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74EF" w14:textId="77777777" w:rsidR="00AB657E" w:rsidRPr="00881CB2" w:rsidRDefault="00AB657E" w:rsidP="00A96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B2">
        <w:rPr>
          <w:rFonts w:ascii="Times New Roman" w:hAnsi="Times New Roman" w:cs="Times New Roman"/>
          <w:b/>
          <w:sz w:val="28"/>
          <w:szCs w:val="28"/>
        </w:rPr>
        <w:t>ЩОДО РОЗУМІННЯ</w:t>
      </w:r>
      <w:r w:rsidR="0040442B">
        <w:rPr>
          <w:rFonts w:ascii="Times New Roman" w:hAnsi="Times New Roman" w:cs="Times New Roman"/>
          <w:b/>
          <w:sz w:val="28"/>
          <w:szCs w:val="28"/>
        </w:rPr>
        <w:t xml:space="preserve"> І РОЗМЕЖУВАННЯ</w:t>
      </w:r>
      <w:r w:rsidRPr="00881CB2">
        <w:rPr>
          <w:rFonts w:ascii="Times New Roman" w:hAnsi="Times New Roman" w:cs="Times New Roman"/>
          <w:b/>
          <w:sz w:val="28"/>
          <w:szCs w:val="28"/>
        </w:rPr>
        <w:t xml:space="preserve"> ПОНЯТЬ</w:t>
      </w:r>
    </w:p>
    <w:p w14:paraId="07EBBE08" w14:textId="77777777" w:rsidR="00AB657E" w:rsidRPr="00881CB2" w:rsidRDefault="00AB657E" w:rsidP="00A96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B2">
        <w:rPr>
          <w:rFonts w:ascii="Times New Roman" w:hAnsi="Times New Roman" w:cs="Times New Roman"/>
          <w:b/>
          <w:sz w:val="28"/>
          <w:szCs w:val="28"/>
        </w:rPr>
        <w:t>ДОГОВОРІВ ПОСТАВКИ ТА ПОСТАЧАННЯ</w:t>
      </w:r>
    </w:p>
    <w:p w14:paraId="79E5FE23" w14:textId="77777777" w:rsidR="00AB657E" w:rsidRPr="00881CB2" w:rsidRDefault="00AB657E" w:rsidP="00A967A3">
      <w:pPr>
        <w:spacing w:after="0" w:line="36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537EA1" w14:textId="77777777" w:rsidR="00646CA7" w:rsidRPr="00881CB2" w:rsidRDefault="00AB657E" w:rsidP="00A967A3">
      <w:pPr>
        <w:spacing w:after="0" w:line="360" w:lineRule="auto"/>
        <w:ind w:left="453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1CB2">
        <w:rPr>
          <w:rFonts w:ascii="Times New Roman" w:hAnsi="Times New Roman" w:cs="Times New Roman"/>
          <w:b/>
          <w:i/>
          <w:sz w:val="28"/>
          <w:szCs w:val="28"/>
        </w:rPr>
        <w:t>Шульга А.</w:t>
      </w:r>
      <w:r w:rsidR="00646CA7" w:rsidRPr="00881CB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1C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92D87FC" w14:textId="77777777" w:rsidR="00646CA7" w:rsidRPr="00881CB2" w:rsidRDefault="00646CA7" w:rsidP="00A967A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52C68971" w14:textId="77777777" w:rsidR="00646CA7" w:rsidRDefault="00646CA7" w:rsidP="00A967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93850D" w14:textId="77777777" w:rsidR="008E0D0F" w:rsidRPr="0040442B" w:rsidRDefault="008E0D0F" w:rsidP="00A967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6404C3" w14:textId="77777777" w:rsidR="00064881" w:rsidRPr="00881CB2" w:rsidRDefault="00064881" w:rsidP="00A967A3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81CB2">
        <w:rPr>
          <w:rFonts w:ascii="Times New Roman" w:hAnsi="Times New Roman" w:cs="Times New Roman"/>
          <w:sz w:val="28"/>
          <w:szCs w:val="28"/>
        </w:rPr>
        <w:t xml:space="preserve">Особливої гостроти проблема неоднозначного ставлення до інституту договору поставки набула під час підготовки та прийняття Цивільного кодексу </w:t>
      </w:r>
      <w:r w:rsidR="0072408A" w:rsidRPr="00881CB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881CB2">
        <w:rPr>
          <w:rFonts w:ascii="Times New Roman" w:hAnsi="Times New Roman" w:cs="Times New Roman"/>
          <w:sz w:val="28"/>
          <w:szCs w:val="28"/>
        </w:rPr>
        <w:t>(далі – ЦК</w:t>
      </w:r>
      <w:r w:rsidR="0072408A" w:rsidRPr="00881CB2">
        <w:rPr>
          <w:rFonts w:ascii="Times New Roman" w:hAnsi="Times New Roman" w:cs="Times New Roman"/>
          <w:sz w:val="28"/>
          <w:szCs w:val="28"/>
        </w:rPr>
        <w:t> України</w:t>
      </w:r>
      <w:r w:rsidRPr="00881CB2">
        <w:rPr>
          <w:rFonts w:ascii="Times New Roman" w:hAnsi="Times New Roman" w:cs="Times New Roman"/>
          <w:sz w:val="28"/>
          <w:szCs w:val="28"/>
        </w:rPr>
        <w:t xml:space="preserve">) і Господарського кодексу </w:t>
      </w:r>
      <w:r w:rsidR="0072408A" w:rsidRPr="00881CB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881CB2">
        <w:rPr>
          <w:rFonts w:ascii="Times New Roman" w:hAnsi="Times New Roman" w:cs="Times New Roman"/>
          <w:sz w:val="28"/>
          <w:szCs w:val="28"/>
        </w:rPr>
        <w:t>(далі – ГК</w:t>
      </w:r>
      <w:r w:rsidR="0072408A" w:rsidRPr="00881CB2">
        <w:rPr>
          <w:rFonts w:ascii="Times New Roman" w:hAnsi="Times New Roman" w:cs="Times New Roman"/>
          <w:sz w:val="28"/>
          <w:szCs w:val="28"/>
        </w:rPr>
        <w:t> України</w:t>
      </w:r>
      <w:r w:rsidRPr="00881CB2">
        <w:rPr>
          <w:rFonts w:ascii="Times New Roman" w:hAnsi="Times New Roman" w:cs="Times New Roman"/>
          <w:sz w:val="28"/>
          <w:szCs w:val="28"/>
        </w:rPr>
        <w:t xml:space="preserve">). </w:t>
      </w:r>
      <w:r w:rsidR="006E1DC7">
        <w:rPr>
          <w:rFonts w:ascii="Times New Roman" w:hAnsi="Times New Roman" w:cs="Times New Roman"/>
          <w:sz w:val="28"/>
          <w:szCs w:val="28"/>
        </w:rPr>
        <w:t>Існує низка</w:t>
      </w:r>
      <w:r w:rsidRPr="00881CB2">
        <w:rPr>
          <w:rFonts w:ascii="Times New Roman" w:hAnsi="Times New Roman" w:cs="Times New Roman"/>
          <w:sz w:val="28"/>
          <w:szCs w:val="28"/>
        </w:rPr>
        <w:t xml:space="preserve"> питань як теоретичного</w:t>
      </w:r>
      <w:r w:rsidR="006E1DC7">
        <w:rPr>
          <w:rFonts w:ascii="Times New Roman" w:hAnsi="Times New Roman" w:cs="Times New Roman"/>
          <w:sz w:val="28"/>
          <w:szCs w:val="28"/>
        </w:rPr>
        <w:t>,</w:t>
      </w:r>
      <w:r w:rsidRPr="00881CB2">
        <w:rPr>
          <w:rFonts w:ascii="Times New Roman" w:hAnsi="Times New Roman" w:cs="Times New Roman"/>
          <w:sz w:val="28"/>
          <w:szCs w:val="28"/>
        </w:rPr>
        <w:t xml:space="preserve"> так і</w:t>
      </w:r>
      <w:r w:rsidR="00F67B81" w:rsidRPr="00881CB2">
        <w:rPr>
          <w:rFonts w:ascii="Times New Roman" w:hAnsi="Times New Roman" w:cs="Times New Roman"/>
          <w:sz w:val="28"/>
          <w:szCs w:val="28"/>
        </w:rPr>
        <w:t xml:space="preserve"> практичного характеру, зокрема</w:t>
      </w:r>
      <w:r w:rsidRPr="00881CB2">
        <w:rPr>
          <w:rFonts w:ascii="Times New Roman" w:hAnsi="Times New Roman" w:cs="Times New Roman"/>
          <w:sz w:val="28"/>
          <w:szCs w:val="28"/>
        </w:rPr>
        <w:t xml:space="preserve"> про</w:t>
      </w:r>
      <w:r w:rsidR="00F67B81" w:rsidRPr="00881CB2">
        <w:rPr>
          <w:rFonts w:ascii="Times New Roman" w:hAnsi="Times New Roman" w:cs="Times New Roman"/>
          <w:sz w:val="28"/>
          <w:szCs w:val="28"/>
        </w:rPr>
        <w:t>:</w:t>
      </w:r>
      <w:r w:rsidRPr="00881CB2">
        <w:rPr>
          <w:rFonts w:ascii="Times New Roman" w:hAnsi="Times New Roman" w:cs="Times New Roman"/>
          <w:sz w:val="28"/>
          <w:szCs w:val="28"/>
        </w:rPr>
        <w:t xml:space="preserve"> пр</w:t>
      </w:r>
      <w:r w:rsidR="00F67B81" w:rsidRPr="00881CB2">
        <w:rPr>
          <w:rFonts w:ascii="Times New Roman" w:hAnsi="Times New Roman" w:cs="Times New Roman"/>
          <w:sz w:val="28"/>
          <w:szCs w:val="28"/>
        </w:rPr>
        <w:t xml:space="preserve">авову природу договору поставки; </w:t>
      </w:r>
      <w:r w:rsidRPr="00881CB2">
        <w:rPr>
          <w:rFonts w:ascii="Times New Roman" w:hAnsi="Times New Roman" w:cs="Times New Roman"/>
          <w:sz w:val="28"/>
          <w:szCs w:val="28"/>
        </w:rPr>
        <w:t xml:space="preserve">місце </w:t>
      </w:r>
      <w:r w:rsidR="00F67B81" w:rsidRPr="00881CB2">
        <w:rPr>
          <w:rFonts w:ascii="Times New Roman" w:hAnsi="Times New Roman" w:cs="Times New Roman"/>
          <w:sz w:val="28"/>
          <w:szCs w:val="28"/>
        </w:rPr>
        <w:t>договору поставки в системі договорів;</w:t>
      </w:r>
      <w:r w:rsidRPr="00881CB2">
        <w:rPr>
          <w:rFonts w:ascii="Times New Roman" w:hAnsi="Times New Roman" w:cs="Times New Roman"/>
          <w:sz w:val="28"/>
          <w:szCs w:val="28"/>
        </w:rPr>
        <w:t xml:space="preserve"> сферу застосування</w:t>
      </w:r>
      <w:r w:rsidR="00F67B81" w:rsidRPr="00881CB2">
        <w:rPr>
          <w:rFonts w:ascii="Times New Roman" w:hAnsi="Times New Roman" w:cs="Times New Roman"/>
          <w:sz w:val="28"/>
          <w:szCs w:val="28"/>
        </w:rPr>
        <w:t xml:space="preserve"> договору поставки;</w:t>
      </w:r>
      <w:r w:rsidRPr="00881CB2">
        <w:rPr>
          <w:rFonts w:ascii="Times New Roman" w:hAnsi="Times New Roman" w:cs="Times New Roman"/>
          <w:sz w:val="28"/>
          <w:szCs w:val="28"/>
        </w:rPr>
        <w:t xml:space="preserve"> поширення на відносини поставки актів міжнародного права щодо договору купівлі-продажу</w:t>
      </w:r>
      <w:r w:rsidR="00F67B81" w:rsidRPr="00881CB2">
        <w:rPr>
          <w:rFonts w:ascii="Times New Roman" w:hAnsi="Times New Roman" w:cs="Times New Roman"/>
          <w:sz w:val="28"/>
          <w:szCs w:val="28"/>
        </w:rPr>
        <w:t>;</w:t>
      </w:r>
      <w:r w:rsidRPr="00881CB2">
        <w:rPr>
          <w:rFonts w:ascii="Times New Roman" w:hAnsi="Times New Roman" w:cs="Times New Roman"/>
          <w:sz w:val="28"/>
          <w:szCs w:val="28"/>
        </w:rPr>
        <w:t xml:space="preserve"> істотні умови, порядок</w:t>
      </w:r>
      <w:r w:rsidR="00F67B81" w:rsidRPr="00881CB2">
        <w:rPr>
          <w:rFonts w:ascii="Times New Roman" w:hAnsi="Times New Roman" w:cs="Times New Roman"/>
          <w:sz w:val="28"/>
          <w:szCs w:val="28"/>
        </w:rPr>
        <w:t xml:space="preserve"> укладання договору поставки;</w:t>
      </w:r>
      <w:r w:rsidRPr="00881CB2">
        <w:rPr>
          <w:rFonts w:ascii="Times New Roman" w:hAnsi="Times New Roman" w:cs="Times New Roman"/>
          <w:sz w:val="28"/>
          <w:szCs w:val="28"/>
        </w:rPr>
        <w:t xml:space="preserve"> відмежування договору поставк</w:t>
      </w:r>
      <w:r w:rsidR="00A967A3">
        <w:rPr>
          <w:rFonts w:ascii="Times New Roman" w:hAnsi="Times New Roman" w:cs="Times New Roman"/>
          <w:sz w:val="28"/>
          <w:szCs w:val="28"/>
        </w:rPr>
        <w:t>и від суміжних договорів тощо [1</w:t>
      </w:r>
      <w:r w:rsidR="00AB657E" w:rsidRPr="00881CB2">
        <w:rPr>
          <w:rFonts w:ascii="Times New Roman" w:hAnsi="Times New Roman" w:cs="Times New Roman"/>
          <w:sz w:val="28"/>
          <w:szCs w:val="28"/>
        </w:rPr>
        <w:t>, с. </w:t>
      </w:r>
      <w:r w:rsidRPr="00881CB2">
        <w:rPr>
          <w:rFonts w:ascii="Times New Roman" w:hAnsi="Times New Roman" w:cs="Times New Roman"/>
          <w:sz w:val="28"/>
          <w:szCs w:val="28"/>
        </w:rPr>
        <w:t>1]</w:t>
      </w:r>
      <w:r w:rsidR="00EF6208" w:rsidRPr="00881CB2">
        <w:rPr>
          <w:rFonts w:ascii="Times New Roman" w:hAnsi="Times New Roman" w:cs="Times New Roman"/>
          <w:sz w:val="28"/>
          <w:szCs w:val="28"/>
        </w:rPr>
        <w:t>.</w:t>
      </w:r>
    </w:p>
    <w:p w14:paraId="431779CB" w14:textId="77777777" w:rsidR="00AB657E" w:rsidRDefault="00AB657E" w:rsidP="00A9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B2">
        <w:rPr>
          <w:rFonts w:ascii="Times New Roman" w:hAnsi="Times New Roman" w:cs="Times New Roman"/>
          <w:sz w:val="28"/>
          <w:szCs w:val="28"/>
        </w:rPr>
        <w:t>Виходячи з положень ст. 712 ЦК України та ст. 265 ГК </w:t>
      </w:r>
      <w:r w:rsidR="00064881" w:rsidRPr="00881CB2">
        <w:rPr>
          <w:rFonts w:ascii="Times New Roman" w:hAnsi="Times New Roman" w:cs="Times New Roman"/>
          <w:sz w:val="28"/>
          <w:szCs w:val="28"/>
        </w:rPr>
        <w:t>Укра</w:t>
      </w:r>
      <w:r w:rsidRPr="00881CB2">
        <w:rPr>
          <w:rFonts w:ascii="Times New Roman" w:hAnsi="Times New Roman" w:cs="Times New Roman"/>
          <w:sz w:val="28"/>
          <w:szCs w:val="28"/>
        </w:rPr>
        <w:t>їни</w:t>
      </w:r>
      <w:r w:rsidR="00064881" w:rsidRPr="00881CB2">
        <w:rPr>
          <w:rFonts w:ascii="Times New Roman" w:hAnsi="Times New Roman" w:cs="Times New Roman"/>
          <w:sz w:val="28"/>
          <w:szCs w:val="28"/>
        </w:rPr>
        <w:t xml:space="preserve"> можна зробити висновок, що договір поставки – це такий різновид договору купівлі-продажу, за яким продавець (постачальник), який здійснює підприємницьку діяльність, зобов’язується передати у встановлений строк (строки) товар у власність покупця для використання його у підприємницькій діяльності або в інших цілях, не пов’язаних з особистим, сімейним, домашнім або іншим подібним використанням, а покупець зобов’язується прийняти товар і сплатити за нього певну грошову суму [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 w:rsidR="00064881" w:rsidRPr="00881CB2">
        <w:rPr>
          <w:rFonts w:ascii="Times New Roman" w:hAnsi="Times New Roman" w:cs="Times New Roman"/>
          <w:sz w:val="28"/>
          <w:szCs w:val="28"/>
        </w:rPr>
        <w:t>].</w:t>
      </w:r>
    </w:p>
    <w:p w14:paraId="76A82920" w14:textId="77777777" w:rsidR="008F0BBC" w:rsidRPr="008F0BBC" w:rsidRDefault="008F0BBC" w:rsidP="00A9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Зрозуміти та розмежувати договори поставки та постачання можливо на основі прикладу розмежування від інших договорів договору </w:t>
      </w:r>
      <w:r w:rsidRPr="008F0BBC">
        <w:rPr>
          <w:rFonts w:ascii="Times New Roman" w:hAnsi="Times New Roman" w:cs="Times New Roman"/>
          <w:sz w:val="28"/>
          <w:szCs w:val="28"/>
        </w:rPr>
        <w:t>міжнародної купівлі-продажу</w:t>
      </w:r>
      <w:r>
        <w:rPr>
          <w:rFonts w:ascii="Times New Roman" w:hAnsi="Times New Roman" w:cs="Times New Roman"/>
          <w:sz w:val="28"/>
          <w:szCs w:val="28"/>
        </w:rPr>
        <w:t>. Цей договір</w:t>
      </w:r>
      <w:r w:rsidRPr="008F0BBC">
        <w:rPr>
          <w:rFonts w:ascii="Times New Roman" w:hAnsi="Times New Roman" w:cs="Times New Roman"/>
          <w:sz w:val="28"/>
          <w:szCs w:val="28"/>
        </w:rPr>
        <w:t xml:space="preserve"> у міжнародній торгівлі має таку саму юридичну характеристику, яку має договір внутрішньої купівлі-продажу, тобто він є </w:t>
      </w:r>
      <w:r w:rsidRPr="008F0BBC">
        <w:rPr>
          <w:rFonts w:ascii="Times New Roman" w:hAnsi="Times New Roman" w:cs="Times New Roman"/>
          <w:sz w:val="28"/>
          <w:szCs w:val="28"/>
        </w:rPr>
        <w:lastRenderedPageBreak/>
        <w:t>двостороннім, оплатним та консенсуальним. Договір міжнародної купівлі-продажу є двостороннім, оскільки права та обов’язки за договором мають обидві сторони: продавець зобов’язується передати покупцеві певне майно у власність і вправі вимагати сплатити за це зумовлену договором суму грошей; покупець вправі вимагати передачі йому купленого майна, якщо продавець ухиляється від передачі проданої речі. Двосторонній характер договору купівлі-продажу визначає і взаємообумовленість зобов’язань сторін. Договір міжнародної купівлі-продажу є оплатним, оскільки набуваючи товар у власність, покупець сплачує продавцеві зумовлену договором ціну товару [</w:t>
      </w:r>
      <w:r w:rsidR="00A967A3">
        <w:rPr>
          <w:rFonts w:ascii="Times New Roman" w:hAnsi="Times New Roman" w:cs="Times New Roman"/>
          <w:sz w:val="28"/>
          <w:szCs w:val="28"/>
        </w:rPr>
        <w:t>3</w:t>
      </w:r>
      <w:r w:rsidR="00A96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8F0BBC">
        <w:rPr>
          <w:rFonts w:ascii="Times New Roman" w:hAnsi="Times New Roman" w:cs="Times New Roman"/>
          <w:sz w:val="28"/>
          <w:szCs w:val="28"/>
        </w:rPr>
        <w:t>с. 53].</w:t>
      </w:r>
    </w:p>
    <w:p w14:paraId="2C3E9C4C" w14:textId="77777777" w:rsidR="00AB657E" w:rsidRPr="00881CB2" w:rsidRDefault="00064881" w:rsidP="00A9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BC">
        <w:rPr>
          <w:rFonts w:ascii="Times New Roman" w:hAnsi="Times New Roman" w:cs="Times New Roman"/>
          <w:sz w:val="28"/>
          <w:szCs w:val="28"/>
        </w:rPr>
        <w:t>Договір поставки є двостороннім (правами та обов’язками наділені як постачальник, так і покупець), консенсуальним</w:t>
      </w:r>
      <w:r w:rsidRPr="00881CB2">
        <w:rPr>
          <w:rFonts w:ascii="Times New Roman" w:hAnsi="Times New Roman" w:cs="Times New Roman"/>
          <w:sz w:val="28"/>
          <w:szCs w:val="28"/>
        </w:rPr>
        <w:t xml:space="preserve"> (вважається укладеним з моменту досягнення згоди між сторонами щодо всіх істотних умов) і відплатним (постачальник передає товар покупцю за відповідну плату) [</w:t>
      </w:r>
      <w:r w:rsidR="00842065" w:rsidRPr="00881CB2">
        <w:rPr>
          <w:rFonts w:ascii="Times New Roman" w:hAnsi="Times New Roman" w:cs="Times New Roman"/>
          <w:sz w:val="28"/>
          <w:szCs w:val="28"/>
        </w:rPr>
        <w:t>4</w:t>
      </w:r>
      <w:r w:rsidRPr="00881CB2">
        <w:rPr>
          <w:rFonts w:ascii="Times New Roman" w:hAnsi="Times New Roman" w:cs="Times New Roman"/>
          <w:sz w:val="28"/>
          <w:szCs w:val="28"/>
        </w:rPr>
        <w:t>].</w:t>
      </w:r>
    </w:p>
    <w:p w14:paraId="78FEEA32" w14:textId="77777777" w:rsidR="00AB657E" w:rsidRPr="00881CB2" w:rsidRDefault="00AB657E" w:rsidP="00A9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B2">
        <w:rPr>
          <w:rFonts w:ascii="Times New Roman" w:hAnsi="Times New Roman" w:cs="Times New Roman"/>
          <w:sz w:val="28"/>
          <w:szCs w:val="28"/>
        </w:rPr>
        <w:t>У ч. 2 ст. 712 ЦК </w:t>
      </w:r>
      <w:r w:rsidR="00064881" w:rsidRPr="00881CB2">
        <w:rPr>
          <w:rFonts w:ascii="Times New Roman" w:hAnsi="Times New Roman" w:cs="Times New Roman"/>
          <w:sz w:val="28"/>
          <w:szCs w:val="28"/>
        </w:rPr>
        <w:t xml:space="preserve">України наголошується на застосуванні до договору поставки загальних положень про купівлю-продаж, якщо інше не встановлено договором, законом або не випливає з характеру відносин сторін. </w:t>
      </w:r>
      <w:r w:rsidRPr="00881CB2">
        <w:rPr>
          <w:rFonts w:ascii="Times New Roman" w:hAnsi="Times New Roman" w:cs="Times New Roman"/>
          <w:sz w:val="28"/>
          <w:szCs w:val="28"/>
        </w:rPr>
        <w:t>Ц</w:t>
      </w:r>
      <w:r w:rsidR="00064881" w:rsidRPr="00881CB2">
        <w:rPr>
          <w:rFonts w:ascii="Times New Roman" w:hAnsi="Times New Roman" w:cs="Times New Roman"/>
          <w:sz w:val="28"/>
          <w:szCs w:val="28"/>
        </w:rPr>
        <w:t>е положення має як науково-пізнавальне, так і практичне значення, оскільки в процесі реалізації прав, що випливають з конкретних зобов’язань, а також під ч</w:t>
      </w:r>
      <w:r w:rsidR="00C82153" w:rsidRPr="00881CB2">
        <w:rPr>
          <w:rFonts w:ascii="Times New Roman" w:hAnsi="Times New Roman" w:cs="Times New Roman"/>
          <w:sz w:val="28"/>
          <w:szCs w:val="28"/>
        </w:rPr>
        <w:t>ас здійснення захисту прав у суд</w:t>
      </w:r>
      <w:r w:rsidR="00064881" w:rsidRPr="00881CB2">
        <w:rPr>
          <w:rFonts w:ascii="Times New Roman" w:hAnsi="Times New Roman" w:cs="Times New Roman"/>
          <w:sz w:val="28"/>
          <w:szCs w:val="28"/>
        </w:rPr>
        <w:t>і потрібне чітке їх визначення й правильна юридична кваліфікація [</w:t>
      </w:r>
      <w:r w:rsidR="00842065" w:rsidRPr="00881CB2">
        <w:rPr>
          <w:rFonts w:ascii="Times New Roman" w:hAnsi="Times New Roman" w:cs="Times New Roman"/>
          <w:sz w:val="28"/>
          <w:szCs w:val="28"/>
        </w:rPr>
        <w:t>5</w:t>
      </w:r>
      <w:r w:rsidR="00064881" w:rsidRPr="00881CB2">
        <w:rPr>
          <w:rFonts w:ascii="Times New Roman" w:hAnsi="Times New Roman" w:cs="Times New Roman"/>
          <w:sz w:val="28"/>
          <w:szCs w:val="28"/>
        </w:rPr>
        <w:t>].</w:t>
      </w:r>
    </w:p>
    <w:p w14:paraId="666B7127" w14:textId="77777777" w:rsidR="00064881" w:rsidRPr="00881CB2" w:rsidRDefault="00064881" w:rsidP="00A9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Якщо брати до уваги </w:t>
      </w:r>
      <w:r w:rsidR="00C82153"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поняття</w:t>
      </w:r>
      <w:r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2153"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поставка</w:t>
      </w:r>
      <w:r w:rsidR="00C82153"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r w:rsidR="00AB657E"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згідно із ст. </w:t>
      </w:r>
      <w:r w:rsidR="00C82153"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712 ЦК</w:t>
      </w:r>
      <w:r w:rsidR="00AB657E"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України </w:t>
      </w:r>
      <w:r w:rsidR="00C82153"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вона </w:t>
      </w:r>
      <w:r w:rsidRPr="00881C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передбачає поставку </w:t>
      </w:r>
      <w:r w:rsidR="00C82153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продавцем</w:t>
      </w: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(постачальником), який здійснює підприємницьку діяльність, у встановлений строк (строки) товар у власність покупця для використання його у підприємницькій діяльності або в інших цілях, не пов’язаних з особистим, сімейним, домашнім або іншим подібним використанням, а покупець зобов’язується прийняти товар і сплатити ш нього певну грошову суму [</w:t>
      </w:r>
      <w:r w:rsidR="00842065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]. </w:t>
      </w:r>
      <w:r w:rsidR="00C82153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Згідно </w:t>
      </w:r>
      <w:r w:rsidR="00AB657E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C82153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ч.</w:t>
      </w:r>
      <w:r w:rsidR="00AB657E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1 ст. 265 ГК </w:t>
      </w:r>
      <w:r w:rsidR="00C82153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України, </w:t>
      </w: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поставка</w:t>
      </w:r>
      <w:r w:rsidR="00C82153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здійснюється </w:t>
      </w: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 договором</w:t>
      </w:r>
      <w:r w:rsidR="00AB657E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B657E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яким</w:t>
      </w:r>
      <w:r w:rsidR="00904D00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сторона - постачальник зобов’язується передати (поставити) у зумовлені строки (</w:t>
      </w:r>
      <w:r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строк) другій стороні - покупцеві товар (товари), а покупець зобов’язується прийняти вказаний товар (товари) і сплатити за нього певну грошову суму</w:t>
      </w:r>
      <w:r w:rsidR="006E1DC7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A96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E1DC7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цьому</w:t>
      </w:r>
      <w:r w:rsidR="00904D00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4D00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ч.</w:t>
      </w:r>
      <w:r w:rsidR="00AB657E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4D00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ст.</w:t>
      </w:r>
      <w:r w:rsidR="00AB657E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265 ГК </w:t>
      </w:r>
      <w:r w:rsidR="00904D00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України </w:t>
      </w:r>
      <w:r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</w:t>
      </w:r>
      <w:r w:rsidR="00904D00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певна </w:t>
      </w:r>
      <w:r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особливість, </w:t>
      </w:r>
      <w:r w:rsidR="00904D00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яка відрізняє його від розуміння договору поставки за Цивільн</w:t>
      </w:r>
      <w:r w:rsidR="00AB657E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законодавством, а саме, в ГК </w:t>
      </w:r>
      <w:r w:rsidR="00904D00"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України </w:t>
      </w:r>
      <w:r w:rsidRPr="006E1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йдеться про те, що сторонами цього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договору можуть бути тільки суб’єкти господарювання </w:t>
      </w:r>
      <w:r w:rsidRPr="00881CB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81CB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42E0E213" w14:textId="77777777" w:rsidR="00AB657E" w:rsidRPr="00881CB2" w:rsidRDefault="00904D00" w:rsidP="00A9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 розглянемо особливість розуміння понять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«поставки» 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«постачання». 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B657E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 із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</w:t>
      </w:r>
      <w:r w:rsidR="00AB657E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714 ЦК 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57E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57E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поняттям «поставка»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існує 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поняття 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постачання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B657E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договірних відносинах. А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 </w:t>
      </w:r>
      <w:r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«постачання»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притаманне специфічному виду товару </w:t>
      </w:r>
      <w:r w:rsidR="00AB657E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</w:rPr>
        <w:t xml:space="preserve">постачанню енергетичними та іншими ресурсами через приєднану мережу. За </w:t>
      </w:r>
      <w:bookmarkStart w:id="1" w:name="n3527"/>
      <w:bookmarkEnd w:id="1"/>
      <w:r w:rsidR="00064881" w:rsidRPr="00881CB2">
        <w:rPr>
          <w:rFonts w:ascii="Times New Roman" w:hAnsi="Times New Roman" w:cs="Times New Roman"/>
          <w:color w:val="000000"/>
          <w:sz w:val="28"/>
          <w:szCs w:val="28"/>
        </w:rPr>
        <w:t>договором постачання енергетичними та іншими ресурсами через приєднану мережу</w:t>
      </w:r>
      <w:r w:rsidRPr="00881C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4881" w:rsidRPr="00881CB2">
        <w:rPr>
          <w:rFonts w:ascii="Times New Roman" w:hAnsi="Times New Roman" w:cs="Times New Roman"/>
          <w:color w:val="000000"/>
          <w:sz w:val="28"/>
          <w:szCs w:val="28"/>
        </w:rPr>
        <w:t xml:space="preserve"> одна сторона (постачальник) зобов’яз</w:t>
      </w:r>
      <w:r w:rsidRPr="00881CB2">
        <w:rPr>
          <w:rFonts w:ascii="Times New Roman" w:hAnsi="Times New Roman" w:cs="Times New Roman"/>
          <w:color w:val="000000"/>
          <w:sz w:val="28"/>
          <w:szCs w:val="28"/>
        </w:rPr>
        <w:t xml:space="preserve">ується надавати </w:t>
      </w:r>
      <w:r w:rsidRPr="00881CB2">
        <w:rPr>
          <w:rFonts w:ascii="Times New Roman" w:hAnsi="Times New Roman" w:cs="Times New Roman"/>
          <w:sz w:val="28"/>
          <w:szCs w:val="28"/>
        </w:rPr>
        <w:t>другій стороні споживачеві, абонентові,</w:t>
      </w:r>
      <w:r w:rsidR="00064881" w:rsidRPr="00881CB2">
        <w:rPr>
          <w:rFonts w:ascii="Times New Roman" w:hAnsi="Times New Roman" w:cs="Times New Roman"/>
          <w:sz w:val="28"/>
          <w:szCs w:val="28"/>
        </w:rPr>
        <w:t xml:space="preserve"> енергетичні та інші ресурси, передбачені договором, а споживач (абонент) зобов’язується оплачувати вартість прийнятих ресурсів та дотримуватись передбаченого договором режиму її використання, а також забезпечити безпечну експлуатацію енергетичного та іншого обладнання.</w:t>
      </w:r>
      <w:bookmarkStart w:id="2" w:name="n3528"/>
      <w:bookmarkEnd w:id="2"/>
    </w:p>
    <w:p w14:paraId="484DC4E0" w14:textId="77777777" w:rsidR="00064881" w:rsidRPr="00A967A3" w:rsidRDefault="00064881" w:rsidP="00A9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CB2">
        <w:rPr>
          <w:rFonts w:ascii="Times New Roman" w:hAnsi="Times New Roman" w:cs="Times New Roman"/>
          <w:sz w:val="28"/>
          <w:szCs w:val="28"/>
        </w:rPr>
        <w:t>До договору постачання енергетичними та іншими ресурсами через приєднану мережу застосовуються загальні положення про купівлю-продаж, положення про договір поставки, якщо інше не встановлено законом або не випливає із суті відносин сторін [</w:t>
      </w:r>
      <w:r w:rsidR="00A967A3">
        <w:rPr>
          <w:rFonts w:ascii="Times New Roman" w:hAnsi="Times New Roman" w:cs="Times New Roman"/>
          <w:sz w:val="28"/>
          <w:szCs w:val="28"/>
        </w:rPr>
        <w:t>9</w:t>
      </w:r>
      <w:r w:rsidRPr="00A967A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967A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"http://zakon.rada.gov.ua/go/435-15" </w:instrText>
      </w:r>
      <w:r w:rsidRPr="00A967A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967A3">
        <w:rPr>
          <w:rFonts w:ascii="Times New Roman" w:hAnsi="Times New Roman" w:cs="Times New Roman"/>
          <w:sz w:val="28"/>
          <w:szCs w:val="28"/>
        </w:rPr>
        <w:t>]. Отак, якщо йдеться про договір поставки, то потрібно розуміти, що поставка зді</w:t>
      </w:r>
      <w:r w:rsidR="00AB657E" w:rsidRPr="00A967A3">
        <w:rPr>
          <w:rFonts w:ascii="Times New Roman" w:hAnsi="Times New Roman" w:cs="Times New Roman"/>
          <w:sz w:val="28"/>
          <w:szCs w:val="28"/>
        </w:rPr>
        <w:t>йснюватиметься за правилами ст. 712 ЦК України або 265 ГК України. Якщо ж і</w:t>
      </w:r>
      <w:r w:rsidRPr="00A967A3">
        <w:rPr>
          <w:rFonts w:ascii="Times New Roman" w:hAnsi="Times New Roman" w:cs="Times New Roman"/>
          <w:sz w:val="28"/>
          <w:szCs w:val="28"/>
        </w:rPr>
        <w:t xml:space="preserve">деться про договір постачання, то в даному випадку слід чітко визначати умови, які </w:t>
      </w:r>
      <w:r w:rsidR="00904D00" w:rsidRPr="00A967A3">
        <w:rPr>
          <w:rFonts w:ascii="Times New Roman" w:hAnsi="Times New Roman" w:cs="Times New Roman"/>
          <w:sz w:val="28"/>
          <w:szCs w:val="28"/>
        </w:rPr>
        <w:t>містить</w:t>
      </w:r>
      <w:r w:rsidRPr="00A967A3">
        <w:rPr>
          <w:rFonts w:ascii="Times New Roman" w:hAnsi="Times New Roman" w:cs="Times New Roman"/>
          <w:sz w:val="28"/>
          <w:szCs w:val="28"/>
        </w:rPr>
        <w:t xml:space="preserve"> диспозиці</w:t>
      </w:r>
      <w:r w:rsidR="00904D00" w:rsidRPr="00A967A3">
        <w:rPr>
          <w:rFonts w:ascii="Times New Roman" w:hAnsi="Times New Roman" w:cs="Times New Roman"/>
          <w:sz w:val="28"/>
          <w:szCs w:val="28"/>
        </w:rPr>
        <w:t>я</w:t>
      </w:r>
      <w:r w:rsidR="00AB657E" w:rsidRPr="00A967A3">
        <w:rPr>
          <w:rFonts w:ascii="Times New Roman" w:hAnsi="Times New Roman" w:cs="Times New Roman"/>
          <w:sz w:val="28"/>
          <w:szCs w:val="28"/>
        </w:rPr>
        <w:t xml:space="preserve"> ст. 714 ЦК </w:t>
      </w:r>
      <w:r w:rsidRPr="00A967A3">
        <w:rPr>
          <w:rFonts w:ascii="Times New Roman" w:hAnsi="Times New Roman" w:cs="Times New Roman"/>
          <w:sz w:val="28"/>
          <w:szCs w:val="28"/>
        </w:rPr>
        <w:t xml:space="preserve">України. Тобто, </w:t>
      </w:r>
      <w:r w:rsidR="00904D00" w:rsidRPr="00A967A3">
        <w:rPr>
          <w:rFonts w:ascii="Times New Roman" w:hAnsi="Times New Roman" w:cs="Times New Roman"/>
          <w:sz w:val="28"/>
          <w:szCs w:val="28"/>
        </w:rPr>
        <w:t xml:space="preserve">на нашу думку правильним з юридичної точки зору </w:t>
      </w:r>
      <w:r w:rsidR="00AB657E" w:rsidRPr="00A967A3">
        <w:rPr>
          <w:rFonts w:ascii="Times New Roman" w:hAnsi="Times New Roman" w:cs="Times New Roman"/>
          <w:sz w:val="28"/>
          <w:szCs w:val="28"/>
        </w:rPr>
        <w:t xml:space="preserve">буде </w:t>
      </w:r>
      <w:r w:rsidR="00904D00" w:rsidRPr="00A967A3">
        <w:rPr>
          <w:rFonts w:ascii="Times New Roman" w:hAnsi="Times New Roman" w:cs="Times New Roman"/>
          <w:sz w:val="28"/>
          <w:szCs w:val="28"/>
        </w:rPr>
        <w:t xml:space="preserve">казати </w:t>
      </w:r>
      <w:r w:rsidRPr="00A967A3">
        <w:rPr>
          <w:rFonts w:ascii="Times New Roman" w:hAnsi="Times New Roman" w:cs="Times New Roman"/>
          <w:sz w:val="28"/>
          <w:szCs w:val="28"/>
        </w:rPr>
        <w:t xml:space="preserve">не «Договір постачання» а «Договір постачання </w:t>
      </w:r>
      <w:r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енергетичними та іншими ресурсами через приєднану мережу». Тоді</w:t>
      </w:r>
      <w:r w:rsidR="00AB657E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будь-якої юридичної </w:t>
      </w:r>
      <w:r w:rsidR="00AB657E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промови</w:t>
      </w:r>
      <w:r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чітко зрозуміло, про який д</w:t>
      </w:r>
      <w:r w:rsidR="00AB657E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оговір і</w:t>
      </w:r>
      <w:r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деться</w:t>
      </w:r>
      <w:r w:rsidR="00AB657E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. Ч</w:t>
      </w:r>
      <w:r w:rsidR="00904D00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асто можна чути навіть від досвідчених юристів, коли вони в промовах говорять «договір постачання», а насправді мають на увазі «договір поставки»</w:t>
      </w:r>
      <w:r w:rsidR="00646CA7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4D00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 навпаки, коли йдеться про </w:t>
      </w:r>
      <w:r w:rsidR="00646CA7" w:rsidRPr="00A967A3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енергетичні або інші ресурси приєднаної мережі, в промовах юристів звучить «поставка».</w:t>
      </w:r>
    </w:p>
    <w:p w14:paraId="6A869446" w14:textId="77777777" w:rsidR="00475960" w:rsidRPr="00A967A3" w:rsidRDefault="00064881" w:rsidP="00A967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967A3">
        <w:rPr>
          <w:sz w:val="28"/>
          <w:szCs w:val="28"/>
          <w:lang w:val="uk-UA"/>
        </w:rPr>
        <w:fldChar w:fldCharType="end"/>
      </w:r>
      <w:r w:rsidR="00475960" w:rsidRPr="00A967A3">
        <w:rPr>
          <w:sz w:val="28"/>
          <w:szCs w:val="28"/>
          <w:lang w:val="uk-UA"/>
        </w:rPr>
        <w:t xml:space="preserve">За юридичною характеристикою договір поставки є консенсуальним, двостороннім і оплатним. Як консенсуальний він вважається укладеним з моменту досягнення сторонами згоди щодо всіх </w:t>
      </w:r>
      <w:r w:rsidR="00A967A3" w:rsidRPr="00A967A3">
        <w:rPr>
          <w:sz w:val="28"/>
          <w:szCs w:val="28"/>
          <w:lang w:val="uk-UA"/>
        </w:rPr>
        <w:t xml:space="preserve">істотних умов </w:t>
      </w:r>
      <w:r w:rsidR="00475960" w:rsidRPr="00A967A3">
        <w:rPr>
          <w:sz w:val="28"/>
          <w:szCs w:val="28"/>
          <w:lang w:val="uk-UA"/>
        </w:rPr>
        <w:t>[</w:t>
      </w:r>
      <w:r w:rsidR="00A967A3">
        <w:rPr>
          <w:sz w:val="28"/>
          <w:szCs w:val="28"/>
          <w:lang w:val="uk-UA"/>
        </w:rPr>
        <w:t>10</w:t>
      </w:r>
      <w:r w:rsidR="00A967A3">
        <w:rPr>
          <w:rStyle w:val="apple-style-span"/>
          <w:sz w:val="28"/>
          <w:szCs w:val="28"/>
          <w:shd w:val="clear" w:color="auto" w:fill="FFFFFF"/>
          <w:lang w:val="uk-UA"/>
        </w:rPr>
        <w:t>, </w:t>
      </w:r>
      <w:r w:rsidR="00475960" w:rsidRPr="00A967A3">
        <w:rPr>
          <w:rStyle w:val="apple-style-span"/>
          <w:sz w:val="28"/>
          <w:szCs w:val="28"/>
          <w:shd w:val="clear" w:color="auto" w:fill="FFFFFF"/>
          <w:lang w:val="uk-UA"/>
        </w:rPr>
        <w:t>с. 298</w:t>
      </w:r>
      <w:r w:rsidR="00475960" w:rsidRPr="00A967A3">
        <w:rPr>
          <w:sz w:val="28"/>
          <w:szCs w:val="28"/>
          <w:lang w:val="uk-UA"/>
        </w:rPr>
        <w:t>]</w:t>
      </w:r>
      <w:r w:rsidR="00A967A3" w:rsidRPr="00A967A3">
        <w:rPr>
          <w:sz w:val="28"/>
          <w:szCs w:val="28"/>
          <w:lang w:val="uk-UA"/>
        </w:rPr>
        <w:t>.</w:t>
      </w:r>
    </w:p>
    <w:p w14:paraId="47F32589" w14:textId="77777777" w:rsidR="00064881" w:rsidRPr="00881CB2" w:rsidRDefault="00AB657E" w:rsidP="00A967A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967A3">
        <w:rPr>
          <w:sz w:val="28"/>
          <w:szCs w:val="28"/>
          <w:lang w:val="uk-UA"/>
        </w:rPr>
        <w:t>Але ж перейдемо до питання</w:t>
      </w:r>
      <w:r w:rsidR="00064881" w:rsidRPr="00A967A3">
        <w:rPr>
          <w:sz w:val="28"/>
          <w:szCs w:val="28"/>
          <w:lang w:val="uk-UA"/>
        </w:rPr>
        <w:t xml:space="preserve"> щодо відмінності та спільних рис між договором постачання в розумінн</w:t>
      </w:r>
      <w:r w:rsidR="00064881" w:rsidRPr="00881CB2">
        <w:rPr>
          <w:sz w:val="28"/>
          <w:szCs w:val="28"/>
          <w:lang w:val="uk-UA"/>
        </w:rPr>
        <w:t>і цивільного та господарського права. Підтримуючи точку зору правників в галузі цивільного та господарського</w:t>
      </w:r>
      <w:bookmarkStart w:id="3" w:name="n3529"/>
      <w:bookmarkEnd w:id="3"/>
      <w:r w:rsidR="00F323C0" w:rsidRPr="00881CB2">
        <w:rPr>
          <w:sz w:val="28"/>
          <w:szCs w:val="28"/>
          <w:lang w:val="uk-UA"/>
        </w:rPr>
        <w:t xml:space="preserve"> </w:t>
      </w:r>
      <w:r w:rsidR="00064881" w:rsidRPr="00881CB2">
        <w:rPr>
          <w:sz w:val="28"/>
          <w:szCs w:val="28"/>
          <w:lang w:val="uk-UA"/>
        </w:rPr>
        <w:t>права</w:t>
      </w:r>
      <w:r w:rsidR="00F323C0" w:rsidRPr="00881CB2">
        <w:rPr>
          <w:sz w:val="28"/>
          <w:szCs w:val="28"/>
          <w:lang w:val="uk-UA"/>
        </w:rPr>
        <w:t>,</w:t>
      </w:r>
      <w:r w:rsidR="00064881" w:rsidRPr="00881CB2">
        <w:rPr>
          <w:sz w:val="28"/>
          <w:szCs w:val="28"/>
          <w:lang w:val="uk-UA"/>
        </w:rPr>
        <w:t xml:space="preserve"> слід </w:t>
      </w:r>
      <w:r w:rsidR="006E1DC7">
        <w:rPr>
          <w:sz w:val="28"/>
          <w:szCs w:val="28"/>
          <w:lang w:val="uk-UA"/>
        </w:rPr>
        <w:t>вказа</w:t>
      </w:r>
      <w:r w:rsidR="00064881" w:rsidRPr="00881CB2">
        <w:rPr>
          <w:sz w:val="28"/>
          <w:szCs w:val="28"/>
          <w:lang w:val="uk-UA"/>
        </w:rPr>
        <w:t>ти на певні ознаки, що заклад</w:t>
      </w:r>
      <w:r w:rsidR="00F323C0" w:rsidRPr="00881CB2">
        <w:rPr>
          <w:sz w:val="28"/>
          <w:szCs w:val="28"/>
          <w:lang w:val="uk-UA"/>
        </w:rPr>
        <w:t>ені у відповідних законодавчих актах</w:t>
      </w:r>
      <w:r w:rsidR="00064881" w:rsidRPr="00881CB2">
        <w:rPr>
          <w:sz w:val="28"/>
          <w:szCs w:val="28"/>
          <w:lang w:val="uk-UA"/>
        </w:rPr>
        <w:t xml:space="preserve"> України, які надають можливість відрізняти договори поставки</w:t>
      </w:r>
      <w:r w:rsidR="00F323C0" w:rsidRPr="00881CB2">
        <w:rPr>
          <w:sz w:val="28"/>
          <w:szCs w:val="28"/>
          <w:lang w:val="uk-UA"/>
        </w:rPr>
        <w:t>,</w:t>
      </w:r>
      <w:r w:rsidR="00064881" w:rsidRPr="00881CB2">
        <w:rPr>
          <w:sz w:val="28"/>
          <w:szCs w:val="28"/>
          <w:lang w:val="uk-UA"/>
        </w:rPr>
        <w:t xml:space="preserve"> укладені згідно з цивільним т</w:t>
      </w:r>
      <w:r w:rsidR="00F323C0" w:rsidRPr="00881CB2">
        <w:rPr>
          <w:sz w:val="28"/>
          <w:szCs w:val="28"/>
          <w:lang w:val="uk-UA"/>
        </w:rPr>
        <w:t>а господарським законодавством. Актуальним</w:t>
      </w:r>
      <w:r w:rsidR="00064881" w:rsidRPr="00881CB2">
        <w:rPr>
          <w:sz w:val="28"/>
          <w:szCs w:val="28"/>
          <w:lang w:val="uk-UA"/>
        </w:rPr>
        <w:t xml:space="preserve"> це</w:t>
      </w:r>
      <w:r w:rsidR="00F323C0" w:rsidRPr="00881CB2">
        <w:rPr>
          <w:sz w:val="28"/>
          <w:szCs w:val="28"/>
          <w:lang w:val="uk-UA"/>
        </w:rPr>
        <w:t xml:space="preserve"> є</w:t>
      </w:r>
      <w:r w:rsidR="00064881" w:rsidRPr="00881CB2">
        <w:rPr>
          <w:sz w:val="28"/>
          <w:szCs w:val="28"/>
          <w:lang w:val="uk-UA"/>
        </w:rPr>
        <w:t xml:space="preserve"> тому, що при укладанні комерційних угод важливо вибрати правильну форму договору, що дозволить точно відобразити суть укладання відповідної угоди, прописати певні права та обов’язки сторін.</w:t>
      </w:r>
    </w:p>
    <w:p w14:paraId="55F3C605" w14:textId="77777777" w:rsidR="00064881" w:rsidRPr="00881CB2" w:rsidRDefault="00064881" w:rsidP="00A96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торгівлі різні види договорів часто пі</w:t>
      </w:r>
      <w:r w:rsidR="00F323C0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дміняються одне одним, і це можуть використовувати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чужих протиправних цілях. Розуміти різницю між даними типами угод також дуже важливо для фахівців у галузі права.</w:t>
      </w:r>
      <w:r w:rsidR="00A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Договір поставки у цивільному праві (купівлі-продажу)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письмова угода між двома </w:t>
      </w:r>
      <w:r w:rsidR="008F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передачу майна за певною ціною для цілей, не пов’язаних з підприємницькими. Продавцем</w:t>
      </w:r>
      <w:r w:rsidR="006E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покупцем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бути як суб’єкт господарської діяльності (роздрібна торгівля і т.д.), так і </w:t>
      </w:r>
      <w:r w:rsidR="006E1D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. Істотною умовою даної угоди вважається ціна товару. При цьому правовідносини між суб’єктами договору врегульовані широким переліком нормативно-правових актів.</w:t>
      </w:r>
    </w:p>
    <w:p w14:paraId="04009213" w14:textId="77777777" w:rsidR="00064881" w:rsidRPr="00881CB2" w:rsidRDefault="00064881" w:rsidP="00A96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Договір поставки (купівлі-продажу) є реальним і передбачає перехід права власності на майно в момент оплати. Ціна є фіксованою для всіх 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323C0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окупців, тільки якщо відносно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конкретної угоди не використовуються особливі умови. Договір поставки у господарському праві – це зобов’язання про надання майна в зазначений термін, який не збігається з моментом укладення угоди. За договором поставки </w:t>
      </w:r>
      <w:r w:rsidR="00646CA7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господарському праві 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можуть передаватися права на майно, валюта, цінні папери, об’єкти нерухомості.</w:t>
      </w:r>
    </w:p>
    <w:p w14:paraId="24F097BB" w14:textId="77777777" w:rsidR="00064881" w:rsidRPr="00881CB2" w:rsidRDefault="00646CA7" w:rsidP="00A967A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Отже виділимо певні відмінності між цими договорами</w:t>
      </w:r>
      <w:r w:rsidR="00F323C0" w:rsidRPr="00881C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CF99695" w14:textId="77777777" w:rsidR="00064881" w:rsidRPr="00881CB2" w:rsidRDefault="00064881" w:rsidP="00A967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По-перше, це стосується особливого суб’єкта. Постачальником і покупцем за договором поставки можуть бути тільки особи, які в</w:t>
      </w:r>
      <w:r w:rsidR="00F323C0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едуть підприємницьку діяльність.</w:t>
      </w:r>
    </w:p>
    <w:p w14:paraId="4E12AE11" w14:textId="77777777" w:rsidR="00064881" w:rsidRPr="00881CB2" w:rsidRDefault="00064881" w:rsidP="00A967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По-друге, принциповою є мета використання товару. За договором поставки він передається для господарсько-економічної діяльності. Оплата може бути виконана як при отриманні товару, так і, відповідно до угоди, у міру його реалізації.</w:t>
      </w:r>
    </w:p>
    <w:p w14:paraId="3DAC9725" w14:textId="77777777" w:rsidR="00064881" w:rsidRPr="00881CB2" w:rsidRDefault="00064881" w:rsidP="00A967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Суб’єкти.</w:t>
      </w:r>
      <w:r w:rsidR="00F323C0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якості продавця за договором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може виступати тільки особа, що веде підприємницьку діяльність.</w:t>
      </w:r>
    </w:p>
    <w:p w14:paraId="212F3F89" w14:textId="77777777" w:rsidR="00064881" w:rsidRPr="00881CB2" w:rsidRDefault="00064881" w:rsidP="00A967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Оплата.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купівлі-продажу передбачає передачу грошових коштів в момент </w:t>
      </w:r>
      <w:r w:rsidR="00646CA7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договором поставки оплата може здійснюватися в міру реалізації товару.</w:t>
      </w:r>
    </w:p>
    <w:p w14:paraId="2CA51D1F" w14:textId="77777777" w:rsidR="00064881" w:rsidRPr="00881CB2" w:rsidRDefault="00064881" w:rsidP="00A967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використання.</w:t>
      </w:r>
      <w:r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Угода про купівлю-продаж тих чи інших об’єктів передбачає їх використання в цілях, не пов’язаних з підприємницькими. Договір поставки, навпаки, зобов’язує покупця купувати товари в будь-яких цілях, за винятком сімейного, особистого, домашнього використанн</w:t>
      </w:r>
      <w:r w:rsidR="00F323C0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555B0A7F" w14:textId="77777777" w:rsidR="00064881" w:rsidRPr="00881CB2" w:rsidRDefault="00F323C0" w:rsidP="00A967A3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 (т</w:t>
      </w:r>
      <w:r w:rsidR="00064881" w:rsidRPr="0088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ермін</w:t>
      </w:r>
      <w:r w:rsidRPr="0088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64881" w:rsidRPr="0088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передачі товарів.</w:t>
      </w:r>
      <w:r w:rsidR="00064881" w:rsidRPr="0088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укладання договору поставки і його реальне </w:t>
      </w:r>
      <w:r w:rsidR="00064881" w:rsidRPr="00881C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виконання ніколи не збігаються [</w:t>
      </w:r>
      <w:r w:rsidR="00A967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11</w:t>
      </w:r>
      <w:r w:rsidR="00064881" w:rsidRPr="00881C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].</w:t>
      </w:r>
    </w:p>
    <w:p w14:paraId="20AE9AFB" w14:textId="77777777" w:rsidR="00EF6208" w:rsidRPr="00A967A3" w:rsidRDefault="00CF3119" w:rsidP="008E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B2">
        <w:rPr>
          <w:rFonts w:ascii="Times New Roman" w:hAnsi="Times New Roman" w:cs="Times New Roman"/>
          <w:sz w:val="28"/>
          <w:szCs w:val="28"/>
        </w:rPr>
        <w:t>Таким чином наведений нами аналіз щодо розуміння поняття договорів поставки та постачання надає можливість чітко визначитися у розбіжностях понять «поставка» в цивільному та господарському законодавстві та розбіжностях між поняттями «поставка» та «постачання».</w:t>
      </w:r>
    </w:p>
    <w:p w14:paraId="657C57CA" w14:textId="77777777" w:rsidR="00064881" w:rsidRPr="00881CB2" w:rsidRDefault="00EF6208" w:rsidP="008E0D0F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B2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  <w:r w:rsidR="00CF3119" w:rsidRPr="00881CB2">
        <w:rPr>
          <w:rFonts w:ascii="Times New Roman" w:hAnsi="Times New Roman" w:cs="Times New Roman"/>
          <w:b/>
          <w:sz w:val="28"/>
          <w:szCs w:val="28"/>
        </w:rPr>
        <w:t>:</w:t>
      </w:r>
    </w:p>
    <w:p w14:paraId="6E40BA98" w14:textId="77777777" w:rsidR="00EF6208" w:rsidRPr="00A967A3" w:rsidRDefault="00EF6208" w:rsidP="008E0D0F">
      <w:pPr>
        <w:spacing w:after="0" w:line="33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4434DBB" w14:textId="77777777" w:rsidR="00CF3119" w:rsidRPr="00881CB2" w:rsidRDefault="00F323C0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1CB2">
        <w:rPr>
          <w:rFonts w:ascii="Times New Roman" w:hAnsi="Times New Roman" w:cs="Times New Roman"/>
          <w:sz w:val="28"/>
          <w:szCs w:val="28"/>
        </w:rPr>
        <w:t>Алямкін </w:t>
      </w:r>
      <w:r w:rsidR="00CF3119" w:rsidRPr="00881CB2">
        <w:rPr>
          <w:rFonts w:ascii="Times New Roman" w:hAnsi="Times New Roman" w:cs="Times New Roman"/>
          <w:sz w:val="28"/>
          <w:szCs w:val="28"/>
        </w:rPr>
        <w:t xml:space="preserve">В.В. </w:t>
      </w:r>
      <w:r w:rsidR="00CF3119" w:rsidRPr="00881C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Договір поставки за законодавством України: цивільно-правовий аспект: автореф. дис.</w:t>
      </w:r>
      <w:r w:rsidRPr="00881C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здобуття наук. ступеня канд</w:t>
      </w:r>
      <w:r w:rsidR="00CF3119" w:rsidRPr="00881C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юрид. наук: спец. 12.00.03 «Цивільне право і цивільний процес; сімейне право; міжнародне приватне право». 2009. 23</w:t>
      </w:r>
      <w:r w:rsidRPr="00881C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CF3119" w:rsidRPr="00881C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</w:t>
      </w:r>
    </w:p>
    <w:p w14:paraId="6509EA27" w14:textId="77777777" w:rsidR="00CF3119" w:rsidRPr="00881CB2" w:rsidRDefault="00CF3119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Style w:val="a4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ru-RU"/>
        </w:rPr>
      </w:pPr>
      <w:r w:rsidRPr="00881CB2">
        <w:rPr>
          <w:rFonts w:ascii="Times New Roman" w:hAnsi="Times New Roman" w:cs="Times New Roman"/>
          <w:sz w:val="28"/>
          <w:szCs w:val="28"/>
        </w:rPr>
        <w:t xml:space="preserve">Цивільне право України. Договірні та не договірні зобов’язання. Договір поставки. Поняття та загальна характеристика договору поставки. URL: </w:t>
      </w:r>
      <w:hyperlink r:id="rId7" w:history="1">
        <w:r w:rsidRPr="00881CB2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https://pidruchniki.com/1821071257224/pravo/dogovir_postavki</w:t>
        </w:r>
      </w:hyperlink>
    </w:p>
    <w:p w14:paraId="4868D799" w14:textId="77777777" w:rsidR="00A967A3" w:rsidRDefault="00A967A3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Деревянко </w:t>
      </w:r>
      <w:r w:rsidRPr="008F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Б.В. Відмежування договору міжнародної купівл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і-продажу від інших договорів.</w:t>
      </w:r>
      <w:r w:rsidRPr="008F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B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Вісник Інституту економіко-правових досліджень НАН України.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2010. № 1. С. 53–</w:t>
      </w:r>
      <w:r w:rsidRPr="008F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7923E4F7" w14:textId="77777777" w:rsidR="00CF3119" w:rsidRPr="00881CB2" w:rsidRDefault="00CF3119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88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Поняття, ознаки та загальна характеристика договору поставки. 23.05.2013р. URL: </w:t>
      </w:r>
      <w:hyperlink r:id="rId8" w:history="1">
        <w:r w:rsidRPr="00881CB2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http://plushkin.com.ua/bilety_gos_pravo/dogovi_postavki/</w:t>
        </w:r>
      </w:hyperlink>
    </w:p>
    <w:p w14:paraId="7113D682" w14:textId="77777777" w:rsidR="00CF3119" w:rsidRPr="00881CB2" w:rsidRDefault="00842065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Style w:val="a4"/>
          <w:rFonts w:ascii="Times New Roman" w:eastAsia="Times New Roman" w:hAnsi="Times New Roman" w:cs="Times New Roman"/>
          <w:vanish/>
          <w:color w:val="auto"/>
          <w:sz w:val="28"/>
          <w:szCs w:val="28"/>
          <w:u w:val="none"/>
          <w:lang w:eastAsia="ru-RU"/>
        </w:rPr>
      </w:pPr>
      <w:r w:rsidRPr="00881CB2">
        <w:rPr>
          <w:rFonts w:ascii="Times New Roman" w:hAnsi="Times New Roman" w:cs="Times New Roman"/>
          <w:sz w:val="28"/>
          <w:szCs w:val="28"/>
        </w:rPr>
        <w:t>Вінник</w:t>
      </w:r>
      <w:r w:rsidR="00F323C0" w:rsidRPr="00881CB2">
        <w:rPr>
          <w:rFonts w:ascii="Times New Roman" w:hAnsi="Times New Roman" w:cs="Times New Roman"/>
          <w:sz w:val="28"/>
          <w:szCs w:val="28"/>
        </w:rPr>
        <w:t xml:space="preserve"> О.М. </w:t>
      </w:r>
      <w:r w:rsidRPr="00881CB2">
        <w:rPr>
          <w:rFonts w:ascii="Times New Roman" w:hAnsi="Times New Roman" w:cs="Times New Roman"/>
          <w:sz w:val="28"/>
          <w:szCs w:val="28"/>
        </w:rPr>
        <w:t xml:space="preserve">Договір поставки. Господарське право. Підручник онлайн. 20.02. 2018 р. </w:t>
      </w:r>
      <w:r w:rsidRPr="0088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URL: </w:t>
      </w:r>
      <w:hyperlink w:history="1">
        <w:r w:rsidRPr="00881CB2">
          <w:rPr>
            <w:rStyle w:val="a4"/>
            <w:rFonts w:ascii="Times New Roman" w:eastAsia="Times New Roman" w:hAnsi="Times New Roman" w:cs="Times New Roman"/>
            <w:vanish/>
            <w:color w:val="auto"/>
            <w:sz w:val="28"/>
            <w:szCs w:val="28"/>
            <w:u w:val="none"/>
            <w:lang w:eastAsia="ru-RU"/>
          </w:rPr>
          <w:t>http://textbooks.net.ua/content/view/1844/25/</w:t>
        </w:r>
      </w:hyperlink>
    </w:p>
    <w:p w14:paraId="21191FF5" w14:textId="77777777" w:rsidR="00842065" w:rsidRPr="00881CB2" w:rsidRDefault="00842065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Поняття, загальна характеристика та значе</w:t>
      </w:r>
      <w:r w:rsidR="00F323C0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ння договору поставки. 21.11.18 </w:t>
      </w: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</w:t>
      </w:r>
      <w:r w:rsidR="00F323C0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URL: </w:t>
      </w:r>
      <w:hyperlink r:id="rId9" w:history="1">
        <w:r w:rsidRPr="00881CB2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http://ifreestore.net/4066/46/</w:t>
        </w:r>
      </w:hyperlink>
      <w:r w:rsidR="001B355A" w:rsidRPr="00881C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Дата звернення </w:t>
      </w:r>
      <w:r w:rsidR="001B355A" w:rsidRPr="00881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21.11.18.</w:t>
      </w:r>
    </w:p>
    <w:p w14:paraId="5BEBAEAD" w14:textId="77777777" w:rsidR="00A967A3" w:rsidRPr="00D56D18" w:rsidRDefault="00A967A3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hAnsi="Times New Roman" w:cs="Times New Roman"/>
          <w:sz w:val="28"/>
          <w:szCs w:val="28"/>
        </w:rPr>
        <w:t>Хозяйственный кодекс Украины: Науч.-практ. коммент. / Под общ. ред. А.Г. Бобковой. Х.: Издатель ФЛ-П Вапнярчук Н.Н., 2008. 1296 с.</w:t>
      </w:r>
    </w:p>
    <w:p w14:paraId="7B991748" w14:textId="77777777" w:rsidR="00842065" w:rsidRPr="00D56D18" w:rsidRDefault="00842065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"http://zakon.rada.gov.ua/go/436-15" </w:instrText>
      </w: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56D18" w:rsidRPr="00D56D18">
        <w:rPr>
          <w:rFonts w:ascii="Times New Roman" w:hAnsi="Times New Roman" w:cs="Times New Roman"/>
          <w:sz w:val="28"/>
          <w:szCs w:val="28"/>
        </w:rPr>
        <w:t xml:space="preserve"> Господарський кодекс України: Закон України від 16 січня 2003 року № 436-IV. </w:t>
      </w:r>
      <w:r w:rsidR="00D56D18" w:rsidRPr="00D56D18">
        <w:rPr>
          <w:rFonts w:ascii="Times New Roman" w:hAnsi="Times New Roman" w:cs="Times New Roman"/>
          <w:i/>
          <w:sz w:val="28"/>
          <w:szCs w:val="28"/>
        </w:rPr>
        <w:t>Офіційний вісник України.</w:t>
      </w:r>
      <w:r w:rsidR="00D56D18" w:rsidRPr="00D56D18">
        <w:rPr>
          <w:rFonts w:ascii="Times New Roman" w:hAnsi="Times New Roman" w:cs="Times New Roman"/>
          <w:sz w:val="28"/>
          <w:szCs w:val="28"/>
        </w:rPr>
        <w:t xml:space="preserve"> 2003. № 11. Ст. 462.</w:t>
      </w:r>
    </w:p>
    <w:p w14:paraId="3B1F2FB3" w14:textId="77777777" w:rsidR="00A967A3" w:rsidRPr="00D56D18" w:rsidRDefault="00842065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6D18">
        <w:rPr>
          <w:rFonts w:ascii="Times New Roman" w:hAnsi="Times New Roman" w:cs="Times New Roman"/>
          <w:sz w:val="28"/>
          <w:szCs w:val="28"/>
        </w:rPr>
        <w:fldChar w:fldCharType="end"/>
      </w:r>
      <w:r w:rsidR="00D56D18" w:rsidRPr="00D56D18">
        <w:rPr>
          <w:rFonts w:ascii="Times New Roman" w:hAnsi="Times New Roman" w:cs="Times New Roman"/>
          <w:sz w:val="28"/>
          <w:szCs w:val="28"/>
        </w:rPr>
        <w:t xml:space="preserve"> Цивільний кодекс України: Закон України від 16 січня 2003 року № 435-IV. </w:t>
      </w:r>
      <w:r w:rsidR="00D56D18" w:rsidRPr="00D56D18">
        <w:rPr>
          <w:rFonts w:ascii="Times New Roman" w:hAnsi="Times New Roman" w:cs="Times New Roman"/>
          <w:i/>
          <w:sz w:val="28"/>
          <w:szCs w:val="28"/>
        </w:rPr>
        <w:t>Офіційний вісник України.</w:t>
      </w:r>
      <w:r w:rsidR="00D56D18" w:rsidRPr="00D56D18">
        <w:rPr>
          <w:rFonts w:ascii="Times New Roman" w:hAnsi="Times New Roman" w:cs="Times New Roman"/>
          <w:sz w:val="28"/>
          <w:szCs w:val="28"/>
        </w:rPr>
        <w:t xml:space="preserve"> 2003. № 11. Ст. 461.</w:t>
      </w:r>
    </w:p>
    <w:p w14:paraId="3675BA53" w14:textId="77777777" w:rsidR="00A967A3" w:rsidRPr="00A967A3" w:rsidRDefault="00A967A3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56D1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Науково-практичний коментар Господарського кодексу України [текст] / за заг. ред. Груд</w:t>
      </w:r>
      <w:r w:rsidRPr="00A967A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ницької С.М. К.: «Центр учбової літератури», 2016. 488 с.</w:t>
      </w:r>
    </w:p>
    <w:p w14:paraId="5D79C2E4" w14:textId="77777777" w:rsidR="003844D1" w:rsidRPr="00A967A3" w:rsidRDefault="003844D1" w:rsidP="008E0D0F">
      <w:pPr>
        <w:pStyle w:val="a3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Чим відрізняється договір поставки від договору купівлі</w:t>
      </w:r>
      <w:r w:rsidR="00F323C0" w:rsidRPr="00A9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-продажу. 04.08.</w:t>
      </w:r>
      <w:r w:rsidRPr="00A9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2014</w:t>
      </w:r>
      <w:r w:rsidR="00F323C0" w:rsidRPr="00A9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A9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р. URL: </w:t>
      </w:r>
      <w:hyperlink r:id="rId10" w:history="1">
        <w:r w:rsidRPr="00A967A3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http://moyaosvita.com.ua/biznes/chim-vidriznyayetsya-dogovir-postavki-vid-dogovoru-kupivli-prodazhu/</w:t>
        </w:r>
      </w:hyperlink>
      <w:r w:rsidRPr="00A967A3">
        <w:rPr>
          <w:rStyle w:val="a4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  <w:lang w:eastAsia="ru-RU"/>
        </w:rPr>
        <w:t xml:space="preserve">. Дата звернення </w:t>
      </w:r>
      <w:r w:rsidR="00EF6208" w:rsidRPr="00A967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04.08. 2014</w:t>
      </w:r>
    </w:p>
    <w:sectPr w:rsidR="003844D1" w:rsidRPr="00A967A3" w:rsidSect="008E0D0F">
      <w:headerReference w:type="default" r:id="rId11"/>
      <w:pgSz w:w="11906" w:h="16838"/>
      <w:pgMar w:top="2211" w:right="1134" w:bottom="1134" w:left="1134" w:header="0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CB43" w14:textId="77777777" w:rsidR="00D01B99" w:rsidRDefault="00D01B99" w:rsidP="008E0D0F">
      <w:pPr>
        <w:spacing w:after="0" w:line="240" w:lineRule="auto"/>
      </w:pPr>
      <w:r>
        <w:separator/>
      </w:r>
    </w:p>
  </w:endnote>
  <w:endnote w:type="continuationSeparator" w:id="0">
    <w:p w14:paraId="5662DFD2" w14:textId="77777777" w:rsidR="00D01B99" w:rsidRDefault="00D01B99" w:rsidP="008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165E" w14:textId="77777777" w:rsidR="00D01B99" w:rsidRDefault="00D01B99" w:rsidP="008E0D0F">
      <w:pPr>
        <w:spacing w:after="0" w:line="240" w:lineRule="auto"/>
      </w:pPr>
      <w:r>
        <w:separator/>
      </w:r>
    </w:p>
  </w:footnote>
  <w:footnote w:type="continuationSeparator" w:id="0">
    <w:p w14:paraId="026E4078" w14:textId="77777777" w:rsidR="00D01B99" w:rsidRDefault="00D01B99" w:rsidP="008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87915"/>
      <w:docPartObj>
        <w:docPartGallery w:val="Page Numbers (Top of Page)"/>
        <w:docPartUnique/>
      </w:docPartObj>
    </w:sdtPr>
    <w:sdtEndPr/>
    <w:sdtContent>
      <w:p w14:paraId="3F23E71D" w14:textId="77777777" w:rsidR="008E0D0F" w:rsidRDefault="008E0D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F661CB3" w14:textId="77777777" w:rsidR="008E0D0F" w:rsidRDefault="008E0D0F" w:rsidP="008E0D0F">
    <w:pPr>
      <w:pStyle w:val="a5"/>
      <w:jc w:val="both"/>
    </w:pPr>
    <w:r>
      <w:rPr>
        <w:szCs w:val="28"/>
      </w:rPr>
      <w:t>Шульга</w:t>
    </w:r>
    <w:r w:rsidRPr="00272B51">
      <w:rPr>
        <w:szCs w:val="28"/>
      </w:rPr>
      <w:t> </w:t>
    </w:r>
    <w:r>
      <w:rPr>
        <w:szCs w:val="28"/>
      </w:rPr>
      <w:t>А</w:t>
    </w:r>
    <w:r w:rsidRPr="00272B51">
      <w:rPr>
        <w:szCs w:val="28"/>
      </w:rPr>
      <w:t>.</w:t>
    </w:r>
    <w:r>
      <w:rPr>
        <w:szCs w:val="28"/>
      </w:rPr>
      <w:t>А</w:t>
    </w:r>
    <w:r w:rsidRPr="00272B51">
      <w:rPr>
        <w:szCs w:val="28"/>
      </w:rPr>
      <w:t>.</w:t>
    </w:r>
    <w:r>
      <w:rPr>
        <w:szCs w:val="28"/>
      </w:rPr>
      <w:t xml:space="preserve"> </w:t>
    </w:r>
    <w:r>
      <w:rPr>
        <w:rFonts w:eastAsia="Calibri"/>
        <w:color w:val="000000"/>
        <w:szCs w:val="28"/>
      </w:rPr>
      <w:t xml:space="preserve">Щодо розуміння і розмежування понять договорів поставки та постачання. </w:t>
    </w:r>
    <w:r w:rsidRPr="00C20DE2">
      <w:rPr>
        <w:bCs/>
        <w:i/>
        <w:spacing w:val="-2"/>
        <w:szCs w:val="28"/>
      </w:rPr>
      <w:t xml:space="preserve">Традиції та інновації розвитку приватного права в Україні: </w:t>
    </w:r>
    <w:r w:rsidRPr="00C20DE2">
      <w:rPr>
        <w:bCs/>
        <w:i/>
        <w:spacing w:val="-4"/>
        <w:szCs w:val="28"/>
      </w:rPr>
      <w:t>освітній вимір:</w:t>
    </w:r>
    <w:r w:rsidRPr="00C20DE2">
      <w:rPr>
        <w:spacing w:val="-4"/>
        <w:szCs w:val="28"/>
      </w:rPr>
      <w:t xml:space="preserve"> матеріали ІХ Всеукраїнської науково-практичної</w:t>
    </w:r>
    <w:r w:rsidRPr="00C20DE2">
      <w:rPr>
        <w:spacing w:val="-2"/>
        <w:szCs w:val="28"/>
      </w:rPr>
      <w:t xml:space="preserve"> конференції (м. Полтава, 5 червня 2020 р.). Полтава: ПУЕТ, 2020. </w:t>
    </w:r>
    <w:r>
      <w:rPr>
        <w:spacing w:val="-2"/>
        <w:szCs w:val="28"/>
      </w:rPr>
      <w:t>С</w:t>
    </w:r>
    <w:r w:rsidRPr="00C20DE2">
      <w:rPr>
        <w:spacing w:val="-2"/>
        <w:szCs w:val="28"/>
      </w:rPr>
      <w:t>.</w:t>
    </w:r>
    <w:r>
      <w:rPr>
        <w:spacing w:val="-2"/>
        <w:szCs w:val="28"/>
      </w:rPr>
      <w:t> 44–49.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F21"/>
    <w:multiLevelType w:val="hybridMultilevel"/>
    <w:tmpl w:val="B4CC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3C73"/>
    <w:multiLevelType w:val="hybridMultilevel"/>
    <w:tmpl w:val="15FE09E0"/>
    <w:lvl w:ilvl="0" w:tplc="AB2E99F6">
      <w:start w:val="1"/>
      <w:numFmt w:val="decimal"/>
      <w:lvlText w:val="%1."/>
      <w:lvlJc w:val="left"/>
      <w:pPr>
        <w:ind w:left="1131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AD"/>
    <w:rsid w:val="00064881"/>
    <w:rsid w:val="000A63A2"/>
    <w:rsid w:val="001B355A"/>
    <w:rsid w:val="003844D1"/>
    <w:rsid w:val="003D21E9"/>
    <w:rsid w:val="003E56AD"/>
    <w:rsid w:val="0040442B"/>
    <w:rsid w:val="00475960"/>
    <w:rsid w:val="00535698"/>
    <w:rsid w:val="00646CA7"/>
    <w:rsid w:val="00657ED6"/>
    <w:rsid w:val="006E1DC7"/>
    <w:rsid w:val="0072408A"/>
    <w:rsid w:val="00782448"/>
    <w:rsid w:val="00842065"/>
    <w:rsid w:val="00881CB2"/>
    <w:rsid w:val="008E0D0F"/>
    <w:rsid w:val="008F0BBC"/>
    <w:rsid w:val="00904D00"/>
    <w:rsid w:val="00A967A3"/>
    <w:rsid w:val="00AB657E"/>
    <w:rsid w:val="00B20B6B"/>
    <w:rsid w:val="00C82153"/>
    <w:rsid w:val="00CF3119"/>
    <w:rsid w:val="00D01B99"/>
    <w:rsid w:val="00D56D18"/>
    <w:rsid w:val="00EF6208"/>
    <w:rsid w:val="00F05E68"/>
    <w:rsid w:val="00F323C0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57C1"/>
  <w15:docId w15:val="{DA0EF085-1D35-419E-8BBE-6291D28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6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F31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11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475960"/>
  </w:style>
  <w:style w:type="paragraph" w:styleId="a5">
    <w:name w:val="header"/>
    <w:basedOn w:val="a"/>
    <w:link w:val="a6"/>
    <w:uiPriority w:val="99"/>
    <w:unhideWhenUsed/>
    <w:rsid w:val="008E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D0F"/>
    <w:rPr>
      <w:lang w:val="uk-UA"/>
    </w:rPr>
  </w:style>
  <w:style w:type="paragraph" w:styleId="a7">
    <w:name w:val="footer"/>
    <w:basedOn w:val="a"/>
    <w:link w:val="a8"/>
    <w:uiPriority w:val="99"/>
    <w:unhideWhenUsed/>
    <w:rsid w:val="008E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D0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hkin.com.ua/bilety_gos_pravo/dogovi_postav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druchniki.com/1821071257224/pravo/dogovir_postav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yaosvita.com.ua/biznes/chim-vidriznyayetsya-dogovir-postavki-vid-dogovoru-kupivli-prodaz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reestore.net/4066/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Bogdan</cp:lastModifiedBy>
  <cp:revision>10</cp:revision>
  <cp:lastPrinted>2020-09-27T12:43:00Z</cp:lastPrinted>
  <dcterms:created xsi:type="dcterms:W3CDTF">2020-04-26T13:01:00Z</dcterms:created>
  <dcterms:modified xsi:type="dcterms:W3CDTF">2020-09-27T12:43:00Z</dcterms:modified>
</cp:coreProperties>
</file>