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AF" w:rsidRDefault="001052AF" w:rsidP="001052AF">
      <w:pPr>
        <w:suppressAutoHyphens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val="uk-UA" w:eastAsia="fr-FR"/>
        </w:rPr>
      </w:pPr>
      <w:r>
        <w:rPr>
          <w:rFonts w:ascii="Times New Roman" w:hAnsi="Times New Roman"/>
          <w:b/>
          <w:sz w:val="28"/>
          <w:szCs w:val="28"/>
          <w:lang w:val="uk-UA" w:eastAsia="fr-FR"/>
        </w:rPr>
        <w:t>Оле</w:t>
      </w:r>
      <w:r>
        <w:rPr>
          <w:rFonts w:ascii="Times New Roman" w:hAnsi="Times New Roman"/>
          <w:b/>
          <w:sz w:val="28"/>
          <w:szCs w:val="28"/>
          <w:lang w:val="uk-UA" w:eastAsia="fr-FR"/>
        </w:rPr>
        <w:t>на ГЛАДКОВА</w:t>
      </w:r>
    </w:p>
    <w:p w:rsidR="00570C7C" w:rsidRPr="00DA0208" w:rsidRDefault="00570C7C" w:rsidP="00570C7C">
      <w:pPr>
        <w:suppressAutoHyphens/>
        <w:spacing w:after="0" w:line="240" w:lineRule="auto"/>
        <w:ind w:left="709"/>
        <w:jc w:val="center"/>
        <w:rPr>
          <w:rFonts w:ascii="Times New Roman" w:hAnsi="Times New Roman"/>
          <w:i/>
          <w:sz w:val="28"/>
          <w:szCs w:val="28"/>
          <w:lang w:val="uk-UA" w:eastAsia="fr-FR"/>
        </w:rPr>
      </w:pPr>
      <w:r w:rsidRPr="00570C7C">
        <w:rPr>
          <w:rFonts w:ascii="Times New Roman" w:hAnsi="Times New Roman"/>
          <w:b/>
          <w:sz w:val="28"/>
          <w:szCs w:val="28"/>
          <w:lang w:val="uk-UA" w:eastAsia="fr-FR"/>
        </w:rPr>
        <w:t xml:space="preserve">ЗАБЕЗПЕЧЕННЯ ЯКОСТІ МЕТОДОЛОГІЧНОГО ПОТЕНЦІАЛУ СИНЕРГЕТИЧНОГО ПІДХОДУ У ПРОФЕСІЙНІЙ ДІЯЛЬНОСТІ </w:t>
      </w:r>
    </w:p>
    <w:p w:rsidR="00442FA7" w:rsidRPr="00442FA7" w:rsidRDefault="00570C7C" w:rsidP="00442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якості </w:t>
      </w:r>
      <w:r>
        <w:rPr>
          <w:rFonts w:ascii="Times New Roman" w:hAnsi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sz w:val="28"/>
          <w:szCs w:val="28"/>
          <w:lang w:val="uk-UA"/>
        </w:rPr>
        <w:t xml:space="preserve">ування викладачем вищої школи </w:t>
      </w:r>
      <w:r w:rsidR="00FE4AE8" w:rsidRPr="00FE4AE8">
        <w:rPr>
          <w:rFonts w:ascii="Times New Roman" w:hAnsi="Times New Roman"/>
          <w:sz w:val="28"/>
          <w:szCs w:val="28"/>
          <w:lang w:val="uk-UA"/>
        </w:rPr>
        <w:t>інноваційн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FE4AE8" w:rsidRPr="00FE4AE8">
        <w:rPr>
          <w:rFonts w:ascii="Times New Roman" w:hAnsi="Times New Roman"/>
          <w:sz w:val="28"/>
          <w:szCs w:val="28"/>
          <w:lang w:val="uk-UA"/>
        </w:rPr>
        <w:t xml:space="preserve"> технологі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="00FE4AE8" w:rsidRPr="00FE4AE8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="00EC271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важливо</w:t>
      </w:r>
      <w:r w:rsidR="00EC271B">
        <w:rPr>
          <w:rFonts w:ascii="Times New Roman" w:hAnsi="Times New Roman"/>
          <w:sz w:val="28"/>
          <w:szCs w:val="28"/>
          <w:lang w:val="uk-UA"/>
        </w:rPr>
        <w:t xml:space="preserve"> керуватися </w:t>
      </w:r>
      <w:r w:rsidR="00EC271B" w:rsidRPr="0013592C">
        <w:rPr>
          <w:rFonts w:ascii="Times New Roman" w:hAnsi="Times New Roman"/>
          <w:sz w:val="28"/>
          <w:szCs w:val="28"/>
          <w:lang w:val="uk-UA"/>
        </w:rPr>
        <w:t>методологічн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="00EC271B" w:rsidRPr="0013592C">
        <w:rPr>
          <w:rFonts w:ascii="Times New Roman" w:hAnsi="Times New Roman"/>
          <w:sz w:val="28"/>
          <w:szCs w:val="28"/>
          <w:lang w:val="uk-UA"/>
        </w:rPr>
        <w:t xml:space="preserve"> потенціал</w:t>
      </w:r>
      <w:r w:rsidR="00EC271B">
        <w:rPr>
          <w:rFonts w:ascii="Times New Roman" w:hAnsi="Times New Roman"/>
          <w:sz w:val="28"/>
          <w:szCs w:val="28"/>
          <w:lang w:val="uk-UA"/>
        </w:rPr>
        <w:t>ом</w:t>
      </w:r>
      <w:r w:rsidR="00EC271B" w:rsidRPr="0013592C">
        <w:rPr>
          <w:rFonts w:ascii="Times New Roman" w:hAnsi="Times New Roman"/>
          <w:sz w:val="28"/>
          <w:szCs w:val="28"/>
          <w:lang w:val="uk-UA"/>
        </w:rPr>
        <w:t xml:space="preserve"> синергетичного підходу</w:t>
      </w:r>
      <w:r w:rsidR="003328BC">
        <w:rPr>
          <w:rFonts w:ascii="Times New Roman" w:hAnsi="Times New Roman"/>
          <w:sz w:val="28"/>
          <w:szCs w:val="28"/>
          <w:lang w:val="uk-UA"/>
        </w:rPr>
        <w:t>.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4EC">
        <w:rPr>
          <w:rFonts w:ascii="Times New Roman" w:hAnsi="Times New Roman"/>
          <w:sz w:val="28"/>
          <w:szCs w:val="28"/>
          <w:lang w:val="uk-UA"/>
        </w:rPr>
        <w:t>У сучасних дослідженнях</w:t>
      </w:r>
      <w:r w:rsidR="00A002DA">
        <w:rPr>
          <w:rFonts w:ascii="Times New Roman" w:hAnsi="Times New Roman"/>
          <w:sz w:val="28"/>
          <w:szCs w:val="28"/>
          <w:lang w:val="uk-UA"/>
        </w:rPr>
        <w:t xml:space="preserve"> з проблеми</w:t>
      </w:r>
      <w:r w:rsidR="00A002DA" w:rsidRPr="00A002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2DA">
        <w:rPr>
          <w:rFonts w:ascii="Times New Roman" w:hAnsi="Times New Roman"/>
          <w:sz w:val="28"/>
          <w:szCs w:val="28"/>
          <w:lang w:val="uk-UA"/>
        </w:rPr>
        <w:t xml:space="preserve">забезпечення якості освіти </w:t>
      </w:r>
      <w:r w:rsidR="00A002DA" w:rsidRPr="00FB6EF7">
        <w:rPr>
          <w:rFonts w:ascii="Times New Roman" w:hAnsi="Times New Roman"/>
          <w:sz w:val="28"/>
          <w:szCs w:val="28"/>
          <w:lang w:val="uk-UA"/>
        </w:rPr>
        <w:t>[</w:t>
      </w:r>
      <w:r w:rsidR="00A002DA">
        <w:rPr>
          <w:rFonts w:ascii="Times New Roman" w:hAnsi="Times New Roman"/>
          <w:sz w:val="28"/>
          <w:szCs w:val="28"/>
          <w:lang w:val="uk-UA"/>
        </w:rPr>
        <w:t>1–</w:t>
      </w:r>
      <w:r w:rsidR="00A002DA">
        <w:rPr>
          <w:rFonts w:ascii="Times New Roman" w:hAnsi="Times New Roman"/>
          <w:sz w:val="28"/>
          <w:szCs w:val="28"/>
          <w:lang w:val="uk-UA"/>
        </w:rPr>
        <w:t>2</w:t>
      </w:r>
      <w:r w:rsidR="00A002DA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A002DA">
        <w:rPr>
          <w:rFonts w:ascii="Times New Roman" w:hAnsi="Times New Roman"/>
          <w:sz w:val="28"/>
          <w:szCs w:val="28"/>
          <w:lang w:val="uk-UA"/>
        </w:rPr>
        <w:t>4–5</w:t>
      </w:r>
      <w:r w:rsidR="00A002DA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A002DA">
        <w:rPr>
          <w:rFonts w:ascii="Times New Roman" w:hAnsi="Times New Roman"/>
          <w:sz w:val="28"/>
          <w:szCs w:val="28"/>
          <w:lang w:val="uk-UA"/>
        </w:rPr>
        <w:t>7–9; 1</w:t>
      </w:r>
      <w:r w:rsidR="00A002DA">
        <w:rPr>
          <w:rFonts w:ascii="Times New Roman" w:hAnsi="Times New Roman"/>
          <w:sz w:val="28"/>
          <w:szCs w:val="28"/>
          <w:lang w:val="uk-UA"/>
        </w:rPr>
        <w:t>1–</w:t>
      </w:r>
      <w:r w:rsidR="00A002DA">
        <w:rPr>
          <w:rFonts w:ascii="Times New Roman" w:hAnsi="Times New Roman"/>
          <w:sz w:val="28"/>
          <w:szCs w:val="28"/>
          <w:lang w:val="uk-UA"/>
        </w:rPr>
        <w:t xml:space="preserve">14; </w:t>
      </w:r>
      <w:bookmarkStart w:id="0" w:name="_GoBack"/>
      <w:bookmarkEnd w:id="0"/>
      <w:r w:rsidR="00A002DA">
        <w:rPr>
          <w:rFonts w:ascii="Times New Roman" w:hAnsi="Times New Roman"/>
          <w:sz w:val="28"/>
          <w:szCs w:val="28"/>
          <w:lang w:val="uk-UA"/>
        </w:rPr>
        <w:t>16; 19</w:t>
      </w:r>
      <w:r w:rsidR="00A002DA" w:rsidRPr="00326C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2DA" w:rsidRPr="00FB6EF7">
        <w:rPr>
          <w:rFonts w:ascii="Times New Roman" w:hAnsi="Times New Roman"/>
          <w:sz w:val="28"/>
          <w:szCs w:val="28"/>
          <w:lang w:val="uk-UA"/>
        </w:rPr>
        <w:t>та ін.]</w:t>
      </w:r>
      <w:r w:rsidR="00A002DA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A002DA">
        <w:rPr>
          <w:rFonts w:ascii="Times New Roman" w:hAnsi="Times New Roman"/>
          <w:sz w:val="28"/>
          <w:szCs w:val="28"/>
          <w:lang w:val="uk-UA"/>
        </w:rPr>
        <w:t xml:space="preserve"> проектування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A002DA">
        <w:rPr>
          <w:rFonts w:ascii="Times New Roman" w:hAnsi="Times New Roman"/>
          <w:sz w:val="28"/>
          <w:szCs w:val="28"/>
          <w:lang w:val="uk-UA"/>
        </w:rPr>
        <w:t>3; 10; 15; 17–</w:t>
      </w:r>
      <w:r w:rsidR="00E944EC">
        <w:rPr>
          <w:rFonts w:ascii="Times New Roman" w:hAnsi="Times New Roman"/>
          <w:sz w:val="28"/>
          <w:szCs w:val="28"/>
          <w:lang w:val="uk-UA"/>
        </w:rPr>
        <w:t>1</w:t>
      </w:r>
      <w:r w:rsidR="00A002DA">
        <w:rPr>
          <w:rFonts w:ascii="Times New Roman" w:hAnsi="Times New Roman"/>
          <w:sz w:val="28"/>
          <w:szCs w:val="28"/>
          <w:lang w:val="uk-UA"/>
        </w:rPr>
        <w:t>8</w:t>
      </w:r>
      <w:r w:rsidR="00442FA7"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]</w:t>
      </w:r>
      <w:r w:rsidR="00A002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4EC">
        <w:rPr>
          <w:rFonts w:ascii="Times New Roman" w:hAnsi="Times New Roman"/>
          <w:sz w:val="28"/>
          <w:szCs w:val="28"/>
          <w:lang w:val="uk-UA"/>
        </w:rPr>
        <w:t>поєдну</w:t>
      </w:r>
      <w:r w:rsidR="00E944EC">
        <w:rPr>
          <w:rFonts w:ascii="Times New Roman" w:hAnsi="Times New Roman"/>
          <w:sz w:val="28"/>
          <w:szCs w:val="28"/>
          <w:lang w:val="uk-UA"/>
        </w:rPr>
        <w:t>ються</w:t>
      </w:r>
      <w:r w:rsidR="00E944EC"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дв</w:t>
      </w:r>
      <w:r w:rsidR="00442FA7">
        <w:rPr>
          <w:rFonts w:ascii="Times New Roman" w:hAnsi="Times New Roman"/>
          <w:sz w:val="28"/>
          <w:szCs w:val="28"/>
          <w:lang w:val="uk-UA"/>
        </w:rPr>
        <w:t>а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сучасн</w:t>
      </w:r>
      <w:r w:rsidR="00442FA7">
        <w:rPr>
          <w:rFonts w:ascii="Times New Roman" w:hAnsi="Times New Roman"/>
          <w:sz w:val="28"/>
          <w:szCs w:val="28"/>
          <w:lang w:val="uk-UA"/>
        </w:rPr>
        <w:t>і підходи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– системн</w:t>
      </w:r>
      <w:r w:rsidR="00442FA7">
        <w:rPr>
          <w:rFonts w:ascii="Times New Roman" w:hAnsi="Times New Roman"/>
          <w:sz w:val="28"/>
          <w:szCs w:val="28"/>
          <w:lang w:val="uk-UA"/>
        </w:rPr>
        <w:t>ий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і синергетичн</w:t>
      </w:r>
      <w:r w:rsidR="00442FA7">
        <w:rPr>
          <w:rFonts w:ascii="Times New Roman" w:hAnsi="Times New Roman"/>
          <w:sz w:val="28"/>
          <w:szCs w:val="28"/>
          <w:lang w:val="uk-UA"/>
        </w:rPr>
        <w:t>ий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. Синергетичний підхід до проектування </w:t>
      </w:r>
      <w:r w:rsidR="00181579">
        <w:rPr>
          <w:rFonts w:ascii="Times New Roman" w:hAnsi="Times New Roman"/>
          <w:sz w:val="28"/>
          <w:szCs w:val="28"/>
          <w:lang w:val="uk-UA"/>
        </w:rPr>
        <w:t>в</w:t>
      </w:r>
      <w:r w:rsidR="00181579" w:rsidRPr="00290579">
        <w:rPr>
          <w:rFonts w:ascii="Times New Roman" w:hAnsi="Times New Roman"/>
          <w:sz w:val="28"/>
          <w:szCs w:val="28"/>
          <w:lang w:val="uk-UA"/>
        </w:rPr>
        <w:t>икладач</w:t>
      </w:r>
      <w:r w:rsidR="00181579">
        <w:rPr>
          <w:rFonts w:ascii="Times New Roman" w:hAnsi="Times New Roman"/>
          <w:sz w:val="28"/>
          <w:szCs w:val="28"/>
          <w:lang w:val="uk-UA"/>
        </w:rPr>
        <w:t>ем дидактичної системи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передбачає перехід від закритої до відкритої </w:t>
      </w:r>
      <w:r w:rsidR="00181579" w:rsidRPr="00442FA7">
        <w:rPr>
          <w:rFonts w:ascii="Times New Roman" w:hAnsi="Times New Roman"/>
          <w:sz w:val="28"/>
          <w:szCs w:val="28"/>
          <w:lang w:val="uk-UA"/>
        </w:rPr>
        <w:t>системи освіти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81579" w:rsidRPr="00442FA7">
        <w:rPr>
          <w:rFonts w:ascii="Times New Roman" w:hAnsi="Times New Roman"/>
          <w:sz w:val="28"/>
          <w:szCs w:val="28"/>
          <w:lang w:val="uk-UA"/>
        </w:rPr>
        <w:t>Синергетичний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підхід зможе перетворити освіту зі способу навчання людини у засіб формування</w:t>
      </w:r>
      <w:r w:rsidR="00181579" w:rsidRPr="00181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579" w:rsidRPr="00442FA7">
        <w:rPr>
          <w:rFonts w:ascii="Times New Roman" w:hAnsi="Times New Roman"/>
          <w:sz w:val="28"/>
          <w:szCs w:val="28"/>
          <w:lang w:val="uk-UA"/>
        </w:rPr>
        <w:t>творчої особистості</w:t>
      </w:r>
      <w:r w:rsidR="00181579">
        <w:rPr>
          <w:rFonts w:ascii="Times New Roman" w:hAnsi="Times New Roman"/>
          <w:sz w:val="28"/>
          <w:szCs w:val="28"/>
          <w:lang w:val="uk-UA"/>
        </w:rPr>
        <w:t>,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адекватної суспільству, яка володіє синергетикою для подальшого самовдосконалення</w:t>
      </w:r>
      <w:r w:rsidR="00181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579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181579">
        <w:rPr>
          <w:rFonts w:ascii="Times New Roman" w:hAnsi="Times New Roman"/>
          <w:sz w:val="28"/>
          <w:szCs w:val="28"/>
          <w:lang w:val="uk-UA"/>
        </w:rPr>
        <w:t>, с. 42</w:t>
      </w:r>
      <w:r w:rsidR="00181579" w:rsidRPr="00442FA7">
        <w:rPr>
          <w:rFonts w:ascii="Times New Roman" w:hAnsi="Times New Roman"/>
          <w:sz w:val="28"/>
          <w:szCs w:val="28"/>
          <w:lang w:val="uk-UA"/>
        </w:rPr>
        <w:t>]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.</w:t>
      </w:r>
    </w:p>
    <w:p w:rsidR="000A73DC" w:rsidRDefault="00442FA7" w:rsidP="00442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42FA7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E944EC">
        <w:rPr>
          <w:rFonts w:ascii="Times New Roman" w:hAnsi="Times New Roman"/>
          <w:sz w:val="28"/>
          <w:szCs w:val="28"/>
          <w:lang w:val="uk-UA"/>
        </w:rPr>
        <w:t>забезпечення якості проект</w:t>
      </w:r>
      <w:r w:rsidR="00E944EC">
        <w:rPr>
          <w:rFonts w:ascii="Times New Roman" w:hAnsi="Times New Roman"/>
          <w:sz w:val="28"/>
          <w:szCs w:val="28"/>
          <w:lang w:val="uk-UA"/>
        </w:rPr>
        <w:t>ування викладаче</w:t>
      </w:r>
      <w:r w:rsidR="001379D4">
        <w:rPr>
          <w:rFonts w:ascii="Times New Roman" w:hAnsi="Times New Roman"/>
          <w:sz w:val="28"/>
          <w:szCs w:val="28"/>
          <w:lang w:val="uk-UA"/>
        </w:rPr>
        <w:t xml:space="preserve">ві важливо користуватися </w:t>
      </w:r>
      <w:proofErr w:type="spellStart"/>
      <w:r w:rsidR="001379D4">
        <w:rPr>
          <w:rFonts w:ascii="Times New Roman" w:hAnsi="Times New Roman"/>
          <w:sz w:val="28"/>
          <w:szCs w:val="28"/>
          <w:lang w:val="uk-UA"/>
        </w:rPr>
        <w:t>с</w:t>
      </w:r>
      <w:r w:rsidRPr="00442FA7">
        <w:rPr>
          <w:rFonts w:ascii="Times New Roman" w:hAnsi="Times New Roman"/>
          <w:sz w:val="28"/>
          <w:szCs w:val="28"/>
          <w:lang w:val="uk-UA"/>
        </w:rPr>
        <w:t>инергетик</w:t>
      </w:r>
      <w:r w:rsidR="001379D4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="001379D4">
        <w:rPr>
          <w:rFonts w:ascii="Times New Roman" w:hAnsi="Times New Roman"/>
          <w:sz w:val="28"/>
          <w:szCs w:val="28"/>
          <w:lang w:val="uk-UA"/>
        </w:rPr>
        <w:t>, яка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розкриває закономірності й умови перебігу</w:t>
      </w:r>
      <w:r w:rsidR="001379D4" w:rsidRPr="001379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9D4" w:rsidRPr="00442FA7">
        <w:rPr>
          <w:rFonts w:ascii="Times New Roman" w:hAnsi="Times New Roman"/>
          <w:sz w:val="28"/>
          <w:szCs w:val="28"/>
          <w:lang w:val="uk-UA"/>
        </w:rPr>
        <w:t>лавиноподібних</w:t>
      </w:r>
      <w:r w:rsidR="001379D4">
        <w:rPr>
          <w:rFonts w:ascii="Times New Roman" w:hAnsi="Times New Roman"/>
          <w:sz w:val="28"/>
          <w:szCs w:val="28"/>
          <w:lang w:val="uk-UA"/>
        </w:rPr>
        <w:t>,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швидких процесів і процесів нелінійного, </w:t>
      </w:r>
      <w:proofErr w:type="spellStart"/>
      <w:r w:rsidRPr="00442FA7">
        <w:rPr>
          <w:rFonts w:ascii="Times New Roman" w:hAnsi="Times New Roman"/>
          <w:sz w:val="28"/>
          <w:szCs w:val="28"/>
          <w:lang w:val="uk-UA"/>
        </w:rPr>
        <w:t>самостимулюючого</w:t>
      </w:r>
      <w:proofErr w:type="spellEnd"/>
      <w:r w:rsidRPr="00442FA7">
        <w:rPr>
          <w:rFonts w:ascii="Times New Roman" w:hAnsi="Times New Roman"/>
          <w:sz w:val="28"/>
          <w:szCs w:val="28"/>
          <w:lang w:val="uk-UA"/>
        </w:rPr>
        <w:t xml:space="preserve"> росту. </w:t>
      </w:r>
      <w:r w:rsidR="001379D4">
        <w:rPr>
          <w:rFonts w:ascii="Times New Roman" w:hAnsi="Times New Roman"/>
          <w:sz w:val="28"/>
          <w:szCs w:val="28"/>
          <w:lang w:val="uk-UA"/>
        </w:rPr>
        <w:t>Йому в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ажливо зрозуміти, як можна ініціювати такі процеси у відкритих нелінійних системах, наприклад, у </w:t>
      </w:r>
      <w:r w:rsidR="00C063C3">
        <w:rPr>
          <w:rFonts w:ascii="Times New Roman" w:hAnsi="Times New Roman"/>
          <w:sz w:val="28"/>
          <w:szCs w:val="28"/>
          <w:lang w:val="uk-UA"/>
        </w:rPr>
        <w:t>підготовці майбутнього фахівця</w:t>
      </w:r>
      <w:r w:rsidRPr="00442FA7">
        <w:rPr>
          <w:rFonts w:ascii="Times New Roman" w:hAnsi="Times New Roman"/>
          <w:sz w:val="28"/>
          <w:szCs w:val="28"/>
          <w:lang w:val="uk-UA"/>
        </w:rPr>
        <w:t>, і які існують вимоги, що дозволяють уникати ймовірного розпаду складних структур перед моментом максимального розвитку</w:t>
      </w:r>
      <w:r w:rsidR="002840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284009">
        <w:rPr>
          <w:rFonts w:ascii="Times New Roman" w:hAnsi="Times New Roman"/>
          <w:sz w:val="28"/>
          <w:szCs w:val="28"/>
          <w:lang w:val="uk-UA"/>
        </w:rPr>
        <w:t>, с. 44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]</w:t>
      </w:r>
      <w:r w:rsidRPr="00442FA7">
        <w:rPr>
          <w:rFonts w:ascii="Times New Roman" w:hAnsi="Times New Roman"/>
          <w:sz w:val="28"/>
          <w:szCs w:val="28"/>
          <w:lang w:val="uk-UA"/>
        </w:rPr>
        <w:t>.</w:t>
      </w:r>
      <w:r w:rsidR="00E94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3C3" w:rsidRPr="00A937B7">
        <w:rPr>
          <w:rFonts w:ascii="Times New Roman" w:hAnsi="Times New Roman"/>
          <w:sz w:val="28"/>
          <w:szCs w:val="28"/>
          <w:lang w:val="uk-UA"/>
        </w:rPr>
        <w:t xml:space="preserve">Проект власної дидактичної системи викладача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можна уявити як «стартовий алгоритм», </w:t>
      </w:r>
      <w:r w:rsidR="00D0274B" w:rsidRPr="00442FA7">
        <w:rPr>
          <w:rFonts w:ascii="Times New Roman" w:hAnsi="Times New Roman"/>
          <w:sz w:val="28"/>
          <w:szCs w:val="28"/>
          <w:lang w:val="uk-UA"/>
        </w:rPr>
        <w:t xml:space="preserve">базовий </w:t>
      </w:r>
      <w:r w:rsidR="00D0274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початковий елемент творчого процесу. </w:t>
      </w:r>
      <w:r w:rsidR="00D0274B">
        <w:rPr>
          <w:rFonts w:ascii="Times New Roman" w:hAnsi="Times New Roman"/>
          <w:sz w:val="28"/>
          <w:szCs w:val="28"/>
          <w:lang w:val="uk-UA"/>
        </w:rPr>
        <w:t>В</w:t>
      </w:r>
      <w:r w:rsidR="00D0274B" w:rsidRPr="00290579">
        <w:rPr>
          <w:rFonts w:ascii="Times New Roman" w:hAnsi="Times New Roman"/>
          <w:sz w:val="28"/>
          <w:szCs w:val="28"/>
          <w:lang w:val="uk-UA"/>
        </w:rPr>
        <w:t>икладач</w:t>
      </w:r>
      <w:r w:rsidR="00D02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74B" w:rsidRPr="00290579">
        <w:rPr>
          <w:rFonts w:ascii="Times New Roman" w:hAnsi="Times New Roman"/>
          <w:sz w:val="28"/>
          <w:szCs w:val="28"/>
          <w:lang w:val="uk-UA"/>
        </w:rPr>
        <w:t>вищої школи</w:t>
      </w:r>
      <w:r w:rsidR="00D0274B"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74B">
        <w:rPr>
          <w:rFonts w:ascii="Times New Roman" w:hAnsi="Times New Roman"/>
          <w:sz w:val="28"/>
          <w:szCs w:val="28"/>
          <w:lang w:val="uk-UA"/>
        </w:rPr>
        <w:t>с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аме </w:t>
      </w:r>
      <w:r w:rsidR="00D0274B">
        <w:rPr>
          <w:rFonts w:ascii="Times New Roman" w:hAnsi="Times New Roman"/>
          <w:sz w:val="28"/>
          <w:szCs w:val="28"/>
          <w:lang w:val="uk-UA"/>
        </w:rPr>
        <w:t>ним може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кер</w:t>
      </w:r>
      <w:r w:rsidR="00D0274B">
        <w:rPr>
          <w:rFonts w:ascii="Times New Roman" w:hAnsi="Times New Roman"/>
          <w:sz w:val="28"/>
          <w:szCs w:val="28"/>
          <w:lang w:val="uk-UA"/>
        </w:rPr>
        <w:t>у</w:t>
      </w:r>
      <w:r w:rsidRPr="00442FA7">
        <w:rPr>
          <w:rFonts w:ascii="Times New Roman" w:hAnsi="Times New Roman"/>
          <w:sz w:val="28"/>
          <w:szCs w:val="28"/>
          <w:lang w:val="uk-UA"/>
        </w:rPr>
        <w:t>ва</w:t>
      </w:r>
      <w:r w:rsidR="00D0274B">
        <w:rPr>
          <w:rFonts w:ascii="Times New Roman" w:hAnsi="Times New Roman"/>
          <w:sz w:val="28"/>
          <w:szCs w:val="28"/>
          <w:lang w:val="uk-UA"/>
        </w:rPr>
        <w:t>ти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пізнання</w:t>
      </w:r>
      <w:r w:rsidR="00D0274B">
        <w:rPr>
          <w:rFonts w:ascii="Times New Roman" w:hAnsi="Times New Roman"/>
          <w:sz w:val="28"/>
          <w:szCs w:val="28"/>
          <w:lang w:val="uk-UA"/>
        </w:rPr>
        <w:t>м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і удосконал</w:t>
      </w:r>
      <w:r w:rsidR="00D0274B">
        <w:rPr>
          <w:rFonts w:ascii="Times New Roman" w:hAnsi="Times New Roman"/>
          <w:sz w:val="28"/>
          <w:szCs w:val="28"/>
          <w:lang w:val="uk-UA"/>
        </w:rPr>
        <w:t>ювати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за допомогою набутих людиною досвіду</w:t>
      </w:r>
      <w:r w:rsidR="00D0274B" w:rsidRPr="00D02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74B">
        <w:rPr>
          <w:rFonts w:ascii="Times New Roman" w:hAnsi="Times New Roman"/>
          <w:sz w:val="28"/>
          <w:szCs w:val="28"/>
          <w:lang w:val="uk-UA"/>
        </w:rPr>
        <w:t>і знань</w:t>
      </w:r>
      <w:r w:rsidR="002840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284009">
        <w:rPr>
          <w:rFonts w:ascii="Times New Roman" w:hAnsi="Times New Roman"/>
          <w:sz w:val="28"/>
          <w:szCs w:val="28"/>
          <w:lang w:val="uk-UA"/>
        </w:rPr>
        <w:t>, с. 44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]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2FA7" w:rsidRPr="00442FA7" w:rsidRDefault="00D0274B" w:rsidP="00442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42FA7">
        <w:rPr>
          <w:rFonts w:ascii="Times New Roman" w:hAnsi="Times New Roman"/>
          <w:sz w:val="28"/>
          <w:szCs w:val="28"/>
          <w:lang w:val="uk-UA"/>
        </w:rPr>
        <w:t>Освіта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позицій синергетики означає, що смисл і значення принципово не можуть бути </w:t>
      </w:r>
      <w:r w:rsidRPr="00442FA7">
        <w:rPr>
          <w:rFonts w:ascii="Times New Roman" w:hAnsi="Times New Roman"/>
          <w:sz w:val="28"/>
          <w:szCs w:val="28"/>
          <w:lang w:val="uk-UA"/>
        </w:rPr>
        <w:t>дані зовні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повідомлені </w:t>
      </w:r>
      <w:r>
        <w:rPr>
          <w:rFonts w:ascii="Times New Roman" w:hAnsi="Times New Roman"/>
          <w:sz w:val="28"/>
          <w:szCs w:val="28"/>
          <w:lang w:val="uk-UA"/>
        </w:rPr>
        <w:t>у готовому вигляді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90579">
        <w:rPr>
          <w:rFonts w:ascii="Times New Roman" w:hAnsi="Times New Roman"/>
          <w:sz w:val="28"/>
          <w:szCs w:val="28"/>
          <w:lang w:val="uk-UA"/>
        </w:rPr>
        <w:t>икладач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0579">
        <w:rPr>
          <w:rFonts w:ascii="Times New Roman" w:hAnsi="Times New Roman"/>
          <w:sz w:val="28"/>
          <w:szCs w:val="28"/>
          <w:lang w:val="uk-UA"/>
        </w:rPr>
        <w:t>вищої школи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має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кер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42FA7">
        <w:rPr>
          <w:rFonts w:ascii="Times New Roman" w:hAnsi="Times New Roman"/>
          <w:sz w:val="28"/>
          <w:szCs w:val="28"/>
          <w:lang w:val="uk-UA"/>
        </w:rPr>
        <w:t>ва</w:t>
      </w:r>
      <w:r>
        <w:rPr>
          <w:rFonts w:ascii="Times New Roman" w:hAnsi="Times New Roman"/>
          <w:sz w:val="28"/>
          <w:szCs w:val="28"/>
          <w:lang w:val="uk-UA"/>
        </w:rPr>
        <w:t>тися</w:t>
      </w:r>
      <w:r w:rsidR="00A529E7">
        <w:rPr>
          <w:rFonts w:ascii="Times New Roman" w:hAnsi="Times New Roman"/>
          <w:sz w:val="28"/>
          <w:szCs w:val="28"/>
          <w:lang w:val="uk-UA"/>
        </w:rPr>
        <w:t xml:space="preserve"> тим, що с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аме знання не тотожне ні предмету, ні психічному образу предмета. Знання </w:t>
      </w:r>
      <w:r w:rsidR="00A529E7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ідеальн</w:t>
      </w:r>
      <w:r w:rsidR="00A529E7">
        <w:rPr>
          <w:rFonts w:ascii="Times New Roman" w:hAnsi="Times New Roman"/>
          <w:sz w:val="28"/>
          <w:szCs w:val="28"/>
          <w:lang w:val="uk-UA"/>
        </w:rPr>
        <w:t>им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і непредметн</w:t>
      </w:r>
      <w:r w:rsidR="00A529E7">
        <w:rPr>
          <w:rFonts w:ascii="Times New Roman" w:hAnsi="Times New Roman"/>
          <w:sz w:val="28"/>
          <w:szCs w:val="28"/>
          <w:lang w:val="uk-UA"/>
        </w:rPr>
        <w:t>им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: воно завжди є відношення</w:t>
      </w:r>
      <w:r w:rsidR="00A529E7">
        <w:rPr>
          <w:rFonts w:ascii="Times New Roman" w:hAnsi="Times New Roman"/>
          <w:sz w:val="28"/>
          <w:szCs w:val="28"/>
          <w:lang w:val="uk-UA"/>
        </w:rPr>
        <w:t>м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до предмета, а не сам</w:t>
      </w:r>
      <w:r w:rsidR="00A529E7">
        <w:rPr>
          <w:rFonts w:ascii="Times New Roman" w:hAnsi="Times New Roman"/>
          <w:sz w:val="28"/>
          <w:szCs w:val="28"/>
          <w:lang w:val="uk-UA"/>
        </w:rPr>
        <w:t>им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предмет</w:t>
      </w:r>
      <w:r w:rsidR="00A529E7">
        <w:rPr>
          <w:rFonts w:ascii="Times New Roman" w:hAnsi="Times New Roman"/>
          <w:sz w:val="28"/>
          <w:szCs w:val="28"/>
          <w:lang w:val="uk-UA"/>
        </w:rPr>
        <w:t xml:space="preserve">ом 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284009">
        <w:rPr>
          <w:rFonts w:ascii="Times New Roman" w:hAnsi="Times New Roman"/>
          <w:sz w:val="28"/>
          <w:szCs w:val="28"/>
          <w:lang w:val="uk-UA"/>
        </w:rPr>
        <w:t>, с. 44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]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.</w:t>
      </w:r>
    </w:p>
    <w:p w:rsidR="00442FA7" w:rsidRPr="00442FA7" w:rsidRDefault="00442FA7" w:rsidP="00442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42FA7">
        <w:rPr>
          <w:rFonts w:ascii="Times New Roman" w:hAnsi="Times New Roman"/>
          <w:sz w:val="28"/>
          <w:szCs w:val="28"/>
          <w:lang w:val="uk-UA"/>
        </w:rPr>
        <w:t>Ефективн</w:t>
      </w:r>
      <w:r w:rsidR="00A529E7">
        <w:rPr>
          <w:rFonts w:ascii="Times New Roman" w:hAnsi="Times New Roman"/>
          <w:sz w:val="28"/>
          <w:szCs w:val="28"/>
          <w:lang w:val="uk-UA"/>
        </w:rPr>
        <w:t>им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навчання </w:t>
      </w:r>
      <w:r w:rsidR="00A529E7">
        <w:rPr>
          <w:rFonts w:ascii="Times New Roman" w:hAnsi="Times New Roman"/>
          <w:sz w:val="28"/>
          <w:szCs w:val="28"/>
          <w:lang w:val="uk-UA"/>
        </w:rPr>
        <w:t>стане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лише тоді, коли студент використову</w:t>
      </w:r>
      <w:r w:rsidR="00A529E7">
        <w:rPr>
          <w:rFonts w:ascii="Times New Roman" w:hAnsi="Times New Roman"/>
          <w:sz w:val="28"/>
          <w:szCs w:val="28"/>
          <w:lang w:val="uk-UA"/>
        </w:rPr>
        <w:t>ватиме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знання, здобуті ним самим. Механічно засвоєні знання забуваються</w:t>
      </w:r>
      <w:r w:rsidR="00C433A4">
        <w:rPr>
          <w:rFonts w:ascii="Times New Roman" w:hAnsi="Times New Roman"/>
          <w:sz w:val="28"/>
          <w:szCs w:val="28"/>
          <w:lang w:val="uk-UA"/>
        </w:rPr>
        <w:t>,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не відіграють </w:t>
      </w:r>
      <w:r w:rsidR="00C433A4">
        <w:rPr>
          <w:rFonts w:ascii="Times New Roman" w:hAnsi="Times New Roman"/>
          <w:sz w:val="28"/>
          <w:szCs w:val="28"/>
          <w:lang w:val="uk-UA"/>
        </w:rPr>
        <w:t>у подальш</w:t>
      </w:r>
      <w:r w:rsidRPr="00442FA7">
        <w:rPr>
          <w:rFonts w:ascii="Times New Roman" w:hAnsi="Times New Roman"/>
          <w:sz w:val="28"/>
          <w:szCs w:val="28"/>
          <w:lang w:val="uk-UA"/>
        </w:rPr>
        <w:t>ій практичній діяльності</w:t>
      </w:r>
      <w:r w:rsidR="00C433A4" w:rsidRPr="00C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3A4" w:rsidRPr="00442FA7">
        <w:rPr>
          <w:rFonts w:ascii="Times New Roman" w:hAnsi="Times New Roman"/>
          <w:sz w:val="28"/>
          <w:szCs w:val="28"/>
          <w:lang w:val="uk-UA"/>
        </w:rPr>
        <w:t>суттєвої ролі</w:t>
      </w:r>
      <w:r w:rsidR="00C433A4">
        <w:rPr>
          <w:rFonts w:ascii="Times New Roman" w:hAnsi="Times New Roman"/>
          <w:sz w:val="28"/>
          <w:szCs w:val="28"/>
          <w:lang w:val="uk-UA"/>
        </w:rPr>
        <w:t>,</w:t>
      </w:r>
      <w:r w:rsidR="00C433A4" w:rsidRPr="00C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3A4" w:rsidRPr="00442FA7">
        <w:rPr>
          <w:rFonts w:ascii="Times New Roman" w:hAnsi="Times New Roman"/>
          <w:sz w:val="28"/>
          <w:szCs w:val="28"/>
          <w:lang w:val="uk-UA"/>
        </w:rPr>
        <w:t>є безплідними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. Освіта не </w:t>
      </w:r>
      <w:r w:rsidR="00C433A4">
        <w:rPr>
          <w:rFonts w:ascii="Times New Roman" w:hAnsi="Times New Roman"/>
          <w:sz w:val="28"/>
          <w:szCs w:val="28"/>
          <w:lang w:val="uk-UA"/>
        </w:rPr>
        <w:t>є лише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засвоєння</w:t>
      </w:r>
      <w:r w:rsidR="00C433A4">
        <w:rPr>
          <w:rFonts w:ascii="Times New Roman" w:hAnsi="Times New Roman"/>
          <w:sz w:val="28"/>
          <w:szCs w:val="28"/>
          <w:lang w:val="uk-UA"/>
        </w:rPr>
        <w:t>м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знань. Це, </w:t>
      </w:r>
      <w:r w:rsidR="00C433A4">
        <w:rPr>
          <w:rFonts w:ascii="Times New Roman" w:hAnsi="Times New Roman"/>
          <w:sz w:val="28"/>
          <w:szCs w:val="28"/>
          <w:lang w:val="uk-UA"/>
        </w:rPr>
        <w:t>біль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ше, зміна </w:t>
      </w:r>
      <w:r w:rsidR="00C433A4" w:rsidRPr="00442FA7">
        <w:rPr>
          <w:rFonts w:ascii="Times New Roman" w:hAnsi="Times New Roman"/>
          <w:sz w:val="28"/>
          <w:szCs w:val="28"/>
          <w:lang w:val="uk-UA"/>
        </w:rPr>
        <w:t>пов’язаного з особистістю</w:t>
      </w:r>
      <w:r w:rsidR="00C433A4" w:rsidRPr="00C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3A4" w:rsidRPr="00442FA7">
        <w:rPr>
          <w:rFonts w:ascii="Times New Roman" w:hAnsi="Times New Roman"/>
          <w:sz w:val="28"/>
          <w:szCs w:val="28"/>
          <w:lang w:val="uk-UA"/>
        </w:rPr>
        <w:t xml:space="preserve">студента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внутрішнього соціально-пізнавального статусу. </w:t>
      </w:r>
      <w:r w:rsidR="00C433A4" w:rsidRPr="00442FA7">
        <w:rPr>
          <w:rFonts w:ascii="Times New Roman" w:hAnsi="Times New Roman"/>
          <w:sz w:val="28"/>
          <w:szCs w:val="28"/>
          <w:lang w:val="uk-UA"/>
        </w:rPr>
        <w:t>Л</w:t>
      </w:r>
      <w:r w:rsidRPr="00442FA7">
        <w:rPr>
          <w:rFonts w:ascii="Times New Roman" w:hAnsi="Times New Roman"/>
          <w:sz w:val="28"/>
          <w:szCs w:val="28"/>
          <w:lang w:val="uk-UA"/>
        </w:rPr>
        <w:t>ише під час самонавчання</w:t>
      </w:r>
      <w:r w:rsidR="00C433A4" w:rsidRPr="00C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3A4" w:rsidRPr="00442FA7">
        <w:rPr>
          <w:rFonts w:ascii="Times New Roman" w:hAnsi="Times New Roman"/>
          <w:sz w:val="28"/>
          <w:szCs w:val="28"/>
          <w:lang w:val="uk-UA"/>
        </w:rPr>
        <w:t>відбувається</w:t>
      </w:r>
      <w:r w:rsidR="00C433A4" w:rsidRPr="00C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3A4">
        <w:rPr>
          <w:rFonts w:ascii="Times New Roman" w:hAnsi="Times New Roman"/>
          <w:sz w:val="28"/>
          <w:szCs w:val="28"/>
          <w:lang w:val="uk-UA"/>
        </w:rPr>
        <w:t>е</w:t>
      </w:r>
      <w:r w:rsidR="00C433A4" w:rsidRPr="00442FA7">
        <w:rPr>
          <w:rFonts w:ascii="Times New Roman" w:hAnsi="Times New Roman"/>
          <w:sz w:val="28"/>
          <w:szCs w:val="28"/>
          <w:lang w:val="uk-UA"/>
        </w:rPr>
        <w:t>фективне навчання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, воно </w:t>
      </w:r>
      <w:r w:rsidR="00C433A4">
        <w:rPr>
          <w:rFonts w:ascii="Times New Roman" w:hAnsi="Times New Roman"/>
          <w:sz w:val="28"/>
          <w:szCs w:val="28"/>
          <w:lang w:val="uk-UA"/>
        </w:rPr>
        <w:t xml:space="preserve">є </w:t>
      </w:r>
      <w:r w:rsidRPr="00442FA7">
        <w:rPr>
          <w:rFonts w:ascii="Times New Roman" w:hAnsi="Times New Roman"/>
          <w:sz w:val="28"/>
          <w:szCs w:val="28"/>
          <w:lang w:val="uk-UA"/>
        </w:rPr>
        <w:t>більш міцн</w:t>
      </w:r>
      <w:r w:rsidR="00C433A4">
        <w:rPr>
          <w:rFonts w:ascii="Times New Roman" w:hAnsi="Times New Roman"/>
          <w:sz w:val="28"/>
          <w:szCs w:val="28"/>
          <w:lang w:val="uk-UA"/>
        </w:rPr>
        <w:t>им</w:t>
      </w:r>
      <w:r w:rsidRPr="00442FA7">
        <w:rPr>
          <w:rFonts w:ascii="Times New Roman" w:hAnsi="Times New Roman"/>
          <w:sz w:val="28"/>
          <w:szCs w:val="28"/>
          <w:lang w:val="uk-UA"/>
        </w:rPr>
        <w:t>, довго зберігається, адже відповідальним</w:t>
      </w:r>
      <w:r w:rsidR="00C433A4" w:rsidRPr="00C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3A4" w:rsidRPr="00442FA7">
        <w:rPr>
          <w:rFonts w:ascii="Times New Roman" w:hAnsi="Times New Roman"/>
          <w:sz w:val="28"/>
          <w:szCs w:val="28"/>
          <w:lang w:val="uk-UA"/>
        </w:rPr>
        <w:t>стає студент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і опорою для нього є </w:t>
      </w:r>
      <w:r w:rsidR="00C433A4" w:rsidRPr="00442FA7">
        <w:rPr>
          <w:rFonts w:ascii="Times New Roman" w:hAnsi="Times New Roman"/>
          <w:sz w:val="28"/>
          <w:szCs w:val="28"/>
          <w:lang w:val="uk-UA"/>
        </w:rPr>
        <w:t>самооцінка</w:t>
      </w:r>
      <w:r w:rsidR="00C433A4">
        <w:rPr>
          <w:rFonts w:ascii="Times New Roman" w:hAnsi="Times New Roman"/>
          <w:sz w:val="28"/>
          <w:szCs w:val="28"/>
          <w:lang w:val="uk-UA"/>
        </w:rPr>
        <w:t>, а</w:t>
      </w:r>
      <w:r w:rsidR="00C433A4"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3A4">
        <w:rPr>
          <w:rFonts w:ascii="Times New Roman" w:hAnsi="Times New Roman"/>
          <w:sz w:val="28"/>
          <w:szCs w:val="28"/>
          <w:lang w:val="uk-UA"/>
        </w:rPr>
        <w:t>не зовнішня оцінка викладача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284009">
        <w:rPr>
          <w:rFonts w:ascii="Times New Roman" w:hAnsi="Times New Roman"/>
          <w:sz w:val="28"/>
          <w:szCs w:val="28"/>
          <w:lang w:val="uk-UA"/>
        </w:rPr>
        <w:t>, с. 44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]</w:t>
      </w:r>
      <w:r w:rsidRPr="00442FA7">
        <w:rPr>
          <w:rFonts w:ascii="Times New Roman" w:hAnsi="Times New Roman"/>
          <w:sz w:val="28"/>
          <w:szCs w:val="28"/>
          <w:lang w:val="uk-UA"/>
        </w:rPr>
        <w:t>.</w:t>
      </w:r>
    </w:p>
    <w:p w:rsidR="00442FA7" w:rsidRPr="00442FA7" w:rsidRDefault="00C433A4" w:rsidP="00442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42FA7">
        <w:rPr>
          <w:rFonts w:ascii="Times New Roman" w:hAnsi="Times New Roman"/>
          <w:sz w:val="28"/>
          <w:szCs w:val="28"/>
          <w:lang w:val="uk-UA"/>
        </w:rPr>
        <w:t>Р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оль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педагога</w:t>
      </w:r>
      <w:r>
        <w:rPr>
          <w:rFonts w:ascii="Times New Roman" w:hAnsi="Times New Roman"/>
          <w:sz w:val="28"/>
          <w:szCs w:val="28"/>
          <w:lang w:val="uk-UA"/>
        </w:rPr>
        <w:t xml:space="preserve"> також має змінитися</w:t>
      </w:r>
      <w:r w:rsidR="00E944E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не змін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за заданим зразком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студента, а стає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важливішою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здатність </w:t>
      </w:r>
      <w:r>
        <w:rPr>
          <w:rFonts w:ascii="Times New Roman" w:hAnsi="Times New Roman"/>
          <w:sz w:val="28"/>
          <w:szCs w:val="28"/>
          <w:lang w:val="uk-UA"/>
        </w:rPr>
        <w:t xml:space="preserve">викладача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до емпатії, вміння зрозуміти внутрішній світ студента щоб зробити відкритими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розвитку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його здібності. </w:t>
      </w:r>
      <w:r w:rsidRPr="00442FA7">
        <w:rPr>
          <w:rFonts w:ascii="Times New Roman" w:hAnsi="Times New Roman"/>
          <w:sz w:val="28"/>
          <w:szCs w:val="28"/>
          <w:lang w:val="uk-UA"/>
        </w:rPr>
        <w:t>Полягає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авдання педагога в 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, щоб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привести в рух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застигле сприймання студента (його </w:t>
      </w:r>
      <w:r w:rsidRPr="00442FA7">
        <w:rPr>
          <w:rFonts w:ascii="Times New Roman" w:hAnsi="Times New Roman"/>
          <w:sz w:val="28"/>
          <w:szCs w:val="28"/>
          <w:lang w:val="uk-UA"/>
        </w:rPr>
        <w:t>незнання,</w:t>
      </w:r>
      <w:r>
        <w:rPr>
          <w:rFonts w:ascii="Times New Roman" w:hAnsi="Times New Roman"/>
          <w:sz w:val="28"/>
          <w:szCs w:val="28"/>
          <w:lang w:val="uk-UA"/>
        </w:rPr>
        <w:t xml:space="preserve"> невміння,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нерозуміння), щоб студент почав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в себе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усвідомлювати такі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сприйняття </w:t>
      </w:r>
      <w:r>
        <w:rPr>
          <w:rFonts w:ascii="Times New Roman" w:hAnsi="Times New Roman"/>
          <w:sz w:val="28"/>
          <w:szCs w:val="28"/>
          <w:lang w:val="uk-UA"/>
        </w:rPr>
        <w:t>і почуття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, яких він не усвідомлював</w:t>
      </w:r>
      <w:r w:rsidR="00A937B7" w:rsidRPr="00A937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7B7" w:rsidRPr="00442FA7">
        <w:rPr>
          <w:rFonts w:ascii="Times New Roman" w:hAnsi="Times New Roman"/>
          <w:sz w:val="28"/>
          <w:szCs w:val="28"/>
          <w:lang w:val="uk-UA"/>
        </w:rPr>
        <w:t>раніше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937B7">
        <w:rPr>
          <w:rFonts w:ascii="Times New Roman" w:hAnsi="Times New Roman"/>
          <w:sz w:val="28"/>
          <w:szCs w:val="28"/>
          <w:lang w:val="uk-UA"/>
        </w:rPr>
        <w:t>На думк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у К.</w:t>
      </w:r>
      <w:r w:rsidR="00A937B7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42FA7" w:rsidRPr="00442FA7">
        <w:rPr>
          <w:rFonts w:ascii="Times New Roman" w:hAnsi="Times New Roman"/>
          <w:sz w:val="28"/>
          <w:szCs w:val="28"/>
          <w:lang w:val="uk-UA"/>
        </w:rPr>
        <w:t>Роджерса</w:t>
      </w:r>
      <w:proofErr w:type="spellEnd"/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937B7">
        <w:rPr>
          <w:rFonts w:ascii="Times New Roman" w:hAnsi="Times New Roman"/>
          <w:sz w:val="28"/>
          <w:szCs w:val="28"/>
          <w:lang w:val="uk-UA"/>
        </w:rPr>
        <w:t>з</w:t>
      </w:r>
      <w:r w:rsidR="00A937B7" w:rsidRPr="00442FA7">
        <w:rPr>
          <w:rFonts w:ascii="Times New Roman" w:hAnsi="Times New Roman"/>
          <w:sz w:val="28"/>
          <w:szCs w:val="28"/>
          <w:lang w:val="uk-UA"/>
        </w:rPr>
        <w:t xml:space="preserve">авдання педагога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полягає в тому, щоб учня</w:t>
      </w:r>
      <w:r w:rsidR="00A937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7B7" w:rsidRPr="00442FA7">
        <w:rPr>
          <w:rFonts w:ascii="Times New Roman" w:hAnsi="Times New Roman"/>
          <w:sz w:val="28"/>
          <w:szCs w:val="28"/>
          <w:lang w:val="uk-UA"/>
        </w:rPr>
        <w:t>«пробуджувати»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, постачати його енергією, яка викликає зміни</w:t>
      </w:r>
      <w:r w:rsidR="002840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284009">
        <w:rPr>
          <w:rFonts w:ascii="Times New Roman" w:hAnsi="Times New Roman"/>
          <w:sz w:val="28"/>
          <w:szCs w:val="28"/>
          <w:lang w:val="uk-UA"/>
        </w:rPr>
        <w:t>, с. 44–45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]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.</w:t>
      </w:r>
    </w:p>
    <w:p w:rsidR="00C063C3" w:rsidRDefault="00442FA7" w:rsidP="00442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55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Проектуючи </w:t>
      </w:r>
      <w:r w:rsidR="00C063C3" w:rsidRPr="00F26559">
        <w:rPr>
          <w:rFonts w:ascii="Times New Roman" w:hAnsi="Times New Roman"/>
          <w:sz w:val="28"/>
          <w:szCs w:val="28"/>
          <w:lang w:val="uk-UA"/>
        </w:rPr>
        <w:t xml:space="preserve">власну дидактичну систему, викладач має </w:t>
      </w:r>
      <w:r w:rsidRPr="00F26559">
        <w:rPr>
          <w:rFonts w:ascii="Times New Roman" w:hAnsi="Times New Roman"/>
          <w:sz w:val="28"/>
          <w:szCs w:val="28"/>
          <w:lang w:val="uk-UA"/>
        </w:rPr>
        <w:t>змін</w:t>
      </w:r>
      <w:r w:rsidR="00C063C3" w:rsidRPr="00F26559">
        <w:rPr>
          <w:rFonts w:ascii="Times New Roman" w:hAnsi="Times New Roman"/>
          <w:sz w:val="28"/>
          <w:szCs w:val="28"/>
          <w:lang w:val="uk-UA"/>
        </w:rPr>
        <w:t>ювати</w:t>
      </w:r>
      <w:r w:rsidRPr="00F26559">
        <w:rPr>
          <w:rFonts w:ascii="Times New Roman" w:hAnsi="Times New Roman"/>
          <w:sz w:val="28"/>
          <w:szCs w:val="28"/>
          <w:lang w:val="uk-UA"/>
        </w:rPr>
        <w:t xml:space="preserve"> сам</w:t>
      </w:r>
      <w:r w:rsidR="00C063C3" w:rsidRPr="00F26559">
        <w:rPr>
          <w:rFonts w:ascii="Times New Roman" w:hAnsi="Times New Roman"/>
          <w:sz w:val="28"/>
          <w:szCs w:val="28"/>
          <w:lang w:val="uk-UA"/>
        </w:rPr>
        <w:t>у</w:t>
      </w:r>
      <w:r w:rsidRPr="00F26559">
        <w:rPr>
          <w:rFonts w:ascii="Times New Roman" w:hAnsi="Times New Roman"/>
          <w:sz w:val="28"/>
          <w:szCs w:val="28"/>
          <w:lang w:val="uk-UA"/>
        </w:rPr>
        <w:t xml:space="preserve"> нелінійн</w:t>
      </w:r>
      <w:r w:rsidR="00C063C3" w:rsidRPr="00F26559">
        <w:rPr>
          <w:rFonts w:ascii="Times New Roman" w:hAnsi="Times New Roman"/>
          <w:sz w:val="28"/>
          <w:szCs w:val="28"/>
          <w:lang w:val="uk-UA"/>
        </w:rPr>
        <w:t>у</w:t>
      </w:r>
      <w:r w:rsidRPr="00F26559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C063C3" w:rsidRPr="00F26559">
        <w:rPr>
          <w:rFonts w:ascii="Times New Roman" w:hAnsi="Times New Roman"/>
          <w:sz w:val="28"/>
          <w:szCs w:val="28"/>
          <w:lang w:val="uk-UA"/>
        </w:rPr>
        <w:t>у</w:t>
      </w:r>
      <w:r w:rsidR="000A73DC" w:rsidRPr="00F26559">
        <w:rPr>
          <w:rFonts w:ascii="Times New Roman" w:hAnsi="Times New Roman"/>
          <w:sz w:val="28"/>
          <w:szCs w:val="28"/>
          <w:lang w:val="uk-UA"/>
        </w:rPr>
        <w:t>, її внутрішні</w:t>
      </w:r>
      <w:r w:rsidRPr="00F26559">
        <w:rPr>
          <w:rFonts w:ascii="Times New Roman" w:hAnsi="Times New Roman"/>
          <w:sz w:val="28"/>
          <w:szCs w:val="28"/>
          <w:lang w:val="uk-UA"/>
        </w:rPr>
        <w:t xml:space="preserve"> властивост</w:t>
      </w:r>
      <w:r w:rsidR="00C063C3" w:rsidRPr="00F26559">
        <w:rPr>
          <w:rFonts w:ascii="Times New Roman" w:hAnsi="Times New Roman"/>
          <w:sz w:val="28"/>
          <w:szCs w:val="28"/>
          <w:lang w:val="uk-UA"/>
        </w:rPr>
        <w:t>і</w:t>
      </w:r>
      <w:r w:rsidRPr="00F26559">
        <w:rPr>
          <w:rFonts w:ascii="Times New Roman" w:hAnsi="Times New Roman"/>
          <w:sz w:val="28"/>
          <w:szCs w:val="28"/>
          <w:lang w:val="uk-UA"/>
        </w:rPr>
        <w:t>, а не прагну</w:t>
      </w:r>
      <w:r w:rsidR="00C063C3" w:rsidRPr="00F26559">
        <w:rPr>
          <w:rFonts w:ascii="Times New Roman" w:hAnsi="Times New Roman"/>
          <w:sz w:val="28"/>
          <w:szCs w:val="28"/>
          <w:lang w:val="uk-UA"/>
        </w:rPr>
        <w:t>т</w:t>
      </w:r>
      <w:r w:rsidRPr="00F26559">
        <w:rPr>
          <w:rFonts w:ascii="Times New Roman" w:hAnsi="Times New Roman"/>
          <w:sz w:val="28"/>
          <w:szCs w:val="28"/>
          <w:lang w:val="uk-UA"/>
        </w:rPr>
        <w:t xml:space="preserve">и «нав’язувати» </w:t>
      </w:r>
      <w:r w:rsidR="00C063C3" w:rsidRPr="00F26559">
        <w:rPr>
          <w:rFonts w:ascii="Times New Roman" w:hAnsi="Times New Roman"/>
          <w:sz w:val="28"/>
          <w:szCs w:val="28"/>
          <w:lang w:val="uk-UA"/>
        </w:rPr>
        <w:t>їй</w:t>
      </w:r>
      <w:r w:rsidRPr="00F26559">
        <w:rPr>
          <w:rFonts w:ascii="Times New Roman" w:hAnsi="Times New Roman"/>
          <w:sz w:val="28"/>
          <w:szCs w:val="28"/>
          <w:lang w:val="uk-UA"/>
        </w:rPr>
        <w:t xml:space="preserve"> спрямованість еволюції, що не відповідала її природі.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442FA7">
        <w:rPr>
          <w:rFonts w:ascii="Times New Roman" w:hAnsi="Times New Roman"/>
          <w:sz w:val="28"/>
          <w:szCs w:val="28"/>
          <w:lang w:val="uk-UA"/>
        </w:rPr>
        <w:t>синергетиці</w:t>
      </w:r>
      <w:proofErr w:type="spellEnd"/>
      <w:r w:rsidRPr="00442FA7">
        <w:rPr>
          <w:rFonts w:ascii="Times New Roman" w:hAnsi="Times New Roman"/>
          <w:sz w:val="28"/>
          <w:szCs w:val="28"/>
          <w:lang w:val="uk-UA"/>
        </w:rPr>
        <w:t xml:space="preserve"> об’єднання простих структур у складну відбувається через установлення загального темпу розвитку. З одного боку, із синергетичної точки зору </w:t>
      </w:r>
      <w:r w:rsidRPr="00F26559">
        <w:rPr>
          <w:rFonts w:ascii="Times New Roman" w:hAnsi="Times New Roman"/>
          <w:sz w:val="28"/>
          <w:szCs w:val="28"/>
          <w:lang w:val="uk-UA"/>
        </w:rPr>
        <w:t xml:space="preserve">розвиток </w:t>
      </w:r>
      <w:r w:rsidR="00C063C3" w:rsidRPr="00F26559">
        <w:rPr>
          <w:rFonts w:ascii="Times New Roman" w:hAnsi="Times New Roman"/>
          <w:sz w:val="28"/>
          <w:szCs w:val="28"/>
          <w:lang w:val="uk-UA"/>
        </w:rPr>
        <w:t>власної дидактичної системи викладача</w:t>
      </w:r>
      <w:r w:rsidRPr="00F26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7B7" w:rsidRPr="00442FA7">
        <w:rPr>
          <w:rFonts w:ascii="Times New Roman" w:hAnsi="Times New Roman"/>
          <w:sz w:val="28"/>
          <w:szCs w:val="28"/>
          <w:lang w:val="uk-UA"/>
        </w:rPr>
        <w:t>несподіваний,</w:t>
      </w:r>
      <w:r w:rsidR="00A937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FA7">
        <w:rPr>
          <w:rFonts w:ascii="Times New Roman" w:hAnsi="Times New Roman"/>
          <w:sz w:val="28"/>
          <w:szCs w:val="28"/>
          <w:lang w:val="uk-UA"/>
        </w:rPr>
        <w:t>непередбачений, емерджентний, тому що проходження точк</w:t>
      </w:r>
      <w:r w:rsidR="00A937B7">
        <w:rPr>
          <w:rFonts w:ascii="Times New Roman" w:hAnsi="Times New Roman"/>
          <w:sz w:val="28"/>
          <w:szCs w:val="28"/>
          <w:lang w:val="uk-UA"/>
        </w:rPr>
        <w:t>ам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и біфуркації робить </w:t>
      </w:r>
      <w:r w:rsidR="00A937B7" w:rsidRPr="00442FA7">
        <w:rPr>
          <w:rFonts w:ascii="Times New Roman" w:hAnsi="Times New Roman"/>
          <w:sz w:val="28"/>
          <w:szCs w:val="28"/>
          <w:lang w:val="uk-UA"/>
        </w:rPr>
        <w:t xml:space="preserve">незворотним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еволюційний процес 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284009">
        <w:rPr>
          <w:rFonts w:ascii="Times New Roman" w:hAnsi="Times New Roman"/>
          <w:sz w:val="28"/>
          <w:szCs w:val="28"/>
          <w:lang w:val="uk-UA"/>
        </w:rPr>
        <w:t>, с. 45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]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2FA7" w:rsidRPr="00442FA7" w:rsidRDefault="00442FA7" w:rsidP="00442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2FA7">
        <w:rPr>
          <w:rFonts w:ascii="Times New Roman" w:hAnsi="Times New Roman"/>
          <w:sz w:val="28"/>
          <w:szCs w:val="28"/>
          <w:lang w:val="uk-UA"/>
        </w:rPr>
        <w:t>Синергетика</w:t>
      </w:r>
      <w:proofErr w:type="spellEnd"/>
      <w:r w:rsidRPr="00442FA7">
        <w:rPr>
          <w:rFonts w:ascii="Times New Roman" w:hAnsi="Times New Roman"/>
          <w:sz w:val="28"/>
          <w:szCs w:val="28"/>
          <w:lang w:val="uk-UA"/>
        </w:rPr>
        <w:t xml:space="preserve"> здатна змінити </w:t>
      </w:r>
      <w:r w:rsidR="00A937B7">
        <w:rPr>
          <w:rFonts w:ascii="Times New Roman" w:hAnsi="Times New Roman"/>
          <w:sz w:val="28"/>
          <w:szCs w:val="28"/>
          <w:lang w:val="uk-UA"/>
        </w:rPr>
        <w:t>як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зміст, </w:t>
      </w:r>
      <w:r w:rsidR="00A937B7">
        <w:rPr>
          <w:rFonts w:ascii="Times New Roman" w:hAnsi="Times New Roman"/>
          <w:sz w:val="28"/>
          <w:szCs w:val="28"/>
          <w:lang w:val="uk-UA"/>
        </w:rPr>
        <w:t>т</w:t>
      </w:r>
      <w:r w:rsidRPr="00442FA7">
        <w:rPr>
          <w:rFonts w:ascii="Times New Roman" w:hAnsi="Times New Roman"/>
          <w:sz w:val="28"/>
          <w:szCs w:val="28"/>
          <w:lang w:val="uk-UA"/>
        </w:rPr>
        <w:t>а</w:t>
      </w:r>
      <w:r w:rsidR="00A937B7">
        <w:rPr>
          <w:rFonts w:ascii="Times New Roman" w:hAnsi="Times New Roman"/>
          <w:sz w:val="28"/>
          <w:szCs w:val="28"/>
          <w:lang w:val="uk-UA"/>
        </w:rPr>
        <w:t>к і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7B7">
        <w:rPr>
          <w:rFonts w:ascii="Times New Roman" w:hAnsi="Times New Roman"/>
          <w:sz w:val="28"/>
          <w:szCs w:val="28"/>
          <w:lang w:val="uk-UA"/>
        </w:rPr>
        <w:t xml:space="preserve">технології </w:t>
      </w:r>
      <w:r w:rsidR="00A937B7" w:rsidRPr="00442FA7">
        <w:rPr>
          <w:rFonts w:ascii="Times New Roman" w:hAnsi="Times New Roman"/>
          <w:sz w:val="28"/>
          <w:szCs w:val="28"/>
          <w:lang w:val="uk-UA"/>
        </w:rPr>
        <w:t>навчання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. Традиційна </w:t>
      </w:r>
      <w:r w:rsidR="00A937B7">
        <w:rPr>
          <w:rFonts w:ascii="Times New Roman" w:hAnsi="Times New Roman"/>
          <w:sz w:val="28"/>
          <w:szCs w:val="28"/>
          <w:lang w:val="uk-UA"/>
        </w:rPr>
        <w:t>дидакти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ка і методика керуються методами </w:t>
      </w:r>
      <w:r w:rsidR="00A937B7" w:rsidRPr="00442FA7">
        <w:rPr>
          <w:rFonts w:ascii="Times New Roman" w:hAnsi="Times New Roman"/>
          <w:sz w:val="28"/>
          <w:szCs w:val="28"/>
          <w:lang w:val="uk-UA"/>
        </w:rPr>
        <w:t xml:space="preserve">інструкцій </w:t>
      </w:r>
      <w:r w:rsidR="00A937B7">
        <w:rPr>
          <w:rFonts w:ascii="Times New Roman" w:hAnsi="Times New Roman"/>
          <w:sz w:val="28"/>
          <w:szCs w:val="28"/>
          <w:lang w:val="uk-UA"/>
        </w:rPr>
        <w:t>і рецептів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, коли в процесі навчання </w:t>
      </w:r>
      <w:r w:rsidR="00A937B7" w:rsidRPr="00442FA7">
        <w:rPr>
          <w:rFonts w:ascii="Times New Roman" w:hAnsi="Times New Roman"/>
          <w:sz w:val="28"/>
          <w:szCs w:val="28"/>
          <w:lang w:val="uk-UA"/>
        </w:rPr>
        <w:t>заздалегідь заплановані</w:t>
      </w:r>
      <w:r w:rsidR="00A937B7">
        <w:rPr>
          <w:rFonts w:ascii="Times New Roman" w:hAnsi="Times New Roman"/>
          <w:sz w:val="28"/>
          <w:szCs w:val="28"/>
          <w:lang w:val="uk-UA"/>
        </w:rPr>
        <w:t>:</w:t>
      </w:r>
      <w:r w:rsidR="00A937B7" w:rsidRPr="00A937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7B7" w:rsidRPr="00442FA7">
        <w:rPr>
          <w:rFonts w:ascii="Times New Roman" w:hAnsi="Times New Roman"/>
          <w:sz w:val="28"/>
          <w:szCs w:val="28"/>
          <w:lang w:val="uk-UA"/>
        </w:rPr>
        <w:t xml:space="preserve">правила вирішення завдань,  </w:t>
      </w:r>
      <w:r w:rsidRPr="00442FA7">
        <w:rPr>
          <w:rFonts w:ascii="Times New Roman" w:hAnsi="Times New Roman"/>
          <w:sz w:val="28"/>
          <w:szCs w:val="28"/>
          <w:lang w:val="uk-UA"/>
        </w:rPr>
        <w:t>передача структур знання, порядок виконання курсових</w:t>
      </w:r>
      <w:r w:rsidR="00A937B7" w:rsidRPr="00A937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7B7" w:rsidRPr="00442FA7">
        <w:rPr>
          <w:rFonts w:ascii="Times New Roman" w:hAnsi="Times New Roman"/>
          <w:sz w:val="28"/>
          <w:szCs w:val="28"/>
          <w:lang w:val="uk-UA"/>
        </w:rPr>
        <w:t>робіт</w:t>
      </w:r>
      <w:r w:rsidR="00A937B7">
        <w:rPr>
          <w:rFonts w:ascii="Times New Roman" w:hAnsi="Times New Roman"/>
          <w:sz w:val="28"/>
          <w:szCs w:val="28"/>
          <w:lang w:val="uk-UA"/>
        </w:rPr>
        <w:t xml:space="preserve"> і проектів тощо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. Звичайно, </w:t>
      </w:r>
      <w:r w:rsidR="00A937B7">
        <w:rPr>
          <w:rFonts w:ascii="Times New Roman" w:hAnsi="Times New Roman"/>
          <w:sz w:val="28"/>
          <w:szCs w:val="28"/>
          <w:lang w:val="uk-UA"/>
        </w:rPr>
        <w:t>в</w:t>
      </w:r>
      <w:r w:rsidR="00A937B7" w:rsidRPr="00290579">
        <w:rPr>
          <w:rFonts w:ascii="Times New Roman" w:hAnsi="Times New Roman"/>
          <w:sz w:val="28"/>
          <w:szCs w:val="28"/>
          <w:lang w:val="uk-UA"/>
        </w:rPr>
        <w:t>икладач</w:t>
      </w:r>
      <w:r w:rsidR="00A937B7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937B7" w:rsidRPr="00290579">
        <w:rPr>
          <w:rFonts w:ascii="Times New Roman" w:hAnsi="Times New Roman"/>
          <w:sz w:val="28"/>
          <w:szCs w:val="28"/>
          <w:lang w:val="uk-UA"/>
        </w:rPr>
        <w:t>вищої школи</w:t>
      </w:r>
      <w:r w:rsidR="00A937B7"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FA7">
        <w:rPr>
          <w:rFonts w:ascii="Times New Roman" w:hAnsi="Times New Roman"/>
          <w:sz w:val="28"/>
          <w:szCs w:val="28"/>
          <w:lang w:val="uk-UA"/>
        </w:rPr>
        <w:t>не слід повністю відмовлятися від традиційної педагогіки</w:t>
      </w:r>
      <w:r w:rsidR="00A937B7">
        <w:rPr>
          <w:rFonts w:ascii="Times New Roman" w:hAnsi="Times New Roman"/>
          <w:sz w:val="28"/>
          <w:szCs w:val="28"/>
          <w:lang w:val="uk-UA"/>
        </w:rPr>
        <w:t>, однак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7B7">
        <w:rPr>
          <w:rFonts w:ascii="Times New Roman" w:hAnsi="Times New Roman"/>
          <w:sz w:val="28"/>
          <w:szCs w:val="28"/>
          <w:lang w:val="uk-UA"/>
        </w:rPr>
        <w:t>ї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ї треба </w:t>
      </w:r>
      <w:r w:rsidR="00A937B7">
        <w:rPr>
          <w:rFonts w:ascii="Times New Roman" w:hAnsi="Times New Roman"/>
          <w:sz w:val="28"/>
          <w:szCs w:val="28"/>
          <w:lang w:val="uk-UA"/>
        </w:rPr>
        <w:t>поєд</w:t>
      </w:r>
      <w:r w:rsidRPr="00442FA7">
        <w:rPr>
          <w:rFonts w:ascii="Times New Roman" w:hAnsi="Times New Roman"/>
          <w:sz w:val="28"/>
          <w:szCs w:val="28"/>
          <w:lang w:val="uk-UA"/>
        </w:rPr>
        <w:t>н</w:t>
      </w:r>
      <w:r w:rsidR="00A937B7">
        <w:rPr>
          <w:rFonts w:ascii="Times New Roman" w:hAnsi="Times New Roman"/>
          <w:sz w:val="28"/>
          <w:szCs w:val="28"/>
          <w:lang w:val="uk-UA"/>
        </w:rPr>
        <w:t>увати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з методами конструкції, тобто автономної побудови структур знання в свідомості </w:t>
      </w:r>
      <w:r w:rsidR="00203F1F">
        <w:rPr>
          <w:rFonts w:ascii="Times New Roman" w:hAnsi="Times New Roman"/>
          <w:sz w:val="28"/>
          <w:szCs w:val="28"/>
          <w:lang w:val="uk-UA"/>
        </w:rPr>
        <w:t xml:space="preserve">й мозку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індивіда, а також у колективній свідомості </w:t>
      </w:r>
      <w:r w:rsidR="00203F1F">
        <w:rPr>
          <w:rFonts w:ascii="Times New Roman" w:hAnsi="Times New Roman"/>
          <w:sz w:val="28"/>
          <w:szCs w:val="28"/>
          <w:lang w:val="uk-UA"/>
        </w:rPr>
        <w:t>у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результаті творчої взаємодії в </w:t>
      </w:r>
      <w:proofErr w:type="spellStart"/>
      <w:r w:rsidRPr="00442FA7">
        <w:rPr>
          <w:rFonts w:ascii="Times New Roman" w:hAnsi="Times New Roman"/>
          <w:sz w:val="28"/>
          <w:szCs w:val="28"/>
          <w:lang w:val="uk-UA"/>
        </w:rPr>
        <w:t>діадах</w:t>
      </w:r>
      <w:proofErr w:type="spellEnd"/>
      <w:r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F1F">
        <w:rPr>
          <w:rFonts w:ascii="Times New Roman" w:hAnsi="Times New Roman"/>
          <w:sz w:val="28"/>
          <w:szCs w:val="28"/>
          <w:lang w:val="uk-UA"/>
        </w:rPr>
        <w:t>«студент-викладач» і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FA7">
        <w:rPr>
          <w:rFonts w:ascii="Times New Roman" w:hAnsi="Times New Roman"/>
          <w:sz w:val="28"/>
          <w:szCs w:val="28"/>
          <w:lang w:val="uk-UA"/>
        </w:rPr>
        <w:t>«студент</w:t>
      </w:r>
      <w:r w:rsidR="00203F1F">
        <w:rPr>
          <w:rFonts w:ascii="Times New Roman" w:hAnsi="Times New Roman"/>
          <w:sz w:val="28"/>
          <w:szCs w:val="28"/>
          <w:lang w:val="uk-UA"/>
        </w:rPr>
        <w:t>-студент»</w:t>
      </w:r>
      <w:r w:rsidR="00A937B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Навчання, засноване на принципах синергетики, </w:t>
      </w:r>
      <w:r w:rsidR="00A937B7">
        <w:rPr>
          <w:rFonts w:ascii="Times New Roman" w:hAnsi="Times New Roman"/>
          <w:sz w:val="28"/>
          <w:szCs w:val="28"/>
          <w:lang w:val="uk-UA"/>
        </w:rPr>
        <w:t>є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стимулююч</w:t>
      </w:r>
      <w:r w:rsidR="00A937B7">
        <w:rPr>
          <w:rFonts w:ascii="Times New Roman" w:hAnsi="Times New Roman"/>
          <w:sz w:val="28"/>
          <w:szCs w:val="28"/>
          <w:lang w:val="uk-UA"/>
        </w:rPr>
        <w:t>им</w:t>
      </w:r>
      <w:r w:rsidRPr="00442FA7">
        <w:rPr>
          <w:rFonts w:ascii="Times New Roman" w:hAnsi="Times New Roman"/>
          <w:sz w:val="28"/>
          <w:szCs w:val="28"/>
          <w:lang w:val="uk-UA"/>
        </w:rPr>
        <w:t>, пробуджуюч</w:t>
      </w:r>
      <w:r w:rsidR="00A937B7">
        <w:rPr>
          <w:rFonts w:ascii="Times New Roman" w:hAnsi="Times New Roman"/>
          <w:sz w:val="28"/>
          <w:szCs w:val="28"/>
          <w:lang w:val="uk-UA"/>
        </w:rPr>
        <w:t>им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="00A937B7">
        <w:rPr>
          <w:rFonts w:ascii="Times New Roman" w:hAnsi="Times New Roman"/>
          <w:sz w:val="28"/>
          <w:szCs w:val="28"/>
          <w:lang w:val="uk-UA"/>
        </w:rPr>
        <w:t>м</w:t>
      </w:r>
      <w:r w:rsidRPr="00442FA7">
        <w:rPr>
          <w:rFonts w:ascii="Times New Roman" w:hAnsi="Times New Roman"/>
          <w:sz w:val="28"/>
          <w:szCs w:val="28"/>
          <w:lang w:val="uk-UA"/>
        </w:rPr>
        <w:t>, відкриття</w:t>
      </w:r>
      <w:r w:rsidR="00203F1F">
        <w:rPr>
          <w:rFonts w:ascii="Times New Roman" w:hAnsi="Times New Roman"/>
          <w:sz w:val="28"/>
          <w:szCs w:val="28"/>
          <w:lang w:val="uk-UA"/>
        </w:rPr>
        <w:t>м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для себе</w:t>
      </w:r>
      <w:r w:rsidR="00203F1F">
        <w:rPr>
          <w:rFonts w:ascii="Times New Roman" w:hAnsi="Times New Roman"/>
          <w:sz w:val="28"/>
          <w:szCs w:val="28"/>
          <w:lang w:val="uk-UA"/>
        </w:rPr>
        <w:t>,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співробітництво</w:t>
      </w:r>
      <w:r w:rsidR="00203F1F">
        <w:rPr>
          <w:rFonts w:ascii="Times New Roman" w:hAnsi="Times New Roman"/>
          <w:sz w:val="28"/>
          <w:szCs w:val="28"/>
          <w:lang w:val="uk-UA"/>
        </w:rPr>
        <w:t>м як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із самим собою</w:t>
      </w:r>
      <w:r w:rsidR="00203F1F">
        <w:rPr>
          <w:rFonts w:ascii="Times New Roman" w:hAnsi="Times New Roman"/>
          <w:sz w:val="28"/>
          <w:szCs w:val="28"/>
          <w:lang w:val="uk-UA"/>
        </w:rPr>
        <w:t>, так і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F1F">
        <w:rPr>
          <w:rFonts w:ascii="Times New Roman" w:hAnsi="Times New Roman"/>
          <w:sz w:val="28"/>
          <w:szCs w:val="28"/>
          <w:lang w:val="uk-UA"/>
        </w:rPr>
        <w:t>з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іншими людьми 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284009">
        <w:rPr>
          <w:rFonts w:ascii="Times New Roman" w:hAnsi="Times New Roman"/>
          <w:sz w:val="28"/>
          <w:szCs w:val="28"/>
          <w:lang w:val="uk-UA"/>
        </w:rPr>
        <w:t>, с. 46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]</w:t>
      </w:r>
      <w:r w:rsidRPr="00442FA7">
        <w:rPr>
          <w:rFonts w:ascii="Times New Roman" w:hAnsi="Times New Roman"/>
          <w:sz w:val="28"/>
          <w:szCs w:val="28"/>
          <w:lang w:val="uk-UA"/>
        </w:rPr>
        <w:t>.</w:t>
      </w:r>
    </w:p>
    <w:p w:rsidR="00442FA7" w:rsidRPr="00442FA7" w:rsidRDefault="00442FA7" w:rsidP="00442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42FA7">
        <w:rPr>
          <w:rFonts w:ascii="Times New Roman" w:hAnsi="Times New Roman"/>
          <w:sz w:val="28"/>
          <w:szCs w:val="28"/>
          <w:lang w:val="uk-UA"/>
        </w:rPr>
        <w:t xml:space="preserve">Для забезпечення умов 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 xml:space="preserve">саморозвитку </w:t>
      </w:r>
      <w:r w:rsidR="00203F1F">
        <w:rPr>
          <w:rFonts w:ascii="Times New Roman" w:hAnsi="Times New Roman"/>
          <w:sz w:val="28"/>
          <w:szCs w:val="28"/>
          <w:lang w:val="uk-UA"/>
        </w:rPr>
        <w:t xml:space="preserve">й самоорганізації </w:t>
      </w:r>
      <w:r w:rsidR="000A73DC" w:rsidRPr="00F26559">
        <w:rPr>
          <w:rFonts w:ascii="Times New Roman" w:hAnsi="Times New Roman"/>
          <w:sz w:val="28"/>
          <w:szCs w:val="28"/>
          <w:lang w:val="uk-UA"/>
        </w:rPr>
        <w:t>системи підготовки фахівців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необхідний постійний ріст професійної майстерності і активності викладачів </w:t>
      </w:r>
      <w:r w:rsidR="00203F1F">
        <w:rPr>
          <w:rFonts w:ascii="Times New Roman" w:hAnsi="Times New Roman"/>
          <w:sz w:val="28"/>
          <w:szCs w:val="28"/>
          <w:lang w:val="uk-UA"/>
        </w:rPr>
        <w:t>закладів освіти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 xml:space="preserve">дидактичному,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психологічному, методичному плані. </w:t>
      </w:r>
      <w:r w:rsidR="00203F1F">
        <w:rPr>
          <w:rFonts w:ascii="Times New Roman" w:hAnsi="Times New Roman"/>
          <w:sz w:val="28"/>
          <w:szCs w:val="28"/>
          <w:lang w:val="uk-UA"/>
        </w:rPr>
        <w:t>С</w:t>
      </w:r>
      <w:r w:rsidR="000A73DC" w:rsidRPr="00F26559">
        <w:rPr>
          <w:rFonts w:ascii="Times New Roman" w:hAnsi="Times New Roman"/>
          <w:sz w:val="28"/>
          <w:szCs w:val="28"/>
          <w:lang w:val="uk-UA"/>
        </w:rPr>
        <w:t>истем</w:t>
      </w:r>
      <w:r w:rsidR="00203F1F" w:rsidRPr="00F26559">
        <w:rPr>
          <w:rFonts w:ascii="Times New Roman" w:hAnsi="Times New Roman"/>
          <w:sz w:val="28"/>
          <w:szCs w:val="28"/>
          <w:lang w:val="uk-UA"/>
        </w:rPr>
        <w:t>а</w:t>
      </w:r>
      <w:r w:rsidR="000A73DC" w:rsidRPr="00F26559">
        <w:rPr>
          <w:rFonts w:ascii="Times New Roman" w:hAnsi="Times New Roman"/>
          <w:sz w:val="28"/>
          <w:szCs w:val="28"/>
          <w:lang w:val="uk-UA"/>
        </w:rPr>
        <w:t xml:space="preserve"> підготовки фахівців</w:t>
      </w:r>
      <w:r w:rsidR="00203F1F" w:rsidRPr="00F26559">
        <w:rPr>
          <w:rFonts w:ascii="Times New Roman" w:hAnsi="Times New Roman"/>
          <w:sz w:val="28"/>
          <w:szCs w:val="28"/>
          <w:lang w:val="uk-UA"/>
        </w:rPr>
        <w:t xml:space="preserve"> у коледжах є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природною </w:t>
      </w:r>
      <w:proofErr w:type="spellStart"/>
      <w:r w:rsidRPr="00442FA7">
        <w:rPr>
          <w:rFonts w:ascii="Times New Roman" w:hAnsi="Times New Roman"/>
          <w:sz w:val="28"/>
          <w:szCs w:val="28"/>
          <w:lang w:val="uk-UA"/>
        </w:rPr>
        <w:t>самоорганізованою</w:t>
      </w:r>
      <w:proofErr w:type="spellEnd"/>
      <w:r w:rsidRPr="00442FA7">
        <w:rPr>
          <w:rFonts w:ascii="Times New Roman" w:hAnsi="Times New Roman"/>
          <w:sz w:val="28"/>
          <w:szCs w:val="28"/>
          <w:lang w:val="uk-UA"/>
        </w:rPr>
        <w:t xml:space="preserve"> системою, до яких відносимо: 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>науку; наукові знання</w:t>
      </w:r>
      <w:r w:rsidR="00203F1F">
        <w:rPr>
          <w:rFonts w:ascii="Times New Roman" w:hAnsi="Times New Roman"/>
          <w:sz w:val="28"/>
          <w:szCs w:val="28"/>
          <w:lang w:val="uk-UA"/>
        </w:rPr>
        <w:t>;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поведінку </w:t>
      </w:r>
      <w:r w:rsidR="00203F1F">
        <w:rPr>
          <w:rFonts w:ascii="Times New Roman" w:hAnsi="Times New Roman"/>
          <w:sz w:val="28"/>
          <w:szCs w:val="28"/>
          <w:lang w:val="uk-UA"/>
        </w:rPr>
        <w:t xml:space="preserve">окремої </w:t>
      </w:r>
      <w:r w:rsidRPr="00442FA7">
        <w:rPr>
          <w:rFonts w:ascii="Times New Roman" w:hAnsi="Times New Roman"/>
          <w:sz w:val="28"/>
          <w:szCs w:val="28"/>
          <w:lang w:val="uk-UA"/>
        </w:rPr>
        <w:t>людини і груп людей; поведінку у заданих умовах</w:t>
      </w:r>
      <w:r w:rsidR="00203F1F" w:rsidRPr="00203F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>асоціацій</w:t>
      </w:r>
      <w:r w:rsidRPr="00442FA7">
        <w:rPr>
          <w:rFonts w:ascii="Times New Roman" w:hAnsi="Times New Roman"/>
          <w:sz w:val="28"/>
          <w:szCs w:val="28"/>
          <w:lang w:val="uk-UA"/>
        </w:rPr>
        <w:t>; пов</w:t>
      </w:r>
      <w:r w:rsidR="00203F1F">
        <w:rPr>
          <w:rFonts w:ascii="Times New Roman" w:hAnsi="Times New Roman"/>
          <w:sz w:val="28"/>
          <w:szCs w:val="28"/>
          <w:lang w:val="uk-UA"/>
        </w:rPr>
        <w:t>едінку соціальних</w:t>
      </w:r>
      <w:r w:rsidR="00203F1F" w:rsidRPr="00203F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F1F">
        <w:rPr>
          <w:rFonts w:ascii="Times New Roman" w:hAnsi="Times New Roman"/>
          <w:sz w:val="28"/>
          <w:szCs w:val="28"/>
          <w:lang w:val="uk-UA"/>
        </w:rPr>
        <w:t xml:space="preserve">систем і груп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тощо 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284009">
        <w:rPr>
          <w:rFonts w:ascii="Times New Roman" w:hAnsi="Times New Roman"/>
          <w:sz w:val="28"/>
          <w:szCs w:val="28"/>
          <w:lang w:val="uk-UA"/>
        </w:rPr>
        <w:t>, с. 46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]</w:t>
      </w:r>
      <w:r w:rsidRPr="00442FA7">
        <w:rPr>
          <w:rFonts w:ascii="Times New Roman" w:hAnsi="Times New Roman"/>
          <w:sz w:val="28"/>
          <w:szCs w:val="28"/>
          <w:lang w:val="uk-UA"/>
        </w:rPr>
        <w:t>.</w:t>
      </w:r>
    </w:p>
    <w:p w:rsidR="00442FA7" w:rsidRPr="00442FA7" w:rsidRDefault="00C063C3" w:rsidP="00442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42FA7">
        <w:rPr>
          <w:rFonts w:ascii="Times New Roman" w:hAnsi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sz w:val="28"/>
          <w:szCs w:val="28"/>
          <w:lang w:val="uk-UA"/>
        </w:rPr>
        <w:t xml:space="preserve"> власної дидактичної системи</w:t>
      </w:r>
      <w:r w:rsidRPr="00C063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90579">
        <w:rPr>
          <w:rFonts w:ascii="Times New Roman" w:hAnsi="Times New Roman"/>
          <w:sz w:val="28"/>
          <w:szCs w:val="28"/>
          <w:lang w:val="uk-UA"/>
        </w:rPr>
        <w:t>икладач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, спосіб взаємин студента і викладача можна ро</w:t>
      </w:r>
      <w:r w:rsidR="00284009">
        <w:rPr>
          <w:rFonts w:ascii="Times New Roman" w:hAnsi="Times New Roman"/>
          <w:sz w:val="28"/>
          <w:szCs w:val="28"/>
          <w:lang w:val="uk-UA"/>
        </w:rPr>
        <w:t xml:space="preserve">зглядати як нелінійну ситуацію 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 xml:space="preserve">прямого і зворотного зв’язку,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відкритого діалогу, </w:t>
      </w:r>
      <w:r w:rsidR="00284009">
        <w:rPr>
          <w:rFonts w:ascii="Times New Roman" w:hAnsi="Times New Roman"/>
          <w:sz w:val="28"/>
          <w:szCs w:val="28"/>
          <w:lang w:val="uk-UA"/>
        </w:rPr>
        <w:t>коли виникає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ситуація пробудження 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 xml:space="preserve">здібностей </w:t>
      </w:r>
      <w:r w:rsidR="00203F1F">
        <w:rPr>
          <w:rFonts w:ascii="Times New Roman" w:hAnsi="Times New Roman"/>
          <w:sz w:val="28"/>
          <w:szCs w:val="28"/>
          <w:lang w:val="uk-UA"/>
        </w:rPr>
        <w:t xml:space="preserve">і власних сил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студ</w:t>
      </w:r>
      <w:r w:rsidR="00203F1F">
        <w:rPr>
          <w:rFonts w:ascii="Times New Roman" w:hAnsi="Times New Roman"/>
          <w:sz w:val="28"/>
          <w:szCs w:val="28"/>
          <w:lang w:val="uk-UA"/>
        </w:rPr>
        <w:t xml:space="preserve">ента, ініціювання його на якийсь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з</w:t>
      </w:r>
      <w:r w:rsidR="00203F1F">
        <w:rPr>
          <w:rFonts w:ascii="Times New Roman" w:hAnsi="Times New Roman"/>
          <w:sz w:val="28"/>
          <w:szCs w:val="28"/>
          <w:lang w:val="uk-UA"/>
        </w:rPr>
        <w:t>і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шляхів </w:t>
      </w:r>
      <w:r w:rsidR="00203F1F">
        <w:rPr>
          <w:rFonts w:ascii="Times New Roman" w:hAnsi="Times New Roman"/>
          <w:sz w:val="28"/>
          <w:szCs w:val="28"/>
          <w:lang w:val="uk-UA"/>
        </w:rPr>
        <w:t xml:space="preserve">подальшого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розвитку. Синергетичний підхід 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>відкри</w:t>
      </w:r>
      <w:r w:rsidR="00E944EC">
        <w:rPr>
          <w:rFonts w:ascii="Times New Roman" w:hAnsi="Times New Roman"/>
          <w:sz w:val="28"/>
          <w:szCs w:val="28"/>
          <w:lang w:val="uk-UA"/>
        </w:rPr>
        <w:t>ває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 xml:space="preserve"> себе, 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організу</w:t>
      </w:r>
      <w:r w:rsidR="00E944EC">
        <w:rPr>
          <w:rFonts w:ascii="Times New Roman" w:hAnsi="Times New Roman"/>
          <w:sz w:val="28"/>
          <w:szCs w:val="28"/>
          <w:lang w:val="uk-UA"/>
        </w:rPr>
        <w:t>є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 xml:space="preserve"> стимулюючу, проективну освіту, співробітництво із іншими людьми</w:t>
      </w:r>
      <w:r w:rsidR="002840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284009">
        <w:rPr>
          <w:rFonts w:ascii="Times New Roman" w:hAnsi="Times New Roman"/>
          <w:sz w:val="28"/>
          <w:szCs w:val="28"/>
          <w:lang w:val="uk-UA"/>
        </w:rPr>
        <w:t>, с. 47</w:t>
      </w:r>
      <w:r w:rsidR="00284009" w:rsidRPr="00442FA7">
        <w:rPr>
          <w:rFonts w:ascii="Times New Roman" w:hAnsi="Times New Roman"/>
          <w:sz w:val="28"/>
          <w:szCs w:val="28"/>
          <w:lang w:val="uk-UA"/>
        </w:rPr>
        <w:t>]</w:t>
      </w:r>
      <w:r w:rsidR="00442FA7" w:rsidRPr="00442FA7">
        <w:rPr>
          <w:rFonts w:ascii="Times New Roman" w:hAnsi="Times New Roman"/>
          <w:sz w:val="28"/>
          <w:szCs w:val="28"/>
          <w:lang w:val="uk-UA"/>
        </w:rPr>
        <w:t>.</w:t>
      </w:r>
    </w:p>
    <w:p w:rsidR="00442FA7" w:rsidRPr="00442FA7" w:rsidRDefault="00442FA7" w:rsidP="00442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42FA7">
        <w:rPr>
          <w:rFonts w:ascii="Times New Roman" w:hAnsi="Times New Roman"/>
          <w:sz w:val="28"/>
          <w:szCs w:val="28"/>
          <w:lang w:val="uk-UA"/>
        </w:rPr>
        <w:t xml:space="preserve">Через свою відкритість </w:t>
      </w:r>
      <w:r w:rsidR="000A73DC" w:rsidRPr="00F26559">
        <w:rPr>
          <w:rFonts w:ascii="Times New Roman" w:hAnsi="Times New Roman"/>
          <w:sz w:val="28"/>
          <w:szCs w:val="28"/>
          <w:lang w:val="uk-UA"/>
        </w:rPr>
        <w:t>дидактична система викладача</w:t>
      </w:r>
      <w:r w:rsidRPr="00F26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здатна прогнозувати і враховувати зміни в 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>технологіях</w:t>
      </w:r>
      <w:r w:rsidR="00203F1F">
        <w:rPr>
          <w:rFonts w:ascii="Times New Roman" w:hAnsi="Times New Roman"/>
          <w:sz w:val="28"/>
          <w:szCs w:val="28"/>
          <w:lang w:val="uk-UA"/>
        </w:rPr>
        <w:t>,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FA7">
        <w:rPr>
          <w:rFonts w:ascii="Times New Roman" w:hAnsi="Times New Roman"/>
          <w:sz w:val="28"/>
          <w:szCs w:val="28"/>
          <w:lang w:val="uk-UA"/>
        </w:rPr>
        <w:t>економіці, управлінні виробництвом, гарантувати досягнення освітніх стандартів</w:t>
      </w:r>
      <w:r w:rsidR="00203F1F">
        <w:rPr>
          <w:rFonts w:ascii="Times New Roman" w:hAnsi="Times New Roman"/>
          <w:sz w:val="28"/>
          <w:szCs w:val="28"/>
          <w:lang w:val="uk-UA"/>
        </w:rPr>
        <w:t>, надавати освіту всім бажаючим</w:t>
      </w:r>
      <w:r w:rsidR="00D02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74B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D0274B">
        <w:rPr>
          <w:rFonts w:ascii="Times New Roman" w:hAnsi="Times New Roman"/>
          <w:sz w:val="28"/>
          <w:szCs w:val="28"/>
          <w:lang w:val="uk-UA"/>
        </w:rPr>
        <w:t>, с. 47</w:t>
      </w:r>
      <w:r w:rsidR="00D0274B" w:rsidRPr="00442FA7">
        <w:rPr>
          <w:rFonts w:ascii="Times New Roman" w:hAnsi="Times New Roman"/>
          <w:sz w:val="28"/>
          <w:szCs w:val="28"/>
          <w:lang w:val="uk-UA"/>
        </w:rPr>
        <w:t>]</w:t>
      </w:r>
      <w:r w:rsidRPr="00442FA7">
        <w:rPr>
          <w:rFonts w:ascii="Times New Roman" w:hAnsi="Times New Roman"/>
          <w:sz w:val="28"/>
          <w:szCs w:val="28"/>
          <w:lang w:val="uk-UA"/>
        </w:rPr>
        <w:t>.</w:t>
      </w:r>
    </w:p>
    <w:p w:rsidR="00442FA7" w:rsidRPr="003D0306" w:rsidRDefault="00442FA7" w:rsidP="00442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42FA7">
        <w:rPr>
          <w:rFonts w:ascii="Times New Roman" w:hAnsi="Times New Roman"/>
          <w:sz w:val="28"/>
          <w:szCs w:val="28"/>
          <w:lang w:val="uk-UA"/>
        </w:rPr>
        <w:t>Таким чином, розглянувши основи синергетичної теорії, зроби</w:t>
      </w:r>
      <w:r w:rsidR="00203F1F">
        <w:rPr>
          <w:rFonts w:ascii="Times New Roman" w:hAnsi="Times New Roman"/>
          <w:sz w:val="28"/>
          <w:szCs w:val="28"/>
          <w:lang w:val="uk-UA"/>
        </w:rPr>
        <w:t>мо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висновок про доцільність використання евристичних, </w:t>
      </w:r>
      <w:proofErr w:type="spellStart"/>
      <w:r w:rsidRPr="00442FA7">
        <w:rPr>
          <w:rFonts w:ascii="Times New Roman" w:hAnsi="Times New Roman"/>
          <w:sz w:val="28"/>
          <w:szCs w:val="28"/>
          <w:lang w:val="uk-UA"/>
        </w:rPr>
        <w:t>філософсько</w:t>
      </w:r>
      <w:proofErr w:type="spellEnd"/>
      <w:r w:rsidRPr="00442FA7">
        <w:rPr>
          <w:rFonts w:ascii="Times New Roman" w:hAnsi="Times New Roman"/>
          <w:sz w:val="28"/>
          <w:szCs w:val="28"/>
          <w:lang w:val="uk-UA"/>
        </w:rPr>
        <w:t xml:space="preserve">-методологічних можливостей теорії </w:t>
      </w:r>
      <w:proofErr w:type="spellStart"/>
      <w:r w:rsidRPr="00442FA7">
        <w:rPr>
          <w:rFonts w:ascii="Times New Roman" w:hAnsi="Times New Roman"/>
          <w:sz w:val="28"/>
          <w:szCs w:val="28"/>
          <w:lang w:val="uk-UA"/>
        </w:rPr>
        <w:t>самоорганізацій</w:t>
      </w:r>
      <w:proofErr w:type="spellEnd"/>
      <w:r w:rsidRPr="00442FA7">
        <w:rPr>
          <w:rFonts w:ascii="Times New Roman" w:hAnsi="Times New Roman"/>
          <w:sz w:val="28"/>
          <w:szCs w:val="28"/>
          <w:lang w:val="uk-UA"/>
        </w:rPr>
        <w:t xml:space="preserve"> складних систем для вирішення проблем розвитку сучасної </w:t>
      </w:r>
      <w:r w:rsidR="000A73DC" w:rsidRPr="00F26559">
        <w:rPr>
          <w:rFonts w:ascii="Times New Roman" w:hAnsi="Times New Roman"/>
          <w:sz w:val="28"/>
          <w:szCs w:val="28"/>
          <w:lang w:val="uk-UA"/>
        </w:rPr>
        <w:t>підготовки фахівців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. За умови відсутності закритості, стійкості її як системи, 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 xml:space="preserve">лінійності,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зворотності часу, детермінізму неможливо передбачити майбутнє </w:t>
      </w:r>
      <w:r w:rsidR="000A73DC">
        <w:rPr>
          <w:rFonts w:ascii="Times New Roman" w:hAnsi="Times New Roman"/>
          <w:sz w:val="28"/>
          <w:szCs w:val="28"/>
          <w:lang w:val="uk-UA"/>
        </w:rPr>
        <w:t>дидактичної системи</w:t>
      </w:r>
      <w:r w:rsidR="000A73DC" w:rsidRPr="00C063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DC">
        <w:rPr>
          <w:rFonts w:ascii="Times New Roman" w:hAnsi="Times New Roman"/>
          <w:sz w:val="28"/>
          <w:szCs w:val="28"/>
          <w:lang w:val="uk-UA"/>
        </w:rPr>
        <w:t>в</w:t>
      </w:r>
      <w:r w:rsidR="000A73DC" w:rsidRPr="00290579">
        <w:rPr>
          <w:rFonts w:ascii="Times New Roman" w:hAnsi="Times New Roman"/>
          <w:sz w:val="28"/>
          <w:szCs w:val="28"/>
          <w:lang w:val="uk-UA"/>
        </w:rPr>
        <w:t>икладач</w:t>
      </w:r>
      <w:r w:rsidR="000A73DC">
        <w:rPr>
          <w:rFonts w:ascii="Times New Roman" w:hAnsi="Times New Roman"/>
          <w:sz w:val="28"/>
          <w:szCs w:val="28"/>
          <w:lang w:val="uk-UA"/>
        </w:rPr>
        <w:t>а</w:t>
      </w:r>
      <w:r w:rsidRPr="00442FA7">
        <w:rPr>
          <w:rFonts w:ascii="Times New Roman" w:hAnsi="Times New Roman"/>
          <w:sz w:val="28"/>
          <w:szCs w:val="28"/>
          <w:lang w:val="uk-UA"/>
        </w:rPr>
        <w:t>, а її контролювати</w:t>
      </w:r>
      <w:r w:rsidR="00203F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>тим більше [</w:t>
      </w:r>
      <w:r w:rsidR="00E944EC">
        <w:rPr>
          <w:rFonts w:ascii="Times New Roman" w:hAnsi="Times New Roman"/>
          <w:sz w:val="28"/>
          <w:szCs w:val="28"/>
          <w:lang w:val="uk-UA"/>
        </w:rPr>
        <w:t>18</w:t>
      </w:r>
      <w:r w:rsidR="00203F1F">
        <w:rPr>
          <w:rFonts w:ascii="Times New Roman" w:hAnsi="Times New Roman"/>
          <w:sz w:val="28"/>
          <w:szCs w:val="28"/>
          <w:lang w:val="uk-UA"/>
        </w:rPr>
        <w:t>, с. 48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>]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. Але це не означає, що </w:t>
      </w:r>
      <w:r w:rsidR="00203F1F" w:rsidRPr="00442FA7">
        <w:rPr>
          <w:rFonts w:ascii="Times New Roman" w:hAnsi="Times New Roman"/>
          <w:sz w:val="28"/>
          <w:szCs w:val="28"/>
          <w:lang w:val="uk-UA"/>
        </w:rPr>
        <w:t xml:space="preserve">неможливо 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передбачати перехід до найближчого </w:t>
      </w:r>
      <w:r w:rsidR="00F26559">
        <w:rPr>
          <w:rFonts w:ascii="Times New Roman" w:hAnsi="Times New Roman"/>
          <w:sz w:val="28"/>
          <w:szCs w:val="28"/>
          <w:lang w:val="uk-UA"/>
        </w:rPr>
        <w:t>й</w:t>
      </w:r>
      <w:r w:rsidRPr="00442FA7">
        <w:rPr>
          <w:rFonts w:ascii="Times New Roman" w:hAnsi="Times New Roman"/>
          <w:sz w:val="28"/>
          <w:szCs w:val="28"/>
          <w:lang w:val="uk-UA"/>
        </w:rPr>
        <w:t xml:space="preserve"> навіть віддалених рубіжних станів, що </w:t>
      </w:r>
      <w:r w:rsidR="00F26559">
        <w:rPr>
          <w:rFonts w:ascii="Times New Roman" w:hAnsi="Times New Roman"/>
          <w:sz w:val="28"/>
          <w:szCs w:val="28"/>
          <w:lang w:val="uk-UA"/>
        </w:rPr>
        <w:t xml:space="preserve">для огляду </w:t>
      </w:r>
      <w:r w:rsidRPr="00442FA7">
        <w:rPr>
          <w:rFonts w:ascii="Times New Roman" w:hAnsi="Times New Roman"/>
          <w:sz w:val="28"/>
          <w:szCs w:val="28"/>
          <w:lang w:val="uk-UA"/>
        </w:rPr>
        <w:t>він доступни</w:t>
      </w:r>
      <w:r w:rsidR="00C063C3">
        <w:rPr>
          <w:rFonts w:ascii="Times New Roman" w:hAnsi="Times New Roman"/>
          <w:sz w:val="28"/>
          <w:szCs w:val="28"/>
          <w:lang w:val="uk-UA"/>
        </w:rPr>
        <w:t>й лише у майбутньому</w:t>
      </w:r>
      <w:r w:rsidRPr="00442FA7">
        <w:rPr>
          <w:rFonts w:ascii="Times New Roman" w:hAnsi="Times New Roman"/>
          <w:sz w:val="28"/>
          <w:szCs w:val="28"/>
          <w:lang w:val="uk-UA"/>
        </w:rPr>
        <w:t>.</w:t>
      </w:r>
    </w:p>
    <w:p w:rsidR="00570C7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lastRenderedPageBreak/>
        <w:t>Список використаної літератури</w:t>
      </w:r>
    </w:p>
    <w:p w:rsidR="00570C7C" w:rsidRPr="00355BCB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 Багаторівнева система педагогічної підготовки викладачів економіки у країнах Європи.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Тези Всеукраїнської наук.-практичної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. «Проблеми забезпечення якості вищої освіти України в умовах інтеграції до Болонського процесу»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(16-18 грудня 2009 р.).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університет, 2009. С. 100–104.</w:t>
      </w:r>
    </w:p>
    <w:p w:rsidR="00570C7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– 2017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.: М. М. Астаф’єва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ін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К. : Київ. ун-т ім. Б. Грінченка, 2017. С. 132–134.</w:t>
      </w:r>
    </w:p>
    <w:p w:rsidR="00570C7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C271B">
        <w:rPr>
          <w:rFonts w:ascii="Times New Roman" w:hAnsi="Times New Roman"/>
          <w:sz w:val="28"/>
          <w:szCs w:val="28"/>
          <w:lang w:val="uk-UA"/>
        </w:rPr>
        <w:t xml:space="preserve">Лебедик Л. Інноваційні підходи </w:t>
      </w:r>
      <w:r>
        <w:rPr>
          <w:rFonts w:ascii="Times New Roman" w:hAnsi="Times New Roman"/>
          <w:sz w:val="28"/>
          <w:szCs w:val="28"/>
          <w:lang w:val="uk-UA"/>
        </w:rPr>
        <w:t>до проектування освіти дорослих.</w:t>
      </w:r>
      <w:r w:rsidRPr="00EC27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71B">
        <w:rPr>
          <w:rFonts w:ascii="Times New Roman" w:hAnsi="Times New Roman"/>
          <w:i/>
          <w:sz w:val="28"/>
          <w:szCs w:val="28"/>
          <w:lang w:val="uk-UA"/>
        </w:rPr>
        <w:t>Інновації в освіті</w:t>
      </w:r>
      <w:r w:rsidRPr="00EC271B">
        <w:rPr>
          <w:rFonts w:ascii="Times New Roman" w:hAnsi="Times New Roman"/>
          <w:sz w:val="28"/>
          <w:szCs w:val="28"/>
          <w:lang w:val="uk-UA"/>
        </w:rPr>
        <w:t xml:space="preserve"> : матеріали </w:t>
      </w:r>
      <w:proofErr w:type="spellStart"/>
      <w:r w:rsidRPr="00EC271B">
        <w:rPr>
          <w:rFonts w:ascii="Times New Roman" w:hAnsi="Times New Roman"/>
          <w:sz w:val="28"/>
          <w:szCs w:val="28"/>
          <w:lang w:val="uk-UA"/>
        </w:rPr>
        <w:t>Міжнар</w:t>
      </w:r>
      <w:proofErr w:type="spellEnd"/>
      <w:r w:rsidRPr="00EC271B">
        <w:rPr>
          <w:rFonts w:ascii="Times New Roman" w:hAnsi="Times New Roman"/>
          <w:sz w:val="28"/>
          <w:szCs w:val="28"/>
          <w:lang w:val="uk-UA"/>
        </w:rPr>
        <w:t xml:space="preserve">. наук.-метод. </w:t>
      </w:r>
      <w:proofErr w:type="spellStart"/>
      <w:r w:rsidRPr="00EC271B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EC271B">
        <w:rPr>
          <w:rFonts w:ascii="Times New Roman" w:hAnsi="Times New Roman"/>
          <w:sz w:val="28"/>
          <w:szCs w:val="28"/>
          <w:lang w:val="uk-UA"/>
        </w:rPr>
        <w:t xml:space="preserve">. (Київ, 16-17 жовтня 2012 р.) : тези доповідей. К. : Київ. </w:t>
      </w:r>
      <w:proofErr w:type="spellStart"/>
      <w:r w:rsidRPr="00EC271B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EC271B">
        <w:rPr>
          <w:rFonts w:ascii="Times New Roman" w:hAnsi="Times New Roman"/>
          <w:sz w:val="28"/>
          <w:szCs w:val="28"/>
          <w:lang w:val="uk-UA"/>
        </w:rPr>
        <w:t>. торг.-</w:t>
      </w:r>
      <w:proofErr w:type="spellStart"/>
      <w:r w:rsidRPr="00EC271B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EC271B">
        <w:rPr>
          <w:rFonts w:ascii="Times New Roman" w:hAnsi="Times New Roman"/>
          <w:sz w:val="28"/>
          <w:szCs w:val="28"/>
          <w:lang w:val="uk-UA"/>
        </w:rPr>
        <w:t>. ун-т, 2012. C. 223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EC271B">
        <w:rPr>
          <w:rFonts w:ascii="Times New Roman" w:hAnsi="Times New Roman"/>
          <w:sz w:val="28"/>
          <w:szCs w:val="28"/>
          <w:lang w:val="uk-UA"/>
        </w:rPr>
        <w:t>225.</w:t>
      </w:r>
    </w:p>
    <w:p w:rsidR="00570C7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Лебедик Л. В. Компоненти структури педагогічної комп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етентності магістра економіки. </w:t>
      </w:r>
      <w:r w:rsidRPr="009F2735">
        <w:rPr>
          <w:rFonts w:ascii="Times New Roman" w:hAnsi="Times New Roman"/>
          <w:i/>
          <w:sz w:val="28"/>
          <w:szCs w:val="28"/>
          <w:lang w:val="uk-UA" w:eastAsia="uk-UA"/>
        </w:rPr>
        <w:t>Вісник Житомирського державного університету імені Івана Франка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 xml:space="preserve">. 2009. </w:t>
      </w:r>
      <w:proofErr w:type="spellStart"/>
      <w:r w:rsidRPr="00F11339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F11339">
        <w:rPr>
          <w:rFonts w:ascii="Times New Roman" w:hAnsi="Times New Roman"/>
          <w:sz w:val="28"/>
          <w:szCs w:val="28"/>
          <w:lang w:val="uk-UA" w:eastAsia="uk-UA"/>
        </w:rPr>
        <w:t>. 46. C. 77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82.</w:t>
      </w:r>
    </w:p>
    <w:p w:rsidR="00570C7C" w:rsidRPr="006B7AF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Лебедик Л. В. Оцінювання культури вищого навчального закладу через якість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здоров’</w:t>
      </w:r>
      <w:r>
        <w:rPr>
          <w:rFonts w:ascii="Times New Roman" w:hAnsi="Times New Roman"/>
          <w:sz w:val="28"/>
          <w:szCs w:val="28"/>
          <w:lang w:val="uk-UA" w:eastAsia="uk-UA"/>
        </w:rPr>
        <w:t>язбережувального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середовища. </w:t>
      </w:r>
      <w:r w:rsidRPr="0036384C">
        <w:rPr>
          <w:rFonts w:ascii="Times New Roman" w:hAnsi="Times New Roman"/>
          <w:i/>
          <w:sz w:val="28"/>
          <w:szCs w:val="28"/>
          <w:lang w:val="uk-UA" w:eastAsia="uk-UA"/>
        </w:rPr>
        <w:t>Взаємодія духовного й фізичного виховання в становленні гармонійно розвиненої особистості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: збірник статей за матеріалами IV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Міжн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науково-практичної онлайн-конференції (Слов’янськ, Україна, 23-24 березня 2017 </w:t>
      </w:r>
      <w:r>
        <w:rPr>
          <w:rFonts w:ascii="Times New Roman" w:hAnsi="Times New Roman"/>
          <w:sz w:val="28"/>
          <w:szCs w:val="28"/>
          <w:lang w:val="uk-UA" w:eastAsia="uk-UA"/>
        </w:rPr>
        <w:t>р.) у 2 томах / гол. ред. В. М. 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Пристинський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>. Слов’янськ : ДВНЗ «Донбаський державний педагогічний університет», 2017. Т. 1. C. 495</w:t>
      </w:r>
      <w:r w:rsidR="00E944EC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>500.</w:t>
      </w:r>
    </w:p>
    <w:p w:rsidR="00570C7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сучасні тенденції та перспективи розвитку освітньої діяльності вищого навчального закладу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570C7C" w:rsidRPr="006B7AF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>. Лебедик Л. В. Формування професійної культури майбутніх 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икладачів в умовах магістратури. </w:t>
      </w:r>
      <w:r w:rsidRPr="0036384C">
        <w:rPr>
          <w:rFonts w:ascii="Times New Roman" w:hAnsi="Times New Roman"/>
          <w:i/>
          <w:sz w:val="28"/>
          <w:szCs w:val="28"/>
          <w:lang w:val="uk-UA" w:eastAsia="uk-UA"/>
        </w:rPr>
        <w:t>Актуальні проблеми технологічної, професійної освіти, культурології та дизайну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матеріалів Всеукраїнської науково-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з нагоди 40-річчя факультету технологій та дизайну Полтавського національного педагогічного університету імені В.</w:t>
      </w:r>
      <w:r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Г. Короленка (9-10 жовтня </w:t>
      </w:r>
      <w:r>
        <w:rPr>
          <w:rFonts w:ascii="Times New Roman" w:hAnsi="Times New Roman"/>
          <w:sz w:val="28"/>
          <w:szCs w:val="28"/>
          <w:lang w:val="uk-UA" w:eastAsia="uk-UA"/>
        </w:rPr>
        <w:t>2018 року) / За ред. В. П. Титаренко, А. Ю. Цини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>. Полтава : ПНПУ імені В.</w:t>
      </w:r>
      <w:r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Г. Короленка, 2018. </w:t>
      </w:r>
      <w:r>
        <w:rPr>
          <w:rFonts w:ascii="Times New Roman" w:hAnsi="Times New Roman"/>
          <w:sz w:val="28"/>
          <w:szCs w:val="28"/>
          <w:lang w:val="uk-UA" w:eastAsia="uk-UA"/>
        </w:rPr>
        <w:t>С. 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>122–133.</w:t>
      </w:r>
    </w:p>
    <w:p w:rsidR="00570C7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Ю.,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Брітченко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570C7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25–26 лютого 2015 р.). Полтава : ПУЕТ, 2015</w:t>
      </w:r>
      <w:r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570C7C" w:rsidRDefault="00570C7C" w:rsidP="00570C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32093">
        <w:rPr>
          <w:rFonts w:ascii="Times New Roman" w:hAnsi="Times New Roman"/>
          <w:sz w:val="28"/>
          <w:szCs w:val="28"/>
          <w:lang w:val="uk-UA"/>
        </w:rPr>
        <w:t xml:space="preserve">Стрельніков В. Ю. Ергономічний підхід до проектування педагогічних процесів у вищій школі. </w:t>
      </w:r>
      <w:r w:rsidRPr="00532093">
        <w:rPr>
          <w:rFonts w:ascii="Times New Roman" w:hAnsi="Times New Roman"/>
          <w:i/>
          <w:sz w:val="28"/>
          <w:szCs w:val="28"/>
          <w:lang w:val="uk-UA"/>
        </w:rPr>
        <w:t xml:space="preserve">Сучасні проблеми </w:t>
      </w:r>
      <w:proofErr w:type="spellStart"/>
      <w:r w:rsidRPr="00532093">
        <w:rPr>
          <w:rFonts w:ascii="Times New Roman" w:hAnsi="Times New Roman"/>
          <w:i/>
          <w:sz w:val="28"/>
          <w:szCs w:val="28"/>
          <w:lang w:val="uk-UA"/>
        </w:rPr>
        <w:t>гуманітаристики</w:t>
      </w:r>
      <w:proofErr w:type="spellEnd"/>
      <w:r w:rsidRPr="00532093">
        <w:rPr>
          <w:rFonts w:ascii="Times New Roman" w:hAnsi="Times New Roman"/>
          <w:i/>
          <w:sz w:val="28"/>
          <w:szCs w:val="28"/>
          <w:lang w:val="uk-UA"/>
        </w:rPr>
        <w:t xml:space="preserve"> : світоглядні пошуки, комунікативні та педагогічні стратегії</w:t>
      </w:r>
      <w:r w:rsidRPr="00532093">
        <w:rPr>
          <w:rFonts w:ascii="Times New Roman" w:hAnsi="Times New Roman"/>
          <w:sz w:val="28"/>
          <w:szCs w:val="28"/>
          <w:lang w:val="uk-UA"/>
        </w:rPr>
        <w:t xml:space="preserve"> : Матеріали VІ </w:t>
      </w:r>
      <w:proofErr w:type="spellStart"/>
      <w:r w:rsidRPr="00532093">
        <w:rPr>
          <w:rFonts w:ascii="Times New Roman" w:hAnsi="Times New Roman"/>
          <w:sz w:val="28"/>
          <w:szCs w:val="28"/>
          <w:lang w:val="uk-UA"/>
        </w:rPr>
        <w:t>Всеукр</w:t>
      </w:r>
      <w:proofErr w:type="spellEnd"/>
      <w:r w:rsidRPr="00532093">
        <w:rPr>
          <w:rFonts w:ascii="Times New Roman" w:hAnsi="Times New Roman"/>
          <w:sz w:val="28"/>
          <w:szCs w:val="28"/>
          <w:lang w:val="uk-UA"/>
        </w:rPr>
        <w:t>. наук.-</w:t>
      </w:r>
      <w:proofErr w:type="spellStart"/>
      <w:r w:rsidRPr="00532093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Pr="0053209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32093">
        <w:rPr>
          <w:rFonts w:ascii="Times New Roman" w:hAnsi="Times New Roman"/>
          <w:sz w:val="28"/>
          <w:szCs w:val="28"/>
          <w:lang w:val="uk-UA"/>
        </w:rPr>
        <w:t>конфер</w:t>
      </w:r>
      <w:proofErr w:type="spellEnd"/>
      <w:r w:rsidRPr="00532093">
        <w:rPr>
          <w:rFonts w:ascii="Times New Roman" w:hAnsi="Times New Roman"/>
          <w:sz w:val="28"/>
          <w:szCs w:val="28"/>
          <w:lang w:val="uk-UA"/>
        </w:rPr>
        <w:t xml:space="preserve">. / </w:t>
      </w:r>
      <w:proofErr w:type="spellStart"/>
      <w:r w:rsidRPr="00532093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Pr="0053209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32093">
        <w:rPr>
          <w:rFonts w:ascii="Times New Roman" w:hAnsi="Times New Roman"/>
          <w:sz w:val="28"/>
          <w:szCs w:val="28"/>
          <w:lang w:val="uk-UA"/>
        </w:rPr>
        <w:t>Бошицький</w:t>
      </w:r>
      <w:proofErr w:type="spellEnd"/>
      <w:r w:rsidRPr="00532093">
        <w:rPr>
          <w:rFonts w:ascii="Times New Roman" w:hAnsi="Times New Roman"/>
          <w:sz w:val="28"/>
          <w:szCs w:val="28"/>
          <w:lang w:val="uk-UA"/>
        </w:rPr>
        <w:t xml:space="preserve"> Ю. Л., Чернецька О. В., Українець С. Я. Рівне : О. Зень, 2016. С. 154–158.</w:t>
      </w:r>
    </w:p>
    <w:p w:rsidR="00570C7C" w:rsidRPr="00355BCB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М. В. Остроградський видатний математик, механік і педагог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Матеріали міжнародної конференції, присвяченої 200–річчю з дня народження М. В. Остроградського 26–27 вересня 2001 року. Полтава : ПДПУ ім. В. Г. Короленка, 2001. C. 154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570C7C" w:rsidRPr="00355BCB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570C7C" w:rsidRPr="00355BCB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науково-практичної кон</w:t>
      </w:r>
      <w:r>
        <w:rPr>
          <w:rFonts w:ascii="Times New Roman" w:hAnsi="Times New Roman"/>
          <w:sz w:val="28"/>
          <w:szCs w:val="28"/>
          <w:lang w:val="uk-UA" w:eastAsia="uk-UA"/>
        </w:rPr>
        <w:t>ференції (м.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листопада 2018 року). / укладачі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570C7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E944EC" w:rsidRDefault="00E944EC" w:rsidP="00E944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EC271B">
        <w:rPr>
          <w:rFonts w:ascii="Times New Roman" w:hAnsi="Times New Roman"/>
          <w:sz w:val="28"/>
          <w:szCs w:val="28"/>
          <w:lang w:val="uk-UA"/>
        </w:rPr>
        <w:t xml:space="preserve">Стрельніков В. Ю. Методологічні підходи і принципи розвитку педагогічної майстерності викладача у проектуванні дидактичної системи. </w:t>
      </w:r>
      <w:r w:rsidRPr="00EC271B">
        <w:rPr>
          <w:rFonts w:ascii="Times New Roman" w:hAnsi="Times New Roman"/>
          <w:i/>
          <w:sz w:val="28"/>
          <w:szCs w:val="28"/>
          <w:lang w:val="uk-UA"/>
        </w:rPr>
        <w:t>Сучасні освітні технології у вищій школі</w:t>
      </w:r>
      <w:r w:rsidRPr="00EC271B">
        <w:rPr>
          <w:rFonts w:ascii="Times New Roman" w:hAnsi="Times New Roman"/>
          <w:sz w:val="28"/>
          <w:szCs w:val="28"/>
          <w:lang w:val="uk-UA"/>
        </w:rPr>
        <w:t xml:space="preserve"> : Матеріали </w:t>
      </w:r>
      <w:proofErr w:type="spellStart"/>
      <w:r w:rsidRPr="00EC271B">
        <w:rPr>
          <w:rFonts w:ascii="Times New Roman" w:hAnsi="Times New Roman"/>
          <w:sz w:val="28"/>
          <w:szCs w:val="28"/>
          <w:lang w:val="uk-UA"/>
        </w:rPr>
        <w:t>міжнар</w:t>
      </w:r>
      <w:proofErr w:type="spellEnd"/>
      <w:r w:rsidRPr="00EC271B">
        <w:rPr>
          <w:rFonts w:ascii="Times New Roman" w:hAnsi="Times New Roman"/>
          <w:sz w:val="28"/>
          <w:szCs w:val="28"/>
          <w:lang w:val="uk-UA"/>
        </w:rPr>
        <w:t xml:space="preserve">. наук.-метод. </w:t>
      </w:r>
      <w:proofErr w:type="spellStart"/>
      <w:r w:rsidRPr="00EC271B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EC271B">
        <w:rPr>
          <w:rFonts w:ascii="Times New Roman" w:hAnsi="Times New Roman"/>
          <w:sz w:val="28"/>
          <w:szCs w:val="28"/>
          <w:lang w:val="uk-UA"/>
        </w:rPr>
        <w:t>. (Київ, 1–2 листопада 2007 року) : Тези доповідей : У 2 ч. Ч. 2 / Відп. ред. А.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EC271B">
        <w:rPr>
          <w:rFonts w:ascii="Times New Roman" w:hAnsi="Times New Roman"/>
          <w:sz w:val="28"/>
          <w:szCs w:val="28"/>
          <w:lang w:val="uk-UA"/>
        </w:rPr>
        <w:t>А.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EC271B">
        <w:rPr>
          <w:rFonts w:ascii="Times New Roman" w:hAnsi="Times New Roman"/>
          <w:sz w:val="28"/>
          <w:szCs w:val="28"/>
          <w:lang w:val="uk-UA"/>
        </w:rPr>
        <w:t>Мазаракі</w:t>
      </w:r>
      <w:proofErr w:type="spellEnd"/>
      <w:r w:rsidRPr="00EC271B">
        <w:rPr>
          <w:rFonts w:ascii="Times New Roman" w:hAnsi="Times New Roman"/>
          <w:sz w:val="28"/>
          <w:szCs w:val="28"/>
          <w:lang w:val="uk-UA"/>
        </w:rPr>
        <w:t xml:space="preserve">. К. : Київ. </w:t>
      </w:r>
      <w:proofErr w:type="spellStart"/>
      <w:r w:rsidRPr="00EC271B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EC271B">
        <w:rPr>
          <w:rFonts w:ascii="Times New Roman" w:hAnsi="Times New Roman"/>
          <w:sz w:val="28"/>
          <w:szCs w:val="28"/>
          <w:lang w:val="uk-UA"/>
        </w:rPr>
        <w:t xml:space="preserve">. торг. </w:t>
      </w:r>
      <w:proofErr w:type="spellStart"/>
      <w:r w:rsidRPr="00EC271B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EC271B">
        <w:rPr>
          <w:rFonts w:ascii="Times New Roman" w:hAnsi="Times New Roman"/>
          <w:sz w:val="28"/>
          <w:szCs w:val="28"/>
          <w:lang w:val="uk-UA"/>
        </w:rPr>
        <w:t>. ун-т, 2007. С. 233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EC271B">
        <w:rPr>
          <w:rFonts w:ascii="Times New Roman" w:hAnsi="Times New Roman"/>
          <w:sz w:val="28"/>
          <w:szCs w:val="28"/>
          <w:lang w:val="uk-UA"/>
        </w:rPr>
        <w:t>235.</w:t>
      </w:r>
    </w:p>
    <w:p w:rsidR="00570C7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E944EC"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Показники якості дидактичної системи згідно з вимогами ISO 9001. </w:t>
      </w:r>
      <w:r w:rsidRPr="005315D0">
        <w:rPr>
          <w:rFonts w:ascii="Times New Roman" w:hAnsi="Times New Roman"/>
          <w:i/>
          <w:sz w:val="28"/>
          <w:szCs w:val="28"/>
          <w:lang w:val="uk-UA" w:eastAsia="uk-UA"/>
        </w:rPr>
        <w:t xml:space="preserve">Матеріали ХХХІІ </w:t>
      </w:r>
      <w:proofErr w:type="spellStart"/>
      <w:r w:rsidRPr="005315D0">
        <w:rPr>
          <w:rFonts w:ascii="Times New Roman" w:hAnsi="Times New Roman"/>
          <w:i/>
          <w:sz w:val="28"/>
          <w:szCs w:val="28"/>
          <w:lang w:val="uk-UA" w:eastAsia="uk-UA"/>
        </w:rPr>
        <w:t>міжнар</w:t>
      </w:r>
      <w:proofErr w:type="spellEnd"/>
      <w:r w:rsidRPr="005315D0">
        <w:rPr>
          <w:rFonts w:ascii="Times New Roman" w:hAnsi="Times New Roman"/>
          <w:i/>
          <w:sz w:val="28"/>
          <w:szCs w:val="28"/>
          <w:lang w:val="uk-UA" w:eastAsia="uk-UA"/>
        </w:rPr>
        <w:t xml:space="preserve">. наук.-метод. </w:t>
      </w:r>
      <w:proofErr w:type="spellStart"/>
      <w:r w:rsidRPr="005315D0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5315D0">
        <w:rPr>
          <w:rFonts w:ascii="Times New Roman" w:hAnsi="Times New Roman"/>
          <w:i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29–30 березня 2007 року. Полтава : ПУСКУ, 2007. С. 154–155.</w:t>
      </w:r>
    </w:p>
    <w:p w:rsidR="00570C7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E944EC">
        <w:rPr>
          <w:rFonts w:ascii="Times New Roman" w:hAnsi="Times New Roman"/>
          <w:sz w:val="28"/>
          <w:szCs w:val="28"/>
          <w:lang w:val="uk-UA" w:eastAsia="uk-UA"/>
        </w:rPr>
        <w:t>7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Проектувальна майстерність як складник професійної культури педагога. </w:t>
      </w:r>
      <w:r w:rsidRPr="0036384C">
        <w:rPr>
          <w:rFonts w:ascii="Times New Roman" w:hAnsi="Times New Roman"/>
          <w:i/>
          <w:sz w:val="28"/>
          <w:szCs w:val="28"/>
          <w:lang w:val="uk-UA" w:eastAsia="uk-UA"/>
        </w:rPr>
        <w:t>Актуальні проблеми технологічної, професійної освіти, культурології та дизайну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матеріалів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Всеукр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>. з  нагоди 40-річчя факультету технологій та дизайну Полтавського національного педагогічного університету імені В. Г. Короленка (9–10 жовтня 2018 року) / за ред. В. П. Титаренко, А. Ю. Цини. Полтава : ПНПУ імені В. Г. Короленка, 2018. С. 43–50.</w:t>
      </w:r>
      <w:bookmarkStart w:id="1" w:name="_Ref512687435"/>
    </w:p>
    <w:p w:rsidR="00570C7C" w:rsidRDefault="00570C7C" w:rsidP="0057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944EC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32093">
        <w:rPr>
          <w:rFonts w:ascii="Times New Roman" w:hAnsi="Times New Roman"/>
          <w:sz w:val="28"/>
          <w:szCs w:val="28"/>
          <w:lang w:val="uk-UA"/>
        </w:rPr>
        <w:t xml:space="preserve">Стрельніков В. Ю. Проектування </w:t>
      </w:r>
      <w:proofErr w:type="spellStart"/>
      <w:r w:rsidRPr="00532093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Pr="00532093">
        <w:rPr>
          <w:rFonts w:ascii="Times New Roman" w:hAnsi="Times New Roman"/>
          <w:sz w:val="28"/>
          <w:szCs w:val="28"/>
          <w:lang w:val="uk-UA"/>
        </w:rPr>
        <w:t>-орієнтованої дидактичної системи підготовки бакалаврів економіки : монографія. Полтава : РВЦ ПУСКУ, 2006. 375 с.</w:t>
      </w:r>
    </w:p>
    <w:p w:rsidR="00EC271B" w:rsidRDefault="00570C7C" w:rsidP="00E9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E944EC">
        <w:rPr>
          <w:rFonts w:ascii="Times New Roman" w:hAnsi="Times New Roman"/>
          <w:sz w:val="28"/>
          <w:szCs w:val="28"/>
          <w:lang w:val="uk-UA" w:eastAsia="uk-UA"/>
        </w:rPr>
        <w:t>9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bookmarkEnd w:id="1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університету імені Тараса Шевченка. Серія «Філософія. Політологія»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94</w:t>
      </w:r>
      <w:r w:rsidR="00E944EC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96.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університет», 2010. С. 151–156.</w:t>
      </w:r>
    </w:p>
    <w:sectPr w:rsidR="00EC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440"/>
    <w:multiLevelType w:val="hybridMultilevel"/>
    <w:tmpl w:val="758E4902"/>
    <w:lvl w:ilvl="0" w:tplc="E0ACB3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50A7"/>
    <w:multiLevelType w:val="hybridMultilevel"/>
    <w:tmpl w:val="A9026558"/>
    <w:lvl w:ilvl="0" w:tplc="E0ACB3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0F"/>
    <w:rsid w:val="00066230"/>
    <w:rsid w:val="000A73DC"/>
    <w:rsid w:val="001052AF"/>
    <w:rsid w:val="001379D4"/>
    <w:rsid w:val="00181579"/>
    <w:rsid w:val="001A43AD"/>
    <w:rsid w:val="00203F1F"/>
    <w:rsid w:val="00256C56"/>
    <w:rsid w:val="0026209B"/>
    <w:rsid w:val="00276977"/>
    <w:rsid w:val="00284009"/>
    <w:rsid w:val="00290579"/>
    <w:rsid w:val="002A0F78"/>
    <w:rsid w:val="003328BC"/>
    <w:rsid w:val="00371982"/>
    <w:rsid w:val="003960CF"/>
    <w:rsid w:val="003A37D0"/>
    <w:rsid w:val="00442FA7"/>
    <w:rsid w:val="00532093"/>
    <w:rsid w:val="00570C7C"/>
    <w:rsid w:val="005D0808"/>
    <w:rsid w:val="006369BB"/>
    <w:rsid w:val="00651437"/>
    <w:rsid w:val="007226B4"/>
    <w:rsid w:val="00A002DA"/>
    <w:rsid w:val="00A2486F"/>
    <w:rsid w:val="00A529E7"/>
    <w:rsid w:val="00A937B7"/>
    <w:rsid w:val="00B03AC6"/>
    <w:rsid w:val="00B63E1A"/>
    <w:rsid w:val="00BA2C86"/>
    <w:rsid w:val="00C063C3"/>
    <w:rsid w:val="00C433A4"/>
    <w:rsid w:val="00D0274B"/>
    <w:rsid w:val="00D139E2"/>
    <w:rsid w:val="00E310C9"/>
    <w:rsid w:val="00E944EC"/>
    <w:rsid w:val="00EC271B"/>
    <w:rsid w:val="00F26559"/>
    <w:rsid w:val="00F70BE3"/>
    <w:rsid w:val="00F74805"/>
    <w:rsid w:val="00FA3D0F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5597"/>
  <w15:chartTrackingRefBased/>
  <w15:docId w15:val="{34550304-30EC-497D-A347-DE800A8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D0F"/>
    <w:pPr>
      <w:widowControl w:val="0"/>
      <w:autoSpaceDE w:val="0"/>
      <w:autoSpaceDN w:val="0"/>
      <w:adjustRightInd w:val="0"/>
      <w:spacing w:after="0" w:line="220" w:lineRule="auto"/>
      <w:ind w:firstLine="720"/>
      <w:jc w:val="both"/>
    </w:pPr>
    <w:rPr>
      <w:rFonts w:ascii="Times New Roman" w:hAnsi="Times New Roman"/>
      <w:sz w:val="28"/>
      <w:szCs w:val="1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FA3D0F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262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uiPriority w:val="99"/>
    <w:semiHidden/>
    <w:unhideWhenUsed/>
    <w:rsid w:val="00442F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2FA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7671</Words>
  <Characters>4373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2019-10-01T16:45:00Z</dcterms:created>
  <dcterms:modified xsi:type="dcterms:W3CDTF">2019-10-01T16:53:00Z</dcterms:modified>
</cp:coreProperties>
</file>