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77" w:rsidRDefault="00BB7277" w:rsidP="00BB7277">
      <w:pPr>
        <w:pStyle w:val="80"/>
        <w:shd w:val="clear" w:color="auto" w:fill="auto"/>
        <w:spacing w:line="276" w:lineRule="auto"/>
      </w:pPr>
      <w:bookmarkStart w:id="0" w:name="bookmark97"/>
      <w:r>
        <w:t>АКТУАЛЬНІ ПИТАННЯ РОЗВИТКУ ЕКОНОМІКИ, ХАРЧОВИХ ТЕХНОЛОГІЙ ТА ТОВАРОЗНАВСТВА</w:t>
      </w:r>
    </w:p>
    <w:p w:rsidR="00BB7277" w:rsidRDefault="00BB7277" w:rsidP="00BB7277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BB7277" w:rsidRDefault="00BB7277" w:rsidP="00BB7277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"/>
          <w:lang w:val="ru-RU"/>
        </w:rPr>
        <w:t>за</w:t>
      </w:r>
      <w:r>
        <w:t xml:space="preserve"> 2018 рік</w:t>
      </w:r>
    </w:p>
    <w:p w:rsidR="00BB7277" w:rsidRDefault="00BB7277" w:rsidP="00BB7277">
      <w:pPr>
        <w:spacing w:after="0"/>
      </w:pPr>
      <w:r>
        <w:t>(м. Полтава, 26-27 березня 2019 року)</w:t>
      </w:r>
    </w:p>
    <w:p w:rsidR="00BB7277" w:rsidRDefault="00BB7277" w:rsidP="00BB7277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BB7277" w:rsidRDefault="00BB7277" w:rsidP="00BB7277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BB7277" w:rsidRDefault="00BB7277" w:rsidP="00BB7277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BB7277" w:rsidRDefault="00BB7277" w:rsidP="00BB7277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BB7277" w:rsidRDefault="00BB7277" w:rsidP="00BB7277">
      <w:pPr>
        <w:spacing w:after="0"/>
      </w:pPr>
      <w:r>
        <w:rPr>
          <w:rStyle w:val="13"/>
          <w:rFonts w:eastAsiaTheme="minorHAnsi"/>
        </w:rPr>
        <w:t>УДК 33:378</w:t>
      </w: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BB7277" w:rsidRPr="0075372C" w:rsidRDefault="00BB7277" w:rsidP="00BB727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BB7277" w:rsidRPr="0075372C" w:rsidRDefault="00BB7277" w:rsidP="00BB727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К. Ю. </w:t>
      </w:r>
      <w:proofErr w:type="spellStart"/>
      <w:r w:rsidRPr="0075372C">
        <w:rPr>
          <w:rStyle w:val="121"/>
          <w:rFonts w:eastAsia="Arial"/>
          <w:sz w:val="20"/>
          <w:szCs w:val="20"/>
        </w:rPr>
        <w:t>Вергал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BB7277" w:rsidRPr="0075372C" w:rsidRDefault="00BB7277" w:rsidP="00BB727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BB7277" w:rsidRPr="0075372C" w:rsidRDefault="00BB7277" w:rsidP="00BB727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BB7277" w:rsidRPr="0075372C" w:rsidRDefault="00BB7277" w:rsidP="00BB7277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І. </w:t>
      </w:r>
      <w:proofErr w:type="spellStart"/>
      <w:r w:rsidRPr="0075372C">
        <w:rPr>
          <w:rStyle w:val="121"/>
          <w:rFonts w:eastAsia="Arial"/>
          <w:sz w:val="20"/>
          <w:szCs w:val="20"/>
        </w:rPr>
        <w:t>Коливушка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BB7277" w:rsidRPr="0075372C" w:rsidRDefault="00BB7277" w:rsidP="00BB7277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М. </w:t>
      </w:r>
      <w:proofErr w:type="spellStart"/>
      <w:r w:rsidRPr="0075372C">
        <w:rPr>
          <w:rStyle w:val="121"/>
          <w:rFonts w:eastAsia="Arial"/>
          <w:sz w:val="20"/>
          <w:szCs w:val="20"/>
        </w:rPr>
        <w:t>Стельнік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  <w:r>
        <w:t xml:space="preserve">Актуальні питання розвитку економіки, харчових </w:t>
      </w:r>
      <w:proofErr w:type="spellStart"/>
      <w:r>
        <w:t>техноло-</w:t>
      </w:r>
      <w:proofErr w:type="spellEnd"/>
    </w:p>
    <w:p w:rsidR="00BB7277" w:rsidRDefault="00BB7277" w:rsidP="00BB7277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BB7277" w:rsidRDefault="00BB7277" w:rsidP="00BB7277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BB7277" w:rsidRDefault="00BB7277" w:rsidP="00BB7277">
      <w:pPr>
        <w:spacing w:after="0"/>
        <w:ind w:firstLine="360"/>
        <w:rPr>
          <w:sz w:val="20"/>
          <w:szCs w:val="20"/>
        </w:rPr>
      </w:pPr>
    </w:p>
    <w:p w:rsidR="00BB7277" w:rsidRPr="0075372C" w:rsidRDefault="00BB7277" w:rsidP="00BB7277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BB7277" w:rsidRDefault="00BB7277" w:rsidP="00BB7277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BB7277" w:rsidRPr="0075372C" w:rsidRDefault="00BB7277" w:rsidP="00BB7277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rFonts w:eastAsia="Bookman Old Style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BB7277" w:rsidRDefault="00BB7277" w:rsidP="00BB7277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BB7277" w:rsidRPr="0075372C" w:rsidRDefault="00BB7277" w:rsidP="00BB7277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BB7277" w:rsidRPr="0075372C" w:rsidRDefault="00BB7277" w:rsidP="00BB7277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BB7277" w:rsidRDefault="00BB7277" w:rsidP="00BB7277">
      <w:pPr>
        <w:spacing w:after="0"/>
        <w:ind w:firstLine="360"/>
      </w:pPr>
    </w:p>
    <w:p w:rsidR="00BB7277" w:rsidRDefault="00BB7277" w:rsidP="00BB7277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BB7277" w:rsidRDefault="00BB7277" w:rsidP="00BB7277"/>
    <w:p w:rsidR="00BB7277" w:rsidRDefault="00BB7277" w:rsidP="00BB7277"/>
    <w:p w:rsidR="00BB7277" w:rsidRDefault="00BB7277" w:rsidP="00BB7277"/>
    <w:p w:rsidR="00BB7277" w:rsidRPr="0075372C" w:rsidRDefault="00BB7277" w:rsidP="00BB7277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B77547">
        <w:rPr>
          <w:i/>
        </w:rPr>
        <w:fldChar w:fldCharType="begin"/>
      </w:r>
      <w:r w:rsidRPr="0075372C">
        <w:rPr>
          <w:i/>
        </w:rPr>
        <w:instrText xml:space="preserve"> TOC \o "1-5" \h \z </w:instrText>
      </w:r>
      <w:r w:rsidRPr="00B77547">
        <w:rPr>
          <w:i/>
        </w:rPr>
        <w:fldChar w:fldCharType="separate"/>
      </w:r>
    </w:p>
    <w:p w:rsidR="00BB7277" w:rsidRPr="0075372C" w:rsidRDefault="00BB7277" w:rsidP="00BB7277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BB7277" w:rsidRPr="0075372C" w:rsidRDefault="00BB7277" w:rsidP="00BB7277">
      <w:pPr>
        <w:pStyle w:val="34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BB7277" w:rsidRPr="0075372C" w:rsidRDefault="00BB7277" w:rsidP="00BB7277">
      <w:pPr>
        <w:pStyle w:val="43"/>
        <w:shd w:val="clear" w:color="auto" w:fill="auto"/>
        <w:spacing w:line="290" w:lineRule="exact"/>
        <w:jc w:val="left"/>
      </w:pPr>
      <w:r w:rsidRPr="0075372C">
        <w:t xml:space="preserve">Ю. В. </w:t>
      </w:r>
      <w:proofErr w:type="spellStart"/>
      <w:r w:rsidRPr="0075372C">
        <w:t>Балюк</w:t>
      </w:r>
      <w:proofErr w:type="spellEnd"/>
      <w:r w:rsidRPr="0075372C">
        <w:t xml:space="preserve">, Н. І. </w:t>
      </w:r>
      <w:proofErr w:type="spellStart"/>
      <w:r w:rsidRPr="0075372C">
        <w:t>Яловега</w:t>
      </w:r>
      <w:proofErr w:type="spellEnd"/>
      <w:r w:rsidRPr="0075372C">
        <w:t>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BB7277" w:rsidRPr="0075372C" w:rsidRDefault="00BB7277" w:rsidP="00BB7277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 xml:space="preserve">тренди маркетингу для </w:t>
      </w:r>
      <w:proofErr w:type="spellStart"/>
      <w:r w:rsidRPr="0075372C">
        <w:rPr>
          <w:i/>
        </w:rPr>
        <w:t>мілленіалів</w:t>
      </w:r>
      <w:proofErr w:type="spellEnd"/>
      <w:r w:rsidRPr="0075372C">
        <w:rPr>
          <w:i/>
        </w:rPr>
        <w:tab/>
        <w:t>156</w:t>
      </w:r>
    </w:p>
    <w:p w:rsidR="00BB7277" w:rsidRPr="0075372C" w:rsidRDefault="00BB7277" w:rsidP="00BB7277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BB7277" w:rsidRDefault="00BB7277" w:rsidP="00BB7277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Pr="0075372C">
          <w:rPr>
            <w:rStyle w:val="2"/>
            <w:i/>
          </w:rPr>
          <w:t>становлення та розвитку маркетингу в Україні</w:t>
        </w:r>
        <w:r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BB7277" w:rsidRDefault="00BB7277" w:rsidP="00BB7277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BB7277" w:rsidRDefault="00BB7277" w:rsidP="00BB7277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B77547">
        <w:fldChar w:fldCharType="begin"/>
      </w:r>
      <w:r>
        <w:instrText xml:space="preserve"> TOC \o "1-5" \h \z </w:instrText>
      </w:r>
      <w:r w:rsidRPr="00B77547">
        <w:fldChar w:fldCharType="separate"/>
      </w:r>
      <w:r>
        <w:t>сутність та особливості</w:t>
      </w:r>
      <w:r>
        <w:tab/>
        <w:t>160</w:t>
      </w:r>
    </w:p>
    <w:p w:rsidR="00BB7277" w:rsidRDefault="00BB7277" w:rsidP="00BB7277">
      <w:pPr>
        <w:pStyle w:val="43"/>
        <w:shd w:val="clear" w:color="auto" w:fill="auto"/>
        <w:spacing w:line="290" w:lineRule="exact"/>
        <w:jc w:val="left"/>
      </w:pPr>
      <w:r>
        <w:t xml:space="preserve">Д. О. Коба,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BB7277" w:rsidRDefault="00BB7277" w:rsidP="00BB727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>
          <w:rPr>
            <w:rStyle w:val="2"/>
          </w:rPr>
          <w:t>територій: сутність та особливості</w:t>
        </w:r>
        <w:r>
          <w:rPr>
            <w:rStyle w:val="2"/>
          </w:rPr>
          <w:tab/>
          <w:t>162</w:t>
        </w:r>
      </w:hyperlink>
    </w:p>
    <w:p w:rsidR="00BB7277" w:rsidRDefault="00BB7277" w:rsidP="00BB7277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BB7277" w:rsidRDefault="00BB7277" w:rsidP="00BB727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>
          <w:rPr>
            <w:rStyle w:val="2"/>
          </w:rPr>
          <w:t>та особливості зеленого маркетингу</w:t>
        </w:r>
        <w:r>
          <w:rPr>
            <w:rStyle w:val="2"/>
          </w:rPr>
          <w:tab/>
          <w:t>164</w:t>
        </w:r>
      </w:hyperlink>
    </w:p>
    <w:p w:rsidR="00BB7277" w:rsidRDefault="00BB7277" w:rsidP="00BB7277">
      <w:pPr>
        <w:pStyle w:val="43"/>
        <w:shd w:val="clear" w:color="auto" w:fill="auto"/>
        <w:spacing w:line="290" w:lineRule="exact"/>
        <w:jc w:val="left"/>
      </w:pPr>
      <w:r>
        <w:t xml:space="preserve">А. А. </w:t>
      </w:r>
      <w:proofErr w:type="spellStart"/>
      <w:r>
        <w:t>Ульхова</w:t>
      </w:r>
      <w:proofErr w:type="spellEnd"/>
      <w:r>
        <w:t>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BB7277" w:rsidRDefault="00BB7277" w:rsidP="00BB727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>
          <w:rPr>
            <w:rStyle w:val="2"/>
          </w:rPr>
          <w:t>особистості: сутність та особливості</w:t>
        </w:r>
        <w:r>
          <w:rPr>
            <w:rStyle w:val="2"/>
          </w:rPr>
          <w:tab/>
          <w:t>166</w:t>
        </w:r>
      </w:hyperlink>
    </w:p>
    <w:p w:rsidR="00BB7277" w:rsidRDefault="00BB7277" w:rsidP="00BB7277">
      <w:pPr>
        <w:pStyle w:val="43"/>
        <w:shd w:val="clear" w:color="auto" w:fill="auto"/>
        <w:spacing w:line="290" w:lineRule="exact"/>
        <w:jc w:val="left"/>
      </w:pPr>
      <w:r>
        <w:t xml:space="preserve">А. П. </w:t>
      </w:r>
      <w:proofErr w:type="spellStart"/>
      <w:r>
        <w:t>Яресько</w:t>
      </w:r>
      <w:proofErr w:type="spellEnd"/>
      <w:r>
        <w:t xml:space="preserve">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BB7277" w:rsidRDefault="00BB7277" w:rsidP="00BB727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>
          <w:rPr>
            <w:rStyle w:val="2"/>
          </w:rPr>
          <w:t>портрету потенційної цільової аудиторії</w:t>
        </w:r>
        <w:r>
          <w:rPr>
            <w:rStyle w:val="2"/>
          </w:rPr>
          <w:tab/>
          <w:t>168</w:t>
        </w:r>
      </w:hyperlink>
    </w:p>
    <w:p w:rsidR="00BB7277" w:rsidRDefault="00BB7277" w:rsidP="00BB7277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 xml:space="preserve">І. Калініна, В. М. </w:t>
      </w:r>
      <w:proofErr w:type="spellStart"/>
      <w:r>
        <w:t>Трайно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BB7277" w:rsidRDefault="00BB7277" w:rsidP="00BB727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>
          <w:rPr>
            <w:rStyle w:val="2"/>
          </w:rPr>
          <w:t>поведінки цільових споживачів товарів і послуг</w:t>
        </w:r>
        <w:r>
          <w:rPr>
            <w:rStyle w:val="2"/>
          </w:rPr>
          <w:tab/>
          <w:t>170</w:t>
        </w:r>
      </w:hyperlink>
    </w:p>
    <w:p w:rsidR="00BB7277" w:rsidRDefault="00BB7277" w:rsidP="00BB7277">
      <w:pPr>
        <w:pStyle w:val="43"/>
        <w:numPr>
          <w:ilvl w:val="0"/>
          <w:numId w:val="6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 xml:space="preserve">Н. </w:t>
      </w:r>
      <w:proofErr w:type="spellStart"/>
      <w:r>
        <w:t>Пильченко</w:t>
      </w:r>
      <w:proofErr w:type="spellEnd"/>
      <w:r>
        <w:t xml:space="preserve">, К И. </w:t>
      </w:r>
      <w:proofErr w:type="spellStart"/>
      <w:r>
        <w:t>Локтева</w:t>
      </w:r>
      <w:proofErr w:type="spellEnd"/>
      <w:r>
        <w:t>.</w:t>
      </w:r>
      <w:r>
        <w:rPr>
          <w:rStyle w:val="4145pt"/>
        </w:rPr>
        <w:t xml:space="preserve"> </w:t>
      </w:r>
      <w:proofErr w:type="spellStart"/>
      <w:r>
        <w:rPr>
          <w:rStyle w:val="44"/>
        </w:rPr>
        <w:t>Рьінок</w:t>
      </w:r>
      <w:proofErr w:type="spellEnd"/>
      <w:r>
        <w:rPr>
          <w:rStyle w:val="44"/>
        </w:rPr>
        <w:t xml:space="preserve"> </w:t>
      </w:r>
      <w:proofErr w:type="spellStart"/>
      <w:r>
        <w:rPr>
          <w:rStyle w:val="44"/>
        </w:rPr>
        <w:t>ковров</w:t>
      </w:r>
      <w:proofErr w:type="spellEnd"/>
      <w:r>
        <w:rPr>
          <w:rStyle w:val="44"/>
        </w:rPr>
        <w:t xml:space="preserve"> и </w:t>
      </w:r>
      <w:proofErr w:type="spellStart"/>
      <w:r>
        <w:rPr>
          <w:rStyle w:val="44"/>
        </w:rPr>
        <w:t>ковровьіх</w:t>
      </w:r>
      <w:proofErr w:type="spellEnd"/>
    </w:p>
    <w:p w:rsidR="00BB7277" w:rsidRDefault="00BB7277" w:rsidP="00BB7277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proofErr w:type="spellStart"/>
      <w:r>
        <w:t>изделий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: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тенденции</w:t>
      </w:r>
      <w:proofErr w:type="spellEnd"/>
      <w:r>
        <w:tab/>
        <w:t>172</w:t>
      </w:r>
    </w:p>
    <w:p w:rsidR="00BB7277" w:rsidRDefault="00BB7277" w:rsidP="00BB7277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 xml:space="preserve">В. Уразка, В. М. </w:t>
      </w:r>
      <w:proofErr w:type="spellStart"/>
      <w:r>
        <w:rPr>
          <w:rStyle w:val="a4"/>
        </w:rPr>
        <w:t>Трайно</w:t>
      </w:r>
      <w:proofErr w:type="spellEnd"/>
      <w:r>
        <w:rPr>
          <w:rStyle w:val="a4"/>
        </w:rPr>
        <w:t>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BB7277" w:rsidRDefault="00BB7277" w:rsidP="00BB7277">
      <w:pPr>
        <w:pStyle w:val="43"/>
        <w:numPr>
          <w:ilvl w:val="0"/>
          <w:numId w:val="6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 xml:space="preserve">И. </w:t>
      </w:r>
      <w:proofErr w:type="spellStart"/>
      <w:r>
        <w:t>Чучва</w:t>
      </w:r>
      <w:proofErr w:type="spellEnd"/>
      <w:r>
        <w:t xml:space="preserve">, С. П. </w:t>
      </w:r>
      <w:proofErr w:type="spellStart"/>
      <w:r>
        <w:t>Гурская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 xml:space="preserve">Роль </w:t>
      </w:r>
      <w:proofErr w:type="spellStart"/>
      <w:r>
        <w:rPr>
          <w:rStyle w:val="44"/>
        </w:rPr>
        <w:t>современного</w:t>
      </w:r>
      <w:proofErr w:type="spellEnd"/>
    </w:p>
    <w:p w:rsidR="00BB7277" w:rsidRDefault="00BB7277" w:rsidP="00BB7277">
      <w:hyperlink w:anchor="bookmark102" w:tooltip="Current Document">
        <w:r>
          <w:rPr>
            <w:rStyle w:val="2"/>
            <w:rFonts w:eastAsiaTheme="minorHAnsi"/>
          </w:rPr>
          <w:t>покупателя в развитии розничной торговли</w:t>
        </w:r>
        <w:r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BB7277" w:rsidRDefault="00BB7277" w:rsidP="00BB7277"/>
    <w:p w:rsidR="00BB7277" w:rsidRDefault="00BB7277" w:rsidP="00BB7277"/>
    <w:p w:rsidR="00BB7277" w:rsidRDefault="00BB7277" w:rsidP="00BB7277"/>
    <w:p w:rsidR="00BB7277" w:rsidRDefault="00BB7277" w:rsidP="00BB7277"/>
    <w:p w:rsidR="00BB7277" w:rsidRDefault="00BB7277" w:rsidP="00BB7277">
      <w:r>
        <w:br w:type="page"/>
      </w:r>
    </w:p>
    <w:p w:rsidR="005E5128" w:rsidRDefault="005E5128" w:rsidP="00BB7277">
      <w:pPr>
        <w:pStyle w:val="40"/>
        <w:keepNext/>
        <w:keepLines/>
        <w:shd w:val="clear" w:color="auto" w:fill="auto"/>
        <w:ind w:firstLine="0"/>
        <w:jc w:val="center"/>
      </w:pPr>
      <w:r>
        <w:lastRenderedPageBreak/>
        <w:t>ОСОБЛИВОСТІ ПОВЕДІНКИ ЦІЛЬОВИХ СПОЖИВАЧІВ ТОВАРІВ І ПОСЛУГ</w:t>
      </w:r>
      <w:bookmarkEnd w:id="0"/>
    </w:p>
    <w:p w:rsidR="00BB7277" w:rsidRDefault="00BB7277" w:rsidP="00BB7277">
      <w:pPr>
        <w:pStyle w:val="40"/>
        <w:keepNext/>
        <w:keepLines/>
        <w:shd w:val="clear" w:color="auto" w:fill="auto"/>
        <w:ind w:firstLine="0"/>
        <w:jc w:val="center"/>
      </w:pPr>
    </w:p>
    <w:p w:rsidR="005E5128" w:rsidRDefault="005E5128" w:rsidP="005E5128">
      <w:pPr>
        <w:widowControl w:val="0"/>
        <w:numPr>
          <w:ilvl w:val="0"/>
          <w:numId w:val="2"/>
        </w:numPr>
        <w:tabs>
          <w:tab w:val="left" w:pos="254"/>
        </w:tabs>
        <w:spacing w:after="0" w:line="190" w:lineRule="exact"/>
      </w:pPr>
      <w:r>
        <w:rPr>
          <w:rStyle w:val="90"/>
          <w:i w:val="0"/>
          <w:iCs w:val="0"/>
        </w:rPr>
        <w:t xml:space="preserve">І. Калініна, </w:t>
      </w:r>
      <w:r>
        <w:rPr>
          <w:rStyle w:val="91"/>
          <w:i w:val="0"/>
          <w:iCs w:val="0"/>
        </w:rPr>
        <w:t>студентка спеціальності Маркетинг, група Мб-21</w:t>
      </w:r>
    </w:p>
    <w:p w:rsidR="005E5128" w:rsidRDefault="00BB7277" w:rsidP="00BB7277">
      <w:pPr>
        <w:widowControl w:val="0"/>
        <w:spacing w:after="0" w:line="197" w:lineRule="exact"/>
      </w:pPr>
      <w:r>
        <w:rPr>
          <w:rStyle w:val="90"/>
          <w:i w:val="0"/>
          <w:iCs w:val="0"/>
        </w:rPr>
        <w:t>В.</w:t>
      </w:r>
      <w:r w:rsidR="005E5128">
        <w:rPr>
          <w:rStyle w:val="90"/>
          <w:i w:val="0"/>
          <w:iCs w:val="0"/>
        </w:rPr>
        <w:t xml:space="preserve"> М. Трайно, </w:t>
      </w:r>
      <w:r w:rsidR="005E5128">
        <w:rPr>
          <w:rStyle w:val="91"/>
          <w:i w:val="0"/>
          <w:iCs w:val="0"/>
        </w:rPr>
        <w:t>науковий керівник, доцент кафедри маркетингу, к. е. н.</w:t>
      </w:r>
    </w:p>
    <w:p w:rsidR="005E5128" w:rsidRDefault="005E5128" w:rsidP="005E5128">
      <w:pPr>
        <w:spacing w:line="197" w:lineRule="exact"/>
      </w:pPr>
      <w:r>
        <w:rPr>
          <w:rStyle w:val="91"/>
          <w:i w:val="0"/>
          <w:iCs w:val="0"/>
        </w:rPr>
        <w:t>Вищий навчальний заклад Укоопспілки «Полтавський універси</w:t>
      </w:r>
      <w:r>
        <w:rPr>
          <w:rStyle w:val="91"/>
          <w:i w:val="0"/>
          <w:iCs w:val="0"/>
        </w:rPr>
        <w:softHyphen/>
        <w:t>тет економіки і торгівлі»</w:t>
      </w:r>
    </w:p>
    <w:p w:rsidR="005E5128" w:rsidRDefault="005E5128" w:rsidP="00BB7277">
      <w:pPr>
        <w:pStyle w:val="6"/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>Ринок цільових споживачів - це ринок, сформований окре</w:t>
      </w:r>
      <w:r>
        <w:rPr>
          <w:rStyle w:val="31"/>
        </w:rPr>
        <w:softHyphen/>
        <w:t>мими особами і домогосподарствами, які купують товари і послуги для особистого споживання, і на який націлена діяль</w:t>
      </w:r>
      <w:r>
        <w:rPr>
          <w:rStyle w:val="31"/>
        </w:rPr>
        <w:softHyphen/>
        <w:t>ність підприємства.</w:t>
      </w:r>
    </w:p>
    <w:p w:rsidR="005E5128" w:rsidRDefault="005E5128" w:rsidP="00BB7277">
      <w:pPr>
        <w:pStyle w:val="6"/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>Споживачем може бути кожен, а покупцем тільки той, хто має купівельну спроможність. При дослідженні особливостей поведінки цільових споживачів необхідно виявити суб'єктів, які приймають рішення про придбання товарів. Питання про при</w:t>
      </w:r>
      <w:r>
        <w:rPr>
          <w:rStyle w:val="31"/>
        </w:rPr>
        <w:softHyphen/>
        <w:t>дбання товарів та послуг вирішується або самостійно індивідом, або членами домогосподарства. При цьому кожен член домогосподарства відіграє певну купівельну роль: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66"/>
        </w:tabs>
        <w:spacing w:line="226" w:lineRule="exact"/>
        <w:ind w:firstLine="360"/>
        <w:jc w:val="both"/>
      </w:pPr>
      <w:r>
        <w:rPr>
          <w:rStyle w:val="Arial95pt"/>
        </w:rPr>
        <w:t>ініціатор</w:t>
      </w:r>
      <w:r>
        <w:rPr>
          <w:rStyle w:val="31"/>
        </w:rPr>
        <w:t xml:space="preserve"> - особа, від якої виходить ідея покупки;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66"/>
        </w:tabs>
        <w:spacing w:line="226" w:lineRule="exact"/>
        <w:ind w:firstLine="360"/>
        <w:jc w:val="both"/>
      </w:pPr>
      <w:r>
        <w:rPr>
          <w:rStyle w:val="Arial95pt"/>
        </w:rPr>
        <w:t>впливова особа</w:t>
      </w:r>
      <w:r>
        <w:rPr>
          <w:rStyle w:val="31"/>
        </w:rPr>
        <w:t xml:space="preserve"> - людина, яка впливає на купівлю, пропо</w:t>
      </w:r>
      <w:r>
        <w:rPr>
          <w:rStyle w:val="31"/>
        </w:rPr>
        <w:softHyphen/>
        <w:t>нуючи купити конкретну марку чи здійснити це в певний час;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spacing w:line="226" w:lineRule="exact"/>
        <w:ind w:firstLine="360"/>
        <w:jc w:val="both"/>
      </w:pPr>
      <w:r>
        <w:rPr>
          <w:rStyle w:val="31"/>
        </w:rPr>
        <w:t xml:space="preserve"> </w:t>
      </w:r>
      <w:r>
        <w:rPr>
          <w:rStyle w:val="Arial95pt"/>
        </w:rPr>
        <w:t>особа, яка приймає рішення</w:t>
      </w:r>
      <w:r>
        <w:rPr>
          <w:rStyle w:val="31"/>
        </w:rPr>
        <w:t xml:space="preserve"> - особа, яка має фінансову владу в домогосподарстві;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66"/>
        </w:tabs>
        <w:spacing w:line="226" w:lineRule="exact"/>
        <w:ind w:firstLine="360"/>
        <w:jc w:val="both"/>
      </w:pPr>
      <w:r>
        <w:rPr>
          <w:rStyle w:val="Arial95pt"/>
        </w:rPr>
        <w:t>покупець</w:t>
      </w:r>
      <w:r>
        <w:rPr>
          <w:rStyle w:val="31"/>
        </w:rPr>
        <w:t xml:space="preserve"> - особа, яка фактично здійснює купівлю;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66"/>
        </w:tabs>
        <w:spacing w:line="226" w:lineRule="exact"/>
        <w:ind w:firstLine="360"/>
        <w:jc w:val="both"/>
      </w:pPr>
      <w:r>
        <w:rPr>
          <w:rStyle w:val="Arial95pt"/>
        </w:rPr>
        <w:t>користувач</w:t>
      </w:r>
      <w:r>
        <w:rPr>
          <w:rStyle w:val="31"/>
        </w:rPr>
        <w:t xml:space="preserve"> - той, хто використовує продукт.</w:t>
      </w:r>
    </w:p>
    <w:p w:rsidR="005E5128" w:rsidRDefault="005E5128" w:rsidP="00BB7277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1"/>
        </w:rPr>
        <w:t xml:space="preserve">За теорією А. </w:t>
      </w:r>
      <w:proofErr w:type="spellStart"/>
      <w:r>
        <w:rPr>
          <w:rStyle w:val="31"/>
        </w:rPr>
        <w:t>Маслоуіснує</w:t>
      </w:r>
      <w:proofErr w:type="spellEnd"/>
      <w:r>
        <w:rPr>
          <w:rStyle w:val="31"/>
        </w:rPr>
        <w:t xml:space="preserve"> п’ять рівнів потреб споживачів, що утворюють ієрархію: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66"/>
        </w:tabs>
        <w:spacing w:line="226" w:lineRule="exact"/>
        <w:ind w:firstLine="360"/>
        <w:jc w:val="both"/>
      </w:pPr>
      <w:r>
        <w:rPr>
          <w:rStyle w:val="31"/>
        </w:rPr>
        <w:t>фізіологічні потреби. Вони важливі для забезпечення пер</w:t>
      </w:r>
      <w:r>
        <w:rPr>
          <w:rStyle w:val="31"/>
        </w:rPr>
        <w:softHyphen/>
        <w:t>винних життєвих функцій: голод, спрага, статевий потяг, ба</w:t>
      </w:r>
      <w:r>
        <w:rPr>
          <w:rStyle w:val="31"/>
        </w:rPr>
        <w:softHyphen/>
        <w:t>жання сну;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66"/>
        </w:tabs>
        <w:spacing w:line="221" w:lineRule="exact"/>
        <w:ind w:firstLine="360"/>
        <w:jc w:val="both"/>
      </w:pPr>
      <w:r>
        <w:rPr>
          <w:rStyle w:val="31"/>
        </w:rPr>
        <w:t>потреби в безпеці. Вони спрямовані на забезпечення за</w:t>
      </w:r>
      <w:r>
        <w:rPr>
          <w:rStyle w:val="31"/>
        </w:rPr>
        <w:softHyphen/>
        <w:t>хисту, стабільності, безпеки, рятування від холоду, агресії, страху, небезпеки з боку навколишнього середовища;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6" w:lineRule="exact"/>
        <w:ind w:firstLine="360"/>
        <w:jc w:val="both"/>
      </w:pPr>
      <w:r>
        <w:rPr>
          <w:rStyle w:val="31"/>
        </w:rPr>
        <w:t>потреби в приналежності. Ці потреби пов'язані з бажанням любові, спілкування, дружби, прийняття іншими;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6" w:lineRule="exact"/>
        <w:ind w:firstLine="360"/>
        <w:jc w:val="both"/>
      </w:pPr>
      <w:r>
        <w:rPr>
          <w:rStyle w:val="31"/>
        </w:rPr>
        <w:t>потреби в повазі. Вони виражаються в схваленні, оцінці, затребуваності, визнанні іншими, власній значимості, автори</w:t>
      </w:r>
      <w:r>
        <w:rPr>
          <w:rStyle w:val="31"/>
        </w:rPr>
        <w:softHyphen/>
        <w:t>теті, престижі, статусі;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 xml:space="preserve"> потреба в </w:t>
      </w:r>
      <w:proofErr w:type="spellStart"/>
      <w:r>
        <w:rPr>
          <w:rStyle w:val="31"/>
        </w:rPr>
        <w:t>самоактуалізації</w:t>
      </w:r>
      <w:proofErr w:type="spellEnd"/>
      <w:r>
        <w:rPr>
          <w:rStyle w:val="31"/>
        </w:rPr>
        <w:t>. Ця потреба виражається в бажанні збагачення досвіду, розвитку індивідуальних здібнос</w:t>
      </w:r>
      <w:r>
        <w:rPr>
          <w:rStyle w:val="31"/>
        </w:rPr>
        <w:softHyphen/>
        <w:t>тей, реалізації особистих цілей [1, 2].</w:t>
      </w:r>
    </w:p>
    <w:p w:rsidR="005E5128" w:rsidRDefault="005E5128" w:rsidP="00BB7277">
      <w:pPr>
        <w:pStyle w:val="6"/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>На поведінку споживачів при купівлі товарів та послуг впли</w:t>
      </w:r>
      <w:r>
        <w:rPr>
          <w:rStyle w:val="31"/>
        </w:rPr>
        <w:softHyphen/>
        <w:t>вають чотири групи чинників:</w:t>
      </w:r>
    </w:p>
    <w:p w:rsidR="005E5128" w:rsidRDefault="005E5128" w:rsidP="00BB7277">
      <w:pPr>
        <w:pStyle w:val="6"/>
        <w:numPr>
          <w:ilvl w:val="0"/>
          <w:numId w:val="3"/>
        </w:numPr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 xml:space="preserve"> Фактори культурного рівня. Будь-яка людина засвоює знання, віросповідання, мистецтво, право, мораль, звичаї і </w:t>
      </w:r>
      <w:proofErr w:type="spellStart"/>
      <w:r>
        <w:rPr>
          <w:rStyle w:val="31"/>
        </w:rPr>
        <w:t>будь-</w:t>
      </w:r>
      <w:proofErr w:type="spellEnd"/>
      <w:r>
        <w:rPr>
          <w:rStyle w:val="31"/>
        </w:rPr>
        <w:t xml:space="preserve"> які інші здібності і звички, характерні для членів його сім’ї і суспільства у цілому.</w:t>
      </w:r>
    </w:p>
    <w:p w:rsidR="005E5128" w:rsidRDefault="005E5128" w:rsidP="00BB7277">
      <w:pPr>
        <w:pStyle w:val="6"/>
        <w:numPr>
          <w:ilvl w:val="0"/>
          <w:numId w:val="3"/>
        </w:numPr>
        <w:shd w:val="clear" w:color="auto" w:fill="auto"/>
        <w:tabs>
          <w:tab w:val="left" w:pos="548"/>
        </w:tabs>
        <w:spacing w:line="221" w:lineRule="exact"/>
        <w:ind w:firstLine="360"/>
        <w:jc w:val="both"/>
      </w:pPr>
      <w:r>
        <w:rPr>
          <w:rStyle w:val="31"/>
        </w:rPr>
        <w:t>Фактори соціального порядку. Споживач належить до пев</w:t>
      </w:r>
      <w:r>
        <w:rPr>
          <w:rStyle w:val="31"/>
        </w:rPr>
        <w:softHyphen/>
        <w:t>ного соціального класу та має соціальний статус. Для різних со</w:t>
      </w:r>
      <w:r>
        <w:rPr>
          <w:rStyle w:val="31"/>
        </w:rPr>
        <w:softHyphen/>
        <w:t xml:space="preserve">ціальних класів характерні різні уподобання у виборі товарів і марок одягу, автомобілів, проведенні дозвілля і т. п. Тому </w:t>
      </w:r>
      <w:proofErr w:type="spellStart"/>
      <w:r>
        <w:rPr>
          <w:rStyle w:val="31"/>
        </w:rPr>
        <w:t>мар-</w:t>
      </w:r>
      <w:proofErr w:type="spellEnd"/>
      <w:r>
        <w:rPr>
          <w:rStyle w:val="31"/>
        </w:rPr>
        <w:t xml:space="preserve"> </w:t>
      </w:r>
      <w:proofErr w:type="spellStart"/>
      <w:r>
        <w:rPr>
          <w:rStyle w:val="31"/>
        </w:rPr>
        <w:t>кетологи</w:t>
      </w:r>
      <w:proofErr w:type="spellEnd"/>
      <w:r>
        <w:rPr>
          <w:rStyle w:val="31"/>
        </w:rPr>
        <w:t xml:space="preserve"> зазвичай фокусують свої зусилля на якомусь одному цільовому класі. Вплив на поведінку споживача здійснюють також різноманітні групи.</w:t>
      </w:r>
    </w:p>
    <w:p w:rsidR="005E5128" w:rsidRDefault="005E5128" w:rsidP="00BB7277">
      <w:pPr>
        <w:pStyle w:val="6"/>
        <w:numPr>
          <w:ilvl w:val="0"/>
          <w:numId w:val="3"/>
        </w:numPr>
        <w:shd w:val="clear" w:color="auto" w:fill="auto"/>
        <w:tabs>
          <w:tab w:val="left" w:pos="548"/>
        </w:tabs>
        <w:spacing w:line="221" w:lineRule="exact"/>
        <w:ind w:firstLine="360"/>
        <w:jc w:val="both"/>
      </w:pPr>
      <w:r>
        <w:rPr>
          <w:rStyle w:val="31"/>
        </w:rPr>
        <w:t>Фактори особистого порядку: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 xml:space="preserve"> вік та етап життєвого циклу сім’ї; з віком відбуваються зміни в асортименті товарів і послуг, які купують споживачі, змінюються смаки споживачів по відношенню до одягу, розваг</w:t>
      </w:r>
    </w:p>
    <w:p w:rsidR="005E5128" w:rsidRDefault="005E5128" w:rsidP="00BB7277">
      <w:pPr>
        <w:pStyle w:val="6"/>
        <w:shd w:val="clear" w:color="auto" w:fill="auto"/>
        <w:tabs>
          <w:tab w:val="left" w:pos="115"/>
        </w:tabs>
        <w:spacing w:line="221" w:lineRule="exact"/>
        <w:ind w:firstLine="0"/>
        <w:jc w:val="both"/>
      </w:pPr>
      <w:r>
        <w:rPr>
          <w:rStyle w:val="31"/>
        </w:rPr>
        <w:t>і</w:t>
      </w:r>
      <w:r>
        <w:rPr>
          <w:rStyle w:val="31"/>
        </w:rPr>
        <w:tab/>
        <w:t>т. п.;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1" w:lineRule="exact"/>
        <w:ind w:firstLine="360"/>
        <w:jc w:val="both"/>
      </w:pPr>
      <w:r>
        <w:rPr>
          <w:rStyle w:val="31"/>
        </w:rPr>
        <w:t>рід занять; за цим фактором виділяють групи людей, які виявляють цікавість до певних товарів та послуг;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1" w:lineRule="exact"/>
        <w:ind w:firstLine="360"/>
        <w:jc w:val="both"/>
      </w:pPr>
      <w:r>
        <w:rPr>
          <w:rStyle w:val="31"/>
        </w:rPr>
        <w:t>економічне становище індивіда, яке визначається розміра</w:t>
      </w:r>
      <w:r>
        <w:rPr>
          <w:rStyle w:val="31"/>
        </w:rPr>
        <w:softHyphen/>
        <w:t>ми доходів, заощаджень і поглядами на витрачання коштів;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1" w:lineRule="exact"/>
        <w:ind w:firstLine="360"/>
        <w:jc w:val="both"/>
      </w:pPr>
      <w:r>
        <w:rPr>
          <w:rStyle w:val="31"/>
        </w:rPr>
        <w:t>спосіб життя, який характеризується особливостями взаємодії людини з навколишнім середовищем;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spacing w:line="226" w:lineRule="exact"/>
        <w:ind w:firstLine="360"/>
        <w:jc w:val="both"/>
      </w:pPr>
      <w:r>
        <w:rPr>
          <w:rStyle w:val="31"/>
        </w:rPr>
        <w:t xml:space="preserve"> тип особистості, що характеризує реакцію людини на навколишнє середовище.</w:t>
      </w:r>
    </w:p>
    <w:p w:rsidR="005E5128" w:rsidRDefault="005E5128" w:rsidP="00BB7277">
      <w:pPr>
        <w:pStyle w:val="6"/>
        <w:numPr>
          <w:ilvl w:val="0"/>
          <w:numId w:val="3"/>
        </w:numPr>
        <w:shd w:val="clear" w:color="auto" w:fill="auto"/>
        <w:tabs>
          <w:tab w:val="left" w:pos="548"/>
        </w:tabs>
        <w:spacing w:line="226" w:lineRule="exact"/>
        <w:ind w:firstLine="360"/>
        <w:jc w:val="both"/>
      </w:pPr>
      <w:r>
        <w:rPr>
          <w:rStyle w:val="31"/>
        </w:rPr>
        <w:t>Психологічні фактори: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6" w:lineRule="exact"/>
        <w:ind w:firstLine="360"/>
        <w:jc w:val="both"/>
      </w:pPr>
      <w:r>
        <w:rPr>
          <w:rStyle w:val="31"/>
        </w:rPr>
        <w:t>мотивація, яка змушує людину шукати шляхи і способи її задоволення і визначається на основі потоку інформації, що впливає на п’ять органів почуттів: зір, слух, нюх, дотик і смак;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48"/>
        </w:tabs>
        <w:spacing w:line="226" w:lineRule="exact"/>
        <w:ind w:firstLine="360"/>
        <w:jc w:val="both"/>
      </w:pPr>
      <w:r>
        <w:rPr>
          <w:rStyle w:val="31"/>
        </w:rPr>
        <w:t>емоції, які відображаються у певних поведінкових реакціях;</w:t>
      </w:r>
    </w:p>
    <w:p w:rsidR="005E5128" w:rsidRDefault="005E5128" w:rsidP="00BB7277">
      <w:pPr>
        <w:pStyle w:val="6"/>
        <w:numPr>
          <w:ilvl w:val="0"/>
          <w:numId w:val="1"/>
        </w:numPr>
        <w:shd w:val="clear" w:color="auto" w:fill="auto"/>
        <w:tabs>
          <w:tab w:val="left" w:pos="536"/>
        </w:tabs>
        <w:spacing w:line="221" w:lineRule="exact"/>
        <w:ind w:firstLine="360"/>
        <w:jc w:val="both"/>
      </w:pPr>
      <w:r>
        <w:rPr>
          <w:rStyle w:val="31"/>
        </w:rPr>
        <w:t>переконання, що здійснює вплив на поведінку покупців і ґрунтується на реальних знаннях або просто вірі [2].</w:t>
      </w:r>
    </w:p>
    <w:p w:rsidR="005E5128" w:rsidRDefault="005E5128" w:rsidP="00BB7277">
      <w:pPr>
        <w:pStyle w:val="6"/>
        <w:shd w:val="clear" w:color="auto" w:fill="auto"/>
        <w:spacing w:line="221" w:lineRule="exact"/>
        <w:ind w:firstLine="360"/>
        <w:jc w:val="both"/>
      </w:pPr>
      <w:r>
        <w:rPr>
          <w:rStyle w:val="31"/>
        </w:rPr>
        <w:t>Отже, поведінка цільових споживачів товарів і послуг знахо</w:t>
      </w:r>
      <w:r>
        <w:rPr>
          <w:rStyle w:val="31"/>
        </w:rPr>
        <w:softHyphen/>
        <w:t>диться під постійним впливом економічних, соціальних та інших факторів.</w:t>
      </w:r>
    </w:p>
    <w:p w:rsidR="005E5128" w:rsidRDefault="005E5128" w:rsidP="005E5128">
      <w:pPr>
        <w:pStyle w:val="30"/>
        <w:keepNext/>
        <w:keepLines/>
        <w:shd w:val="clear" w:color="auto" w:fill="auto"/>
        <w:spacing w:line="190" w:lineRule="exact"/>
        <w:jc w:val="left"/>
      </w:pPr>
      <w:bookmarkStart w:id="3" w:name="bookmark98"/>
      <w:r>
        <w:t>Список використаних інформаційних джерел</w:t>
      </w:r>
      <w:bookmarkEnd w:id="3"/>
    </w:p>
    <w:p w:rsidR="005E5128" w:rsidRDefault="005E5128" w:rsidP="00BB7277">
      <w:pPr>
        <w:pStyle w:val="6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line="206" w:lineRule="exact"/>
        <w:ind w:firstLine="567"/>
        <w:jc w:val="both"/>
      </w:pPr>
      <w:r>
        <w:rPr>
          <w:rStyle w:val="31"/>
        </w:rPr>
        <w:t>Трайно В. М. Маркетингове управління споживачами послуг : монографія / В.</w:t>
      </w:r>
      <w:r w:rsidR="00BB7277">
        <w:rPr>
          <w:rStyle w:val="31"/>
        </w:rPr>
        <w:t> </w:t>
      </w:r>
      <w:r>
        <w:rPr>
          <w:rStyle w:val="31"/>
        </w:rPr>
        <w:t>І.</w:t>
      </w:r>
      <w:r w:rsidR="00BB7277">
        <w:rPr>
          <w:rStyle w:val="31"/>
        </w:rPr>
        <w:t> </w:t>
      </w:r>
      <w:proofErr w:type="spellStart"/>
      <w:r>
        <w:rPr>
          <w:rStyle w:val="31"/>
        </w:rPr>
        <w:t>Перебийніс</w:t>
      </w:r>
      <w:proofErr w:type="spellEnd"/>
      <w:r>
        <w:rPr>
          <w:rStyle w:val="31"/>
        </w:rPr>
        <w:t>, В. М. Трайно. - Полтава : ПУЕТ,</w:t>
      </w:r>
      <w:r w:rsidR="00BB7277">
        <w:rPr>
          <w:rStyle w:val="31"/>
        </w:rPr>
        <w:t xml:space="preserve"> 2015. – 323 с.</w:t>
      </w:r>
    </w:p>
    <w:p w:rsidR="005E5128" w:rsidRDefault="005E5128" w:rsidP="00BB7277">
      <w:pPr>
        <w:pStyle w:val="6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line="206" w:lineRule="exact"/>
        <w:ind w:firstLine="567"/>
        <w:jc w:val="both"/>
      </w:pPr>
      <w:proofErr w:type="spellStart"/>
      <w:r>
        <w:rPr>
          <w:rStyle w:val="31"/>
        </w:rPr>
        <w:t>Трайно</w:t>
      </w:r>
      <w:proofErr w:type="spellEnd"/>
      <w:r>
        <w:rPr>
          <w:rStyle w:val="31"/>
        </w:rPr>
        <w:t xml:space="preserve"> В. М. Мотивація в системі маркетингового управління спо</w:t>
      </w:r>
      <w:r>
        <w:rPr>
          <w:rStyle w:val="31"/>
        </w:rPr>
        <w:softHyphen/>
        <w:t xml:space="preserve">живачами / В. І. </w:t>
      </w:r>
      <w:proofErr w:type="spellStart"/>
      <w:r>
        <w:rPr>
          <w:rStyle w:val="31"/>
        </w:rPr>
        <w:t>Перебийніс</w:t>
      </w:r>
      <w:proofErr w:type="spellEnd"/>
      <w:r>
        <w:rPr>
          <w:rStyle w:val="31"/>
        </w:rPr>
        <w:t>, В.</w:t>
      </w:r>
      <w:r w:rsidR="00BB7277">
        <w:rPr>
          <w:rStyle w:val="31"/>
        </w:rPr>
        <w:t> </w:t>
      </w:r>
      <w:r>
        <w:rPr>
          <w:rStyle w:val="31"/>
        </w:rPr>
        <w:t xml:space="preserve">М. </w:t>
      </w:r>
      <w:proofErr w:type="spellStart"/>
      <w:r>
        <w:rPr>
          <w:rStyle w:val="31"/>
        </w:rPr>
        <w:t>Трайно</w:t>
      </w:r>
      <w:proofErr w:type="spellEnd"/>
      <w:r>
        <w:rPr>
          <w:rStyle w:val="31"/>
        </w:rPr>
        <w:t xml:space="preserve"> // Інноваційна економіка.</w:t>
      </w:r>
      <w:r w:rsidR="00BB7277">
        <w:t xml:space="preserve"> - </w:t>
      </w:r>
      <w:r>
        <w:rPr>
          <w:rStyle w:val="31"/>
        </w:rPr>
        <w:t>2011. - № 4 (23). - С. 232-235.</w:t>
      </w:r>
    </w:p>
    <w:p w:rsidR="00002821" w:rsidRDefault="00002821" w:rsidP="00BB7277">
      <w:pPr>
        <w:tabs>
          <w:tab w:val="left" w:pos="0"/>
        </w:tabs>
        <w:ind w:firstLine="567"/>
        <w:jc w:val="both"/>
      </w:pPr>
    </w:p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04"/>
    <w:multiLevelType w:val="multilevel"/>
    <w:tmpl w:val="F8C2D5EA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67245"/>
    <w:multiLevelType w:val="multilevel"/>
    <w:tmpl w:val="4608F918"/>
    <w:lvl w:ilvl="0">
      <w:start w:val="20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13822"/>
    <w:multiLevelType w:val="multilevel"/>
    <w:tmpl w:val="5E380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61BD9"/>
    <w:multiLevelType w:val="multilevel"/>
    <w:tmpl w:val="FFB8B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E159E"/>
    <w:multiLevelType w:val="multilevel"/>
    <w:tmpl w:val="1A1C1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128"/>
    <w:rsid w:val="00002821"/>
    <w:rsid w:val="00335CED"/>
    <w:rsid w:val="004C1D26"/>
    <w:rsid w:val="005E5128"/>
    <w:rsid w:val="00BB7277"/>
    <w:rsid w:val="00D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E5128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5E5128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5E5128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5E5128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1">
    <w:name w:val="Основной текст3"/>
    <w:basedOn w:val="a3"/>
    <w:rsid w:val="005E5128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5E5128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5E5128"/>
    <w:rPr>
      <w:color w:val="000000"/>
      <w:spacing w:val="0"/>
      <w:w w:val="100"/>
      <w:position w:val="0"/>
      <w:lang w:val="uk-UA"/>
    </w:rPr>
  </w:style>
  <w:style w:type="character" w:customStyle="1" w:styleId="Arial95pt">
    <w:name w:val="Основной текст + Arial;9;5 pt;Курсив"/>
    <w:basedOn w:val="a3"/>
    <w:rsid w:val="005E512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6">
    <w:name w:val="Основной текст6"/>
    <w:basedOn w:val="a"/>
    <w:link w:val="a3"/>
    <w:rsid w:val="005E5128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5E5128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paragraph" w:customStyle="1" w:styleId="30">
    <w:name w:val="Заголовок №3"/>
    <w:basedOn w:val="a"/>
    <w:link w:val="3"/>
    <w:rsid w:val="005E5128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BB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BB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B7277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7277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BB7277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B7277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BB7277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7277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B7277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BB7277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BB7277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BB7277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BB7277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7277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BB7277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BB7277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BB7277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BB7277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BB7277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BB7277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BB7277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BB7277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BB7277"/>
    <w:rPr>
      <w:rFonts w:eastAsia="Times New Roman"/>
      <w:sz w:val="20"/>
      <w:szCs w:val="20"/>
      <w:shd w:val="clear" w:color="auto" w:fill="FFFFFF"/>
    </w:rPr>
  </w:style>
  <w:style w:type="character" w:customStyle="1" w:styleId="33">
    <w:name w:val="Оглавление (3)_"/>
    <w:basedOn w:val="a0"/>
    <w:link w:val="34"/>
    <w:rsid w:val="00BB7277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B7277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BB7277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BB7277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BB7277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BB7277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BB7277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BB7277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BB7277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BB7277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4">
    <w:name w:val="Оглавление (3)"/>
    <w:basedOn w:val="a"/>
    <w:link w:val="33"/>
    <w:rsid w:val="00BB7277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BB7277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BB7277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BB7277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1161</Words>
  <Characters>6618</Characters>
  <Application>Microsoft Office Word</Application>
  <DocSecurity>0</DocSecurity>
  <Lines>55</Lines>
  <Paragraphs>15</Paragraphs>
  <ScaleCrop>false</ScaleCrop>
  <Company>puet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2020-06-05T09:35:00Z</dcterms:created>
  <dcterms:modified xsi:type="dcterms:W3CDTF">2020-06-08T11:14:00Z</dcterms:modified>
</cp:coreProperties>
</file>