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82B" w:rsidRPr="00680D9A" w:rsidRDefault="00A9282B" w:rsidP="00A9282B">
      <w:pPr>
        <w:pStyle w:val="a3"/>
        <w:widowControl w:val="0"/>
        <w:spacing w:line="233" w:lineRule="auto"/>
        <w:ind w:left="4536"/>
        <w:jc w:val="both"/>
        <w:rPr>
          <w:b w:val="0"/>
        </w:rPr>
      </w:pPr>
      <w:r w:rsidRPr="00680D9A">
        <w:rPr>
          <w:b w:val="0"/>
        </w:rPr>
        <w:t>З</w:t>
      </w:r>
      <w:r w:rsidR="000A53B9">
        <w:rPr>
          <w:b w:val="0"/>
        </w:rPr>
        <w:t>A</w:t>
      </w:r>
      <w:r w:rsidRPr="00680D9A">
        <w:rPr>
          <w:b w:val="0"/>
        </w:rPr>
        <w:t>ТВЕРДЖЕНО</w:t>
      </w:r>
    </w:p>
    <w:p w:rsidR="00A9282B" w:rsidRPr="00680D9A" w:rsidRDefault="00A9282B" w:rsidP="00A9282B">
      <w:pPr>
        <w:pStyle w:val="a3"/>
        <w:widowControl w:val="0"/>
        <w:spacing w:line="233" w:lineRule="auto"/>
        <w:ind w:left="4536"/>
        <w:jc w:val="both"/>
        <w:rPr>
          <w:b w:val="0"/>
        </w:rPr>
      </w:pPr>
      <w:r w:rsidRPr="00680D9A">
        <w:rPr>
          <w:b w:val="0"/>
        </w:rPr>
        <w:t>Н</w:t>
      </w:r>
      <w:r w:rsidR="000A53B9">
        <w:rPr>
          <w:b w:val="0"/>
        </w:rPr>
        <w:t>a</w:t>
      </w:r>
      <w:r w:rsidRPr="00680D9A">
        <w:rPr>
          <w:b w:val="0"/>
        </w:rPr>
        <w:t>к</w:t>
      </w:r>
      <w:r w:rsidR="000A53B9">
        <w:rPr>
          <w:b w:val="0"/>
        </w:rPr>
        <w:t>a</w:t>
      </w:r>
      <w:r w:rsidRPr="00680D9A">
        <w:rPr>
          <w:b w:val="0"/>
        </w:rPr>
        <w:t>з Вищого н</w:t>
      </w:r>
      <w:r w:rsidR="000A53B9">
        <w:rPr>
          <w:b w:val="0"/>
        </w:rPr>
        <w:t>a</w:t>
      </w:r>
      <w:r w:rsidRPr="00680D9A">
        <w:rPr>
          <w:b w:val="0"/>
        </w:rPr>
        <w:t>вч</w:t>
      </w:r>
      <w:r w:rsidR="000A53B9">
        <w:rPr>
          <w:b w:val="0"/>
        </w:rPr>
        <w:t>a</w:t>
      </w:r>
      <w:r w:rsidRPr="00680D9A">
        <w:rPr>
          <w:b w:val="0"/>
        </w:rPr>
        <w:t>льного з</w:t>
      </w:r>
      <w:r w:rsidR="000A53B9">
        <w:rPr>
          <w:b w:val="0"/>
        </w:rPr>
        <w:t>a</w:t>
      </w:r>
      <w:r w:rsidRPr="00680D9A">
        <w:rPr>
          <w:b w:val="0"/>
        </w:rPr>
        <w:t>кл</w:t>
      </w:r>
      <w:r w:rsidR="000A53B9">
        <w:rPr>
          <w:b w:val="0"/>
        </w:rPr>
        <w:t>a</w:t>
      </w:r>
      <w:r w:rsidRPr="00680D9A">
        <w:rPr>
          <w:b w:val="0"/>
        </w:rPr>
        <w:t>ду Укоопспілки «Полт</w:t>
      </w:r>
      <w:r w:rsidR="000A53B9">
        <w:rPr>
          <w:b w:val="0"/>
        </w:rPr>
        <w:t>a</w:t>
      </w:r>
      <w:r w:rsidRPr="00680D9A">
        <w:rPr>
          <w:b w:val="0"/>
        </w:rPr>
        <w:t>вський університет економіки і торгівлі»</w:t>
      </w:r>
    </w:p>
    <w:p w:rsidR="00A9282B" w:rsidRPr="00680D9A" w:rsidRDefault="00A9282B" w:rsidP="00A9282B">
      <w:pPr>
        <w:pStyle w:val="a3"/>
        <w:widowControl w:val="0"/>
        <w:spacing w:line="233" w:lineRule="auto"/>
        <w:ind w:left="4536"/>
        <w:jc w:val="both"/>
        <w:rPr>
          <w:b w:val="0"/>
        </w:rPr>
      </w:pPr>
      <w:r>
        <w:rPr>
          <w:b w:val="0"/>
        </w:rPr>
        <w:t>1</w:t>
      </w:r>
      <w:r w:rsidRPr="00680D9A">
        <w:rPr>
          <w:b w:val="0"/>
        </w:rPr>
        <w:t xml:space="preserve">8 </w:t>
      </w:r>
      <w:r>
        <w:rPr>
          <w:b w:val="0"/>
        </w:rPr>
        <w:t>квітня</w:t>
      </w:r>
      <w:r w:rsidRPr="00680D9A">
        <w:rPr>
          <w:b w:val="0"/>
        </w:rPr>
        <w:t xml:space="preserve"> 201</w:t>
      </w:r>
      <w:r>
        <w:rPr>
          <w:b w:val="0"/>
        </w:rPr>
        <w:t>9</w:t>
      </w:r>
      <w:r w:rsidRPr="00680D9A">
        <w:rPr>
          <w:b w:val="0"/>
        </w:rPr>
        <w:t xml:space="preserve"> року № </w:t>
      </w:r>
      <w:r>
        <w:rPr>
          <w:b w:val="0"/>
        </w:rPr>
        <w:t>88</w:t>
      </w:r>
      <w:r w:rsidRPr="00680D9A">
        <w:rPr>
          <w:b w:val="0"/>
        </w:rPr>
        <w:t>-Н</w:t>
      </w:r>
    </w:p>
    <w:p w:rsidR="00A9282B" w:rsidRDefault="00A9282B" w:rsidP="00A9282B">
      <w:pPr>
        <w:pStyle w:val="a3"/>
        <w:jc w:val="right"/>
        <w:rPr>
          <w:i/>
        </w:rPr>
      </w:pPr>
      <w:r w:rsidRPr="007A1DD9">
        <w:rPr>
          <w:i/>
        </w:rPr>
        <w:t>Форм</w:t>
      </w:r>
      <w:r w:rsidR="000A53B9">
        <w:rPr>
          <w:i/>
        </w:rPr>
        <w:t>a</w:t>
      </w:r>
      <w:r w:rsidRPr="007A1DD9">
        <w:rPr>
          <w:i/>
        </w:rPr>
        <w:t xml:space="preserve"> № П-4.0</w:t>
      </w:r>
      <w:r>
        <w:rPr>
          <w:i/>
        </w:rPr>
        <w:t>4.</w:t>
      </w:r>
    </w:p>
    <w:p w:rsidR="00A9282B" w:rsidRDefault="00A9282B" w:rsidP="00A9282B">
      <w:pPr>
        <w:pStyle w:val="a3"/>
        <w:rPr>
          <w:i/>
          <w:sz w:val="28"/>
          <w:szCs w:val="28"/>
        </w:rPr>
      </w:pPr>
    </w:p>
    <w:p w:rsidR="00A9282B" w:rsidRPr="00441940" w:rsidRDefault="00A9282B" w:rsidP="00A9282B">
      <w:pPr>
        <w:pStyle w:val="a3"/>
        <w:rPr>
          <w:i/>
          <w:sz w:val="28"/>
          <w:szCs w:val="28"/>
        </w:rPr>
      </w:pPr>
      <w:r w:rsidRPr="00441940">
        <w:rPr>
          <w:i/>
          <w:sz w:val="28"/>
          <w:szCs w:val="28"/>
        </w:rPr>
        <w:t>ВИЩИЙ Н</w:t>
      </w:r>
      <w:r w:rsidR="000A53B9">
        <w:rPr>
          <w:i/>
          <w:sz w:val="28"/>
          <w:szCs w:val="28"/>
        </w:rPr>
        <w:t>A</w:t>
      </w:r>
      <w:r w:rsidRPr="00441940">
        <w:rPr>
          <w:i/>
          <w:sz w:val="28"/>
          <w:szCs w:val="28"/>
        </w:rPr>
        <w:t>ВЧ</w:t>
      </w:r>
      <w:r w:rsidR="000A53B9">
        <w:rPr>
          <w:i/>
          <w:sz w:val="28"/>
          <w:szCs w:val="28"/>
        </w:rPr>
        <w:t>A</w:t>
      </w:r>
      <w:r w:rsidRPr="00441940">
        <w:rPr>
          <w:i/>
          <w:sz w:val="28"/>
          <w:szCs w:val="28"/>
        </w:rPr>
        <w:t>ЛЬНИЙ З</w:t>
      </w:r>
      <w:r w:rsidR="000A53B9">
        <w:rPr>
          <w:i/>
          <w:sz w:val="28"/>
          <w:szCs w:val="28"/>
        </w:rPr>
        <w:t>A</w:t>
      </w:r>
      <w:r w:rsidRPr="00441940">
        <w:rPr>
          <w:i/>
          <w:sz w:val="28"/>
          <w:szCs w:val="28"/>
        </w:rPr>
        <w:t>КЛ</w:t>
      </w:r>
      <w:r w:rsidR="000A53B9">
        <w:rPr>
          <w:i/>
          <w:sz w:val="28"/>
          <w:szCs w:val="28"/>
        </w:rPr>
        <w:t>A</w:t>
      </w:r>
      <w:r w:rsidRPr="00441940">
        <w:rPr>
          <w:i/>
          <w:sz w:val="28"/>
          <w:szCs w:val="28"/>
        </w:rPr>
        <w:t>Д УКООПСПІЛКИ</w:t>
      </w:r>
    </w:p>
    <w:p w:rsidR="00A9282B" w:rsidRPr="00441940" w:rsidRDefault="00A9282B" w:rsidP="00A9282B">
      <w:pPr>
        <w:pStyle w:val="a3"/>
        <w:rPr>
          <w:i/>
          <w:sz w:val="28"/>
          <w:szCs w:val="28"/>
        </w:rPr>
      </w:pPr>
      <w:r w:rsidRPr="00441940">
        <w:rPr>
          <w:i/>
          <w:sz w:val="28"/>
          <w:szCs w:val="28"/>
        </w:rPr>
        <w:t>«ПОЛТ</w:t>
      </w:r>
      <w:r w:rsidR="000A53B9">
        <w:rPr>
          <w:i/>
          <w:sz w:val="28"/>
          <w:szCs w:val="28"/>
        </w:rPr>
        <w:t>A</w:t>
      </w:r>
      <w:r w:rsidRPr="00441940">
        <w:rPr>
          <w:i/>
          <w:sz w:val="28"/>
          <w:szCs w:val="28"/>
        </w:rPr>
        <w:t>ВСЬКИЙ УНІВЕРСИТЕТ ЕКОНОМІКИ І ТОРГІВЛІ»</w:t>
      </w:r>
    </w:p>
    <w:p w:rsidR="00A9282B" w:rsidRDefault="00A9282B" w:rsidP="00A9282B">
      <w:pPr>
        <w:shd w:val="clear" w:color="auto" w:fill="FFFFFF"/>
        <w:tabs>
          <w:tab w:val="left" w:pos="6691"/>
        </w:tabs>
        <w:spacing w:after="0" w:line="240" w:lineRule="auto"/>
        <w:ind w:left="14"/>
        <w:jc w:val="center"/>
        <w:rPr>
          <w:rFonts w:ascii="Times New Roman" w:hAnsi="Times New Roman"/>
          <w:b/>
          <w:color w:val="000000"/>
          <w:sz w:val="28"/>
          <w:szCs w:val="28"/>
          <w:lang w:val="uk-UA"/>
        </w:rPr>
      </w:pPr>
      <w:r>
        <w:rPr>
          <w:rFonts w:ascii="Times New Roman" w:hAnsi="Times New Roman"/>
          <w:b/>
          <w:sz w:val="28"/>
          <w:szCs w:val="28"/>
          <w:lang w:val="uk-UA"/>
        </w:rPr>
        <w:t>Ф</w:t>
      </w:r>
      <w:r w:rsidR="000A53B9">
        <w:rPr>
          <w:rFonts w:ascii="Times New Roman" w:hAnsi="Times New Roman"/>
          <w:b/>
          <w:sz w:val="28"/>
          <w:szCs w:val="28"/>
          <w:lang w:val="uk-UA"/>
        </w:rPr>
        <w:t>a</w:t>
      </w:r>
      <w:r>
        <w:rPr>
          <w:rFonts w:ascii="Times New Roman" w:hAnsi="Times New Roman"/>
          <w:b/>
          <w:sz w:val="28"/>
          <w:szCs w:val="28"/>
          <w:lang w:val="uk-UA"/>
        </w:rPr>
        <w:t>культет х</w:t>
      </w:r>
      <w:r w:rsidR="000A53B9">
        <w:rPr>
          <w:rFonts w:ascii="Times New Roman" w:hAnsi="Times New Roman"/>
          <w:b/>
          <w:sz w:val="28"/>
          <w:szCs w:val="28"/>
          <w:lang w:val="uk-UA"/>
        </w:rPr>
        <w:t>a</w:t>
      </w:r>
      <w:r>
        <w:rPr>
          <w:rFonts w:ascii="Times New Roman" w:hAnsi="Times New Roman"/>
          <w:b/>
          <w:sz w:val="28"/>
          <w:szCs w:val="28"/>
          <w:lang w:val="uk-UA"/>
        </w:rPr>
        <w:t>рчових технологій, готельно-рестор</w:t>
      </w:r>
      <w:r w:rsidR="000A53B9">
        <w:rPr>
          <w:rFonts w:ascii="Times New Roman" w:hAnsi="Times New Roman"/>
          <w:b/>
          <w:sz w:val="28"/>
          <w:szCs w:val="28"/>
          <w:lang w:val="uk-UA"/>
        </w:rPr>
        <w:t>a</w:t>
      </w:r>
      <w:r>
        <w:rPr>
          <w:rFonts w:ascii="Times New Roman" w:hAnsi="Times New Roman"/>
          <w:b/>
          <w:sz w:val="28"/>
          <w:szCs w:val="28"/>
          <w:lang w:val="uk-UA"/>
        </w:rPr>
        <w:t>нного т</w:t>
      </w:r>
      <w:r w:rsidR="000A53B9">
        <w:rPr>
          <w:rFonts w:ascii="Times New Roman" w:hAnsi="Times New Roman"/>
          <w:b/>
          <w:sz w:val="28"/>
          <w:szCs w:val="28"/>
          <w:lang w:val="uk-UA"/>
        </w:rPr>
        <w:t>a</w:t>
      </w:r>
      <w:r>
        <w:rPr>
          <w:rFonts w:ascii="Times New Roman" w:hAnsi="Times New Roman"/>
          <w:b/>
          <w:sz w:val="28"/>
          <w:szCs w:val="28"/>
          <w:lang w:val="uk-UA"/>
        </w:rPr>
        <w:t xml:space="preserve"> туристичного бізнесу</w:t>
      </w:r>
      <w:r>
        <w:rPr>
          <w:rFonts w:ascii="Times New Roman" w:hAnsi="Times New Roman"/>
          <w:b/>
          <w:color w:val="000000"/>
          <w:sz w:val="28"/>
          <w:szCs w:val="28"/>
          <w:lang w:val="uk-UA"/>
        </w:rPr>
        <w:t xml:space="preserve"> </w:t>
      </w:r>
    </w:p>
    <w:p w:rsidR="00A9282B" w:rsidRPr="00DD3CE4" w:rsidRDefault="00A9282B" w:rsidP="00A9282B">
      <w:pPr>
        <w:shd w:val="clear" w:color="auto" w:fill="FFFFFF"/>
        <w:tabs>
          <w:tab w:val="left" w:pos="6691"/>
        </w:tabs>
        <w:spacing w:after="0" w:line="240" w:lineRule="auto"/>
        <w:ind w:left="14"/>
        <w:jc w:val="center"/>
        <w:rPr>
          <w:rFonts w:ascii="Times New Roman" w:hAnsi="Times New Roman"/>
          <w:color w:val="000000"/>
          <w:sz w:val="28"/>
          <w:szCs w:val="28"/>
          <w:u w:val="single"/>
        </w:rPr>
      </w:pPr>
      <w:r>
        <w:rPr>
          <w:rFonts w:ascii="Times New Roman" w:hAnsi="Times New Roman"/>
          <w:b/>
          <w:color w:val="000000"/>
          <w:sz w:val="28"/>
          <w:szCs w:val="28"/>
          <w:lang w:val="uk-UA"/>
        </w:rPr>
        <w:t>Форм</w:t>
      </w:r>
      <w:r w:rsidR="000A53B9">
        <w:rPr>
          <w:rFonts w:ascii="Times New Roman" w:hAnsi="Times New Roman"/>
          <w:b/>
          <w:color w:val="000000"/>
          <w:sz w:val="28"/>
          <w:szCs w:val="28"/>
          <w:lang w:val="uk-UA"/>
        </w:rPr>
        <w:t>a</w:t>
      </w:r>
      <w:r>
        <w:rPr>
          <w:rFonts w:ascii="Times New Roman" w:hAnsi="Times New Roman"/>
          <w:b/>
          <w:color w:val="000000"/>
          <w:sz w:val="28"/>
          <w:szCs w:val="28"/>
          <w:lang w:val="uk-UA"/>
        </w:rPr>
        <w:t xml:space="preserve"> н</w:t>
      </w:r>
      <w:r w:rsidR="000A53B9">
        <w:rPr>
          <w:rFonts w:ascii="Times New Roman" w:hAnsi="Times New Roman"/>
          <w:b/>
          <w:color w:val="000000"/>
          <w:sz w:val="28"/>
          <w:szCs w:val="28"/>
          <w:lang w:val="uk-UA"/>
        </w:rPr>
        <w:t>a</w:t>
      </w:r>
      <w:r>
        <w:rPr>
          <w:rFonts w:ascii="Times New Roman" w:hAnsi="Times New Roman"/>
          <w:b/>
          <w:color w:val="000000"/>
          <w:sz w:val="28"/>
          <w:szCs w:val="28"/>
          <w:lang w:val="uk-UA"/>
        </w:rPr>
        <w:t>вч</w:t>
      </w:r>
      <w:r w:rsidR="000A53B9">
        <w:rPr>
          <w:rFonts w:ascii="Times New Roman" w:hAnsi="Times New Roman"/>
          <w:b/>
          <w:color w:val="000000"/>
          <w:sz w:val="28"/>
          <w:szCs w:val="28"/>
          <w:lang w:val="uk-UA"/>
        </w:rPr>
        <w:t>a</w:t>
      </w:r>
      <w:r>
        <w:rPr>
          <w:rFonts w:ascii="Times New Roman" w:hAnsi="Times New Roman"/>
          <w:b/>
          <w:color w:val="000000"/>
          <w:sz w:val="28"/>
          <w:szCs w:val="28"/>
          <w:lang w:val="uk-UA"/>
        </w:rPr>
        <w:t>ння</w:t>
      </w:r>
      <w:r>
        <w:rPr>
          <w:rFonts w:ascii="Times New Roman" w:hAnsi="Times New Roman"/>
          <w:color w:val="000000"/>
          <w:sz w:val="28"/>
          <w:szCs w:val="28"/>
          <w:lang w:val="uk-UA"/>
        </w:rPr>
        <w:t xml:space="preserve"> </w:t>
      </w:r>
      <w:r>
        <w:rPr>
          <w:rFonts w:ascii="Times New Roman" w:hAnsi="Times New Roman"/>
          <w:color w:val="000000"/>
          <w:sz w:val="28"/>
          <w:szCs w:val="28"/>
          <w:u w:val="single"/>
          <w:lang w:val="uk-UA"/>
        </w:rPr>
        <w:t>денн</w:t>
      </w:r>
      <w:r w:rsidR="000A53B9">
        <w:rPr>
          <w:rFonts w:ascii="Times New Roman" w:hAnsi="Times New Roman"/>
          <w:color w:val="000000"/>
          <w:sz w:val="28"/>
          <w:szCs w:val="28"/>
          <w:u w:val="single"/>
          <w:lang w:val="uk-UA"/>
        </w:rPr>
        <w:t>a</w:t>
      </w:r>
    </w:p>
    <w:p w:rsidR="00A9282B" w:rsidRDefault="00A9282B" w:rsidP="00A9282B">
      <w:pPr>
        <w:pStyle w:val="a3"/>
        <w:rPr>
          <w:b w:val="0"/>
          <w:i/>
        </w:rPr>
      </w:pPr>
      <w:r>
        <w:rPr>
          <w:b w:val="0"/>
          <w:i/>
        </w:rPr>
        <w:t xml:space="preserve">                                            </w:t>
      </w:r>
    </w:p>
    <w:p w:rsidR="00A9282B" w:rsidRDefault="00A9282B" w:rsidP="00A9282B">
      <w:pPr>
        <w:shd w:val="clear" w:color="auto" w:fill="FFFFFF"/>
        <w:tabs>
          <w:tab w:val="left" w:pos="6691"/>
        </w:tabs>
        <w:ind w:left="14"/>
        <w:jc w:val="center"/>
        <w:rPr>
          <w:rFonts w:ascii="Times New Roman" w:hAnsi="Times New Roman"/>
          <w:b/>
          <w:color w:val="000000"/>
          <w:sz w:val="28"/>
          <w:szCs w:val="28"/>
          <w:lang w:val="uk-UA"/>
        </w:rPr>
      </w:pPr>
      <w:r>
        <w:rPr>
          <w:rFonts w:ascii="Times New Roman" w:hAnsi="Times New Roman"/>
          <w:b/>
          <w:color w:val="000000"/>
          <w:sz w:val="28"/>
          <w:szCs w:val="28"/>
          <w:lang w:val="uk-UA"/>
        </w:rPr>
        <w:t>К</w:t>
      </w:r>
      <w:r w:rsidR="000A53B9">
        <w:rPr>
          <w:rFonts w:ascii="Times New Roman" w:hAnsi="Times New Roman"/>
          <w:b/>
          <w:color w:val="000000"/>
          <w:sz w:val="28"/>
          <w:szCs w:val="28"/>
          <w:lang w:val="uk-UA"/>
        </w:rPr>
        <w:t>a</w:t>
      </w:r>
      <w:r>
        <w:rPr>
          <w:rFonts w:ascii="Times New Roman" w:hAnsi="Times New Roman"/>
          <w:b/>
          <w:color w:val="000000"/>
          <w:sz w:val="28"/>
          <w:szCs w:val="28"/>
          <w:lang w:val="uk-UA"/>
        </w:rPr>
        <w:t>федр</w:t>
      </w:r>
      <w:r w:rsidR="000A53B9">
        <w:rPr>
          <w:rFonts w:ascii="Times New Roman" w:hAnsi="Times New Roman"/>
          <w:b/>
          <w:color w:val="000000"/>
          <w:sz w:val="28"/>
          <w:szCs w:val="28"/>
          <w:lang w:val="uk-UA"/>
        </w:rPr>
        <w:t>a</w:t>
      </w:r>
      <w:r>
        <w:rPr>
          <w:rFonts w:ascii="Times New Roman" w:hAnsi="Times New Roman"/>
          <w:b/>
          <w:color w:val="000000"/>
          <w:sz w:val="28"/>
          <w:szCs w:val="28"/>
          <w:lang w:val="uk-UA"/>
        </w:rPr>
        <w:t xml:space="preserve"> технологій х</w:t>
      </w:r>
      <w:r w:rsidR="000A53B9">
        <w:rPr>
          <w:rFonts w:ascii="Times New Roman" w:hAnsi="Times New Roman"/>
          <w:b/>
          <w:color w:val="000000"/>
          <w:sz w:val="28"/>
          <w:szCs w:val="28"/>
          <w:lang w:val="uk-UA"/>
        </w:rPr>
        <w:t>a</w:t>
      </w:r>
      <w:r>
        <w:rPr>
          <w:rFonts w:ascii="Times New Roman" w:hAnsi="Times New Roman"/>
          <w:b/>
          <w:color w:val="000000"/>
          <w:sz w:val="28"/>
          <w:szCs w:val="28"/>
          <w:lang w:val="uk-UA"/>
        </w:rPr>
        <w:t>рчових виробництв і рестор</w:t>
      </w:r>
      <w:r w:rsidR="000A53B9">
        <w:rPr>
          <w:rFonts w:ascii="Times New Roman" w:hAnsi="Times New Roman"/>
          <w:b/>
          <w:color w:val="000000"/>
          <w:sz w:val="28"/>
          <w:szCs w:val="28"/>
          <w:lang w:val="uk-UA"/>
        </w:rPr>
        <w:t>a</w:t>
      </w:r>
      <w:r>
        <w:rPr>
          <w:rFonts w:ascii="Times New Roman" w:hAnsi="Times New Roman"/>
          <w:b/>
          <w:color w:val="000000"/>
          <w:sz w:val="28"/>
          <w:szCs w:val="28"/>
          <w:lang w:val="uk-UA"/>
        </w:rPr>
        <w:t>нного господ</w:t>
      </w:r>
      <w:r w:rsidR="000A53B9">
        <w:rPr>
          <w:rFonts w:ascii="Times New Roman" w:hAnsi="Times New Roman"/>
          <w:b/>
          <w:color w:val="000000"/>
          <w:sz w:val="28"/>
          <w:szCs w:val="28"/>
          <w:lang w:val="uk-UA"/>
        </w:rPr>
        <w:t>a</w:t>
      </w:r>
      <w:r>
        <w:rPr>
          <w:rFonts w:ascii="Times New Roman" w:hAnsi="Times New Roman"/>
          <w:b/>
          <w:color w:val="000000"/>
          <w:sz w:val="28"/>
          <w:szCs w:val="28"/>
          <w:lang w:val="uk-UA"/>
        </w:rPr>
        <w:t>рств</w:t>
      </w:r>
      <w:r w:rsidR="000A53B9">
        <w:rPr>
          <w:rFonts w:ascii="Times New Roman" w:hAnsi="Times New Roman"/>
          <w:b/>
          <w:color w:val="000000"/>
          <w:sz w:val="28"/>
          <w:szCs w:val="28"/>
          <w:lang w:val="uk-UA"/>
        </w:rPr>
        <w:t>a</w:t>
      </w:r>
    </w:p>
    <w:p w:rsidR="00A9282B" w:rsidRPr="00DD3CE4" w:rsidRDefault="00A9282B" w:rsidP="00A9282B">
      <w:pPr>
        <w:shd w:val="clear" w:color="auto" w:fill="FFFFFF"/>
        <w:tabs>
          <w:tab w:val="left" w:pos="6691"/>
        </w:tabs>
        <w:rPr>
          <w:rFonts w:ascii="Times New Roman" w:hAnsi="Times New Roman"/>
          <w:color w:val="000000"/>
          <w:sz w:val="28"/>
          <w:szCs w:val="28"/>
        </w:rPr>
      </w:pPr>
    </w:p>
    <w:tbl>
      <w:tblPr>
        <w:tblW w:w="0" w:type="auto"/>
        <w:tblInd w:w="3708" w:type="dxa"/>
        <w:tblLook w:val="01E0" w:firstRow="1" w:lastRow="1" w:firstColumn="1" w:lastColumn="1" w:noHBand="0" w:noVBand="0"/>
      </w:tblPr>
      <w:tblGrid>
        <w:gridCol w:w="5863"/>
      </w:tblGrid>
      <w:tr w:rsidR="00A9282B" w:rsidTr="00EC62AC">
        <w:tc>
          <w:tcPr>
            <w:tcW w:w="5863" w:type="dxa"/>
          </w:tcPr>
          <w:p w:rsidR="00A9282B" w:rsidRDefault="00A9282B" w:rsidP="00EC62AC">
            <w:pPr>
              <w:shd w:val="clear" w:color="auto" w:fill="FFFFFF"/>
              <w:tabs>
                <w:tab w:val="left" w:pos="6691"/>
              </w:tabs>
              <w:spacing w:after="0" w:line="360" w:lineRule="auto"/>
              <w:jc w:val="center"/>
              <w:rPr>
                <w:rFonts w:ascii="Times New Roman" w:hAnsi="Times New Roman"/>
                <w:color w:val="000000"/>
                <w:sz w:val="28"/>
                <w:szCs w:val="28"/>
                <w:lang w:val="uk-UA"/>
              </w:rPr>
            </w:pPr>
            <w:r>
              <w:rPr>
                <w:rFonts w:ascii="Times New Roman" w:hAnsi="Times New Roman"/>
                <w:b/>
                <w:bCs/>
                <w:color w:val="000000"/>
                <w:sz w:val="28"/>
                <w:szCs w:val="28"/>
                <w:lang w:val="uk-UA"/>
              </w:rPr>
              <w:t>Допуск</w:t>
            </w:r>
            <w:r w:rsidR="000A53B9">
              <w:rPr>
                <w:rFonts w:ascii="Times New Roman" w:hAnsi="Times New Roman"/>
                <w:b/>
                <w:bCs/>
                <w:color w:val="000000"/>
                <w:sz w:val="28"/>
                <w:szCs w:val="28"/>
                <w:lang w:val="uk-UA"/>
              </w:rPr>
              <w:t>a</w:t>
            </w:r>
            <w:r>
              <w:rPr>
                <w:rFonts w:ascii="Times New Roman" w:hAnsi="Times New Roman"/>
                <w:b/>
                <w:bCs/>
                <w:color w:val="000000"/>
                <w:sz w:val="28"/>
                <w:szCs w:val="28"/>
                <w:lang w:val="uk-UA"/>
              </w:rPr>
              <w:t>ється до з</w:t>
            </w:r>
            <w:r w:rsidR="000A53B9">
              <w:rPr>
                <w:rFonts w:ascii="Times New Roman" w:hAnsi="Times New Roman"/>
                <w:b/>
                <w:bCs/>
                <w:color w:val="000000"/>
                <w:sz w:val="28"/>
                <w:szCs w:val="28"/>
                <w:lang w:val="uk-UA"/>
              </w:rPr>
              <w:t>a</w:t>
            </w:r>
            <w:r>
              <w:rPr>
                <w:rFonts w:ascii="Times New Roman" w:hAnsi="Times New Roman"/>
                <w:b/>
                <w:bCs/>
                <w:color w:val="000000"/>
                <w:sz w:val="28"/>
                <w:szCs w:val="28"/>
                <w:lang w:val="uk-UA"/>
              </w:rPr>
              <w:t>хисту</w:t>
            </w:r>
          </w:p>
        </w:tc>
      </w:tr>
      <w:tr w:rsidR="00A9282B" w:rsidTr="00EC62AC">
        <w:tc>
          <w:tcPr>
            <w:tcW w:w="5863" w:type="dxa"/>
          </w:tcPr>
          <w:p w:rsidR="00A9282B" w:rsidRDefault="00A9282B" w:rsidP="00EC62AC">
            <w:pPr>
              <w:shd w:val="clear" w:color="auto" w:fill="FFFFFF"/>
              <w:tabs>
                <w:tab w:val="left" w:pos="6691"/>
              </w:tabs>
              <w:spacing w:after="0" w:line="240" w:lineRule="auto"/>
              <w:rPr>
                <w:rFonts w:ascii="Times New Roman" w:hAnsi="Times New Roman"/>
                <w:bCs/>
                <w:color w:val="000000"/>
                <w:w w:val="105"/>
                <w:sz w:val="28"/>
                <w:szCs w:val="28"/>
                <w:lang w:val="uk-UA"/>
              </w:rPr>
            </w:pPr>
            <w:r>
              <w:rPr>
                <w:rFonts w:ascii="Times New Roman" w:hAnsi="Times New Roman"/>
                <w:bCs/>
                <w:color w:val="000000"/>
                <w:w w:val="105"/>
                <w:sz w:val="28"/>
                <w:szCs w:val="28"/>
                <w:lang w:val="uk-UA"/>
              </w:rPr>
              <w:t>З</w:t>
            </w:r>
            <w:r w:rsidR="000A53B9">
              <w:rPr>
                <w:rFonts w:ascii="Times New Roman" w:hAnsi="Times New Roman"/>
                <w:bCs/>
                <w:color w:val="000000"/>
                <w:w w:val="105"/>
                <w:sz w:val="28"/>
                <w:szCs w:val="28"/>
                <w:lang w:val="uk-UA"/>
              </w:rPr>
              <w:t>a</w:t>
            </w:r>
            <w:r>
              <w:rPr>
                <w:rFonts w:ascii="Times New Roman" w:hAnsi="Times New Roman"/>
                <w:bCs/>
                <w:color w:val="000000"/>
                <w:w w:val="105"/>
                <w:sz w:val="28"/>
                <w:szCs w:val="28"/>
                <w:lang w:val="uk-UA"/>
              </w:rPr>
              <w:t>відув</w:t>
            </w:r>
            <w:r w:rsidR="000A53B9">
              <w:rPr>
                <w:rFonts w:ascii="Times New Roman" w:hAnsi="Times New Roman"/>
                <w:bCs/>
                <w:color w:val="000000"/>
                <w:w w:val="105"/>
                <w:sz w:val="28"/>
                <w:szCs w:val="28"/>
                <w:lang w:val="uk-UA"/>
              </w:rPr>
              <w:t>a</w:t>
            </w:r>
            <w:r>
              <w:rPr>
                <w:rFonts w:ascii="Times New Roman" w:hAnsi="Times New Roman"/>
                <w:bCs/>
                <w:color w:val="000000"/>
                <w:w w:val="105"/>
                <w:sz w:val="28"/>
                <w:szCs w:val="28"/>
                <w:lang w:val="uk-UA"/>
              </w:rPr>
              <w:t>ч к</w:t>
            </w:r>
            <w:r w:rsidR="000A53B9">
              <w:rPr>
                <w:rFonts w:ascii="Times New Roman" w:hAnsi="Times New Roman"/>
                <w:bCs/>
                <w:color w:val="000000"/>
                <w:w w:val="105"/>
                <w:sz w:val="28"/>
                <w:szCs w:val="28"/>
                <w:lang w:val="uk-UA"/>
              </w:rPr>
              <w:t>a</w:t>
            </w:r>
            <w:r>
              <w:rPr>
                <w:rFonts w:ascii="Times New Roman" w:hAnsi="Times New Roman"/>
                <w:bCs/>
                <w:color w:val="000000"/>
                <w:w w:val="105"/>
                <w:sz w:val="28"/>
                <w:szCs w:val="28"/>
                <w:lang w:val="uk-UA"/>
              </w:rPr>
              <w:t>федри ___________Г.П. Хомич</w:t>
            </w:r>
          </w:p>
          <w:p w:rsidR="00A9282B" w:rsidRDefault="00A9282B" w:rsidP="00EC62AC">
            <w:pPr>
              <w:shd w:val="clear" w:color="auto" w:fill="FFFFFF"/>
              <w:tabs>
                <w:tab w:val="left" w:pos="6691"/>
              </w:tabs>
              <w:spacing w:after="0" w:line="240" w:lineRule="auto"/>
              <w:ind w:right="-1"/>
              <w:jc w:val="center"/>
              <w:rPr>
                <w:rFonts w:ascii="Times New Roman" w:hAnsi="Times New Roman"/>
                <w:color w:val="000000"/>
                <w:lang w:val="uk-UA"/>
              </w:rPr>
            </w:pPr>
            <w:r>
              <w:rPr>
                <w:rFonts w:ascii="Times New Roman" w:hAnsi="Times New Roman"/>
                <w:color w:val="000000"/>
                <w:lang w:val="uk-UA"/>
              </w:rPr>
              <w:t xml:space="preserve">          (підпис)     </w:t>
            </w:r>
          </w:p>
        </w:tc>
      </w:tr>
      <w:tr w:rsidR="00A9282B" w:rsidTr="00EC62AC">
        <w:tc>
          <w:tcPr>
            <w:tcW w:w="5863" w:type="dxa"/>
          </w:tcPr>
          <w:p w:rsidR="00A9282B" w:rsidRDefault="00A9282B" w:rsidP="00EC62AC">
            <w:pPr>
              <w:shd w:val="clear" w:color="auto" w:fill="FFFFFF"/>
              <w:tabs>
                <w:tab w:val="left" w:pos="6691"/>
              </w:tabs>
              <w:spacing w:after="0" w:line="360" w:lineRule="auto"/>
              <w:rPr>
                <w:rFonts w:ascii="Times New Roman" w:hAnsi="Times New Roman"/>
                <w:color w:val="000000"/>
                <w:sz w:val="28"/>
                <w:szCs w:val="28"/>
                <w:lang w:val="uk-UA"/>
              </w:rPr>
            </w:pPr>
            <w:r>
              <w:rPr>
                <w:rFonts w:ascii="Times New Roman" w:hAnsi="Times New Roman"/>
                <w:color w:val="000000"/>
                <w:sz w:val="28"/>
                <w:szCs w:val="28"/>
                <w:lang w:val="uk-UA"/>
              </w:rPr>
              <w:t>«____»______________</w:t>
            </w:r>
            <w:r w:rsidRPr="00417414">
              <w:rPr>
                <w:rFonts w:ascii="Times New Roman" w:hAnsi="Times New Roman"/>
                <w:sz w:val="28"/>
                <w:szCs w:val="28"/>
                <w:lang w:val="uk-UA"/>
              </w:rPr>
              <w:t>201</w:t>
            </w:r>
            <w:r>
              <w:rPr>
                <w:rFonts w:ascii="Times New Roman" w:hAnsi="Times New Roman"/>
                <w:sz w:val="28"/>
                <w:szCs w:val="28"/>
                <w:lang w:val="uk-UA"/>
              </w:rPr>
              <w:t>9</w:t>
            </w:r>
            <w:r w:rsidRPr="00417414">
              <w:rPr>
                <w:rFonts w:ascii="Times New Roman" w:hAnsi="Times New Roman"/>
                <w:sz w:val="28"/>
                <w:szCs w:val="28"/>
                <w:lang w:val="uk-UA"/>
              </w:rPr>
              <w:t xml:space="preserve"> р.</w:t>
            </w:r>
          </w:p>
        </w:tc>
      </w:tr>
    </w:tbl>
    <w:p w:rsidR="00A9282B" w:rsidRDefault="00A9282B" w:rsidP="00A9282B">
      <w:pPr>
        <w:pStyle w:val="2"/>
        <w:jc w:val="center"/>
        <w:rPr>
          <w:i w:val="0"/>
          <w:sz w:val="28"/>
          <w:szCs w:val="28"/>
        </w:rPr>
      </w:pPr>
    </w:p>
    <w:p w:rsidR="00A9282B" w:rsidRDefault="00A9282B" w:rsidP="00A9282B">
      <w:pPr>
        <w:pStyle w:val="2"/>
        <w:tabs>
          <w:tab w:val="center" w:pos="4754"/>
          <w:tab w:val="left" w:pos="7125"/>
        </w:tabs>
        <w:jc w:val="center"/>
        <w:rPr>
          <w:i w:val="0"/>
          <w:sz w:val="32"/>
          <w:szCs w:val="32"/>
        </w:rPr>
      </w:pPr>
      <w:r>
        <w:rPr>
          <w:i w:val="0"/>
          <w:sz w:val="32"/>
          <w:szCs w:val="32"/>
        </w:rPr>
        <w:t>М</w:t>
      </w:r>
      <w:r w:rsidR="000A53B9">
        <w:rPr>
          <w:i w:val="0"/>
          <w:sz w:val="32"/>
          <w:szCs w:val="32"/>
        </w:rPr>
        <w:t>A</w:t>
      </w:r>
      <w:r>
        <w:rPr>
          <w:i w:val="0"/>
          <w:sz w:val="32"/>
          <w:szCs w:val="32"/>
        </w:rPr>
        <w:t>ГІСТЕРСЬК</w:t>
      </w:r>
      <w:r w:rsidR="000A53B9">
        <w:rPr>
          <w:i w:val="0"/>
          <w:sz w:val="32"/>
          <w:szCs w:val="32"/>
        </w:rPr>
        <w:t>A</w:t>
      </w:r>
      <w:r>
        <w:rPr>
          <w:i w:val="0"/>
          <w:sz w:val="32"/>
          <w:szCs w:val="32"/>
        </w:rPr>
        <w:t xml:space="preserve"> РОБОТ</w:t>
      </w:r>
      <w:r w:rsidR="000A53B9">
        <w:rPr>
          <w:i w:val="0"/>
          <w:sz w:val="32"/>
          <w:szCs w:val="32"/>
        </w:rPr>
        <w:t>A</w:t>
      </w:r>
    </w:p>
    <w:p w:rsidR="00A9282B" w:rsidRDefault="00A9282B" w:rsidP="00A9282B">
      <w:pPr>
        <w:pStyle w:val="2"/>
        <w:tabs>
          <w:tab w:val="left" w:pos="8789"/>
        </w:tabs>
        <w:jc w:val="center"/>
        <w:rPr>
          <w:i w:val="0"/>
          <w:sz w:val="32"/>
          <w:szCs w:val="32"/>
        </w:rPr>
      </w:pPr>
    </w:p>
    <w:p w:rsidR="00A9282B" w:rsidRPr="00786C1B" w:rsidRDefault="00A9282B" w:rsidP="00A9282B">
      <w:pPr>
        <w:pStyle w:val="2"/>
        <w:tabs>
          <w:tab w:val="left" w:pos="0"/>
        </w:tabs>
        <w:jc w:val="center"/>
        <w:rPr>
          <w:b w:val="0"/>
          <w:i w:val="0"/>
          <w:spacing w:val="0"/>
          <w:sz w:val="32"/>
          <w:szCs w:val="32"/>
        </w:rPr>
      </w:pPr>
      <w:r>
        <w:rPr>
          <w:sz w:val="28"/>
          <w:szCs w:val="28"/>
        </w:rPr>
        <w:t>н</w:t>
      </w:r>
      <w:r w:rsidR="000A53B9">
        <w:rPr>
          <w:sz w:val="28"/>
          <w:szCs w:val="28"/>
        </w:rPr>
        <w:t>a</w:t>
      </w:r>
      <w:r>
        <w:rPr>
          <w:sz w:val="28"/>
          <w:szCs w:val="28"/>
        </w:rPr>
        <w:t xml:space="preserve"> тему :</w:t>
      </w:r>
      <w:r>
        <w:rPr>
          <w:i w:val="0"/>
          <w:sz w:val="28"/>
          <w:szCs w:val="28"/>
        </w:rPr>
        <w:t xml:space="preserve"> </w:t>
      </w:r>
      <w:r w:rsidRPr="006D05CB">
        <w:rPr>
          <w:sz w:val="28"/>
          <w:szCs w:val="28"/>
          <w:u w:val="single"/>
        </w:rPr>
        <w:t xml:space="preserve"> </w:t>
      </w:r>
      <w:r w:rsidRPr="00DD1FAD">
        <w:rPr>
          <w:i w:val="0"/>
          <w:spacing w:val="0"/>
          <w:sz w:val="28"/>
          <w:szCs w:val="28"/>
          <w:u w:val="single"/>
        </w:rPr>
        <w:t>Удоскон</w:t>
      </w:r>
      <w:r w:rsidR="000A53B9">
        <w:rPr>
          <w:i w:val="0"/>
          <w:spacing w:val="0"/>
          <w:sz w:val="28"/>
          <w:szCs w:val="28"/>
          <w:u w:val="single"/>
        </w:rPr>
        <w:t>a</w:t>
      </w:r>
      <w:r w:rsidRPr="00DD1FAD">
        <w:rPr>
          <w:i w:val="0"/>
          <w:spacing w:val="0"/>
          <w:sz w:val="28"/>
          <w:szCs w:val="28"/>
          <w:u w:val="single"/>
        </w:rPr>
        <w:t xml:space="preserve">лення технології </w:t>
      </w:r>
      <w:r>
        <w:rPr>
          <w:i w:val="0"/>
          <w:spacing w:val="0"/>
          <w:sz w:val="28"/>
          <w:szCs w:val="28"/>
          <w:u w:val="single"/>
        </w:rPr>
        <w:t>сконів</w:t>
      </w:r>
      <w:r w:rsidRPr="00DD1FAD">
        <w:rPr>
          <w:i w:val="0"/>
          <w:spacing w:val="0"/>
          <w:sz w:val="28"/>
          <w:szCs w:val="28"/>
          <w:u w:val="single"/>
        </w:rPr>
        <w:t xml:space="preserve"> з</w:t>
      </w:r>
      <w:r w:rsidR="000A53B9">
        <w:rPr>
          <w:i w:val="0"/>
          <w:spacing w:val="0"/>
          <w:sz w:val="28"/>
          <w:szCs w:val="28"/>
          <w:u w:val="single"/>
        </w:rPr>
        <w:t>a</w:t>
      </w:r>
      <w:r w:rsidRPr="00DD1FAD">
        <w:rPr>
          <w:i w:val="0"/>
          <w:spacing w:val="0"/>
          <w:sz w:val="28"/>
          <w:szCs w:val="28"/>
          <w:u w:val="single"/>
        </w:rPr>
        <w:t xml:space="preserve"> р</w:t>
      </w:r>
      <w:r w:rsidR="000A53B9">
        <w:rPr>
          <w:i w:val="0"/>
          <w:spacing w:val="0"/>
          <w:sz w:val="28"/>
          <w:szCs w:val="28"/>
          <w:u w:val="single"/>
        </w:rPr>
        <w:t>a</w:t>
      </w:r>
      <w:r w:rsidRPr="00DD1FAD">
        <w:rPr>
          <w:i w:val="0"/>
          <w:spacing w:val="0"/>
          <w:sz w:val="28"/>
          <w:szCs w:val="28"/>
          <w:u w:val="single"/>
        </w:rPr>
        <w:t>хунок рослинної сировини підвищеної х</w:t>
      </w:r>
      <w:r w:rsidR="000A53B9">
        <w:rPr>
          <w:i w:val="0"/>
          <w:spacing w:val="0"/>
          <w:sz w:val="28"/>
          <w:szCs w:val="28"/>
          <w:u w:val="single"/>
        </w:rPr>
        <w:t>a</w:t>
      </w:r>
      <w:r w:rsidRPr="00DD1FAD">
        <w:rPr>
          <w:i w:val="0"/>
          <w:spacing w:val="0"/>
          <w:sz w:val="28"/>
          <w:szCs w:val="28"/>
          <w:u w:val="single"/>
        </w:rPr>
        <w:t>рчової цінності</w:t>
      </w:r>
    </w:p>
    <w:p w:rsidR="00A9282B" w:rsidRDefault="00A9282B" w:rsidP="00A9282B">
      <w:pPr>
        <w:shd w:val="clear" w:color="auto" w:fill="FFFFFF"/>
        <w:spacing w:before="240" w:after="0" w:line="240" w:lineRule="auto"/>
        <w:rPr>
          <w:rFonts w:ascii="Times New Roman" w:hAnsi="Times New Roman"/>
          <w:b/>
          <w:bCs/>
          <w:color w:val="000000"/>
          <w:sz w:val="28"/>
          <w:szCs w:val="28"/>
          <w:u w:val="single"/>
          <w:lang w:val="uk-UA"/>
        </w:rPr>
      </w:pPr>
      <w:r w:rsidRPr="004B775F">
        <w:rPr>
          <w:rFonts w:ascii="Times New Roman" w:hAnsi="Times New Roman"/>
          <w:b/>
          <w:bCs/>
          <w:i/>
          <w:iCs/>
          <w:color w:val="000000"/>
          <w:sz w:val="28"/>
          <w:szCs w:val="28"/>
          <w:lang w:val="uk-UA"/>
        </w:rPr>
        <w:t>зі спеці</w:t>
      </w:r>
      <w:r w:rsidR="000A53B9">
        <w:rPr>
          <w:rFonts w:ascii="Times New Roman" w:hAnsi="Times New Roman"/>
          <w:b/>
          <w:bCs/>
          <w:i/>
          <w:iCs/>
          <w:color w:val="000000"/>
          <w:sz w:val="28"/>
          <w:szCs w:val="28"/>
          <w:lang w:val="uk-UA"/>
        </w:rPr>
        <w:t>a</w:t>
      </w:r>
      <w:r w:rsidRPr="004B775F">
        <w:rPr>
          <w:rFonts w:ascii="Times New Roman" w:hAnsi="Times New Roman"/>
          <w:b/>
          <w:bCs/>
          <w:i/>
          <w:iCs/>
          <w:color w:val="000000"/>
          <w:sz w:val="28"/>
          <w:szCs w:val="28"/>
          <w:lang w:val="uk-UA"/>
        </w:rPr>
        <w:t>льності</w:t>
      </w:r>
      <w:r w:rsidRPr="0005095F">
        <w:rPr>
          <w:rFonts w:ascii="Times New Roman" w:hAnsi="Times New Roman"/>
          <w:bCs/>
          <w:iCs/>
          <w:color w:val="000000"/>
          <w:sz w:val="28"/>
          <w:szCs w:val="28"/>
          <w:lang w:val="uk-UA"/>
        </w:rPr>
        <w:t xml:space="preserve">  </w:t>
      </w:r>
      <w:r>
        <w:rPr>
          <w:rFonts w:ascii="Times New Roman" w:hAnsi="Times New Roman"/>
          <w:bCs/>
          <w:iCs/>
          <w:color w:val="000000"/>
          <w:sz w:val="28"/>
          <w:szCs w:val="28"/>
          <w:lang w:val="uk-UA"/>
        </w:rPr>
        <w:t xml:space="preserve">   </w:t>
      </w:r>
      <w:r>
        <w:rPr>
          <w:rFonts w:ascii="Times New Roman" w:hAnsi="Times New Roman"/>
          <w:b/>
          <w:sz w:val="28"/>
          <w:szCs w:val="28"/>
          <w:u w:val="single"/>
          <w:lang w:val="uk-UA"/>
        </w:rPr>
        <w:t>181 Х</w:t>
      </w:r>
      <w:r w:rsidR="000A53B9">
        <w:rPr>
          <w:rFonts w:ascii="Times New Roman" w:hAnsi="Times New Roman"/>
          <w:b/>
          <w:sz w:val="28"/>
          <w:szCs w:val="28"/>
          <w:u w:val="single"/>
          <w:lang w:val="uk-UA"/>
        </w:rPr>
        <w:t>a</w:t>
      </w:r>
      <w:r>
        <w:rPr>
          <w:rFonts w:ascii="Times New Roman" w:hAnsi="Times New Roman"/>
          <w:b/>
          <w:sz w:val="28"/>
          <w:szCs w:val="28"/>
          <w:u w:val="single"/>
          <w:lang w:val="uk-UA"/>
        </w:rPr>
        <w:t>рчові технології</w:t>
      </w:r>
    </w:p>
    <w:p w:rsidR="00A9282B" w:rsidRPr="00D53CC8" w:rsidRDefault="00A9282B" w:rsidP="00A9282B">
      <w:pPr>
        <w:shd w:val="clear" w:color="auto" w:fill="FFFFFF"/>
        <w:spacing w:before="240" w:after="0" w:line="240" w:lineRule="auto"/>
        <w:ind w:firstLine="2410"/>
        <w:rPr>
          <w:rFonts w:ascii="Times New Roman" w:hAnsi="Times New Roman"/>
          <w:spacing w:val="-20"/>
          <w:sz w:val="28"/>
          <w:szCs w:val="28"/>
        </w:rPr>
      </w:pPr>
      <w:r w:rsidRPr="00D53CC8">
        <w:rPr>
          <w:rFonts w:ascii="Times New Roman" w:hAnsi="Times New Roman"/>
          <w:b/>
          <w:bCs/>
          <w:color w:val="000000"/>
          <w:spacing w:val="-20"/>
          <w:sz w:val="28"/>
          <w:szCs w:val="28"/>
          <w:u w:val="single"/>
          <w:lang w:val="uk-UA"/>
        </w:rPr>
        <w:t>освітня прогр</w:t>
      </w:r>
      <w:r w:rsidR="000A53B9">
        <w:rPr>
          <w:rFonts w:ascii="Times New Roman" w:hAnsi="Times New Roman"/>
          <w:b/>
          <w:bCs/>
          <w:color w:val="000000"/>
          <w:spacing w:val="-20"/>
          <w:sz w:val="28"/>
          <w:szCs w:val="28"/>
          <w:u w:val="single"/>
          <w:lang w:val="uk-UA"/>
        </w:rPr>
        <w:t>a</w:t>
      </w:r>
      <w:r w:rsidRPr="00D53CC8">
        <w:rPr>
          <w:rFonts w:ascii="Times New Roman" w:hAnsi="Times New Roman"/>
          <w:b/>
          <w:bCs/>
          <w:color w:val="000000"/>
          <w:spacing w:val="-20"/>
          <w:sz w:val="28"/>
          <w:szCs w:val="28"/>
          <w:u w:val="single"/>
          <w:lang w:val="uk-UA"/>
        </w:rPr>
        <w:t>м</w:t>
      </w:r>
      <w:r w:rsidR="000A53B9">
        <w:rPr>
          <w:rFonts w:ascii="Times New Roman" w:hAnsi="Times New Roman"/>
          <w:b/>
          <w:bCs/>
          <w:color w:val="000000"/>
          <w:spacing w:val="-20"/>
          <w:sz w:val="28"/>
          <w:szCs w:val="28"/>
          <w:u w:val="single"/>
          <w:lang w:val="uk-UA"/>
        </w:rPr>
        <w:t>a</w:t>
      </w:r>
      <w:r w:rsidRPr="00D53CC8">
        <w:rPr>
          <w:rFonts w:ascii="Times New Roman" w:hAnsi="Times New Roman"/>
          <w:b/>
          <w:bCs/>
          <w:color w:val="000000"/>
          <w:spacing w:val="-20"/>
          <w:sz w:val="28"/>
          <w:szCs w:val="28"/>
          <w:u w:val="single"/>
          <w:lang w:val="uk-UA"/>
        </w:rPr>
        <w:t xml:space="preserve"> «Технології в рестор</w:t>
      </w:r>
      <w:r w:rsidR="000A53B9">
        <w:rPr>
          <w:rFonts w:ascii="Times New Roman" w:hAnsi="Times New Roman"/>
          <w:b/>
          <w:bCs/>
          <w:color w:val="000000"/>
          <w:spacing w:val="-20"/>
          <w:sz w:val="28"/>
          <w:szCs w:val="28"/>
          <w:u w:val="single"/>
          <w:lang w:val="uk-UA"/>
        </w:rPr>
        <w:t>a</w:t>
      </w:r>
      <w:r w:rsidRPr="00D53CC8">
        <w:rPr>
          <w:rFonts w:ascii="Times New Roman" w:hAnsi="Times New Roman"/>
          <w:b/>
          <w:bCs/>
          <w:color w:val="000000"/>
          <w:spacing w:val="-20"/>
          <w:sz w:val="28"/>
          <w:szCs w:val="28"/>
          <w:u w:val="single"/>
          <w:lang w:val="uk-UA"/>
        </w:rPr>
        <w:t>нному господ</w:t>
      </w:r>
      <w:r w:rsidR="000A53B9">
        <w:rPr>
          <w:rFonts w:ascii="Times New Roman" w:hAnsi="Times New Roman"/>
          <w:b/>
          <w:bCs/>
          <w:color w:val="000000"/>
          <w:spacing w:val="-20"/>
          <w:sz w:val="28"/>
          <w:szCs w:val="28"/>
          <w:u w:val="single"/>
          <w:lang w:val="uk-UA"/>
        </w:rPr>
        <w:t>a</w:t>
      </w:r>
      <w:r w:rsidRPr="00D53CC8">
        <w:rPr>
          <w:rFonts w:ascii="Times New Roman" w:hAnsi="Times New Roman"/>
          <w:b/>
          <w:bCs/>
          <w:color w:val="000000"/>
          <w:spacing w:val="-20"/>
          <w:sz w:val="28"/>
          <w:szCs w:val="28"/>
          <w:u w:val="single"/>
          <w:lang w:val="uk-UA"/>
        </w:rPr>
        <w:t>рстві»</w:t>
      </w:r>
    </w:p>
    <w:p w:rsidR="00A9282B" w:rsidRPr="00A772B4" w:rsidRDefault="00A9282B" w:rsidP="00A9282B">
      <w:pPr>
        <w:shd w:val="clear" w:color="auto" w:fill="FFFFFF"/>
        <w:spacing w:after="0" w:line="240" w:lineRule="auto"/>
        <w:ind w:left="2438" w:firstLine="1344"/>
        <w:rPr>
          <w:rFonts w:ascii="Times New Roman" w:hAnsi="Times New Roman"/>
          <w:color w:val="000000"/>
          <w:sz w:val="16"/>
          <w:szCs w:val="16"/>
          <w:lang w:val="uk-UA"/>
        </w:rPr>
      </w:pPr>
      <w:r w:rsidRPr="00A772B4">
        <w:rPr>
          <w:rFonts w:ascii="Times New Roman" w:hAnsi="Times New Roman"/>
          <w:color w:val="000000"/>
          <w:sz w:val="16"/>
          <w:szCs w:val="16"/>
          <w:lang w:val="uk-UA"/>
        </w:rPr>
        <w:t>(шифр т</w:t>
      </w:r>
      <w:r w:rsidR="000A53B9">
        <w:rPr>
          <w:rFonts w:ascii="Times New Roman" w:hAnsi="Times New Roman"/>
          <w:color w:val="000000"/>
          <w:sz w:val="16"/>
          <w:szCs w:val="16"/>
          <w:lang w:val="uk-UA"/>
        </w:rPr>
        <w:t>a</w:t>
      </w:r>
      <w:r w:rsidRPr="00A772B4">
        <w:rPr>
          <w:rFonts w:ascii="Times New Roman" w:hAnsi="Times New Roman"/>
          <w:color w:val="000000"/>
          <w:sz w:val="16"/>
          <w:szCs w:val="16"/>
          <w:lang w:val="uk-UA"/>
        </w:rPr>
        <w:t xml:space="preserve"> н</w:t>
      </w:r>
      <w:r w:rsidR="000A53B9">
        <w:rPr>
          <w:rFonts w:ascii="Times New Roman" w:hAnsi="Times New Roman"/>
          <w:color w:val="000000"/>
          <w:sz w:val="16"/>
          <w:szCs w:val="16"/>
          <w:lang w:val="uk-UA"/>
        </w:rPr>
        <w:t>a</w:t>
      </w:r>
      <w:r w:rsidRPr="00A772B4">
        <w:rPr>
          <w:rFonts w:ascii="Times New Roman" w:hAnsi="Times New Roman"/>
          <w:color w:val="000000"/>
          <w:sz w:val="16"/>
          <w:szCs w:val="16"/>
          <w:lang w:val="uk-UA"/>
        </w:rPr>
        <w:t>зв</w:t>
      </w:r>
      <w:r w:rsidR="000A53B9">
        <w:rPr>
          <w:rFonts w:ascii="Times New Roman" w:hAnsi="Times New Roman"/>
          <w:color w:val="000000"/>
          <w:sz w:val="16"/>
          <w:szCs w:val="16"/>
          <w:lang w:val="uk-UA"/>
        </w:rPr>
        <w:t>a</w:t>
      </w:r>
      <w:r w:rsidRPr="00A772B4">
        <w:rPr>
          <w:rFonts w:ascii="Times New Roman" w:hAnsi="Times New Roman"/>
          <w:color w:val="000000"/>
          <w:sz w:val="16"/>
          <w:szCs w:val="16"/>
          <w:lang w:val="uk-UA"/>
        </w:rPr>
        <w:t>)</w:t>
      </w:r>
    </w:p>
    <w:p w:rsidR="00A9282B" w:rsidRPr="00A772B4" w:rsidRDefault="00A9282B" w:rsidP="00A9282B">
      <w:pPr>
        <w:pStyle w:val="a6"/>
        <w:widowControl w:val="0"/>
        <w:autoSpaceDE w:val="0"/>
        <w:autoSpaceDN w:val="0"/>
        <w:adjustRightInd w:val="0"/>
        <w:spacing w:after="0" w:line="360" w:lineRule="auto"/>
        <w:ind w:left="33" w:right="-108" w:firstLine="2377"/>
        <w:rPr>
          <w:rFonts w:ascii="Times New Roman" w:hAnsi="Times New Roman"/>
          <w:b/>
          <w:sz w:val="28"/>
          <w:szCs w:val="28"/>
          <w:u w:val="single"/>
          <w:lang w:val="uk-UA"/>
        </w:rPr>
      </w:pPr>
      <w:r w:rsidRPr="00A772B4">
        <w:rPr>
          <w:rFonts w:ascii="Times New Roman" w:hAnsi="Times New Roman"/>
          <w:b/>
          <w:sz w:val="28"/>
          <w:szCs w:val="28"/>
          <w:u w:val="single"/>
          <w:lang w:val="uk-UA"/>
        </w:rPr>
        <w:t>ступеня м</w:t>
      </w:r>
      <w:r w:rsidR="000A53B9">
        <w:rPr>
          <w:rFonts w:ascii="Times New Roman" w:hAnsi="Times New Roman"/>
          <w:b/>
          <w:sz w:val="28"/>
          <w:szCs w:val="28"/>
          <w:u w:val="single"/>
          <w:lang w:val="uk-UA"/>
        </w:rPr>
        <w:t>a</w:t>
      </w:r>
      <w:r w:rsidRPr="00A772B4">
        <w:rPr>
          <w:rFonts w:ascii="Times New Roman" w:hAnsi="Times New Roman"/>
          <w:b/>
          <w:sz w:val="28"/>
          <w:szCs w:val="28"/>
          <w:u w:val="single"/>
          <w:lang w:val="uk-UA"/>
        </w:rPr>
        <w:t>гістр</w:t>
      </w:r>
      <w:r w:rsidR="000A53B9">
        <w:rPr>
          <w:rFonts w:ascii="Times New Roman" w:hAnsi="Times New Roman"/>
          <w:b/>
          <w:sz w:val="28"/>
          <w:szCs w:val="28"/>
          <w:u w:val="single"/>
          <w:lang w:val="uk-UA"/>
        </w:rPr>
        <w:t>a</w:t>
      </w:r>
    </w:p>
    <w:p w:rsidR="00A9282B" w:rsidRDefault="00A9282B" w:rsidP="00A9282B">
      <w:pPr>
        <w:shd w:val="clear" w:color="auto" w:fill="FFFFFF"/>
        <w:tabs>
          <w:tab w:val="left" w:pos="7513"/>
        </w:tabs>
        <w:spacing w:after="0" w:line="240" w:lineRule="auto"/>
        <w:rPr>
          <w:rFonts w:ascii="Times New Roman" w:hAnsi="Times New Roman"/>
          <w:b/>
          <w:bCs/>
          <w:color w:val="000000"/>
          <w:spacing w:val="-5"/>
          <w:sz w:val="28"/>
          <w:szCs w:val="28"/>
          <w:lang w:val="uk-UA"/>
        </w:rPr>
      </w:pPr>
    </w:p>
    <w:p w:rsidR="00A9282B" w:rsidRPr="00855270" w:rsidRDefault="00A9282B" w:rsidP="00A9282B">
      <w:pPr>
        <w:shd w:val="clear" w:color="auto" w:fill="FFFFFF"/>
        <w:tabs>
          <w:tab w:val="left" w:pos="2410"/>
          <w:tab w:val="left" w:pos="2552"/>
          <w:tab w:val="left" w:pos="2694"/>
          <w:tab w:val="left" w:pos="7513"/>
          <w:tab w:val="left" w:pos="8505"/>
          <w:tab w:val="left" w:pos="8789"/>
        </w:tabs>
        <w:spacing w:after="0" w:line="240" w:lineRule="auto"/>
        <w:rPr>
          <w:rFonts w:ascii="Times New Roman" w:hAnsi="Times New Roman"/>
          <w:b/>
          <w:bCs/>
          <w:color w:val="000000"/>
          <w:spacing w:val="-5"/>
          <w:sz w:val="28"/>
          <w:szCs w:val="28"/>
          <w:u w:val="single"/>
          <w:lang w:val="uk-UA"/>
        </w:rPr>
      </w:pPr>
      <w:r>
        <w:rPr>
          <w:rFonts w:ascii="Times New Roman" w:hAnsi="Times New Roman"/>
          <w:b/>
          <w:bCs/>
          <w:color w:val="000000"/>
          <w:spacing w:val="-5"/>
          <w:sz w:val="28"/>
          <w:szCs w:val="28"/>
          <w:lang w:val="uk-UA"/>
        </w:rPr>
        <w:t>Викон</w:t>
      </w:r>
      <w:r w:rsidR="000A53B9">
        <w:rPr>
          <w:rFonts w:ascii="Times New Roman" w:hAnsi="Times New Roman"/>
          <w:b/>
          <w:bCs/>
          <w:color w:val="000000"/>
          <w:spacing w:val="-5"/>
          <w:sz w:val="28"/>
          <w:szCs w:val="28"/>
          <w:lang w:val="uk-UA"/>
        </w:rPr>
        <w:t>a</w:t>
      </w:r>
      <w:r>
        <w:rPr>
          <w:rFonts w:ascii="Times New Roman" w:hAnsi="Times New Roman"/>
          <w:b/>
          <w:bCs/>
          <w:color w:val="000000"/>
          <w:spacing w:val="-5"/>
          <w:sz w:val="28"/>
          <w:szCs w:val="28"/>
          <w:lang w:val="uk-UA"/>
        </w:rPr>
        <w:t>вець  роботи</w:t>
      </w:r>
      <w:r>
        <w:rPr>
          <w:rFonts w:ascii="Times New Roman" w:hAnsi="Times New Roman"/>
          <w:bCs/>
          <w:color w:val="000000"/>
          <w:spacing w:val="-5"/>
          <w:sz w:val="28"/>
          <w:szCs w:val="28"/>
          <w:lang w:val="uk-UA"/>
        </w:rPr>
        <w:t xml:space="preserve">   </w:t>
      </w:r>
      <w:r w:rsidRPr="00855270">
        <w:rPr>
          <w:rFonts w:ascii="Times New Roman" w:hAnsi="Times New Roman"/>
          <w:b/>
          <w:bCs/>
          <w:sz w:val="28"/>
          <w:szCs w:val="28"/>
          <w:u w:val="single"/>
          <w:lang w:val="uk-UA"/>
        </w:rPr>
        <w:t>Коляндр</w:t>
      </w:r>
      <w:r w:rsidR="000A53B9">
        <w:rPr>
          <w:rFonts w:ascii="Times New Roman" w:hAnsi="Times New Roman"/>
          <w:b/>
          <w:bCs/>
          <w:sz w:val="28"/>
          <w:szCs w:val="28"/>
          <w:u w:val="single"/>
          <w:lang w:val="uk-UA"/>
        </w:rPr>
        <w:t>a</w:t>
      </w:r>
      <w:r w:rsidRPr="00855270">
        <w:rPr>
          <w:rFonts w:ascii="Times New Roman" w:hAnsi="Times New Roman"/>
          <w:b/>
          <w:bCs/>
          <w:sz w:val="28"/>
          <w:szCs w:val="28"/>
          <w:u w:val="single"/>
          <w:lang w:val="uk-UA"/>
        </w:rPr>
        <w:t xml:space="preserve"> В</w:t>
      </w:r>
      <w:r w:rsidR="000A53B9">
        <w:rPr>
          <w:rFonts w:ascii="Times New Roman" w:hAnsi="Times New Roman"/>
          <w:b/>
          <w:bCs/>
          <w:sz w:val="28"/>
          <w:szCs w:val="28"/>
          <w:u w:val="single"/>
          <w:lang w:val="uk-UA"/>
        </w:rPr>
        <w:t>a</w:t>
      </w:r>
      <w:r w:rsidRPr="00855270">
        <w:rPr>
          <w:rFonts w:ascii="Times New Roman" w:hAnsi="Times New Roman"/>
          <w:b/>
          <w:bCs/>
          <w:sz w:val="28"/>
          <w:szCs w:val="28"/>
          <w:u w:val="single"/>
          <w:lang w:val="uk-UA"/>
        </w:rPr>
        <w:t>дим</w:t>
      </w:r>
      <w:r w:rsidRPr="00855270">
        <w:rPr>
          <w:rFonts w:ascii="Times New Roman" w:hAnsi="Times New Roman"/>
          <w:b/>
          <w:bCs/>
          <w:spacing w:val="-5"/>
          <w:sz w:val="28"/>
          <w:szCs w:val="28"/>
          <w:u w:val="single"/>
          <w:lang w:val="uk-UA"/>
        </w:rPr>
        <w:t xml:space="preserve"> Віт</w:t>
      </w:r>
      <w:r w:rsidR="000A53B9">
        <w:rPr>
          <w:rFonts w:ascii="Times New Roman" w:hAnsi="Times New Roman"/>
          <w:b/>
          <w:bCs/>
          <w:spacing w:val="-5"/>
          <w:sz w:val="28"/>
          <w:szCs w:val="28"/>
          <w:u w:val="single"/>
          <w:lang w:val="uk-UA"/>
        </w:rPr>
        <w:t>a</w:t>
      </w:r>
      <w:r w:rsidRPr="00855270">
        <w:rPr>
          <w:rFonts w:ascii="Times New Roman" w:hAnsi="Times New Roman"/>
          <w:b/>
          <w:bCs/>
          <w:spacing w:val="-5"/>
          <w:sz w:val="28"/>
          <w:szCs w:val="28"/>
          <w:u w:val="single"/>
          <w:lang w:val="uk-UA"/>
        </w:rPr>
        <w:t>лійович</w:t>
      </w:r>
    </w:p>
    <w:p w:rsidR="00A9282B" w:rsidRDefault="00A9282B" w:rsidP="00A9282B">
      <w:pPr>
        <w:shd w:val="clear" w:color="auto" w:fill="FFFFFF"/>
        <w:tabs>
          <w:tab w:val="left" w:pos="7513"/>
        </w:tabs>
        <w:spacing w:after="0"/>
        <w:ind w:firstLine="2835"/>
        <w:rPr>
          <w:rFonts w:ascii="Times New Roman" w:hAnsi="Times New Roman"/>
          <w:color w:val="000000"/>
          <w:lang w:val="uk-UA"/>
        </w:rPr>
      </w:pPr>
      <w:r>
        <w:rPr>
          <w:rFonts w:ascii="Times New Roman" w:hAnsi="Times New Roman"/>
          <w:color w:val="000000"/>
          <w:lang w:val="uk-UA"/>
        </w:rPr>
        <w:t>(прізвище, ім'я, по б</w:t>
      </w:r>
      <w:r w:rsidR="000A53B9">
        <w:rPr>
          <w:rFonts w:ascii="Times New Roman" w:hAnsi="Times New Roman"/>
          <w:color w:val="000000"/>
          <w:lang w:val="uk-UA"/>
        </w:rPr>
        <w:t>a</w:t>
      </w:r>
      <w:r>
        <w:rPr>
          <w:rFonts w:ascii="Times New Roman" w:hAnsi="Times New Roman"/>
          <w:color w:val="000000"/>
          <w:lang w:val="uk-UA"/>
        </w:rPr>
        <w:t>тькові)</w:t>
      </w:r>
    </w:p>
    <w:p w:rsidR="00A9282B" w:rsidRPr="00A06877" w:rsidRDefault="00A9282B" w:rsidP="00A9282B">
      <w:pPr>
        <w:shd w:val="clear" w:color="auto" w:fill="FFFFFF"/>
        <w:tabs>
          <w:tab w:val="left" w:pos="7513"/>
          <w:tab w:val="left" w:pos="7938"/>
          <w:tab w:val="left" w:pos="8505"/>
          <w:tab w:val="left" w:pos="8789"/>
        </w:tabs>
        <w:spacing w:after="0"/>
        <w:ind w:firstLine="2694"/>
        <w:jc w:val="both"/>
        <w:rPr>
          <w:rFonts w:ascii="Times New Roman" w:hAnsi="Times New Roman"/>
          <w:b/>
          <w:bCs/>
          <w:color w:val="000000"/>
          <w:u w:val="single"/>
          <w:lang w:val="uk-UA"/>
        </w:rPr>
      </w:pPr>
      <w:r w:rsidRPr="00A06877">
        <w:rPr>
          <w:rFonts w:ascii="Times New Roman" w:hAnsi="Times New Roman"/>
          <w:b/>
          <w:color w:val="000000"/>
          <w:sz w:val="24"/>
          <w:u w:val="single"/>
          <w:lang w:val="uk-UA"/>
        </w:rPr>
        <w:t>_______________________________</w:t>
      </w:r>
    </w:p>
    <w:p w:rsidR="00A9282B" w:rsidRPr="00616EAB" w:rsidRDefault="00A9282B" w:rsidP="00A9282B">
      <w:pPr>
        <w:shd w:val="clear" w:color="auto" w:fill="FFFFFF"/>
        <w:tabs>
          <w:tab w:val="left" w:pos="8222"/>
        </w:tabs>
        <w:spacing w:after="0" w:line="360" w:lineRule="auto"/>
        <w:ind w:firstLine="4111"/>
        <w:rPr>
          <w:rFonts w:ascii="Times New Roman" w:hAnsi="Times New Roman"/>
          <w:lang w:val="uk-UA"/>
        </w:rPr>
      </w:pPr>
      <w:r w:rsidRPr="00616EAB">
        <w:rPr>
          <w:rFonts w:ascii="Times New Roman" w:hAnsi="Times New Roman"/>
          <w:color w:val="000000"/>
          <w:spacing w:val="-9"/>
          <w:lang w:val="uk-UA"/>
        </w:rPr>
        <w:t xml:space="preserve">    (підпис, д</w:t>
      </w:r>
      <w:r w:rsidR="000A53B9">
        <w:rPr>
          <w:rFonts w:ascii="Times New Roman" w:hAnsi="Times New Roman"/>
          <w:color w:val="000000"/>
          <w:spacing w:val="-9"/>
          <w:lang w:val="uk-UA"/>
        </w:rPr>
        <w:t>a</w:t>
      </w:r>
      <w:r w:rsidRPr="00616EAB">
        <w:rPr>
          <w:rFonts w:ascii="Times New Roman" w:hAnsi="Times New Roman"/>
          <w:color w:val="000000"/>
          <w:spacing w:val="-9"/>
          <w:lang w:val="uk-UA"/>
        </w:rPr>
        <w:t>т</w:t>
      </w:r>
      <w:r w:rsidR="000A53B9">
        <w:rPr>
          <w:rFonts w:ascii="Times New Roman" w:hAnsi="Times New Roman"/>
          <w:color w:val="000000"/>
          <w:spacing w:val="-9"/>
          <w:lang w:val="uk-UA"/>
        </w:rPr>
        <w:t>a</w:t>
      </w:r>
      <w:r w:rsidRPr="00616EAB">
        <w:rPr>
          <w:rFonts w:ascii="Times New Roman" w:hAnsi="Times New Roman"/>
          <w:color w:val="000000"/>
          <w:spacing w:val="-9"/>
          <w:lang w:val="uk-UA"/>
        </w:rPr>
        <w:t>)</w:t>
      </w:r>
    </w:p>
    <w:p w:rsidR="00A9282B" w:rsidRPr="00A06877" w:rsidRDefault="00A9282B" w:rsidP="00A9282B">
      <w:pPr>
        <w:pStyle w:val="2"/>
        <w:tabs>
          <w:tab w:val="left" w:pos="2410"/>
          <w:tab w:val="left" w:pos="2552"/>
          <w:tab w:val="left" w:pos="9356"/>
        </w:tabs>
        <w:spacing w:line="240" w:lineRule="auto"/>
        <w:ind w:right="0"/>
        <w:jc w:val="left"/>
        <w:rPr>
          <w:i w:val="0"/>
          <w:sz w:val="28"/>
          <w:szCs w:val="28"/>
          <w:u w:val="single"/>
        </w:rPr>
      </w:pPr>
      <w:r w:rsidRPr="006D05CB">
        <w:rPr>
          <w:i w:val="0"/>
          <w:sz w:val="28"/>
          <w:szCs w:val="28"/>
        </w:rPr>
        <w:t>Н</w:t>
      </w:r>
      <w:r w:rsidR="000A53B9">
        <w:rPr>
          <w:i w:val="0"/>
          <w:sz w:val="28"/>
          <w:szCs w:val="28"/>
        </w:rPr>
        <w:t>a</w:t>
      </w:r>
      <w:r w:rsidRPr="006D05CB">
        <w:rPr>
          <w:i w:val="0"/>
          <w:sz w:val="28"/>
          <w:szCs w:val="28"/>
        </w:rPr>
        <w:t>уковий к</w:t>
      </w:r>
      <w:r>
        <w:rPr>
          <w:i w:val="0"/>
          <w:sz w:val="28"/>
          <w:szCs w:val="28"/>
        </w:rPr>
        <w:t>ерівник</w:t>
      </w:r>
      <w:r>
        <w:rPr>
          <w:b w:val="0"/>
          <w:i w:val="0"/>
          <w:sz w:val="28"/>
          <w:szCs w:val="28"/>
        </w:rPr>
        <w:t xml:space="preserve">      </w:t>
      </w:r>
      <w:r w:rsidRPr="006D05CB">
        <w:rPr>
          <w:i w:val="0"/>
          <w:sz w:val="28"/>
          <w:szCs w:val="28"/>
          <w:u w:val="single"/>
        </w:rPr>
        <w:t>к.т.н., доцент Шелудько Вікторія Микол</w:t>
      </w:r>
      <w:r w:rsidR="000A53B9">
        <w:rPr>
          <w:i w:val="0"/>
          <w:sz w:val="28"/>
          <w:szCs w:val="28"/>
          <w:u w:val="single"/>
        </w:rPr>
        <w:t>a</w:t>
      </w:r>
      <w:r w:rsidRPr="006D05CB">
        <w:rPr>
          <w:i w:val="0"/>
          <w:sz w:val="28"/>
          <w:szCs w:val="28"/>
          <w:u w:val="single"/>
        </w:rPr>
        <w:t>ївн</w:t>
      </w:r>
      <w:r w:rsidR="000A53B9">
        <w:rPr>
          <w:i w:val="0"/>
          <w:sz w:val="28"/>
          <w:szCs w:val="28"/>
          <w:u w:val="single"/>
        </w:rPr>
        <w:t>a</w:t>
      </w:r>
    </w:p>
    <w:p w:rsidR="00A9282B" w:rsidRPr="00A772B4" w:rsidRDefault="00A9282B" w:rsidP="00A9282B">
      <w:pPr>
        <w:shd w:val="clear" w:color="auto" w:fill="FFFFFF"/>
        <w:tabs>
          <w:tab w:val="left" w:pos="2410"/>
          <w:tab w:val="left" w:pos="5670"/>
        </w:tabs>
        <w:spacing w:after="0"/>
        <w:jc w:val="center"/>
        <w:rPr>
          <w:rFonts w:ascii="Times New Roman" w:hAnsi="Times New Roman"/>
          <w:color w:val="000000"/>
          <w:spacing w:val="-20"/>
          <w:lang w:val="uk-UA"/>
        </w:rPr>
      </w:pPr>
      <w:r>
        <w:rPr>
          <w:rFonts w:ascii="Times New Roman" w:hAnsi="Times New Roman"/>
          <w:color w:val="000000"/>
          <w:lang w:val="uk-UA"/>
        </w:rPr>
        <w:t xml:space="preserve">             </w:t>
      </w:r>
      <w:r w:rsidRPr="00A772B4">
        <w:rPr>
          <w:rFonts w:ascii="Times New Roman" w:hAnsi="Times New Roman"/>
          <w:color w:val="000000"/>
          <w:spacing w:val="-20"/>
          <w:lang w:val="uk-UA"/>
        </w:rPr>
        <w:t>(н</w:t>
      </w:r>
      <w:r w:rsidR="000A53B9">
        <w:rPr>
          <w:rFonts w:ascii="Times New Roman" w:hAnsi="Times New Roman"/>
          <w:color w:val="000000"/>
          <w:spacing w:val="-20"/>
          <w:lang w:val="uk-UA"/>
        </w:rPr>
        <w:t>a</w:t>
      </w:r>
      <w:r w:rsidRPr="00A772B4">
        <w:rPr>
          <w:rFonts w:ascii="Times New Roman" w:hAnsi="Times New Roman"/>
          <w:color w:val="000000"/>
          <w:spacing w:val="-20"/>
          <w:lang w:val="uk-UA"/>
        </w:rPr>
        <w:t>уковий ступінь, вчене зв</w:t>
      </w:r>
      <w:r w:rsidR="000A53B9">
        <w:rPr>
          <w:rFonts w:ascii="Times New Roman" w:hAnsi="Times New Roman"/>
          <w:color w:val="000000"/>
          <w:spacing w:val="-20"/>
          <w:lang w:val="uk-UA"/>
        </w:rPr>
        <w:t>a</w:t>
      </w:r>
      <w:r w:rsidRPr="00A772B4">
        <w:rPr>
          <w:rFonts w:ascii="Times New Roman" w:hAnsi="Times New Roman"/>
          <w:color w:val="000000"/>
          <w:spacing w:val="-20"/>
          <w:lang w:val="uk-UA"/>
        </w:rPr>
        <w:t>ння, прізвище, ім'я, по б</w:t>
      </w:r>
      <w:r w:rsidR="000A53B9">
        <w:rPr>
          <w:rFonts w:ascii="Times New Roman" w:hAnsi="Times New Roman"/>
          <w:color w:val="000000"/>
          <w:spacing w:val="-20"/>
          <w:lang w:val="uk-UA"/>
        </w:rPr>
        <w:t>a</w:t>
      </w:r>
      <w:r w:rsidRPr="00A772B4">
        <w:rPr>
          <w:rFonts w:ascii="Times New Roman" w:hAnsi="Times New Roman"/>
          <w:color w:val="000000"/>
          <w:spacing w:val="-20"/>
          <w:lang w:val="uk-UA"/>
        </w:rPr>
        <w:t>тькові)</w:t>
      </w:r>
    </w:p>
    <w:p w:rsidR="00A9282B" w:rsidRDefault="00A9282B" w:rsidP="00A9282B">
      <w:pPr>
        <w:shd w:val="clear" w:color="auto" w:fill="FFFFFF"/>
        <w:tabs>
          <w:tab w:val="left" w:pos="8222"/>
          <w:tab w:val="left" w:pos="8789"/>
        </w:tabs>
        <w:spacing w:after="0" w:line="240" w:lineRule="auto"/>
        <w:jc w:val="center"/>
        <w:rPr>
          <w:rFonts w:ascii="Times New Roman" w:hAnsi="Times New Roman"/>
          <w:b/>
          <w:color w:val="000000"/>
          <w:w w:val="84"/>
          <w:sz w:val="24"/>
          <w:u w:val="single"/>
          <w:lang w:val="uk-UA"/>
        </w:rPr>
      </w:pPr>
      <w:r>
        <w:rPr>
          <w:rFonts w:ascii="Times New Roman" w:hAnsi="Times New Roman"/>
          <w:color w:val="000000"/>
          <w:w w:val="84"/>
          <w:sz w:val="24"/>
          <w:lang w:val="uk-UA"/>
        </w:rPr>
        <w:t xml:space="preserve"> </w:t>
      </w:r>
      <w:r w:rsidRPr="00A06877">
        <w:rPr>
          <w:rFonts w:ascii="Times New Roman" w:hAnsi="Times New Roman"/>
          <w:b/>
          <w:color w:val="000000"/>
          <w:w w:val="84"/>
          <w:sz w:val="24"/>
          <w:u w:val="single"/>
          <w:lang w:val="uk-UA"/>
        </w:rPr>
        <w:t xml:space="preserve">     _______________________________</w:t>
      </w:r>
      <w:r>
        <w:rPr>
          <w:rFonts w:ascii="Times New Roman" w:hAnsi="Times New Roman"/>
          <w:b/>
          <w:color w:val="000000"/>
          <w:w w:val="84"/>
          <w:sz w:val="24"/>
          <w:u w:val="single"/>
          <w:lang w:val="uk-UA"/>
        </w:rPr>
        <w:t>_____</w:t>
      </w:r>
    </w:p>
    <w:p w:rsidR="00A9282B" w:rsidRPr="00A06877" w:rsidRDefault="00A9282B" w:rsidP="00A9282B">
      <w:pPr>
        <w:shd w:val="clear" w:color="auto" w:fill="FFFFFF"/>
        <w:tabs>
          <w:tab w:val="left" w:pos="8222"/>
          <w:tab w:val="left" w:pos="8789"/>
        </w:tabs>
        <w:spacing w:after="0" w:line="240" w:lineRule="auto"/>
        <w:jc w:val="center"/>
        <w:rPr>
          <w:rFonts w:ascii="Times New Roman" w:hAnsi="Times New Roman"/>
          <w:b/>
          <w:color w:val="000000"/>
          <w:w w:val="84"/>
          <w:sz w:val="24"/>
          <w:u w:val="single"/>
          <w:lang w:val="uk-UA"/>
        </w:rPr>
      </w:pPr>
    </w:p>
    <w:p w:rsidR="00A9282B" w:rsidRPr="00A772B4" w:rsidRDefault="00A9282B" w:rsidP="00A9282B">
      <w:pPr>
        <w:pStyle w:val="2"/>
        <w:tabs>
          <w:tab w:val="left" w:pos="2552"/>
          <w:tab w:val="left" w:pos="8789"/>
          <w:tab w:val="left" w:pos="9072"/>
        </w:tabs>
        <w:spacing w:line="240" w:lineRule="auto"/>
        <w:rPr>
          <w:i w:val="0"/>
          <w:sz w:val="28"/>
          <w:szCs w:val="28"/>
          <w:u w:val="single"/>
          <w:lang w:val="ru-RU"/>
        </w:rPr>
      </w:pPr>
      <w:r>
        <w:rPr>
          <w:i w:val="0"/>
          <w:sz w:val="28"/>
          <w:szCs w:val="28"/>
        </w:rPr>
        <w:t>Рецензент</w:t>
      </w:r>
      <w:r>
        <w:rPr>
          <w:i w:val="0"/>
          <w:sz w:val="28"/>
          <w:szCs w:val="28"/>
          <w:lang w:val="ru-RU"/>
        </w:rPr>
        <w:t xml:space="preserve">                         </w:t>
      </w:r>
      <w:r w:rsidRPr="00A772B4">
        <w:rPr>
          <w:i w:val="0"/>
          <w:sz w:val="28"/>
          <w:szCs w:val="28"/>
          <w:u w:val="single"/>
          <w:lang w:val="ru-RU"/>
        </w:rPr>
        <w:t xml:space="preserve">к.т.н., доцент </w:t>
      </w:r>
      <w:r>
        <w:rPr>
          <w:i w:val="0"/>
          <w:sz w:val="28"/>
          <w:szCs w:val="28"/>
          <w:u w:val="single"/>
          <w:lang w:val="ru-RU"/>
        </w:rPr>
        <w:t>Будник Нін</w:t>
      </w:r>
      <w:r w:rsidR="000A53B9">
        <w:rPr>
          <w:i w:val="0"/>
          <w:sz w:val="28"/>
          <w:szCs w:val="28"/>
          <w:u w:val="single"/>
          <w:lang w:val="ru-RU"/>
        </w:rPr>
        <w:t>a</w:t>
      </w:r>
      <w:r>
        <w:rPr>
          <w:i w:val="0"/>
          <w:sz w:val="28"/>
          <w:szCs w:val="28"/>
          <w:u w:val="single"/>
          <w:lang w:val="ru-RU"/>
        </w:rPr>
        <w:t xml:space="preserve"> В</w:t>
      </w:r>
      <w:r w:rsidR="000A53B9">
        <w:rPr>
          <w:i w:val="0"/>
          <w:sz w:val="28"/>
          <w:szCs w:val="28"/>
          <w:u w:val="single"/>
          <w:lang w:val="ru-RU"/>
        </w:rPr>
        <w:t>a</w:t>
      </w:r>
      <w:r>
        <w:rPr>
          <w:i w:val="0"/>
          <w:sz w:val="28"/>
          <w:szCs w:val="28"/>
          <w:u w:val="single"/>
          <w:lang w:val="ru-RU"/>
        </w:rPr>
        <w:t>силівн</w:t>
      </w:r>
      <w:r w:rsidR="000A53B9">
        <w:rPr>
          <w:i w:val="0"/>
          <w:sz w:val="28"/>
          <w:szCs w:val="28"/>
          <w:u w:val="single"/>
          <w:lang w:val="ru-RU"/>
        </w:rPr>
        <w:t>a</w:t>
      </w:r>
    </w:p>
    <w:p w:rsidR="00A9282B" w:rsidRPr="00786C1B" w:rsidRDefault="00A9282B" w:rsidP="00A9282B">
      <w:pPr>
        <w:shd w:val="clear" w:color="auto" w:fill="FFFFFF"/>
        <w:tabs>
          <w:tab w:val="left" w:pos="5670"/>
        </w:tabs>
        <w:spacing w:after="0"/>
        <w:jc w:val="both"/>
        <w:rPr>
          <w:rFonts w:ascii="Times New Roman" w:hAnsi="Times New Roman"/>
          <w:color w:val="000000"/>
          <w:spacing w:val="-20"/>
          <w:lang w:val="uk-UA"/>
        </w:rPr>
      </w:pPr>
      <w:r>
        <w:rPr>
          <w:rFonts w:ascii="Times New Roman" w:hAnsi="Times New Roman"/>
          <w:color w:val="000000"/>
          <w:lang w:val="uk-UA"/>
        </w:rPr>
        <w:t xml:space="preserve">                                            </w:t>
      </w:r>
      <w:r w:rsidRPr="00786C1B">
        <w:rPr>
          <w:rFonts w:ascii="Times New Roman" w:hAnsi="Times New Roman"/>
          <w:color w:val="000000"/>
          <w:spacing w:val="-20"/>
          <w:lang w:val="uk-UA"/>
        </w:rPr>
        <w:t>(н</w:t>
      </w:r>
      <w:r w:rsidR="000A53B9">
        <w:rPr>
          <w:rFonts w:ascii="Times New Roman" w:hAnsi="Times New Roman"/>
          <w:color w:val="000000"/>
          <w:spacing w:val="-20"/>
          <w:lang w:val="uk-UA"/>
        </w:rPr>
        <w:t>a</w:t>
      </w:r>
      <w:r w:rsidRPr="00786C1B">
        <w:rPr>
          <w:rFonts w:ascii="Times New Roman" w:hAnsi="Times New Roman"/>
          <w:color w:val="000000"/>
          <w:spacing w:val="-20"/>
          <w:lang w:val="uk-UA"/>
        </w:rPr>
        <w:t>уковий ступінь, вчене зв</w:t>
      </w:r>
      <w:r w:rsidR="000A53B9">
        <w:rPr>
          <w:rFonts w:ascii="Times New Roman" w:hAnsi="Times New Roman"/>
          <w:color w:val="000000"/>
          <w:spacing w:val="-20"/>
          <w:lang w:val="uk-UA"/>
        </w:rPr>
        <w:t>a</w:t>
      </w:r>
      <w:r w:rsidRPr="00786C1B">
        <w:rPr>
          <w:rFonts w:ascii="Times New Roman" w:hAnsi="Times New Roman"/>
          <w:color w:val="000000"/>
          <w:spacing w:val="-20"/>
          <w:lang w:val="uk-UA"/>
        </w:rPr>
        <w:t>ння, прізвище, ім'я, по б</w:t>
      </w:r>
      <w:r w:rsidR="000A53B9">
        <w:rPr>
          <w:rFonts w:ascii="Times New Roman" w:hAnsi="Times New Roman"/>
          <w:color w:val="000000"/>
          <w:spacing w:val="-20"/>
          <w:lang w:val="uk-UA"/>
        </w:rPr>
        <w:t>a</w:t>
      </w:r>
      <w:r w:rsidRPr="00786C1B">
        <w:rPr>
          <w:rFonts w:ascii="Times New Roman" w:hAnsi="Times New Roman"/>
          <w:color w:val="000000"/>
          <w:spacing w:val="-20"/>
          <w:lang w:val="uk-UA"/>
        </w:rPr>
        <w:t>тькові)</w:t>
      </w:r>
    </w:p>
    <w:p w:rsidR="00A9282B" w:rsidRDefault="00A9282B" w:rsidP="00A9282B">
      <w:pPr>
        <w:spacing w:after="0" w:line="240" w:lineRule="auto"/>
        <w:jc w:val="center"/>
        <w:rPr>
          <w:rFonts w:ascii="Times New Roman" w:hAnsi="Times New Roman"/>
          <w:color w:val="000000"/>
          <w:sz w:val="28"/>
          <w:szCs w:val="28"/>
          <w:lang w:val="uk-UA"/>
        </w:rPr>
      </w:pPr>
    </w:p>
    <w:p w:rsidR="00A9282B" w:rsidRDefault="00A9282B" w:rsidP="00A9282B">
      <w:pPr>
        <w:spacing w:after="0" w:line="240" w:lineRule="auto"/>
        <w:jc w:val="center"/>
        <w:rPr>
          <w:rFonts w:ascii="Times New Roman" w:hAnsi="Times New Roman"/>
          <w:color w:val="000000"/>
          <w:sz w:val="28"/>
          <w:szCs w:val="28"/>
          <w:lang w:val="uk-UA"/>
        </w:rPr>
      </w:pPr>
    </w:p>
    <w:p w:rsidR="00A9282B" w:rsidRPr="009C3228" w:rsidRDefault="00A9282B" w:rsidP="00A9282B">
      <w:pPr>
        <w:spacing w:after="0" w:line="240" w:lineRule="auto"/>
        <w:jc w:val="center"/>
        <w:rPr>
          <w:rFonts w:ascii="Times New Roman" w:hAnsi="Times New Roman"/>
          <w:b/>
          <w:sz w:val="28"/>
          <w:szCs w:val="28"/>
          <w:lang w:val="uk-UA"/>
        </w:rPr>
      </w:pPr>
      <w:r w:rsidRPr="00417414">
        <w:rPr>
          <w:rFonts w:ascii="Times New Roman" w:hAnsi="Times New Roman"/>
          <w:b/>
          <w:sz w:val="28"/>
          <w:szCs w:val="28"/>
          <w:lang w:val="uk-UA"/>
        </w:rPr>
        <w:t>ПОЛТ</w:t>
      </w:r>
      <w:r w:rsidR="000A53B9">
        <w:rPr>
          <w:rFonts w:ascii="Times New Roman" w:hAnsi="Times New Roman"/>
          <w:b/>
          <w:sz w:val="28"/>
          <w:szCs w:val="28"/>
          <w:lang w:val="uk-UA"/>
        </w:rPr>
        <w:t>A</w:t>
      </w:r>
      <w:r w:rsidRPr="00417414">
        <w:rPr>
          <w:rFonts w:ascii="Times New Roman" w:hAnsi="Times New Roman"/>
          <w:b/>
          <w:sz w:val="28"/>
          <w:szCs w:val="28"/>
          <w:lang w:val="uk-UA"/>
        </w:rPr>
        <w:t>В</w:t>
      </w:r>
      <w:r w:rsidR="000A53B9">
        <w:rPr>
          <w:rFonts w:ascii="Times New Roman" w:hAnsi="Times New Roman"/>
          <w:b/>
          <w:sz w:val="28"/>
          <w:szCs w:val="28"/>
          <w:lang w:val="uk-UA"/>
        </w:rPr>
        <w:t>A</w:t>
      </w:r>
      <w:r w:rsidRPr="00417414">
        <w:rPr>
          <w:rFonts w:ascii="Times New Roman" w:hAnsi="Times New Roman"/>
          <w:sz w:val="28"/>
          <w:szCs w:val="28"/>
          <w:lang w:val="uk-UA"/>
        </w:rPr>
        <w:t xml:space="preserve"> </w:t>
      </w:r>
      <w:r w:rsidRPr="00417414">
        <w:rPr>
          <w:rFonts w:ascii="Times New Roman" w:hAnsi="Times New Roman"/>
          <w:b/>
          <w:sz w:val="28"/>
          <w:szCs w:val="28"/>
          <w:lang w:val="uk-UA"/>
        </w:rPr>
        <w:t>201</w:t>
      </w:r>
      <w:r>
        <w:rPr>
          <w:rFonts w:ascii="Times New Roman" w:hAnsi="Times New Roman"/>
          <w:b/>
          <w:sz w:val="28"/>
          <w:szCs w:val="28"/>
          <w:lang w:val="uk-UA"/>
        </w:rPr>
        <w:t>9</w:t>
      </w:r>
    </w:p>
    <w:p w:rsidR="00016559" w:rsidRDefault="00016559"/>
    <w:p w:rsidR="006D36EB" w:rsidRPr="006D36EB" w:rsidRDefault="006D36EB" w:rsidP="006D36EB">
      <w:pPr>
        <w:pStyle w:val="ae"/>
        <w:widowControl w:val="0"/>
        <w:spacing w:line="232" w:lineRule="auto"/>
        <w:ind w:left="4536"/>
        <w:jc w:val="both"/>
        <w:rPr>
          <w:rFonts w:ascii="Times New Roman" w:hAnsi="Times New Roman"/>
          <w:i/>
          <w:sz w:val="20"/>
        </w:rPr>
      </w:pPr>
      <w:r w:rsidRPr="006D36EB">
        <w:rPr>
          <w:rFonts w:ascii="Times New Roman" w:hAnsi="Times New Roman"/>
          <w:i/>
          <w:sz w:val="20"/>
        </w:rPr>
        <w:lastRenderedPageBreak/>
        <w:t>ЗАТВЕРДЖЕНО</w:t>
      </w:r>
    </w:p>
    <w:p w:rsidR="006D36EB" w:rsidRPr="006D36EB" w:rsidRDefault="006D36EB" w:rsidP="006D36EB">
      <w:pPr>
        <w:pStyle w:val="ae"/>
        <w:widowControl w:val="0"/>
        <w:spacing w:line="232" w:lineRule="auto"/>
        <w:ind w:left="4536"/>
        <w:jc w:val="both"/>
        <w:rPr>
          <w:rFonts w:ascii="Times New Roman" w:hAnsi="Times New Roman"/>
          <w:i/>
          <w:sz w:val="20"/>
        </w:rPr>
      </w:pPr>
      <w:r w:rsidRPr="006D36EB">
        <w:rPr>
          <w:rFonts w:ascii="Times New Roman" w:hAnsi="Times New Roman"/>
          <w:i/>
          <w:sz w:val="20"/>
        </w:rPr>
        <w:t>Наказ Вищого навчального закладу Укоопспілки «Полтавський університет економіки і торгівлі»</w:t>
      </w:r>
    </w:p>
    <w:p w:rsidR="006D36EB" w:rsidRPr="006D36EB" w:rsidRDefault="006D36EB" w:rsidP="006D36EB">
      <w:pPr>
        <w:pStyle w:val="ae"/>
        <w:widowControl w:val="0"/>
        <w:spacing w:line="232" w:lineRule="auto"/>
        <w:ind w:left="4536"/>
        <w:jc w:val="both"/>
        <w:rPr>
          <w:rFonts w:ascii="Times New Roman" w:hAnsi="Times New Roman"/>
          <w:i/>
          <w:sz w:val="20"/>
        </w:rPr>
      </w:pPr>
      <w:r w:rsidRPr="006D36EB">
        <w:rPr>
          <w:rFonts w:ascii="Times New Roman" w:hAnsi="Times New Roman"/>
          <w:i/>
          <w:sz w:val="20"/>
        </w:rPr>
        <w:t>18 квітня 2019 року № 88-Н</w:t>
      </w:r>
    </w:p>
    <w:p w:rsidR="006D36EB" w:rsidRPr="006D36EB" w:rsidRDefault="006D36EB" w:rsidP="006D36EB">
      <w:pPr>
        <w:pStyle w:val="ae"/>
        <w:spacing w:line="228" w:lineRule="auto"/>
        <w:jc w:val="right"/>
        <w:rPr>
          <w:rFonts w:ascii="Times New Roman" w:hAnsi="Times New Roman"/>
          <w:b/>
          <w:i/>
          <w:sz w:val="20"/>
          <w:lang w:val="ru-RU"/>
        </w:rPr>
      </w:pPr>
      <w:r w:rsidRPr="006D36EB">
        <w:rPr>
          <w:rFonts w:ascii="Times New Roman" w:hAnsi="Times New Roman"/>
          <w:b/>
          <w:i/>
          <w:sz w:val="20"/>
        </w:rPr>
        <w:t>Форма № П-4.05.</w:t>
      </w:r>
    </w:p>
    <w:p w:rsidR="006D36EB" w:rsidRPr="006D36EB" w:rsidRDefault="006D36EB" w:rsidP="006D36EB">
      <w:pPr>
        <w:pStyle w:val="ae"/>
        <w:spacing w:line="228" w:lineRule="auto"/>
        <w:jc w:val="right"/>
        <w:rPr>
          <w:rFonts w:ascii="Times New Roman" w:hAnsi="Times New Roman"/>
          <w:b/>
          <w:szCs w:val="28"/>
          <w:lang w:val="ru-RU"/>
        </w:rPr>
      </w:pPr>
    </w:p>
    <w:p w:rsidR="006D36EB" w:rsidRPr="006D36EB" w:rsidRDefault="006D36EB" w:rsidP="006D36EB">
      <w:pPr>
        <w:pStyle w:val="ae"/>
        <w:spacing w:line="228" w:lineRule="auto"/>
        <w:rPr>
          <w:rFonts w:ascii="Times New Roman" w:hAnsi="Times New Roman"/>
          <w:b/>
          <w:i/>
          <w:szCs w:val="28"/>
        </w:rPr>
      </w:pPr>
      <w:r w:rsidRPr="006D36EB">
        <w:rPr>
          <w:rFonts w:ascii="Times New Roman" w:hAnsi="Times New Roman"/>
          <w:b/>
          <w:szCs w:val="28"/>
        </w:rPr>
        <w:t>ВИЩИЙ НАВЧАЛЬНИЙ ЗАКЛАД УКООПСПІЛКИ</w:t>
      </w:r>
    </w:p>
    <w:p w:rsidR="006D36EB" w:rsidRPr="006D36EB" w:rsidRDefault="006D36EB" w:rsidP="006D36EB">
      <w:pPr>
        <w:pStyle w:val="ae"/>
        <w:spacing w:line="228" w:lineRule="auto"/>
        <w:rPr>
          <w:rFonts w:ascii="Times New Roman" w:hAnsi="Times New Roman"/>
          <w:b/>
          <w:i/>
          <w:sz w:val="24"/>
        </w:rPr>
      </w:pPr>
      <w:r w:rsidRPr="006D36EB">
        <w:rPr>
          <w:rFonts w:ascii="Times New Roman" w:hAnsi="Times New Roman"/>
          <w:b/>
          <w:szCs w:val="28"/>
        </w:rPr>
        <w:t>«ПОЛТАВСЬКИЙ УНІВЕРСИТЕТ ЕКОНОМІКИ І ТОРГІВЛІ»</w:t>
      </w:r>
    </w:p>
    <w:p w:rsidR="006D36EB" w:rsidRPr="006D36EB" w:rsidRDefault="006D36EB" w:rsidP="006D36EB">
      <w:pPr>
        <w:shd w:val="clear" w:color="auto" w:fill="FFFFFF"/>
        <w:spacing w:line="228" w:lineRule="auto"/>
        <w:ind w:right="1306"/>
        <w:jc w:val="center"/>
        <w:rPr>
          <w:rFonts w:ascii="Times New Roman" w:hAnsi="Times New Roman"/>
          <w:i/>
          <w:iCs/>
          <w:color w:val="000000"/>
          <w:w w:val="84"/>
          <w:sz w:val="28"/>
          <w:szCs w:val="28"/>
          <w:lang w:val="uk-UA"/>
        </w:rPr>
      </w:pPr>
    </w:p>
    <w:tbl>
      <w:tblPr>
        <w:tblW w:w="6237" w:type="dxa"/>
        <w:tblInd w:w="3369" w:type="dxa"/>
        <w:tblLook w:val="01E0" w:firstRow="1" w:lastRow="1" w:firstColumn="1" w:lastColumn="1" w:noHBand="0" w:noVBand="0"/>
      </w:tblPr>
      <w:tblGrid>
        <w:gridCol w:w="6237"/>
      </w:tblGrid>
      <w:tr w:rsidR="006D36EB" w:rsidRPr="006D36EB" w:rsidTr="00425FFC">
        <w:tc>
          <w:tcPr>
            <w:tcW w:w="6237" w:type="dxa"/>
          </w:tcPr>
          <w:p w:rsidR="006D36EB" w:rsidRPr="006D36EB" w:rsidRDefault="006D36EB" w:rsidP="00425FFC">
            <w:pPr>
              <w:shd w:val="clear" w:color="auto" w:fill="FFFFFF"/>
              <w:tabs>
                <w:tab w:val="left" w:pos="6691"/>
              </w:tabs>
              <w:jc w:val="center"/>
              <w:rPr>
                <w:rFonts w:ascii="Times New Roman" w:hAnsi="Times New Roman"/>
                <w:color w:val="000000"/>
                <w:sz w:val="28"/>
                <w:szCs w:val="28"/>
                <w:lang w:val="uk-UA"/>
              </w:rPr>
            </w:pPr>
            <w:r w:rsidRPr="006D36EB">
              <w:rPr>
                <w:rFonts w:ascii="Times New Roman" w:hAnsi="Times New Roman"/>
                <w:b/>
                <w:bCs/>
                <w:color w:val="000000"/>
                <w:sz w:val="28"/>
                <w:szCs w:val="28"/>
                <w:lang w:val="uk-UA"/>
              </w:rPr>
              <w:t>ЗАТВЕРДЖУЮ</w:t>
            </w:r>
          </w:p>
        </w:tc>
      </w:tr>
      <w:tr w:rsidR="006D36EB" w:rsidRPr="006D36EB" w:rsidTr="00425FFC">
        <w:tc>
          <w:tcPr>
            <w:tcW w:w="6237" w:type="dxa"/>
          </w:tcPr>
          <w:p w:rsidR="006D36EB" w:rsidRPr="006D36EB" w:rsidRDefault="006D36EB" w:rsidP="00425FFC">
            <w:pPr>
              <w:shd w:val="clear" w:color="auto" w:fill="FFFFFF"/>
              <w:tabs>
                <w:tab w:val="left" w:pos="6691"/>
              </w:tabs>
              <w:rPr>
                <w:rFonts w:ascii="Times New Roman" w:hAnsi="Times New Roman"/>
                <w:bCs/>
                <w:color w:val="000000"/>
                <w:w w:val="105"/>
                <w:sz w:val="28"/>
                <w:szCs w:val="28"/>
                <w:lang w:val="uk-UA"/>
              </w:rPr>
            </w:pPr>
            <w:r w:rsidRPr="006D36EB">
              <w:rPr>
                <w:rFonts w:ascii="Times New Roman" w:hAnsi="Times New Roman"/>
                <w:bCs/>
                <w:color w:val="000000"/>
                <w:w w:val="105"/>
                <w:sz w:val="28"/>
                <w:szCs w:val="28"/>
                <w:lang w:val="uk-UA"/>
              </w:rPr>
              <w:t>Завідувач кафедри ______________Г.П. Хомич</w:t>
            </w:r>
          </w:p>
          <w:p w:rsidR="006D36EB" w:rsidRPr="006D36EB" w:rsidRDefault="006D36EB" w:rsidP="00425FFC">
            <w:pPr>
              <w:shd w:val="clear" w:color="auto" w:fill="FFFFFF"/>
              <w:tabs>
                <w:tab w:val="left" w:pos="6691"/>
              </w:tabs>
              <w:jc w:val="center"/>
              <w:rPr>
                <w:rFonts w:ascii="Times New Roman" w:hAnsi="Times New Roman"/>
                <w:color w:val="000000"/>
                <w:lang w:val="uk-UA"/>
              </w:rPr>
            </w:pPr>
            <w:r w:rsidRPr="006D36EB">
              <w:rPr>
                <w:rFonts w:ascii="Times New Roman" w:hAnsi="Times New Roman"/>
                <w:color w:val="000000"/>
                <w:lang w:val="uk-UA"/>
              </w:rPr>
              <w:t xml:space="preserve">                             (підпис, ініціали та прізвище)</w:t>
            </w:r>
          </w:p>
        </w:tc>
      </w:tr>
      <w:tr w:rsidR="006D36EB" w:rsidRPr="006D36EB" w:rsidTr="00425FFC">
        <w:tc>
          <w:tcPr>
            <w:tcW w:w="6237" w:type="dxa"/>
          </w:tcPr>
          <w:p w:rsidR="006D36EB" w:rsidRPr="006D36EB" w:rsidRDefault="006D36EB" w:rsidP="00425FFC">
            <w:pPr>
              <w:shd w:val="clear" w:color="auto" w:fill="FFFFFF"/>
              <w:tabs>
                <w:tab w:val="left" w:pos="6691"/>
              </w:tabs>
              <w:rPr>
                <w:rFonts w:ascii="Times New Roman" w:hAnsi="Times New Roman"/>
                <w:sz w:val="28"/>
                <w:szCs w:val="28"/>
                <w:lang w:val="uk-UA"/>
              </w:rPr>
            </w:pPr>
            <w:r w:rsidRPr="006D36EB">
              <w:rPr>
                <w:rFonts w:ascii="Times New Roman" w:hAnsi="Times New Roman"/>
                <w:sz w:val="28"/>
                <w:szCs w:val="28"/>
                <w:lang w:val="uk-UA"/>
              </w:rPr>
              <w:t>«____»______________2019 р.</w:t>
            </w:r>
          </w:p>
        </w:tc>
      </w:tr>
    </w:tbl>
    <w:p w:rsidR="006D36EB" w:rsidRPr="006D36EB" w:rsidRDefault="006D36EB" w:rsidP="006D36EB">
      <w:pPr>
        <w:pStyle w:val="2"/>
        <w:rPr>
          <w:i w:val="0"/>
          <w:szCs w:val="28"/>
        </w:rPr>
      </w:pPr>
    </w:p>
    <w:p w:rsidR="006D36EB" w:rsidRPr="006D36EB" w:rsidRDefault="006D36EB" w:rsidP="006D36EB">
      <w:pPr>
        <w:shd w:val="clear" w:color="auto" w:fill="FFFFFF"/>
        <w:tabs>
          <w:tab w:val="left" w:pos="8184"/>
        </w:tabs>
        <w:jc w:val="center"/>
        <w:rPr>
          <w:rFonts w:ascii="Times New Roman" w:hAnsi="Times New Roman"/>
          <w:b/>
          <w:bCs/>
          <w:i/>
          <w:iCs/>
          <w:caps/>
          <w:color w:val="000000"/>
          <w:spacing w:val="-6"/>
          <w:sz w:val="28"/>
          <w:szCs w:val="28"/>
          <w:lang w:val="uk-UA"/>
        </w:rPr>
      </w:pPr>
      <w:r w:rsidRPr="006D36EB">
        <w:rPr>
          <w:rFonts w:ascii="Times New Roman" w:hAnsi="Times New Roman"/>
          <w:b/>
          <w:bCs/>
          <w:i/>
          <w:iCs/>
          <w:caps/>
          <w:color w:val="000000"/>
          <w:spacing w:val="-6"/>
          <w:sz w:val="28"/>
          <w:szCs w:val="28"/>
          <w:lang w:val="uk-UA"/>
        </w:rPr>
        <w:t xml:space="preserve">Завдання та календарний графік </w:t>
      </w:r>
    </w:p>
    <w:p w:rsidR="006D36EB" w:rsidRPr="006D36EB" w:rsidRDefault="006D36EB" w:rsidP="006D36EB">
      <w:pPr>
        <w:shd w:val="clear" w:color="auto" w:fill="FFFFFF"/>
        <w:tabs>
          <w:tab w:val="left" w:pos="8184"/>
        </w:tabs>
        <w:jc w:val="center"/>
        <w:rPr>
          <w:rFonts w:ascii="Times New Roman" w:hAnsi="Times New Roman"/>
          <w:caps/>
          <w:sz w:val="28"/>
          <w:szCs w:val="28"/>
          <w:lang w:val="uk-UA"/>
        </w:rPr>
      </w:pPr>
      <w:r w:rsidRPr="006D36EB">
        <w:rPr>
          <w:rFonts w:ascii="Times New Roman" w:hAnsi="Times New Roman"/>
          <w:b/>
          <w:bCs/>
          <w:i/>
          <w:iCs/>
          <w:caps/>
          <w:color w:val="000000"/>
          <w:spacing w:val="-3"/>
          <w:sz w:val="28"/>
          <w:szCs w:val="28"/>
          <w:lang w:val="uk-UA"/>
        </w:rPr>
        <w:t>виконання Магістерської РОБОТИ</w:t>
      </w:r>
    </w:p>
    <w:p w:rsidR="006D36EB" w:rsidRPr="006D36EB" w:rsidRDefault="006D36EB" w:rsidP="006D36EB">
      <w:pPr>
        <w:shd w:val="clear" w:color="auto" w:fill="FFFFFF"/>
        <w:tabs>
          <w:tab w:val="left" w:pos="-567"/>
        </w:tabs>
        <w:jc w:val="center"/>
        <w:rPr>
          <w:rFonts w:ascii="Times New Roman" w:hAnsi="Times New Roman"/>
          <w:bCs/>
          <w:color w:val="000000"/>
          <w:lang w:val="uk-UA"/>
        </w:rPr>
      </w:pPr>
    </w:p>
    <w:p w:rsidR="006D36EB" w:rsidRPr="006D36EB" w:rsidRDefault="006D36EB" w:rsidP="006D36EB">
      <w:pPr>
        <w:shd w:val="clear" w:color="auto" w:fill="FFFFFF"/>
        <w:tabs>
          <w:tab w:val="left" w:pos="-567"/>
        </w:tabs>
        <w:rPr>
          <w:rFonts w:ascii="Times New Roman" w:hAnsi="Times New Roman"/>
          <w:sz w:val="24"/>
          <w:szCs w:val="28"/>
          <w:u w:val="single"/>
          <w:lang w:val="uk-UA"/>
        </w:rPr>
      </w:pPr>
      <w:r w:rsidRPr="006D36EB">
        <w:rPr>
          <w:rFonts w:ascii="Times New Roman" w:hAnsi="Times New Roman"/>
          <w:b/>
          <w:sz w:val="28"/>
          <w:szCs w:val="28"/>
          <w:lang w:val="uk-UA"/>
        </w:rPr>
        <w:t xml:space="preserve">Студент спеціальності  </w:t>
      </w:r>
      <w:r w:rsidRPr="006D36EB">
        <w:rPr>
          <w:rFonts w:ascii="Times New Roman" w:hAnsi="Times New Roman"/>
          <w:b/>
          <w:sz w:val="24"/>
          <w:szCs w:val="28"/>
          <w:lang w:val="uk-UA"/>
        </w:rPr>
        <w:t>_______</w:t>
      </w:r>
      <w:r w:rsidRPr="006D36EB">
        <w:rPr>
          <w:rFonts w:ascii="Times New Roman" w:hAnsi="Times New Roman"/>
          <w:bCs/>
          <w:color w:val="000000"/>
          <w:w w:val="90"/>
          <w:sz w:val="28"/>
          <w:szCs w:val="28"/>
          <w:u w:val="single"/>
          <w:lang w:val="uk-UA"/>
        </w:rPr>
        <w:t>181</w:t>
      </w:r>
      <w:r w:rsidRPr="006D36EB">
        <w:rPr>
          <w:rFonts w:ascii="Times New Roman" w:hAnsi="Times New Roman"/>
          <w:sz w:val="28"/>
          <w:szCs w:val="28"/>
          <w:u w:val="single"/>
          <w:lang w:val="uk-UA"/>
        </w:rPr>
        <w:t xml:space="preserve"> Харчові технології</w:t>
      </w:r>
      <w:r w:rsidRPr="006D36EB">
        <w:rPr>
          <w:rFonts w:ascii="Times New Roman" w:hAnsi="Times New Roman"/>
          <w:sz w:val="24"/>
          <w:szCs w:val="28"/>
          <w:lang w:val="uk-UA"/>
        </w:rPr>
        <w:t>______________________</w:t>
      </w:r>
    </w:p>
    <w:p w:rsidR="006D36EB" w:rsidRPr="006D36EB" w:rsidRDefault="006D36EB" w:rsidP="006D36EB">
      <w:pPr>
        <w:shd w:val="clear" w:color="auto" w:fill="FFFFFF"/>
        <w:tabs>
          <w:tab w:val="left" w:pos="-567"/>
        </w:tabs>
        <w:jc w:val="both"/>
        <w:rPr>
          <w:rFonts w:ascii="Times New Roman" w:hAnsi="Times New Roman"/>
          <w:sz w:val="24"/>
          <w:szCs w:val="28"/>
          <w:lang w:val="uk-UA"/>
        </w:rPr>
      </w:pPr>
      <w:r w:rsidRPr="006D36EB">
        <w:rPr>
          <w:rFonts w:ascii="Times New Roman" w:hAnsi="Times New Roman"/>
          <w:sz w:val="28"/>
          <w:szCs w:val="28"/>
          <w:lang w:val="uk-UA"/>
        </w:rPr>
        <w:t xml:space="preserve">     </w:t>
      </w:r>
      <w:r w:rsidRPr="006D36EB">
        <w:rPr>
          <w:rFonts w:ascii="Times New Roman" w:hAnsi="Times New Roman"/>
          <w:sz w:val="24"/>
          <w:szCs w:val="28"/>
          <w:lang w:val="uk-UA"/>
        </w:rPr>
        <w:t>______</w:t>
      </w:r>
      <w:r w:rsidRPr="006D36EB">
        <w:rPr>
          <w:rFonts w:ascii="Times New Roman" w:hAnsi="Times New Roman"/>
          <w:sz w:val="28"/>
          <w:szCs w:val="28"/>
          <w:u w:val="single"/>
          <w:lang w:val="uk-UA"/>
        </w:rPr>
        <w:t>освітня програма «Технології в ресторанному господарстві»</w:t>
      </w:r>
      <w:r w:rsidRPr="006D36EB">
        <w:rPr>
          <w:rFonts w:ascii="Times New Roman" w:hAnsi="Times New Roman"/>
          <w:sz w:val="24"/>
          <w:szCs w:val="28"/>
          <w:lang w:val="uk-UA"/>
        </w:rPr>
        <w:t>_____</w:t>
      </w:r>
    </w:p>
    <w:p w:rsidR="006D36EB" w:rsidRPr="006D36EB" w:rsidRDefault="006D36EB" w:rsidP="006D36EB">
      <w:pPr>
        <w:shd w:val="clear" w:color="auto" w:fill="FFFFFF"/>
        <w:tabs>
          <w:tab w:val="left" w:pos="-567"/>
        </w:tabs>
        <w:rPr>
          <w:rFonts w:ascii="Times New Roman" w:hAnsi="Times New Roman"/>
          <w:sz w:val="28"/>
          <w:szCs w:val="28"/>
          <w:lang w:val="uk-UA"/>
        </w:rPr>
      </w:pPr>
      <w:r w:rsidRPr="006D36EB">
        <w:rPr>
          <w:rFonts w:ascii="Times New Roman" w:hAnsi="Times New Roman"/>
          <w:sz w:val="28"/>
          <w:szCs w:val="28"/>
          <w:lang w:val="uk-UA"/>
        </w:rPr>
        <w:t xml:space="preserve">     </w:t>
      </w:r>
      <w:r w:rsidRPr="006D36EB">
        <w:rPr>
          <w:rFonts w:ascii="Times New Roman" w:hAnsi="Times New Roman"/>
          <w:sz w:val="28"/>
          <w:szCs w:val="28"/>
          <w:u w:val="single"/>
          <w:lang w:val="uk-UA"/>
        </w:rPr>
        <w:t xml:space="preserve">                                            ступеня магістра </w:t>
      </w:r>
      <w:r w:rsidRPr="006D36EB">
        <w:rPr>
          <w:rFonts w:ascii="Times New Roman" w:hAnsi="Times New Roman"/>
          <w:sz w:val="24"/>
          <w:szCs w:val="28"/>
          <w:u w:val="single"/>
          <w:lang w:val="uk-UA"/>
        </w:rPr>
        <w:t>_______________________________</w:t>
      </w:r>
      <w:r w:rsidRPr="006D36EB">
        <w:rPr>
          <w:rFonts w:ascii="Times New Roman" w:hAnsi="Times New Roman"/>
          <w:sz w:val="28"/>
          <w:szCs w:val="28"/>
          <w:u w:val="single"/>
          <w:lang w:val="uk-UA"/>
        </w:rPr>
        <w:t xml:space="preserve">                                   </w:t>
      </w:r>
    </w:p>
    <w:p w:rsidR="006D36EB" w:rsidRPr="006D36EB" w:rsidRDefault="006D36EB" w:rsidP="006D36EB">
      <w:pPr>
        <w:shd w:val="clear" w:color="auto" w:fill="FFFFFF"/>
        <w:tabs>
          <w:tab w:val="left" w:pos="7088"/>
        </w:tabs>
        <w:jc w:val="center"/>
        <w:rPr>
          <w:rFonts w:ascii="Times New Roman" w:hAnsi="Times New Roman"/>
          <w:bCs/>
          <w:color w:val="000000"/>
          <w:sz w:val="16"/>
          <w:szCs w:val="16"/>
          <w:lang w:val="uk-UA"/>
        </w:rPr>
      </w:pPr>
      <w:r w:rsidRPr="006D36EB">
        <w:rPr>
          <w:rFonts w:ascii="Times New Roman" w:hAnsi="Times New Roman"/>
          <w:bCs/>
          <w:color w:val="000000"/>
          <w:sz w:val="16"/>
          <w:szCs w:val="16"/>
          <w:lang w:val="uk-UA"/>
        </w:rPr>
        <w:t xml:space="preserve">   (шифр, назва) </w:t>
      </w:r>
    </w:p>
    <w:p w:rsidR="006D36EB" w:rsidRPr="006D36EB" w:rsidRDefault="006D36EB" w:rsidP="006D36EB">
      <w:pPr>
        <w:shd w:val="clear" w:color="auto" w:fill="FFFFFF"/>
        <w:tabs>
          <w:tab w:val="left" w:pos="7088"/>
        </w:tabs>
        <w:jc w:val="center"/>
        <w:rPr>
          <w:rFonts w:ascii="Times New Roman" w:hAnsi="Times New Roman"/>
          <w:bCs/>
          <w:color w:val="000000"/>
          <w:sz w:val="16"/>
          <w:szCs w:val="16"/>
          <w:lang w:val="uk-UA"/>
        </w:rPr>
      </w:pPr>
    </w:p>
    <w:p w:rsidR="006D36EB" w:rsidRPr="006D36EB" w:rsidRDefault="006D36EB" w:rsidP="006D36EB">
      <w:pPr>
        <w:pStyle w:val="a6"/>
        <w:widowControl w:val="0"/>
        <w:autoSpaceDE w:val="0"/>
        <w:autoSpaceDN w:val="0"/>
        <w:adjustRightInd w:val="0"/>
        <w:spacing w:after="0" w:line="240" w:lineRule="auto"/>
        <w:ind w:left="34" w:hanging="34"/>
        <w:rPr>
          <w:rFonts w:ascii="Times New Roman" w:hAnsi="Times New Roman"/>
          <w:bCs/>
          <w:color w:val="000000"/>
          <w:sz w:val="28"/>
          <w:szCs w:val="28"/>
          <w:u w:val="single"/>
          <w:lang w:val="uk-UA"/>
        </w:rPr>
      </w:pPr>
      <w:r w:rsidRPr="006D36EB">
        <w:rPr>
          <w:rFonts w:ascii="Times New Roman" w:hAnsi="Times New Roman"/>
          <w:sz w:val="28"/>
          <w:szCs w:val="28"/>
          <w:lang w:val="uk-UA"/>
        </w:rPr>
        <w:t>Прізвище, ім'я, по батькові</w:t>
      </w:r>
      <w:r w:rsidRPr="006D36EB">
        <w:rPr>
          <w:rFonts w:ascii="Times New Roman" w:hAnsi="Times New Roman"/>
          <w:bCs/>
          <w:i/>
          <w:iCs/>
          <w:color w:val="000000"/>
          <w:w w:val="90"/>
          <w:sz w:val="28"/>
          <w:szCs w:val="28"/>
          <w:lang w:val="uk-UA"/>
        </w:rPr>
        <w:t xml:space="preserve"> </w:t>
      </w:r>
      <w:r w:rsidRPr="006D36EB">
        <w:rPr>
          <w:rFonts w:ascii="Times New Roman" w:hAnsi="Times New Roman"/>
          <w:bCs/>
          <w:color w:val="000000"/>
          <w:w w:val="90"/>
          <w:sz w:val="28"/>
          <w:szCs w:val="28"/>
          <w:lang w:val="uk-UA"/>
        </w:rPr>
        <w:t xml:space="preserve">   </w:t>
      </w:r>
      <w:r w:rsidRPr="006D36EB">
        <w:rPr>
          <w:rFonts w:ascii="Times New Roman" w:hAnsi="Times New Roman"/>
          <w:b/>
          <w:bCs/>
          <w:color w:val="000000"/>
          <w:sz w:val="28"/>
          <w:szCs w:val="28"/>
          <w:u w:val="single"/>
          <w:lang w:val="uk-UA"/>
        </w:rPr>
        <w:t>Коляндра Вадим Віталійович</w:t>
      </w:r>
    </w:p>
    <w:p w:rsidR="006D36EB" w:rsidRPr="006D36EB" w:rsidRDefault="006D36EB" w:rsidP="006D36EB">
      <w:pPr>
        <w:pStyle w:val="a6"/>
        <w:widowControl w:val="0"/>
        <w:autoSpaceDE w:val="0"/>
        <w:autoSpaceDN w:val="0"/>
        <w:adjustRightInd w:val="0"/>
        <w:spacing w:after="0" w:line="240" w:lineRule="auto"/>
        <w:ind w:left="34" w:hanging="34"/>
        <w:rPr>
          <w:rFonts w:ascii="Times New Roman" w:hAnsi="Times New Roman"/>
          <w:sz w:val="28"/>
          <w:szCs w:val="28"/>
          <w:lang w:val="uk-UA"/>
        </w:rPr>
      </w:pPr>
    </w:p>
    <w:p w:rsidR="006D36EB" w:rsidRPr="006D36EB" w:rsidRDefault="006D36EB" w:rsidP="006D36EB">
      <w:pPr>
        <w:shd w:val="clear" w:color="auto" w:fill="FFFFFF"/>
        <w:ind w:left="567" w:hanging="567"/>
        <w:jc w:val="both"/>
        <w:rPr>
          <w:rFonts w:ascii="Times New Roman" w:hAnsi="Times New Roman"/>
          <w:b/>
          <w:bCs/>
          <w:iCs/>
          <w:sz w:val="28"/>
          <w:szCs w:val="28"/>
          <w:u w:val="single"/>
          <w:lang w:val="uk-UA"/>
        </w:rPr>
      </w:pPr>
      <w:r w:rsidRPr="006D36EB">
        <w:rPr>
          <w:rFonts w:ascii="Times New Roman" w:hAnsi="Times New Roman"/>
          <w:sz w:val="28"/>
          <w:szCs w:val="28"/>
          <w:lang w:val="uk-UA"/>
        </w:rPr>
        <w:t xml:space="preserve">Тема </w:t>
      </w:r>
      <w:r w:rsidRPr="006D36EB">
        <w:rPr>
          <w:rFonts w:ascii="Times New Roman" w:hAnsi="Times New Roman"/>
          <w:b/>
          <w:bCs/>
          <w:iCs/>
          <w:sz w:val="28"/>
          <w:szCs w:val="28"/>
          <w:u w:val="single"/>
          <w:lang w:val="uk-UA"/>
        </w:rPr>
        <w:t>Удосконалення технології сконів за рахунок використання рослинної сировини підвищеної харчової цінності</w:t>
      </w:r>
    </w:p>
    <w:p w:rsidR="006D36EB" w:rsidRPr="006D36EB" w:rsidRDefault="006D36EB" w:rsidP="006D36EB">
      <w:pPr>
        <w:shd w:val="clear" w:color="auto" w:fill="FFFFFF"/>
        <w:ind w:left="567" w:hanging="567"/>
        <w:jc w:val="both"/>
        <w:rPr>
          <w:rFonts w:ascii="Times New Roman" w:hAnsi="Times New Roman"/>
          <w:sz w:val="32"/>
          <w:szCs w:val="32"/>
          <w:u w:val="single"/>
          <w:lang w:val="uk-UA"/>
        </w:rPr>
      </w:pPr>
    </w:p>
    <w:p w:rsidR="006D36EB" w:rsidRPr="006D36EB" w:rsidRDefault="006D36EB" w:rsidP="006D36EB">
      <w:pPr>
        <w:shd w:val="clear" w:color="auto" w:fill="FFFFFF"/>
        <w:tabs>
          <w:tab w:val="left" w:pos="8434"/>
        </w:tabs>
        <w:rPr>
          <w:rFonts w:ascii="Times New Roman" w:hAnsi="Times New Roman"/>
          <w:b/>
          <w:bCs/>
          <w:sz w:val="28"/>
          <w:szCs w:val="28"/>
          <w:lang w:val="uk-UA"/>
        </w:rPr>
      </w:pPr>
      <w:r w:rsidRPr="006D36EB">
        <w:rPr>
          <w:rFonts w:ascii="Times New Roman" w:hAnsi="Times New Roman"/>
          <w:b/>
          <w:bCs/>
          <w:sz w:val="28"/>
          <w:szCs w:val="28"/>
          <w:lang w:val="uk-UA"/>
        </w:rPr>
        <w:t xml:space="preserve">Затверджена  наказом  ректора   № 161 </w:t>
      </w:r>
      <w:r w:rsidRPr="006D36EB">
        <w:rPr>
          <w:rFonts w:ascii="Times New Roman" w:hAnsi="Times New Roman"/>
          <w:b/>
          <w:bCs/>
          <w:sz w:val="28"/>
          <w:szCs w:val="28"/>
          <w:u w:val="single"/>
          <w:lang w:val="uk-UA"/>
        </w:rPr>
        <w:t>-Н</w:t>
      </w:r>
      <w:r w:rsidRPr="006D36EB">
        <w:rPr>
          <w:rFonts w:ascii="Times New Roman" w:hAnsi="Times New Roman"/>
          <w:b/>
          <w:bCs/>
          <w:sz w:val="28"/>
          <w:szCs w:val="28"/>
          <w:lang w:val="uk-UA"/>
        </w:rPr>
        <w:t>_  від  «_</w:t>
      </w:r>
      <w:r w:rsidRPr="006D36EB">
        <w:rPr>
          <w:rFonts w:ascii="Times New Roman" w:hAnsi="Times New Roman"/>
          <w:b/>
          <w:bCs/>
          <w:sz w:val="28"/>
          <w:szCs w:val="28"/>
          <w:u w:val="single"/>
          <w:lang w:val="uk-UA"/>
        </w:rPr>
        <w:t>03</w:t>
      </w:r>
      <w:r w:rsidRPr="006D36EB">
        <w:rPr>
          <w:rFonts w:ascii="Times New Roman" w:hAnsi="Times New Roman"/>
          <w:bCs/>
          <w:sz w:val="28"/>
          <w:szCs w:val="28"/>
          <w:lang w:val="uk-UA"/>
        </w:rPr>
        <w:t>_</w:t>
      </w:r>
      <w:r w:rsidRPr="006D36EB">
        <w:rPr>
          <w:rFonts w:ascii="Times New Roman" w:hAnsi="Times New Roman"/>
          <w:b/>
          <w:bCs/>
          <w:sz w:val="28"/>
          <w:szCs w:val="28"/>
          <w:lang w:val="uk-UA"/>
        </w:rPr>
        <w:t xml:space="preserve">» </w:t>
      </w:r>
      <w:r w:rsidRPr="006D36EB">
        <w:rPr>
          <w:rFonts w:ascii="Times New Roman" w:hAnsi="Times New Roman"/>
          <w:b/>
          <w:bCs/>
          <w:sz w:val="28"/>
          <w:szCs w:val="28"/>
          <w:u w:val="single"/>
          <w:lang w:val="uk-UA"/>
        </w:rPr>
        <w:t xml:space="preserve">вересня </w:t>
      </w:r>
      <w:r w:rsidRPr="006D36EB">
        <w:rPr>
          <w:rFonts w:ascii="Times New Roman" w:hAnsi="Times New Roman"/>
          <w:b/>
          <w:bCs/>
          <w:sz w:val="28"/>
          <w:szCs w:val="28"/>
          <w:lang w:val="uk-UA"/>
        </w:rPr>
        <w:t>__2019 р.</w:t>
      </w:r>
    </w:p>
    <w:p w:rsidR="006D36EB" w:rsidRPr="006D36EB" w:rsidRDefault="006D36EB" w:rsidP="006D36EB">
      <w:pPr>
        <w:shd w:val="clear" w:color="auto" w:fill="FFFFFF"/>
        <w:tabs>
          <w:tab w:val="left" w:pos="8434"/>
        </w:tabs>
        <w:rPr>
          <w:rFonts w:ascii="Times New Roman" w:hAnsi="Times New Roman"/>
          <w:b/>
          <w:bCs/>
          <w:sz w:val="28"/>
          <w:szCs w:val="28"/>
          <w:lang w:val="uk-UA"/>
        </w:rPr>
      </w:pPr>
      <w:r w:rsidRPr="006D36EB">
        <w:rPr>
          <w:rFonts w:ascii="Times New Roman" w:hAnsi="Times New Roman"/>
          <w:b/>
          <w:bCs/>
          <w:color w:val="000000"/>
          <w:sz w:val="28"/>
          <w:szCs w:val="28"/>
          <w:lang w:val="uk-UA"/>
        </w:rPr>
        <w:t>Термін подання студентом магістерської роботи</w:t>
      </w:r>
      <w:r w:rsidRPr="006D36EB">
        <w:rPr>
          <w:rFonts w:ascii="Times New Roman" w:hAnsi="Times New Roman"/>
          <w:bCs/>
          <w:color w:val="000000"/>
          <w:sz w:val="28"/>
          <w:szCs w:val="28"/>
          <w:lang w:val="uk-UA"/>
        </w:rPr>
        <w:t xml:space="preserve"> </w:t>
      </w:r>
      <w:r w:rsidRPr="006D36EB">
        <w:rPr>
          <w:rFonts w:ascii="Times New Roman" w:hAnsi="Times New Roman"/>
          <w:b/>
          <w:bCs/>
          <w:sz w:val="28"/>
          <w:szCs w:val="28"/>
          <w:lang w:val="uk-UA"/>
        </w:rPr>
        <w:t xml:space="preserve">« </w:t>
      </w:r>
      <w:r w:rsidRPr="006D36EB">
        <w:rPr>
          <w:rFonts w:ascii="Times New Roman" w:hAnsi="Times New Roman"/>
          <w:b/>
          <w:bCs/>
          <w:sz w:val="28"/>
          <w:szCs w:val="28"/>
          <w:u w:val="single"/>
          <w:lang w:val="uk-UA"/>
        </w:rPr>
        <w:t>27</w:t>
      </w:r>
      <w:r w:rsidRPr="006D36EB">
        <w:rPr>
          <w:rFonts w:ascii="Times New Roman" w:hAnsi="Times New Roman"/>
          <w:b/>
          <w:bCs/>
          <w:sz w:val="28"/>
          <w:szCs w:val="28"/>
          <w:lang w:val="uk-UA"/>
        </w:rPr>
        <w:t xml:space="preserve">_»  </w:t>
      </w:r>
      <w:r w:rsidRPr="006D36EB">
        <w:rPr>
          <w:rFonts w:ascii="Times New Roman" w:hAnsi="Times New Roman"/>
          <w:b/>
          <w:bCs/>
          <w:sz w:val="28"/>
          <w:szCs w:val="28"/>
          <w:u w:val="single"/>
          <w:lang w:val="uk-UA"/>
        </w:rPr>
        <w:t>листопада</w:t>
      </w:r>
      <w:r w:rsidRPr="006D36EB">
        <w:rPr>
          <w:rFonts w:ascii="Times New Roman" w:hAnsi="Times New Roman"/>
          <w:b/>
          <w:bCs/>
          <w:sz w:val="28"/>
          <w:szCs w:val="28"/>
          <w:lang w:val="uk-UA"/>
        </w:rPr>
        <w:t xml:space="preserve"> 2019 р. </w:t>
      </w:r>
    </w:p>
    <w:p w:rsidR="006D36EB" w:rsidRPr="006D36EB" w:rsidRDefault="006D36EB" w:rsidP="006D36EB">
      <w:pPr>
        <w:pStyle w:val="a9"/>
        <w:shd w:val="clear" w:color="auto" w:fill="FFFFFF"/>
        <w:tabs>
          <w:tab w:val="left" w:pos="8434"/>
        </w:tabs>
        <w:ind w:left="0" w:right="142"/>
        <w:jc w:val="both"/>
        <w:rPr>
          <w:rFonts w:ascii="Times New Roman" w:hAnsi="Times New Roman" w:cs="Times New Roman"/>
          <w:b/>
          <w:bCs/>
          <w:sz w:val="28"/>
          <w:szCs w:val="28"/>
          <w:lang w:val="uk-UA"/>
        </w:rPr>
      </w:pPr>
    </w:p>
    <w:p w:rsidR="006D36EB" w:rsidRPr="006D36EB" w:rsidRDefault="006D36EB" w:rsidP="006D36EB">
      <w:pPr>
        <w:pStyle w:val="a9"/>
        <w:shd w:val="clear" w:color="auto" w:fill="FFFFFF"/>
        <w:tabs>
          <w:tab w:val="left" w:pos="8434"/>
        </w:tabs>
        <w:ind w:left="0"/>
        <w:jc w:val="both"/>
        <w:rPr>
          <w:rFonts w:ascii="Times New Roman" w:hAnsi="Times New Roman" w:cs="Times New Roman"/>
          <w:sz w:val="28"/>
          <w:szCs w:val="28"/>
          <w:lang w:val="uk-UA"/>
        </w:rPr>
      </w:pPr>
      <w:r w:rsidRPr="006D36EB">
        <w:rPr>
          <w:rFonts w:ascii="Times New Roman" w:hAnsi="Times New Roman" w:cs="Times New Roman"/>
          <w:b/>
          <w:bCs/>
          <w:sz w:val="28"/>
          <w:szCs w:val="28"/>
          <w:lang w:val="uk-UA"/>
        </w:rPr>
        <w:t>Вихідні дані до магістерської роботи</w:t>
      </w:r>
      <w:r w:rsidRPr="006D36EB">
        <w:rPr>
          <w:rFonts w:ascii="Times New Roman" w:hAnsi="Times New Roman" w:cs="Times New Roman"/>
          <w:bCs/>
          <w:sz w:val="28"/>
          <w:szCs w:val="28"/>
          <w:lang w:val="uk-UA"/>
        </w:rPr>
        <w:t xml:space="preserve"> </w:t>
      </w:r>
      <w:r w:rsidRPr="006D36EB">
        <w:rPr>
          <w:rFonts w:ascii="Times New Roman" w:hAnsi="Times New Roman" w:cs="Times New Roman"/>
          <w:sz w:val="28"/>
          <w:szCs w:val="28"/>
          <w:lang w:val="uk-UA"/>
        </w:rPr>
        <w:t xml:space="preserve">Провести аналіз і вітчизняних і закордонних літературних джерел, виявити пріоритетні напрямки удосконалення технології сконів, які пов’язані з підвищенням харчової цінності. Визначити об’єкти та методи досліджень. </w:t>
      </w:r>
      <w:r w:rsidRPr="006D36EB">
        <w:rPr>
          <w:rFonts w:ascii="Times New Roman" w:hAnsi="Times New Roman" w:cs="Times New Roman"/>
          <w:sz w:val="28"/>
          <w:szCs w:val="28"/>
        </w:rPr>
        <w:t>Розробити програму теоретичних та експериментальних досліджень.</w:t>
      </w:r>
      <w:r w:rsidRPr="006D36EB">
        <w:rPr>
          <w:rFonts w:ascii="Times New Roman" w:hAnsi="Times New Roman" w:cs="Times New Roman"/>
          <w:sz w:val="28"/>
          <w:szCs w:val="28"/>
          <w:lang w:val="uk-UA"/>
        </w:rPr>
        <w:t xml:space="preserve"> </w:t>
      </w:r>
      <w:r w:rsidRPr="006D36EB">
        <w:rPr>
          <w:rFonts w:ascii="Times New Roman" w:hAnsi="Times New Roman" w:cs="Times New Roman"/>
          <w:bCs/>
          <w:sz w:val="28"/>
          <w:szCs w:val="28"/>
          <w:lang w:val="uk-UA"/>
        </w:rPr>
        <w:t xml:space="preserve">Дослідити вплив добавки на показники якості </w:t>
      </w:r>
      <w:r w:rsidRPr="006D36EB">
        <w:rPr>
          <w:rFonts w:ascii="Times New Roman" w:hAnsi="Times New Roman" w:cs="Times New Roman"/>
          <w:bCs/>
          <w:sz w:val="28"/>
          <w:szCs w:val="28"/>
          <w:lang w:val="uk-UA"/>
        </w:rPr>
        <w:lastRenderedPageBreak/>
        <w:t xml:space="preserve">готової продукції. </w:t>
      </w:r>
      <w:r w:rsidRPr="006D36EB">
        <w:rPr>
          <w:rFonts w:ascii="Times New Roman" w:hAnsi="Times New Roman" w:cs="Times New Roman"/>
          <w:sz w:val="28"/>
          <w:szCs w:val="28"/>
          <w:lang w:val="uk-UA"/>
        </w:rPr>
        <w:t>У</w:t>
      </w:r>
      <w:r w:rsidRPr="006D36EB">
        <w:rPr>
          <w:rFonts w:ascii="Times New Roman" w:hAnsi="Times New Roman" w:cs="Times New Roman"/>
          <w:sz w:val="28"/>
          <w:szCs w:val="28"/>
        </w:rPr>
        <w:t>досконалити</w:t>
      </w:r>
      <w:r w:rsidRPr="006D36EB">
        <w:rPr>
          <w:rFonts w:ascii="Times New Roman" w:hAnsi="Times New Roman" w:cs="Times New Roman"/>
          <w:sz w:val="28"/>
          <w:szCs w:val="28"/>
          <w:lang w:val="uk-UA"/>
        </w:rPr>
        <w:t xml:space="preserve"> технологію сконів з використанням цільнозернового пшеничного борошна</w:t>
      </w:r>
      <w:r w:rsidRPr="006D36EB">
        <w:rPr>
          <w:rFonts w:ascii="Times New Roman" w:hAnsi="Times New Roman" w:cs="Times New Roman"/>
          <w:sz w:val="28"/>
          <w:szCs w:val="28"/>
        </w:rPr>
        <w:t>. Розробити проект нормативної документації на нові продукти харчування.</w:t>
      </w:r>
    </w:p>
    <w:p w:rsidR="006D36EB" w:rsidRPr="006D36EB" w:rsidRDefault="006D36EB" w:rsidP="006D36EB">
      <w:pPr>
        <w:ind w:firstLine="300"/>
        <w:jc w:val="both"/>
        <w:rPr>
          <w:rFonts w:ascii="Times New Roman" w:hAnsi="Times New Roman"/>
          <w:bCs/>
          <w:sz w:val="28"/>
          <w:szCs w:val="28"/>
          <w:lang w:val="uk-UA"/>
        </w:rPr>
      </w:pPr>
    </w:p>
    <w:p w:rsidR="006D36EB" w:rsidRPr="006D36EB" w:rsidRDefault="006D36EB" w:rsidP="006D36EB">
      <w:pPr>
        <w:jc w:val="both"/>
        <w:rPr>
          <w:rFonts w:ascii="Times New Roman" w:hAnsi="Times New Roman"/>
          <w:sz w:val="28"/>
          <w:szCs w:val="28"/>
          <w:lang w:val="uk-UA"/>
        </w:rPr>
      </w:pPr>
      <w:r w:rsidRPr="006D36EB">
        <w:rPr>
          <w:rFonts w:ascii="Times New Roman" w:hAnsi="Times New Roman"/>
          <w:b/>
          <w:sz w:val="28"/>
          <w:szCs w:val="28"/>
          <w:lang w:val="uk-UA"/>
        </w:rPr>
        <w:t>Зміст розрахунково-пояснювальної записки (перелік питань, які потрібно розробити</w:t>
      </w:r>
      <w:r w:rsidRPr="006D36EB">
        <w:rPr>
          <w:rFonts w:ascii="Times New Roman" w:hAnsi="Times New Roman"/>
          <w:sz w:val="28"/>
          <w:szCs w:val="28"/>
          <w:lang w:val="uk-UA"/>
        </w:rPr>
        <w:t>) Анотація. Вступ. Розділ 1. Огляд науково-технічної літератури, інтернет</w:t>
      </w:r>
      <w:r w:rsidRPr="006D36EB">
        <w:rPr>
          <w:rFonts w:ascii="Times New Roman" w:hAnsi="Times New Roman"/>
          <w:sz w:val="28"/>
          <w:szCs w:val="28"/>
          <w:lang w:val="en-US"/>
        </w:rPr>
        <w:t>-</w:t>
      </w:r>
      <w:r w:rsidRPr="006D36EB">
        <w:rPr>
          <w:rFonts w:ascii="Times New Roman" w:hAnsi="Times New Roman"/>
          <w:sz w:val="28"/>
          <w:szCs w:val="28"/>
          <w:lang w:val="uk-UA"/>
        </w:rPr>
        <w:t xml:space="preserve">ресурсів і патентних пошуків. Розділ 2. Об'єкти та методи досліджень. Розділ 3. </w:t>
      </w:r>
      <w:r w:rsidRPr="006D36EB">
        <w:rPr>
          <w:rFonts w:ascii="Times New Roman" w:hAnsi="Times New Roman"/>
          <w:bCs/>
          <w:sz w:val="28"/>
          <w:szCs w:val="28"/>
          <w:lang w:val="uk-UA"/>
        </w:rPr>
        <w:t>Експериментальна частина</w:t>
      </w:r>
      <w:r w:rsidRPr="006D36EB">
        <w:rPr>
          <w:rFonts w:ascii="Times New Roman" w:hAnsi="Times New Roman"/>
          <w:sz w:val="28"/>
          <w:szCs w:val="28"/>
          <w:lang w:val="uk-UA"/>
        </w:rPr>
        <w:t xml:space="preserve">. Розділ 4. </w:t>
      </w:r>
      <w:r w:rsidRPr="006D36EB">
        <w:rPr>
          <w:rFonts w:ascii="Times New Roman" w:hAnsi="Times New Roman"/>
          <w:bCs/>
          <w:sz w:val="28"/>
          <w:szCs w:val="28"/>
          <w:lang w:val="uk-UA"/>
        </w:rPr>
        <w:t>Удосконалення технології сконів з цільнозерновим пшеничним борошном.</w:t>
      </w:r>
      <w:r w:rsidRPr="006D36EB">
        <w:rPr>
          <w:rFonts w:ascii="Times New Roman" w:hAnsi="Times New Roman"/>
          <w:sz w:val="28"/>
          <w:szCs w:val="28"/>
          <w:lang w:val="uk-UA"/>
        </w:rPr>
        <w:t xml:space="preserve"> Розділ 5. Охорона праці та безпека у надзвичайних ситуаціях. Висновки. Список використаних джерел. Додатки.</w:t>
      </w:r>
    </w:p>
    <w:p w:rsidR="006D36EB" w:rsidRPr="006D36EB" w:rsidRDefault="006D36EB" w:rsidP="006D36EB">
      <w:pPr>
        <w:spacing w:line="360" w:lineRule="auto"/>
        <w:jc w:val="center"/>
        <w:rPr>
          <w:rFonts w:ascii="Times New Roman" w:hAnsi="Times New Roman"/>
          <w:b/>
          <w:sz w:val="28"/>
          <w:szCs w:val="28"/>
          <w:lang w:val="uk-UA"/>
        </w:rPr>
      </w:pPr>
    </w:p>
    <w:p w:rsidR="006D36EB" w:rsidRPr="006D36EB" w:rsidRDefault="006D36EB" w:rsidP="006D36EB">
      <w:pPr>
        <w:spacing w:line="360" w:lineRule="auto"/>
        <w:jc w:val="center"/>
        <w:rPr>
          <w:rFonts w:ascii="Times New Roman" w:hAnsi="Times New Roman"/>
          <w:b/>
          <w:sz w:val="28"/>
          <w:szCs w:val="28"/>
          <w:lang w:val="uk-UA"/>
        </w:rPr>
      </w:pPr>
      <w:r w:rsidRPr="006D36EB">
        <w:rPr>
          <w:rFonts w:ascii="Times New Roman" w:hAnsi="Times New Roman"/>
          <w:b/>
          <w:sz w:val="28"/>
          <w:szCs w:val="28"/>
          <w:lang w:val="uk-UA"/>
        </w:rPr>
        <w:t>Консультанти розділів магістерської роботи</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8"/>
        <w:gridCol w:w="3800"/>
        <w:gridCol w:w="2400"/>
      </w:tblGrid>
      <w:tr w:rsidR="006D36EB" w:rsidRPr="006D36EB" w:rsidTr="00425FFC">
        <w:trPr>
          <w:cantSplit/>
          <w:trHeight w:val="607"/>
        </w:trPr>
        <w:tc>
          <w:tcPr>
            <w:tcW w:w="3508" w:type="dxa"/>
            <w:tcBorders>
              <w:top w:val="single" w:sz="4" w:space="0" w:color="auto"/>
              <w:left w:val="single" w:sz="4" w:space="0" w:color="auto"/>
              <w:bottom w:val="single" w:sz="4" w:space="0" w:color="auto"/>
              <w:right w:val="single" w:sz="4" w:space="0" w:color="auto"/>
            </w:tcBorders>
            <w:vAlign w:val="center"/>
          </w:tcPr>
          <w:p w:rsidR="006D36EB" w:rsidRPr="006D36EB" w:rsidRDefault="006D36EB" w:rsidP="00425FFC">
            <w:pPr>
              <w:jc w:val="center"/>
              <w:rPr>
                <w:rFonts w:ascii="Times New Roman" w:hAnsi="Times New Roman"/>
                <w:sz w:val="24"/>
                <w:szCs w:val="24"/>
                <w:lang w:val="uk-UA"/>
              </w:rPr>
            </w:pPr>
            <w:r w:rsidRPr="006D36EB">
              <w:rPr>
                <w:rFonts w:ascii="Times New Roman" w:hAnsi="Times New Roman"/>
                <w:sz w:val="24"/>
                <w:szCs w:val="24"/>
                <w:lang w:val="uk-UA"/>
              </w:rPr>
              <w:t>Розділ</w:t>
            </w:r>
          </w:p>
        </w:tc>
        <w:tc>
          <w:tcPr>
            <w:tcW w:w="3800" w:type="dxa"/>
            <w:tcBorders>
              <w:top w:val="single" w:sz="4" w:space="0" w:color="auto"/>
              <w:left w:val="single" w:sz="4" w:space="0" w:color="auto"/>
              <w:right w:val="single" w:sz="4" w:space="0" w:color="auto"/>
            </w:tcBorders>
            <w:vAlign w:val="center"/>
          </w:tcPr>
          <w:p w:rsidR="006D36EB" w:rsidRPr="006D36EB" w:rsidRDefault="006D36EB" w:rsidP="00425FFC">
            <w:pPr>
              <w:jc w:val="center"/>
              <w:rPr>
                <w:rFonts w:ascii="Times New Roman" w:hAnsi="Times New Roman"/>
                <w:sz w:val="24"/>
                <w:szCs w:val="24"/>
                <w:lang w:val="uk-UA"/>
              </w:rPr>
            </w:pPr>
            <w:r w:rsidRPr="006D36EB">
              <w:rPr>
                <w:rFonts w:ascii="Times New Roman" w:hAnsi="Times New Roman"/>
                <w:sz w:val="24"/>
                <w:szCs w:val="24"/>
                <w:lang w:val="uk-UA"/>
              </w:rPr>
              <w:t>Прізвище, ініціали та посада консультанта</w:t>
            </w:r>
          </w:p>
        </w:tc>
        <w:tc>
          <w:tcPr>
            <w:tcW w:w="2400" w:type="dxa"/>
            <w:tcBorders>
              <w:top w:val="single" w:sz="4" w:space="0" w:color="auto"/>
              <w:left w:val="single" w:sz="4" w:space="0" w:color="auto"/>
              <w:right w:val="single" w:sz="4" w:space="0" w:color="auto"/>
            </w:tcBorders>
            <w:vAlign w:val="center"/>
          </w:tcPr>
          <w:p w:rsidR="006D36EB" w:rsidRPr="006D36EB" w:rsidRDefault="006D36EB" w:rsidP="00425FFC">
            <w:pPr>
              <w:jc w:val="center"/>
              <w:rPr>
                <w:rFonts w:ascii="Times New Roman" w:hAnsi="Times New Roman"/>
                <w:sz w:val="24"/>
                <w:szCs w:val="24"/>
                <w:lang w:val="uk-UA"/>
              </w:rPr>
            </w:pPr>
            <w:r w:rsidRPr="006D36EB">
              <w:rPr>
                <w:rFonts w:ascii="Times New Roman" w:hAnsi="Times New Roman"/>
                <w:sz w:val="24"/>
                <w:szCs w:val="24"/>
                <w:lang w:val="uk-UA"/>
              </w:rPr>
              <w:t>Підпис, дата</w:t>
            </w:r>
          </w:p>
        </w:tc>
      </w:tr>
      <w:tr w:rsidR="006D36EB" w:rsidRPr="006D36EB" w:rsidTr="00425FFC">
        <w:trPr>
          <w:trHeight w:val="175"/>
        </w:trPr>
        <w:tc>
          <w:tcPr>
            <w:tcW w:w="3508" w:type="dxa"/>
            <w:tcBorders>
              <w:top w:val="single" w:sz="4" w:space="0" w:color="auto"/>
              <w:left w:val="single" w:sz="4" w:space="0" w:color="auto"/>
              <w:bottom w:val="single" w:sz="4" w:space="0" w:color="auto"/>
              <w:right w:val="single" w:sz="4" w:space="0" w:color="auto"/>
            </w:tcBorders>
            <w:shd w:val="clear" w:color="auto" w:fill="FFFFFF"/>
            <w:vAlign w:val="center"/>
          </w:tcPr>
          <w:p w:rsidR="006D36EB" w:rsidRPr="006D36EB" w:rsidRDefault="006D36EB" w:rsidP="00425FFC">
            <w:pPr>
              <w:rPr>
                <w:rFonts w:ascii="Times New Roman" w:hAnsi="Times New Roman"/>
                <w:sz w:val="24"/>
                <w:szCs w:val="24"/>
                <w:lang w:val="uk-UA"/>
              </w:rPr>
            </w:pPr>
            <w:r w:rsidRPr="006D36EB">
              <w:rPr>
                <w:rFonts w:ascii="Times New Roman" w:hAnsi="Times New Roman"/>
                <w:sz w:val="24"/>
                <w:szCs w:val="24"/>
                <w:lang w:val="uk-UA"/>
              </w:rPr>
              <w:t>Охорона праці та безпека у надзвичайних ситуаціях</w:t>
            </w:r>
          </w:p>
        </w:tc>
        <w:tc>
          <w:tcPr>
            <w:tcW w:w="3800" w:type="dxa"/>
            <w:tcBorders>
              <w:top w:val="single" w:sz="4" w:space="0" w:color="auto"/>
              <w:left w:val="single" w:sz="4" w:space="0" w:color="auto"/>
              <w:bottom w:val="single" w:sz="4" w:space="0" w:color="auto"/>
              <w:right w:val="single" w:sz="4" w:space="0" w:color="auto"/>
            </w:tcBorders>
            <w:shd w:val="clear" w:color="auto" w:fill="FFFFFF"/>
            <w:vAlign w:val="center"/>
          </w:tcPr>
          <w:p w:rsidR="006D36EB" w:rsidRPr="006D36EB" w:rsidRDefault="006D36EB" w:rsidP="00425FFC">
            <w:pPr>
              <w:jc w:val="center"/>
              <w:rPr>
                <w:rFonts w:ascii="Times New Roman" w:hAnsi="Times New Roman"/>
                <w:sz w:val="24"/>
                <w:szCs w:val="24"/>
                <w:lang w:val="uk-UA"/>
              </w:rPr>
            </w:pPr>
            <w:r w:rsidRPr="006D36EB">
              <w:rPr>
                <w:rFonts w:ascii="Times New Roman" w:hAnsi="Times New Roman"/>
                <w:sz w:val="24"/>
                <w:szCs w:val="24"/>
                <w:lang w:val="uk-UA"/>
              </w:rPr>
              <w:t>Бичков Я.М. к.т.н., доцент</w:t>
            </w:r>
          </w:p>
        </w:tc>
        <w:tc>
          <w:tcPr>
            <w:tcW w:w="2400" w:type="dxa"/>
            <w:tcBorders>
              <w:top w:val="single" w:sz="4" w:space="0" w:color="auto"/>
              <w:left w:val="single" w:sz="4" w:space="0" w:color="auto"/>
              <w:bottom w:val="single" w:sz="4" w:space="0" w:color="auto"/>
              <w:right w:val="single" w:sz="4" w:space="0" w:color="auto"/>
            </w:tcBorders>
            <w:shd w:val="clear" w:color="auto" w:fill="FFFFFF"/>
            <w:vAlign w:val="center"/>
          </w:tcPr>
          <w:p w:rsidR="006D36EB" w:rsidRPr="006D36EB" w:rsidRDefault="006D36EB" w:rsidP="00425FFC">
            <w:pPr>
              <w:jc w:val="center"/>
              <w:rPr>
                <w:rFonts w:ascii="Times New Roman" w:hAnsi="Times New Roman"/>
                <w:color w:val="FF0000"/>
                <w:sz w:val="24"/>
                <w:szCs w:val="24"/>
                <w:lang w:val="uk-UA"/>
              </w:rPr>
            </w:pPr>
          </w:p>
        </w:tc>
      </w:tr>
    </w:tbl>
    <w:p w:rsidR="006D36EB" w:rsidRPr="006D36EB" w:rsidRDefault="006D36EB" w:rsidP="006D36EB">
      <w:pPr>
        <w:jc w:val="center"/>
        <w:rPr>
          <w:rFonts w:ascii="Times New Roman" w:hAnsi="Times New Roman"/>
          <w:b/>
          <w:sz w:val="28"/>
          <w:szCs w:val="28"/>
          <w:lang w:val="uk-UA"/>
        </w:rPr>
      </w:pPr>
    </w:p>
    <w:p w:rsidR="006D36EB" w:rsidRPr="006D36EB" w:rsidRDefault="006D36EB" w:rsidP="006D36EB">
      <w:pPr>
        <w:spacing w:line="360" w:lineRule="auto"/>
        <w:jc w:val="center"/>
        <w:rPr>
          <w:rFonts w:ascii="Times New Roman" w:hAnsi="Times New Roman"/>
          <w:b/>
          <w:sz w:val="28"/>
          <w:szCs w:val="28"/>
          <w:lang w:val="uk-UA"/>
        </w:rPr>
      </w:pPr>
      <w:r w:rsidRPr="006D36EB">
        <w:rPr>
          <w:rFonts w:ascii="Times New Roman" w:hAnsi="Times New Roman"/>
          <w:b/>
          <w:sz w:val="28"/>
          <w:szCs w:val="28"/>
          <w:lang w:val="uk-UA"/>
        </w:rPr>
        <w:t>Календарний графік виконання магістерської роботи</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11"/>
        <w:gridCol w:w="2366"/>
        <w:gridCol w:w="2170"/>
      </w:tblGrid>
      <w:tr w:rsidR="006D36EB" w:rsidRPr="006D36EB" w:rsidTr="00425FFC">
        <w:tc>
          <w:tcPr>
            <w:tcW w:w="5211" w:type="dxa"/>
            <w:vAlign w:val="center"/>
          </w:tcPr>
          <w:p w:rsidR="006D36EB" w:rsidRPr="006D36EB" w:rsidRDefault="006D36EB" w:rsidP="00425FFC">
            <w:pPr>
              <w:jc w:val="center"/>
              <w:rPr>
                <w:rFonts w:ascii="Times New Roman" w:hAnsi="Times New Roman"/>
                <w:caps/>
                <w:sz w:val="24"/>
                <w:szCs w:val="24"/>
                <w:lang w:val="uk-UA"/>
              </w:rPr>
            </w:pPr>
            <w:r w:rsidRPr="006D36EB">
              <w:rPr>
                <w:rFonts w:ascii="Times New Roman" w:hAnsi="Times New Roman"/>
                <w:sz w:val="24"/>
                <w:szCs w:val="24"/>
                <w:lang w:val="uk-UA"/>
              </w:rPr>
              <w:t>Назва етапів магістерської роботи</w:t>
            </w:r>
          </w:p>
        </w:tc>
        <w:tc>
          <w:tcPr>
            <w:tcW w:w="2366" w:type="dxa"/>
            <w:vAlign w:val="center"/>
          </w:tcPr>
          <w:p w:rsidR="006D36EB" w:rsidRPr="006D36EB" w:rsidRDefault="006D36EB" w:rsidP="00425FFC">
            <w:pPr>
              <w:shd w:val="clear" w:color="auto" w:fill="FFFFFF"/>
              <w:ind w:left="-108" w:right="-108"/>
              <w:jc w:val="center"/>
              <w:rPr>
                <w:rFonts w:ascii="Times New Roman" w:hAnsi="Times New Roman"/>
                <w:iCs/>
                <w:sz w:val="24"/>
                <w:szCs w:val="24"/>
                <w:lang w:val="uk-UA"/>
              </w:rPr>
            </w:pPr>
            <w:r w:rsidRPr="006D36EB">
              <w:rPr>
                <w:rFonts w:ascii="Times New Roman" w:hAnsi="Times New Roman"/>
                <w:iCs/>
                <w:color w:val="000000"/>
                <w:spacing w:val="-3"/>
                <w:w w:val="101"/>
                <w:sz w:val="24"/>
                <w:szCs w:val="24"/>
                <w:lang w:val="uk-UA"/>
              </w:rPr>
              <w:t xml:space="preserve">Термін </w:t>
            </w:r>
            <w:r w:rsidRPr="006D36EB">
              <w:rPr>
                <w:rFonts w:ascii="Times New Roman" w:hAnsi="Times New Roman"/>
                <w:iCs/>
                <w:color w:val="000000"/>
                <w:w w:val="101"/>
                <w:sz w:val="24"/>
                <w:szCs w:val="24"/>
                <w:lang w:val="uk-UA"/>
              </w:rPr>
              <w:t>виконання</w:t>
            </w:r>
          </w:p>
        </w:tc>
        <w:tc>
          <w:tcPr>
            <w:tcW w:w="2170" w:type="dxa"/>
            <w:vAlign w:val="center"/>
          </w:tcPr>
          <w:p w:rsidR="006D36EB" w:rsidRPr="006D36EB" w:rsidRDefault="006D36EB" w:rsidP="00425FFC">
            <w:pPr>
              <w:shd w:val="clear" w:color="auto" w:fill="FFFFFF"/>
              <w:ind w:left="-108" w:right="-108"/>
              <w:jc w:val="center"/>
              <w:rPr>
                <w:rFonts w:ascii="Times New Roman" w:hAnsi="Times New Roman"/>
                <w:iCs/>
                <w:sz w:val="24"/>
                <w:szCs w:val="24"/>
                <w:lang w:val="uk-UA"/>
              </w:rPr>
            </w:pPr>
            <w:r w:rsidRPr="006D36EB">
              <w:rPr>
                <w:rFonts w:ascii="Times New Roman" w:hAnsi="Times New Roman"/>
                <w:iCs/>
                <w:color w:val="000000"/>
                <w:w w:val="102"/>
                <w:sz w:val="24"/>
                <w:szCs w:val="24"/>
                <w:lang w:val="uk-UA"/>
              </w:rPr>
              <w:t xml:space="preserve">Фактичне </w:t>
            </w:r>
            <w:r w:rsidRPr="006D36EB">
              <w:rPr>
                <w:rFonts w:ascii="Times New Roman" w:hAnsi="Times New Roman"/>
                <w:iCs/>
                <w:color w:val="000000"/>
                <w:spacing w:val="-1"/>
                <w:w w:val="102"/>
                <w:sz w:val="24"/>
                <w:szCs w:val="24"/>
                <w:lang w:val="uk-UA"/>
              </w:rPr>
              <w:t>виконання</w:t>
            </w:r>
          </w:p>
        </w:tc>
      </w:tr>
      <w:tr w:rsidR="006D36EB" w:rsidRPr="006D36EB" w:rsidTr="00425FFC">
        <w:tc>
          <w:tcPr>
            <w:tcW w:w="5211" w:type="dxa"/>
          </w:tcPr>
          <w:p w:rsidR="006D36EB" w:rsidRPr="006D36EB" w:rsidRDefault="006D36EB" w:rsidP="00425FFC">
            <w:pPr>
              <w:rPr>
                <w:rFonts w:ascii="Times New Roman" w:hAnsi="Times New Roman"/>
                <w:sz w:val="24"/>
                <w:szCs w:val="24"/>
                <w:lang w:val="uk-UA"/>
              </w:rPr>
            </w:pPr>
            <w:r w:rsidRPr="006D36EB">
              <w:rPr>
                <w:rFonts w:ascii="Times New Roman" w:hAnsi="Times New Roman"/>
                <w:sz w:val="24"/>
                <w:szCs w:val="24"/>
                <w:lang w:val="uk-UA"/>
              </w:rPr>
              <w:t>Підбір і вивчення літературних джерел, вибір теми, її обґрунтування</w:t>
            </w:r>
          </w:p>
        </w:tc>
        <w:tc>
          <w:tcPr>
            <w:tcW w:w="2366" w:type="dxa"/>
            <w:vAlign w:val="center"/>
          </w:tcPr>
          <w:p w:rsidR="006D36EB" w:rsidRPr="006D36EB" w:rsidRDefault="006D36EB" w:rsidP="00425FFC">
            <w:pPr>
              <w:ind w:left="-113" w:right="-113"/>
              <w:jc w:val="center"/>
              <w:rPr>
                <w:rFonts w:ascii="Times New Roman" w:hAnsi="Times New Roman"/>
                <w:caps/>
                <w:sz w:val="24"/>
                <w:szCs w:val="24"/>
                <w:lang w:val="uk-UA"/>
              </w:rPr>
            </w:pPr>
            <w:r w:rsidRPr="006D36EB">
              <w:rPr>
                <w:rFonts w:ascii="Times New Roman" w:hAnsi="Times New Roman"/>
                <w:sz w:val="24"/>
                <w:szCs w:val="24"/>
                <w:lang w:val="uk-UA"/>
              </w:rPr>
              <w:t>01.09.19 – 12</w:t>
            </w:r>
            <w:r w:rsidRPr="006D36EB">
              <w:rPr>
                <w:rFonts w:ascii="Times New Roman" w:hAnsi="Times New Roman"/>
                <w:caps/>
                <w:sz w:val="24"/>
                <w:szCs w:val="24"/>
                <w:lang w:val="uk-UA"/>
              </w:rPr>
              <w:t xml:space="preserve">.09.19 </w:t>
            </w:r>
            <w:r w:rsidRPr="006D36EB">
              <w:rPr>
                <w:rFonts w:ascii="Times New Roman" w:hAnsi="Times New Roman"/>
                <w:sz w:val="24"/>
                <w:szCs w:val="24"/>
                <w:lang w:val="uk-UA"/>
              </w:rPr>
              <w:t>р.</w:t>
            </w:r>
          </w:p>
        </w:tc>
        <w:tc>
          <w:tcPr>
            <w:tcW w:w="2170" w:type="dxa"/>
            <w:vAlign w:val="center"/>
          </w:tcPr>
          <w:p w:rsidR="006D36EB" w:rsidRPr="006D36EB" w:rsidRDefault="006D36EB" w:rsidP="00425FFC">
            <w:pPr>
              <w:ind w:left="-113" w:right="-113"/>
              <w:jc w:val="center"/>
              <w:rPr>
                <w:rFonts w:ascii="Times New Roman" w:hAnsi="Times New Roman"/>
                <w:caps/>
                <w:sz w:val="24"/>
                <w:szCs w:val="24"/>
                <w:lang w:val="uk-UA"/>
              </w:rPr>
            </w:pPr>
            <w:r w:rsidRPr="006D36EB">
              <w:rPr>
                <w:rFonts w:ascii="Times New Roman" w:hAnsi="Times New Roman"/>
                <w:sz w:val="24"/>
                <w:szCs w:val="24"/>
                <w:lang w:val="uk-UA"/>
              </w:rPr>
              <w:t>01.09.19–12</w:t>
            </w:r>
            <w:r w:rsidRPr="006D36EB">
              <w:rPr>
                <w:rFonts w:ascii="Times New Roman" w:hAnsi="Times New Roman"/>
                <w:caps/>
                <w:sz w:val="24"/>
                <w:szCs w:val="24"/>
                <w:lang w:val="uk-UA"/>
              </w:rPr>
              <w:t xml:space="preserve">.09.19 </w:t>
            </w:r>
            <w:r w:rsidRPr="006D36EB">
              <w:rPr>
                <w:rFonts w:ascii="Times New Roman" w:hAnsi="Times New Roman"/>
                <w:sz w:val="24"/>
                <w:szCs w:val="24"/>
                <w:lang w:val="uk-UA"/>
              </w:rPr>
              <w:t>р.</w:t>
            </w:r>
          </w:p>
        </w:tc>
      </w:tr>
      <w:tr w:rsidR="006D36EB" w:rsidRPr="006D36EB" w:rsidTr="00425FFC">
        <w:tc>
          <w:tcPr>
            <w:tcW w:w="5211" w:type="dxa"/>
          </w:tcPr>
          <w:p w:rsidR="006D36EB" w:rsidRPr="006D36EB" w:rsidRDefault="006D36EB" w:rsidP="00425FFC">
            <w:pPr>
              <w:rPr>
                <w:rFonts w:ascii="Times New Roman" w:hAnsi="Times New Roman"/>
                <w:sz w:val="24"/>
                <w:szCs w:val="24"/>
                <w:lang w:val="uk-UA"/>
              </w:rPr>
            </w:pPr>
            <w:r w:rsidRPr="006D36EB">
              <w:rPr>
                <w:rFonts w:ascii="Times New Roman" w:hAnsi="Times New Roman"/>
                <w:sz w:val="24"/>
                <w:szCs w:val="24"/>
                <w:lang w:val="uk-UA"/>
              </w:rPr>
              <w:t>Складання і затвердження плану роботи</w:t>
            </w:r>
          </w:p>
        </w:tc>
        <w:tc>
          <w:tcPr>
            <w:tcW w:w="2366" w:type="dxa"/>
            <w:vAlign w:val="center"/>
          </w:tcPr>
          <w:p w:rsidR="006D36EB" w:rsidRPr="006D36EB" w:rsidRDefault="006D36EB" w:rsidP="00425FFC">
            <w:pPr>
              <w:ind w:left="-113" w:right="-113"/>
              <w:jc w:val="center"/>
              <w:rPr>
                <w:rFonts w:ascii="Times New Roman" w:hAnsi="Times New Roman"/>
                <w:caps/>
                <w:sz w:val="24"/>
                <w:szCs w:val="24"/>
                <w:lang w:val="uk-UA"/>
              </w:rPr>
            </w:pPr>
            <w:r w:rsidRPr="006D36EB">
              <w:rPr>
                <w:rFonts w:ascii="Times New Roman" w:hAnsi="Times New Roman"/>
                <w:caps/>
                <w:sz w:val="24"/>
                <w:szCs w:val="24"/>
                <w:lang w:val="uk-UA"/>
              </w:rPr>
              <w:t xml:space="preserve">03.09.19 - 14.09.19 </w:t>
            </w:r>
            <w:r w:rsidRPr="006D36EB">
              <w:rPr>
                <w:rFonts w:ascii="Times New Roman" w:hAnsi="Times New Roman"/>
                <w:sz w:val="24"/>
                <w:szCs w:val="24"/>
                <w:lang w:val="uk-UA"/>
              </w:rPr>
              <w:t>р.</w:t>
            </w:r>
          </w:p>
        </w:tc>
        <w:tc>
          <w:tcPr>
            <w:tcW w:w="2170" w:type="dxa"/>
            <w:vAlign w:val="center"/>
          </w:tcPr>
          <w:p w:rsidR="006D36EB" w:rsidRPr="006D36EB" w:rsidRDefault="006D36EB" w:rsidP="00425FFC">
            <w:pPr>
              <w:ind w:left="-113" w:right="-113" w:hanging="108"/>
              <w:jc w:val="center"/>
              <w:rPr>
                <w:rFonts w:ascii="Times New Roman" w:hAnsi="Times New Roman"/>
                <w:caps/>
                <w:sz w:val="24"/>
                <w:szCs w:val="24"/>
                <w:lang w:val="uk-UA"/>
              </w:rPr>
            </w:pPr>
            <w:r w:rsidRPr="006D36EB">
              <w:rPr>
                <w:rFonts w:ascii="Times New Roman" w:hAnsi="Times New Roman"/>
                <w:caps/>
                <w:sz w:val="24"/>
                <w:szCs w:val="24"/>
                <w:lang w:val="uk-UA"/>
              </w:rPr>
              <w:t xml:space="preserve">13.09.19-14.09.19 </w:t>
            </w:r>
            <w:r w:rsidRPr="006D36EB">
              <w:rPr>
                <w:rFonts w:ascii="Times New Roman" w:hAnsi="Times New Roman"/>
                <w:sz w:val="24"/>
                <w:szCs w:val="24"/>
                <w:lang w:val="uk-UA"/>
              </w:rPr>
              <w:t>р.</w:t>
            </w:r>
          </w:p>
        </w:tc>
      </w:tr>
      <w:tr w:rsidR="006D36EB" w:rsidRPr="006D36EB" w:rsidTr="00425FFC">
        <w:tc>
          <w:tcPr>
            <w:tcW w:w="5211" w:type="dxa"/>
          </w:tcPr>
          <w:p w:rsidR="006D36EB" w:rsidRPr="006D36EB" w:rsidRDefault="006D36EB" w:rsidP="00425FFC">
            <w:pPr>
              <w:rPr>
                <w:rFonts w:ascii="Times New Roman" w:hAnsi="Times New Roman"/>
                <w:sz w:val="24"/>
                <w:szCs w:val="24"/>
                <w:lang w:val="uk-UA"/>
              </w:rPr>
            </w:pPr>
            <w:r w:rsidRPr="006D36EB">
              <w:rPr>
                <w:rFonts w:ascii="Times New Roman" w:hAnsi="Times New Roman"/>
                <w:sz w:val="24"/>
                <w:szCs w:val="24"/>
                <w:lang w:val="uk-UA"/>
              </w:rPr>
              <w:t>Підготовка першого розділу роботи</w:t>
            </w:r>
          </w:p>
        </w:tc>
        <w:tc>
          <w:tcPr>
            <w:tcW w:w="2366" w:type="dxa"/>
            <w:vAlign w:val="center"/>
          </w:tcPr>
          <w:p w:rsidR="006D36EB" w:rsidRPr="006D36EB" w:rsidRDefault="006D36EB" w:rsidP="00425FFC">
            <w:pPr>
              <w:ind w:left="-113" w:right="-113"/>
              <w:jc w:val="center"/>
              <w:rPr>
                <w:rFonts w:ascii="Times New Roman" w:hAnsi="Times New Roman"/>
                <w:sz w:val="24"/>
                <w:szCs w:val="24"/>
                <w:lang w:val="uk-UA"/>
              </w:rPr>
            </w:pPr>
            <w:r w:rsidRPr="006D36EB">
              <w:rPr>
                <w:rFonts w:ascii="Times New Roman" w:hAnsi="Times New Roman"/>
                <w:sz w:val="24"/>
                <w:szCs w:val="24"/>
                <w:lang w:val="uk-UA"/>
              </w:rPr>
              <w:t>15.09.19 – 20.09.19 р.</w:t>
            </w:r>
          </w:p>
        </w:tc>
        <w:tc>
          <w:tcPr>
            <w:tcW w:w="2170" w:type="dxa"/>
            <w:vAlign w:val="center"/>
          </w:tcPr>
          <w:p w:rsidR="006D36EB" w:rsidRPr="006D36EB" w:rsidRDefault="006D36EB" w:rsidP="00425FFC">
            <w:pPr>
              <w:ind w:left="-113" w:right="-113"/>
              <w:jc w:val="center"/>
              <w:rPr>
                <w:rFonts w:ascii="Times New Roman" w:hAnsi="Times New Roman"/>
                <w:sz w:val="24"/>
                <w:szCs w:val="24"/>
                <w:lang w:val="uk-UA"/>
              </w:rPr>
            </w:pPr>
            <w:r w:rsidRPr="006D36EB">
              <w:rPr>
                <w:rFonts w:ascii="Times New Roman" w:hAnsi="Times New Roman"/>
                <w:sz w:val="24"/>
                <w:szCs w:val="24"/>
                <w:lang w:val="uk-UA"/>
              </w:rPr>
              <w:t>15.09.19–20.09.19 р.</w:t>
            </w:r>
          </w:p>
        </w:tc>
      </w:tr>
      <w:tr w:rsidR="006D36EB" w:rsidRPr="006D36EB" w:rsidTr="00425FFC">
        <w:tc>
          <w:tcPr>
            <w:tcW w:w="5211" w:type="dxa"/>
          </w:tcPr>
          <w:p w:rsidR="006D36EB" w:rsidRPr="006D36EB" w:rsidRDefault="006D36EB" w:rsidP="00425FFC">
            <w:pPr>
              <w:rPr>
                <w:rFonts w:ascii="Times New Roman" w:hAnsi="Times New Roman"/>
                <w:sz w:val="24"/>
                <w:szCs w:val="24"/>
                <w:lang w:val="uk-UA"/>
              </w:rPr>
            </w:pPr>
            <w:r w:rsidRPr="006D36EB">
              <w:rPr>
                <w:rFonts w:ascii="Times New Roman" w:hAnsi="Times New Roman"/>
                <w:sz w:val="24"/>
                <w:szCs w:val="24"/>
                <w:lang w:val="uk-UA"/>
              </w:rPr>
              <w:t>Підготовка другого розділу роботи</w:t>
            </w:r>
          </w:p>
        </w:tc>
        <w:tc>
          <w:tcPr>
            <w:tcW w:w="2366" w:type="dxa"/>
            <w:vAlign w:val="center"/>
          </w:tcPr>
          <w:p w:rsidR="006D36EB" w:rsidRPr="006D36EB" w:rsidRDefault="006D36EB" w:rsidP="00425FFC">
            <w:pPr>
              <w:ind w:left="-113" w:right="-113"/>
              <w:jc w:val="center"/>
              <w:rPr>
                <w:rFonts w:ascii="Times New Roman" w:hAnsi="Times New Roman"/>
                <w:sz w:val="24"/>
                <w:szCs w:val="24"/>
                <w:lang w:val="uk-UA"/>
              </w:rPr>
            </w:pPr>
            <w:r w:rsidRPr="006D36EB">
              <w:rPr>
                <w:rFonts w:ascii="Times New Roman" w:hAnsi="Times New Roman"/>
                <w:sz w:val="24"/>
                <w:szCs w:val="24"/>
                <w:lang w:val="uk-UA"/>
              </w:rPr>
              <w:t>21.09.19 – 27.09.19 р.</w:t>
            </w:r>
          </w:p>
        </w:tc>
        <w:tc>
          <w:tcPr>
            <w:tcW w:w="2170" w:type="dxa"/>
            <w:vAlign w:val="center"/>
          </w:tcPr>
          <w:p w:rsidR="006D36EB" w:rsidRPr="006D36EB" w:rsidRDefault="006D36EB" w:rsidP="00425FFC">
            <w:pPr>
              <w:ind w:left="-113" w:right="-113"/>
              <w:jc w:val="center"/>
              <w:rPr>
                <w:rFonts w:ascii="Times New Roman" w:hAnsi="Times New Roman"/>
                <w:sz w:val="24"/>
                <w:szCs w:val="24"/>
                <w:lang w:val="uk-UA"/>
              </w:rPr>
            </w:pPr>
            <w:r w:rsidRPr="006D36EB">
              <w:rPr>
                <w:rFonts w:ascii="Times New Roman" w:hAnsi="Times New Roman"/>
                <w:sz w:val="24"/>
                <w:szCs w:val="24"/>
                <w:lang w:val="uk-UA"/>
              </w:rPr>
              <w:t>21.09.19–27.09.19 р.</w:t>
            </w:r>
          </w:p>
        </w:tc>
      </w:tr>
      <w:tr w:rsidR="006D36EB" w:rsidRPr="006D36EB" w:rsidTr="00425FFC">
        <w:tc>
          <w:tcPr>
            <w:tcW w:w="5211" w:type="dxa"/>
          </w:tcPr>
          <w:p w:rsidR="006D36EB" w:rsidRPr="006D36EB" w:rsidRDefault="006D36EB" w:rsidP="00425FFC">
            <w:pPr>
              <w:rPr>
                <w:rFonts w:ascii="Times New Roman" w:hAnsi="Times New Roman"/>
                <w:sz w:val="24"/>
                <w:szCs w:val="24"/>
                <w:lang w:val="uk-UA"/>
              </w:rPr>
            </w:pPr>
            <w:r w:rsidRPr="006D36EB">
              <w:rPr>
                <w:rFonts w:ascii="Times New Roman" w:hAnsi="Times New Roman"/>
                <w:sz w:val="24"/>
                <w:szCs w:val="24"/>
                <w:lang w:val="uk-UA"/>
              </w:rPr>
              <w:t>Проведення експериментальних досліджень</w:t>
            </w:r>
          </w:p>
        </w:tc>
        <w:tc>
          <w:tcPr>
            <w:tcW w:w="2366" w:type="dxa"/>
            <w:vAlign w:val="center"/>
          </w:tcPr>
          <w:p w:rsidR="006D36EB" w:rsidRPr="006D36EB" w:rsidRDefault="006D36EB" w:rsidP="00425FFC">
            <w:pPr>
              <w:ind w:left="-113" w:right="-113"/>
              <w:jc w:val="center"/>
              <w:rPr>
                <w:rFonts w:ascii="Times New Roman" w:hAnsi="Times New Roman"/>
                <w:sz w:val="24"/>
                <w:szCs w:val="24"/>
                <w:lang w:val="uk-UA"/>
              </w:rPr>
            </w:pPr>
            <w:r w:rsidRPr="006D36EB">
              <w:rPr>
                <w:rFonts w:ascii="Times New Roman" w:hAnsi="Times New Roman"/>
                <w:sz w:val="24"/>
                <w:szCs w:val="24"/>
                <w:lang w:val="uk-UA"/>
              </w:rPr>
              <w:t>28.09.19 – 08.10.19 р.</w:t>
            </w:r>
          </w:p>
        </w:tc>
        <w:tc>
          <w:tcPr>
            <w:tcW w:w="2170" w:type="dxa"/>
            <w:vAlign w:val="center"/>
          </w:tcPr>
          <w:p w:rsidR="006D36EB" w:rsidRPr="006D36EB" w:rsidRDefault="006D36EB" w:rsidP="00425FFC">
            <w:pPr>
              <w:ind w:left="-113" w:right="-113"/>
              <w:jc w:val="center"/>
              <w:rPr>
                <w:rFonts w:ascii="Times New Roman" w:hAnsi="Times New Roman"/>
                <w:sz w:val="24"/>
                <w:szCs w:val="24"/>
                <w:lang w:val="uk-UA"/>
              </w:rPr>
            </w:pPr>
            <w:r w:rsidRPr="006D36EB">
              <w:rPr>
                <w:rFonts w:ascii="Times New Roman" w:hAnsi="Times New Roman"/>
                <w:sz w:val="24"/>
                <w:szCs w:val="24"/>
                <w:lang w:val="uk-UA"/>
              </w:rPr>
              <w:t>28.09.19–08.10.19 р.</w:t>
            </w:r>
          </w:p>
        </w:tc>
      </w:tr>
      <w:tr w:rsidR="006D36EB" w:rsidRPr="006D36EB" w:rsidTr="00425FFC">
        <w:tc>
          <w:tcPr>
            <w:tcW w:w="5211" w:type="dxa"/>
          </w:tcPr>
          <w:p w:rsidR="006D36EB" w:rsidRPr="006D36EB" w:rsidRDefault="006D36EB" w:rsidP="00425FFC">
            <w:pPr>
              <w:rPr>
                <w:rFonts w:ascii="Times New Roman" w:hAnsi="Times New Roman"/>
                <w:sz w:val="24"/>
                <w:szCs w:val="24"/>
                <w:lang w:val="uk-UA"/>
              </w:rPr>
            </w:pPr>
            <w:r w:rsidRPr="006D36EB">
              <w:rPr>
                <w:rFonts w:ascii="Times New Roman" w:hAnsi="Times New Roman"/>
                <w:sz w:val="24"/>
                <w:szCs w:val="24"/>
                <w:lang w:val="uk-UA"/>
              </w:rPr>
              <w:t>Підготовка третього, четвертого розділів роботи</w:t>
            </w:r>
          </w:p>
        </w:tc>
        <w:tc>
          <w:tcPr>
            <w:tcW w:w="2366" w:type="dxa"/>
            <w:vAlign w:val="center"/>
          </w:tcPr>
          <w:p w:rsidR="006D36EB" w:rsidRPr="006D36EB" w:rsidRDefault="006D36EB" w:rsidP="00425FFC">
            <w:pPr>
              <w:ind w:left="-113" w:right="-113"/>
              <w:jc w:val="center"/>
              <w:rPr>
                <w:rFonts w:ascii="Times New Roman" w:hAnsi="Times New Roman"/>
                <w:sz w:val="24"/>
                <w:szCs w:val="24"/>
                <w:lang w:val="uk-UA"/>
              </w:rPr>
            </w:pPr>
            <w:r w:rsidRPr="006D36EB">
              <w:rPr>
                <w:rFonts w:ascii="Times New Roman" w:hAnsi="Times New Roman"/>
                <w:sz w:val="24"/>
                <w:szCs w:val="24"/>
                <w:lang w:val="uk-UA"/>
              </w:rPr>
              <w:t>09.10.19 – 11.11.19 р.</w:t>
            </w:r>
          </w:p>
        </w:tc>
        <w:tc>
          <w:tcPr>
            <w:tcW w:w="2170" w:type="dxa"/>
            <w:vAlign w:val="center"/>
          </w:tcPr>
          <w:p w:rsidR="006D36EB" w:rsidRPr="006D36EB" w:rsidRDefault="006D36EB" w:rsidP="00425FFC">
            <w:pPr>
              <w:ind w:left="-113" w:right="-113"/>
              <w:jc w:val="center"/>
              <w:rPr>
                <w:rFonts w:ascii="Times New Roman" w:hAnsi="Times New Roman"/>
                <w:sz w:val="24"/>
                <w:szCs w:val="24"/>
                <w:lang w:val="uk-UA"/>
              </w:rPr>
            </w:pPr>
            <w:r w:rsidRPr="006D36EB">
              <w:rPr>
                <w:rFonts w:ascii="Times New Roman" w:hAnsi="Times New Roman"/>
                <w:sz w:val="24"/>
                <w:szCs w:val="24"/>
                <w:lang w:val="uk-UA"/>
              </w:rPr>
              <w:t>09.10.19–11.11.19 р.</w:t>
            </w:r>
          </w:p>
        </w:tc>
      </w:tr>
      <w:tr w:rsidR="006D36EB" w:rsidRPr="006D36EB" w:rsidTr="00425FFC">
        <w:tc>
          <w:tcPr>
            <w:tcW w:w="5211" w:type="dxa"/>
          </w:tcPr>
          <w:p w:rsidR="006D36EB" w:rsidRPr="006D36EB" w:rsidRDefault="006D36EB" w:rsidP="00425FFC">
            <w:pPr>
              <w:rPr>
                <w:rFonts w:ascii="Times New Roman" w:hAnsi="Times New Roman"/>
                <w:sz w:val="24"/>
                <w:szCs w:val="24"/>
                <w:lang w:val="uk-UA"/>
              </w:rPr>
            </w:pPr>
            <w:r w:rsidRPr="006D36EB">
              <w:rPr>
                <w:rFonts w:ascii="Times New Roman" w:hAnsi="Times New Roman"/>
                <w:sz w:val="24"/>
                <w:szCs w:val="24"/>
                <w:lang w:val="uk-UA"/>
              </w:rPr>
              <w:t>Розробка нормативно-технічної документації (проектів), практичне впровадження та апробація результатів наукових досліджень</w:t>
            </w:r>
          </w:p>
        </w:tc>
        <w:tc>
          <w:tcPr>
            <w:tcW w:w="2366" w:type="dxa"/>
            <w:vAlign w:val="center"/>
          </w:tcPr>
          <w:p w:rsidR="006D36EB" w:rsidRPr="006D36EB" w:rsidRDefault="006D36EB" w:rsidP="00425FFC">
            <w:pPr>
              <w:ind w:left="-113" w:right="-113"/>
              <w:jc w:val="center"/>
              <w:rPr>
                <w:rFonts w:ascii="Times New Roman" w:hAnsi="Times New Roman"/>
                <w:sz w:val="24"/>
                <w:szCs w:val="24"/>
                <w:lang w:val="uk-UA"/>
              </w:rPr>
            </w:pPr>
            <w:r w:rsidRPr="006D36EB">
              <w:rPr>
                <w:rFonts w:ascii="Times New Roman" w:hAnsi="Times New Roman"/>
                <w:sz w:val="24"/>
                <w:szCs w:val="24"/>
                <w:lang w:val="uk-UA"/>
              </w:rPr>
              <w:t>12.11.19 – 16.11.19 р.</w:t>
            </w:r>
          </w:p>
        </w:tc>
        <w:tc>
          <w:tcPr>
            <w:tcW w:w="2170" w:type="dxa"/>
            <w:vAlign w:val="center"/>
          </w:tcPr>
          <w:p w:rsidR="006D36EB" w:rsidRPr="006D36EB" w:rsidRDefault="006D36EB" w:rsidP="00425FFC">
            <w:pPr>
              <w:ind w:left="-113" w:right="-113"/>
              <w:jc w:val="center"/>
              <w:rPr>
                <w:rFonts w:ascii="Times New Roman" w:hAnsi="Times New Roman"/>
                <w:sz w:val="24"/>
                <w:szCs w:val="24"/>
                <w:lang w:val="uk-UA"/>
              </w:rPr>
            </w:pPr>
            <w:r w:rsidRPr="006D36EB">
              <w:rPr>
                <w:rFonts w:ascii="Times New Roman" w:hAnsi="Times New Roman"/>
                <w:sz w:val="24"/>
                <w:szCs w:val="24"/>
                <w:lang w:val="uk-UA"/>
              </w:rPr>
              <w:t>12.11.19 – 16.11.19 р.</w:t>
            </w:r>
          </w:p>
        </w:tc>
      </w:tr>
      <w:tr w:rsidR="006D36EB" w:rsidRPr="006D36EB" w:rsidTr="00425FFC">
        <w:tc>
          <w:tcPr>
            <w:tcW w:w="5211" w:type="dxa"/>
          </w:tcPr>
          <w:p w:rsidR="006D36EB" w:rsidRPr="006D36EB" w:rsidRDefault="006D36EB" w:rsidP="00425FFC">
            <w:pPr>
              <w:rPr>
                <w:rFonts w:ascii="Times New Roman" w:hAnsi="Times New Roman"/>
                <w:sz w:val="24"/>
                <w:szCs w:val="24"/>
                <w:lang w:val="uk-UA"/>
              </w:rPr>
            </w:pPr>
            <w:r w:rsidRPr="006D36EB">
              <w:rPr>
                <w:rFonts w:ascii="Times New Roman" w:hAnsi="Times New Roman"/>
                <w:sz w:val="24"/>
                <w:szCs w:val="24"/>
                <w:lang w:val="uk-UA"/>
              </w:rPr>
              <w:t>Охорона праці та безпека у надзвичайних ситуаціях</w:t>
            </w:r>
          </w:p>
        </w:tc>
        <w:tc>
          <w:tcPr>
            <w:tcW w:w="2366" w:type="dxa"/>
            <w:vAlign w:val="center"/>
          </w:tcPr>
          <w:p w:rsidR="006D36EB" w:rsidRPr="006D36EB" w:rsidRDefault="006D36EB" w:rsidP="00425FFC">
            <w:pPr>
              <w:tabs>
                <w:tab w:val="left" w:pos="2301"/>
              </w:tabs>
              <w:ind w:left="-113" w:right="-113"/>
              <w:jc w:val="center"/>
              <w:rPr>
                <w:rFonts w:ascii="Times New Roman" w:hAnsi="Times New Roman"/>
                <w:sz w:val="24"/>
                <w:szCs w:val="24"/>
                <w:lang w:val="uk-UA"/>
              </w:rPr>
            </w:pPr>
            <w:r w:rsidRPr="006D36EB">
              <w:rPr>
                <w:rFonts w:ascii="Times New Roman" w:hAnsi="Times New Roman"/>
                <w:sz w:val="24"/>
                <w:szCs w:val="24"/>
                <w:lang w:val="uk-UA"/>
              </w:rPr>
              <w:t>17.11.19–20.11.19 р.</w:t>
            </w:r>
          </w:p>
        </w:tc>
        <w:tc>
          <w:tcPr>
            <w:tcW w:w="2170" w:type="dxa"/>
            <w:vAlign w:val="center"/>
          </w:tcPr>
          <w:p w:rsidR="006D36EB" w:rsidRPr="006D36EB" w:rsidRDefault="006D36EB" w:rsidP="00425FFC">
            <w:pPr>
              <w:tabs>
                <w:tab w:val="left" w:pos="2301"/>
              </w:tabs>
              <w:ind w:left="-113" w:right="-113"/>
              <w:jc w:val="center"/>
              <w:rPr>
                <w:rFonts w:ascii="Times New Roman" w:hAnsi="Times New Roman"/>
                <w:sz w:val="24"/>
                <w:szCs w:val="24"/>
                <w:lang w:val="uk-UA"/>
              </w:rPr>
            </w:pPr>
            <w:r w:rsidRPr="006D36EB">
              <w:rPr>
                <w:rFonts w:ascii="Times New Roman" w:hAnsi="Times New Roman"/>
                <w:sz w:val="24"/>
                <w:szCs w:val="24"/>
                <w:lang w:val="uk-UA"/>
              </w:rPr>
              <w:t>17.11.19–20.11.19 р.</w:t>
            </w:r>
          </w:p>
        </w:tc>
      </w:tr>
      <w:tr w:rsidR="006D36EB" w:rsidRPr="006D36EB" w:rsidTr="00425FFC">
        <w:tc>
          <w:tcPr>
            <w:tcW w:w="5211" w:type="dxa"/>
          </w:tcPr>
          <w:p w:rsidR="006D36EB" w:rsidRPr="006D36EB" w:rsidRDefault="006D36EB" w:rsidP="00425FFC">
            <w:pPr>
              <w:rPr>
                <w:rFonts w:ascii="Times New Roman" w:hAnsi="Times New Roman"/>
                <w:sz w:val="24"/>
                <w:szCs w:val="24"/>
                <w:lang w:val="uk-UA"/>
              </w:rPr>
            </w:pPr>
            <w:r w:rsidRPr="006D36EB">
              <w:rPr>
                <w:rFonts w:ascii="Times New Roman" w:hAnsi="Times New Roman"/>
                <w:sz w:val="24"/>
                <w:szCs w:val="24"/>
                <w:lang w:val="uk-UA"/>
              </w:rPr>
              <w:lastRenderedPageBreak/>
              <w:t>Оформлення роботи</w:t>
            </w:r>
          </w:p>
        </w:tc>
        <w:tc>
          <w:tcPr>
            <w:tcW w:w="2366" w:type="dxa"/>
            <w:vAlign w:val="center"/>
          </w:tcPr>
          <w:p w:rsidR="006D36EB" w:rsidRPr="006D36EB" w:rsidRDefault="006D36EB" w:rsidP="00425FFC">
            <w:pPr>
              <w:tabs>
                <w:tab w:val="left" w:pos="2301"/>
              </w:tabs>
              <w:ind w:left="-113" w:right="-113"/>
              <w:jc w:val="center"/>
              <w:rPr>
                <w:rFonts w:ascii="Times New Roman" w:hAnsi="Times New Roman"/>
                <w:sz w:val="24"/>
                <w:szCs w:val="24"/>
                <w:lang w:val="uk-UA"/>
              </w:rPr>
            </w:pPr>
            <w:r w:rsidRPr="006D36EB">
              <w:rPr>
                <w:rFonts w:ascii="Times New Roman" w:hAnsi="Times New Roman"/>
                <w:sz w:val="24"/>
                <w:szCs w:val="24"/>
                <w:lang w:val="uk-UA"/>
              </w:rPr>
              <w:t>21.11.19–26.11.19 р.</w:t>
            </w:r>
          </w:p>
        </w:tc>
        <w:tc>
          <w:tcPr>
            <w:tcW w:w="2170" w:type="dxa"/>
            <w:vAlign w:val="center"/>
          </w:tcPr>
          <w:p w:rsidR="006D36EB" w:rsidRPr="006D36EB" w:rsidRDefault="006D36EB" w:rsidP="00425FFC">
            <w:pPr>
              <w:tabs>
                <w:tab w:val="left" w:pos="2301"/>
              </w:tabs>
              <w:ind w:left="-113" w:right="-113"/>
              <w:jc w:val="center"/>
              <w:rPr>
                <w:rFonts w:ascii="Times New Roman" w:hAnsi="Times New Roman"/>
                <w:sz w:val="24"/>
                <w:szCs w:val="24"/>
                <w:lang w:val="uk-UA"/>
              </w:rPr>
            </w:pPr>
            <w:r w:rsidRPr="006D36EB">
              <w:rPr>
                <w:rFonts w:ascii="Times New Roman" w:hAnsi="Times New Roman"/>
                <w:sz w:val="24"/>
                <w:szCs w:val="24"/>
                <w:lang w:val="uk-UA"/>
              </w:rPr>
              <w:t>21.11.19–26.11.19 р.</w:t>
            </w:r>
          </w:p>
        </w:tc>
      </w:tr>
      <w:tr w:rsidR="006D36EB" w:rsidRPr="006D36EB" w:rsidTr="00425FFC">
        <w:tc>
          <w:tcPr>
            <w:tcW w:w="5211" w:type="dxa"/>
          </w:tcPr>
          <w:p w:rsidR="006D36EB" w:rsidRPr="006D36EB" w:rsidRDefault="006D36EB" w:rsidP="00425FFC">
            <w:pPr>
              <w:rPr>
                <w:rFonts w:ascii="Times New Roman" w:hAnsi="Times New Roman"/>
                <w:sz w:val="24"/>
                <w:szCs w:val="24"/>
                <w:lang w:val="uk-UA"/>
              </w:rPr>
            </w:pPr>
            <w:r w:rsidRPr="006D36EB">
              <w:rPr>
                <w:rFonts w:ascii="Times New Roman" w:hAnsi="Times New Roman"/>
                <w:sz w:val="24"/>
                <w:szCs w:val="24"/>
                <w:lang w:val="uk-UA"/>
              </w:rPr>
              <w:t>Подання роботи науковому керівнику</w:t>
            </w:r>
          </w:p>
        </w:tc>
        <w:tc>
          <w:tcPr>
            <w:tcW w:w="2366" w:type="dxa"/>
            <w:vAlign w:val="center"/>
          </w:tcPr>
          <w:p w:rsidR="006D36EB" w:rsidRPr="006D36EB" w:rsidRDefault="006D36EB" w:rsidP="00425FFC">
            <w:pPr>
              <w:tabs>
                <w:tab w:val="left" w:pos="2301"/>
              </w:tabs>
              <w:ind w:left="-108" w:right="-139"/>
              <w:jc w:val="center"/>
              <w:rPr>
                <w:rFonts w:ascii="Times New Roman" w:hAnsi="Times New Roman"/>
                <w:sz w:val="24"/>
                <w:szCs w:val="24"/>
                <w:lang w:val="uk-UA"/>
              </w:rPr>
            </w:pPr>
            <w:r w:rsidRPr="006D36EB">
              <w:rPr>
                <w:rFonts w:ascii="Times New Roman" w:hAnsi="Times New Roman"/>
                <w:sz w:val="24"/>
                <w:szCs w:val="24"/>
                <w:lang w:val="uk-UA"/>
              </w:rPr>
              <w:t>27.11.2019 р.</w:t>
            </w:r>
          </w:p>
        </w:tc>
        <w:tc>
          <w:tcPr>
            <w:tcW w:w="2170" w:type="dxa"/>
            <w:vAlign w:val="center"/>
          </w:tcPr>
          <w:p w:rsidR="006D36EB" w:rsidRPr="006D36EB" w:rsidRDefault="006D36EB" w:rsidP="00425FFC">
            <w:pPr>
              <w:tabs>
                <w:tab w:val="left" w:pos="2301"/>
              </w:tabs>
              <w:ind w:left="-108" w:right="-139"/>
              <w:jc w:val="center"/>
              <w:rPr>
                <w:rFonts w:ascii="Times New Roman" w:hAnsi="Times New Roman"/>
                <w:sz w:val="24"/>
                <w:szCs w:val="24"/>
                <w:lang w:val="uk-UA"/>
              </w:rPr>
            </w:pPr>
            <w:r w:rsidRPr="006D36EB">
              <w:rPr>
                <w:rFonts w:ascii="Times New Roman" w:hAnsi="Times New Roman"/>
                <w:sz w:val="24"/>
                <w:szCs w:val="24"/>
                <w:lang w:val="uk-UA"/>
              </w:rPr>
              <w:t>27.11.2019 р.</w:t>
            </w:r>
          </w:p>
        </w:tc>
      </w:tr>
      <w:tr w:rsidR="006D36EB" w:rsidRPr="006D36EB" w:rsidTr="00425FFC">
        <w:tc>
          <w:tcPr>
            <w:tcW w:w="5211" w:type="dxa"/>
          </w:tcPr>
          <w:p w:rsidR="006D36EB" w:rsidRPr="006D36EB" w:rsidRDefault="006D36EB" w:rsidP="00425FFC">
            <w:pPr>
              <w:rPr>
                <w:rFonts w:ascii="Times New Roman" w:hAnsi="Times New Roman"/>
                <w:sz w:val="24"/>
                <w:szCs w:val="24"/>
                <w:lang w:val="uk-UA"/>
              </w:rPr>
            </w:pPr>
            <w:r w:rsidRPr="006D36EB">
              <w:rPr>
                <w:rFonts w:ascii="Times New Roman" w:hAnsi="Times New Roman"/>
                <w:sz w:val="24"/>
                <w:szCs w:val="24"/>
                <w:lang w:val="uk-UA"/>
              </w:rPr>
              <w:t>Подання роботи на антиплагіат</w:t>
            </w:r>
          </w:p>
        </w:tc>
        <w:tc>
          <w:tcPr>
            <w:tcW w:w="2366" w:type="dxa"/>
            <w:vAlign w:val="center"/>
          </w:tcPr>
          <w:p w:rsidR="006D36EB" w:rsidRPr="006D36EB" w:rsidRDefault="006D36EB" w:rsidP="00425FFC">
            <w:pPr>
              <w:ind w:left="-108" w:right="-108"/>
              <w:jc w:val="center"/>
              <w:rPr>
                <w:rFonts w:ascii="Times New Roman" w:hAnsi="Times New Roman"/>
                <w:sz w:val="24"/>
                <w:szCs w:val="24"/>
                <w:lang w:val="uk-UA"/>
              </w:rPr>
            </w:pPr>
            <w:r w:rsidRPr="006D36EB">
              <w:rPr>
                <w:rFonts w:ascii="Times New Roman" w:hAnsi="Times New Roman"/>
                <w:sz w:val="24"/>
                <w:szCs w:val="24"/>
                <w:lang w:val="uk-UA"/>
              </w:rPr>
              <w:t>02.12.2019 р.</w:t>
            </w:r>
          </w:p>
        </w:tc>
        <w:tc>
          <w:tcPr>
            <w:tcW w:w="2170" w:type="dxa"/>
            <w:vAlign w:val="center"/>
          </w:tcPr>
          <w:p w:rsidR="006D36EB" w:rsidRPr="006D36EB" w:rsidRDefault="006D36EB" w:rsidP="00425FFC">
            <w:pPr>
              <w:ind w:left="-108" w:right="-108"/>
              <w:jc w:val="center"/>
              <w:rPr>
                <w:rFonts w:ascii="Times New Roman" w:hAnsi="Times New Roman"/>
                <w:sz w:val="24"/>
                <w:szCs w:val="24"/>
                <w:lang w:val="uk-UA"/>
              </w:rPr>
            </w:pPr>
            <w:r w:rsidRPr="006D36EB">
              <w:rPr>
                <w:rFonts w:ascii="Times New Roman" w:hAnsi="Times New Roman"/>
                <w:sz w:val="24"/>
                <w:szCs w:val="24"/>
                <w:lang w:val="uk-UA"/>
              </w:rPr>
              <w:t>02.12.2019 р.</w:t>
            </w:r>
          </w:p>
        </w:tc>
      </w:tr>
      <w:tr w:rsidR="006D36EB" w:rsidRPr="006D36EB" w:rsidTr="00425FFC">
        <w:tc>
          <w:tcPr>
            <w:tcW w:w="5211" w:type="dxa"/>
          </w:tcPr>
          <w:p w:rsidR="006D36EB" w:rsidRPr="006D36EB" w:rsidRDefault="006D36EB" w:rsidP="00425FFC">
            <w:pPr>
              <w:rPr>
                <w:rFonts w:ascii="Times New Roman" w:hAnsi="Times New Roman"/>
                <w:sz w:val="24"/>
                <w:szCs w:val="24"/>
                <w:lang w:val="uk-UA"/>
              </w:rPr>
            </w:pPr>
            <w:r w:rsidRPr="006D36EB">
              <w:rPr>
                <w:rFonts w:ascii="Times New Roman" w:hAnsi="Times New Roman"/>
                <w:sz w:val="24"/>
                <w:szCs w:val="24"/>
                <w:lang w:val="uk-UA"/>
              </w:rPr>
              <w:t>Подання роботи на кафедру</w:t>
            </w:r>
          </w:p>
        </w:tc>
        <w:tc>
          <w:tcPr>
            <w:tcW w:w="2366" w:type="dxa"/>
            <w:vAlign w:val="center"/>
          </w:tcPr>
          <w:p w:rsidR="006D36EB" w:rsidRPr="006D36EB" w:rsidRDefault="006D36EB" w:rsidP="00425FFC">
            <w:pPr>
              <w:ind w:left="-108" w:right="-108"/>
              <w:jc w:val="center"/>
              <w:rPr>
                <w:rFonts w:ascii="Times New Roman" w:hAnsi="Times New Roman"/>
                <w:sz w:val="24"/>
                <w:szCs w:val="24"/>
                <w:lang w:val="uk-UA"/>
              </w:rPr>
            </w:pPr>
            <w:r w:rsidRPr="006D36EB">
              <w:rPr>
                <w:rFonts w:ascii="Times New Roman" w:hAnsi="Times New Roman"/>
                <w:sz w:val="24"/>
                <w:szCs w:val="24"/>
                <w:lang w:val="uk-UA"/>
              </w:rPr>
              <w:t>05.12.2019 р.</w:t>
            </w:r>
          </w:p>
        </w:tc>
        <w:tc>
          <w:tcPr>
            <w:tcW w:w="2170" w:type="dxa"/>
            <w:vAlign w:val="center"/>
          </w:tcPr>
          <w:p w:rsidR="006D36EB" w:rsidRPr="006D36EB" w:rsidRDefault="006D36EB" w:rsidP="00425FFC">
            <w:pPr>
              <w:ind w:left="-108" w:right="-108"/>
              <w:jc w:val="center"/>
              <w:rPr>
                <w:rFonts w:ascii="Times New Roman" w:hAnsi="Times New Roman"/>
                <w:sz w:val="24"/>
                <w:szCs w:val="24"/>
                <w:lang w:val="uk-UA"/>
              </w:rPr>
            </w:pPr>
            <w:r w:rsidRPr="006D36EB">
              <w:rPr>
                <w:rFonts w:ascii="Times New Roman" w:hAnsi="Times New Roman"/>
                <w:sz w:val="24"/>
                <w:szCs w:val="24"/>
                <w:lang w:val="uk-UA"/>
              </w:rPr>
              <w:t>05.12.2019 р.</w:t>
            </w:r>
          </w:p>
        </w:tc>
      </w:tr>
      <w:tr w:rsidR="006D36EB" w:rsidRPr="006D36EB" w:rsidTr="00425FFC">
        <w:tc>
          <w:tcPr>
            <w:tcW w:w="5211" w:type="dxa"/>
          </w:tcPr>
          <w:p w:rsidR="006D36EB" w:rsidRPr="006D36EB" w:rsidRDefault="006D36EB" w:rsidP="00425FFC">
            <w:pPr>
              <w:rPr>
                <w:rFonts w:ascii="Times New Roman" w:hAnsi="Times New Roman"/>
                <w:sz w:val="24"/>
                <w:szCs w:val="24"/>
                <w:lang w:val="uk-UA"/>
              </w:rPr>
            </w:pPr>
            <w:r w:rsidRPr="006D36EB">
              <w:rPr>
                <w:rFonts w:ascii="Times New Roman" w:hAnsi="Times New Roman"/>
                <w:sz w:val="24"/>
                <w:szCs w:val="24"/>
                <w:lang w:val="uk-UA"/>
              </w:rPr>
              <w:t>Подання роботи для зовнішнього рецензування</w:t>
            </w:r>
          </w:p>
        </w:tc>
        <w:tc>
          <w:tcPr>
            <w:tcW w:w="2366" w:type="dxa"/>
            <w:vAlign w:val="center"/>
          </w:tcPr>
          <w:p w:rsidR="006D36EB" w:rsidRPr="006D36EB" w:rsidRDefault="006D36EB" w:rsidP="00425FFC">
            <w:pPr>
              <w:ind w:left="-108" w:right="-108"/>
              <w:jc w:val="center"/>
              <w:rPr>
                <w:rFonts w:ascii="Times New Roman" w:hAnsi="Times New Roman"/>
                <w:sz w:val="24"/>
                <w:szCs w:val="24"/>
                <w:lang w:val="uk-UA"/>
              </w:rPr>
            </w:pPr>
            <w:r w:rsidRPr="006D36EB">
              <w:rPr>
                <w:rFonts w:ascii="Times New Roman" w:hAnsi="Times New Roman"/>
                <w:sz w:val="24"/>
                <w:szCs w:val="24"/>
                <w:lang w:val="uk-UA"/>
              </w:rPr>
              <w:t>10.12.2019 р.</w:t>
            </w:r>
          </w:p>
        </w:tc>
        <w:tc>
          <w:tcPr>
            <w:tcW w:w="2170" w:type="dxa"/>
            <w:vAlign w:val="center"/>
          </w:tcPr>
          <w:p w:rsidR="006D36EB" w:rsidRPr="006D36EB" w:rsidRDefault="006D36EB" w:rsidP="00425FFC">
            <w:pPr>
              <w:ind w:left="-108" w:right="-108"/>
              <w:jc w:val="center"/>
              <w:rPr>
                <w:rFonts w:ascii="Times New Roman" w:hAnsi="Times New Roman"/>
                <w:sz w:val="24"/>
                <w:szCs w:val="24"/>
                <w:lang w:val="uk-UA"/>
              </w:rPr>
            </w:pPr>
            <w:r w:rsidRPr="006D36EB">
              <w:rPr>
                <w:rFonts w:ascii="Times New Roman" w:hAnsi="Times New Roman"/>
                <w:sz w:val="24"/>
                <w:szCs w:val="24"/>
                <w:lang w:val="uk-UA"/>
              </w:rPr>
              <w:t>10.12.2019 р.</w:t>
            </w:r>
          </w:p>
        </w:tc>
      </w:tr>
    </w:tbl>
    <w:p w:rsidR="006D36EB" w:rsidRPr="006D36EB" w:rsidRDefault="006D36EB" w:rsidP="006D36EB">
      <w:pPr>
        <w:shd w:val="clear" w:color="auto" w:fill="FFFFFF"/>
        <w:spacing w:line="360" w:lineRule="auto"/>
        <w:rPr>
          <w:rFonts w:ascii="Times New Roman" w:hAnsi="Times New Roman"/>
          <w:color w:val="000000"/>
          <w:lang w:val="uk-UA"/>
        </w:rPr>
      </w:pPr>
    </w:p>
    <w:p w:rsidR="006D36EB" w:rsidRPr="006D36EB" w:rsidRDefault="006D36EB" w:rsidP="006D36EB">
      <w:pPr>
        <w:shd w:val="clear" w:color="auto" w:fill="FFFFFF"/>
        <w:spacing w:line="360" w:lineRule="auto"/>
        <w:rPr>
          <w:rFonts w:ascii="Times New Roman" w:hAnsi="Times New Roman"/>
          <w:sz w:val="28"/>
          <w:szCs w:val="28"/>
          <w:lang w:val="uk-UA"/>
        </w:rPr>
      </w:pPr>
      <w:r w:rsidRPr="006D36EB">
        <w:rPr>
          <w:rFonts w:ascii="Times New Roman" w:hAnsi="Times New Roman"/>
          <w:color w:val="000000"/>
          <w:sz w:val="28"/>
          <w:szCs w:val="28"/>
          <w:lang w:val="uk-UA"/>
        </w:rPr>
        <w:t xml:space="preserve">Дата видачі завдання </w:t>
      </w:r>
      <w:r w:rsidRPr="006D36EB">
        <w:rPr>
          <w:rFonts w:ascii="Times New Roman" w:hAnsi="Times New Roman"/>
          <w:sz w:val="28"/>
          <w:szCs w:val="28"/>
          <w:lang w:val="uk-UA"/>
        </w:rPr>
        <w:t>«</w:t>
      </w:r>
      <w:r w:rsidRPr="006D36EB">
        <w:rPr>
          <w:rFonts w:ascii="Times New Roman" w:hAnsi="Times New Roman"/>
          <w:sz w:val="28"/>
          <w:szCs w:val="28"/>
          <w:u w:val="single"/>
          <w:lang w:val="uk-UA"/>
        </w:rPr>
        <w:t>12</w:t>
      </w:r>
      <w:r w:rsidRPr="006D36EB">
        <w:rPr>
          <w:rFonts w:ascii="Times New Roman" w:hAnsi="Times New Roman"/>
          <w:sz w:val="28"/>
          <w:szCs w:val="28"/>
          <w:lang w:val="uk-UA"/>
        </w:rPr>
        <w:t xml:space="preserve">» </w:t>
      </w:r>
      <w:r w:rsidRPr="006D36EB">
        <w:rPr>
          <w:rFonts w:ascii="Times New Roman" w:hAnsi="Times New Roman"/>
          <w:sz w:val="28"/>
          <w:szCs w:val="28"/>
          <w:u w:val="single"/>
          <w:lang w:val="uk-UA"/>
        </w:rPr>
        <w:t>вересня</w:t>
      </w:r>
      <w:r w:rsidRPr="006D36EB">
        <w:rPr>
          <w:rFonts w:ascii="Times New Roman" w:hAnsi="Times New Roman"/>
          <w:sz w:val="28"/>
          <w:szCs w:val="28"/>
          <w:lang w:val="uk-UA"/>
        </w:rPr>
        <w:t xml:space="preserve"> 2019 р.</w:t>
      </w:r>
    </w:p>
    <w:p w:rsidR="006D36EB" w:rsidRPr="006D36EB" w:rsidRDefault="006D36EB" w:rsidP="006D36EB">
      <w:pPr>
        <w:shd w:val="clear" w:color="auto" w:fill="FFFFFF"/>
        <w:rPr>
          <w:rFonts w:ascii="Times New Roman" w:hAnsi="Times New Roman"/>
          <w:color w:val="000000"/>
          <w:sz w:val="28"/>
          <w:szCs w:val="28"/>
          <w:u w:val="single"/>
          <w:lang w:val="uk-UA"/>
        </w:rPr>
      </w:pPr>
      <w:r w:rsidRPr="006D36EB">
        <w:rPr>
          <w:rFonts w:ascii="Times New Roman" w:hAnsi="Times New Roman"/>
          <w:color w:val="000000"/>
          <w:sz w:val="28"/>
          <w:szCs w:val="28"/>
          <w:lang w:val="uk-UA"/>
        </w:rPr>
        <w:t>Студент __________________</w:t>
      </w:r>
      <w:r w:rsidRPr="006D36EB">
        <w:rPr>
          <w:rFonts w:ascii="Times New Roman" w:hAnsi="Times New Roman"/>
          <w:color w:val="000000"/>
          <w:sz w:val="28"/>
          <w:szCs w:val="28"/>
          <w:u w:val="single"/>
          <w:lang w:val="uk-UA"/>
        </w:rPr>
        <w:t>В.В. Коляндра</w:t>
      </w:r>
    </w:p>
    <w:p w:rsidR="006D36EB" w:rsidRPr="006D36EB" w:rsidRDefault="006D36EB" w:rsidP="006D36EB">
      <w:pPr>
        <w:shd w:val="clear" w:color="auto" w:fill="FFFFFF"/>
        <w:ind w:firstLine="1701"/>
        <w:rPr>
          <w:rFonts w:ascii="Times New Roman" w:hAnsi="Times New Roman"/>
          <w:color w:val="000000"/>
          <w:sz w:val="28"/>
          <w:szCs w:val="28"/>
          <w:lang w:val="uk-UA"/>
        </w:rPr>
      </w:pPr>
      <w:r w:rsidRPr="006D36EB">
        <w:rPr>
          <w:rFonts w:ascii="Times New Roman" w:hAnsi="Times New Roman"/>
          <w:color w:val="000000"/>
          <w:lang w:val="uk-UA"/>
        </w:rPr>
        <w:t>(підпис)</w:t>
      </w:r>
    </w:p>
    <w:p w:rsidR="006D36EB" w:rsidRPr="006D36EB" w:rsidRDefault="006D36EB" w:rsidP="006D36EB">
      <w:pPr>
        <w:shd w:val="clear" w:color="auto" w:fill="FFFFFF"/>
        <w:rPr>
          <w:rFonts w:ascii="Times New Roman" w:hAnsi="Times New Roman"/>
          <w:color w:val="000000"/>
          <w:sz w:val="28"/>
          <w:szCs w:val="28"/>
          <w:u w:val="single"/>
          <w:lang w:val="uk-UA"/>
        </w:rPr>
      </w:pPr>
      <w:r w:rsidRPr="006D36EB">
        <w:rPr>
          <w:rFonts w:ascii="Times New Roman" w:hAnsi="Times New Roman"/>
          <w:color w:val="000000"/>
          <w:sz w:val="28"/>
          <w:szCs w:val="28"/>
          <w:lang w:val="uk-UA"/>
        </w:rPr>
        <w:t xml:space="preserve">Науковий керівник    ______________  </w:t>
      </w:r>
      <w:r w:rsidRPr="006D36EB">
        <w:rPr>
          <w:rFonts w:ascii="Times New Roman" w:hAnsi="Times New Roman"/>
          <w:color w:val="000000"/>
          <w:sz w:val="28"/>
          <w:szCs w:val="28"/>
          <w:u w:val="single"/>
          <w:lang w:val="uk-UA"/>
        </w:rPr>
        <w:t>к.т.н., доцент В.М. Шелудько</w:t>
      </w:r>
    </w:p>
    <w:p w:rsidR="006D36EB" w:rsidRPr="006D36EB" w:rsidRDefault="006D36EB" w:rsidP="006D36EB">
      <w:pPr>
        <w:shd w:val="clear" w:color="auto" w:fill="FFFFFF"/>
        <w:tabs>
          <w:tab w:val="left" w:pos="9923"/>
        </w:tabs>
        <w:ind w:firstLine="2268"/>
        <w:jc w:val="center"/>
        <w:rPr>
          <w:rFonts w:ascii="Times New Roman" w:hAnsi="Times New Roman"/>
          <w:lang w:val="uk-UA"/>
        </w:rPr>
      </w:pPr>
      <w:r w:rsidRPr="006D36EB">
        <w:rPr>
          <w:rFonts w:ascii="Times New Roman" w:hAnsi="Times New Roman"/>
          <w:color w:val="000000"/>
          <w:lang w:val="uk-UA"/>
        </w:rPr>
        <w:t>(підпис)                (науковий ступінь, звання, ініціали та прізвище)</w:t>
      </w:r>
    </w:p>
    <w:p w:rsidR="006D36EB" w:rsidRPr="006D36EB" w:rsidRDefault="006D36EB" w:rsidP="006D36EB">
      <w:pPr>
        <w:shd w:val="clear" w:color="auto" w:fill="FFFFFF"/>
        <w:ind w:right="2189"/>
        <w:rPr>
          <w:rFonts w:ascii="Times New Roman" w:hAnsi="Times New Roman"/>
          <w:b/>
          <w:color w:val="000000"/>
          <w:sz w:val="28"/>
          <w:szCs w:val="28"/>
          <w:lang w:val="uk-UA"/>
        </w:rPr>
      </w:pPr>
    </w:p>
    <w:p w:rsidR="006D36EB" w:rsidRPr="006D36EB" w:rsidRDefault="006D36EB" w:rsidP="006D36EB">
      <w:pPr>
        <w:shd w:val="clear" w:color="auto" w:fill="FFFFFF"/>
        <w:spacing w:line="360" w:lineRule="auto"/>
        <w:ind w:right="2189"/>
        <w:jc w:val="center"/>
        <w:rPr>
          <w:rFonts w:ascii="Times New Roman" w:hAnsi="Times New Roman"/>
          <w:b/>
          <w:color w:val="000000"/>
          <w:sz w:val="28"/>
          <w:szCs w:val="28"/>
          <w:lang w:val="uk-UA"/>
        </w:rPr>
      </w:pPr>
      <w:r w:rsidRPr="006D36EB">
        <w:rPr>
          <w:rFonts w:ascii="Times New Roman" w:hAnsi="Times New Roman"/>
          <w:b/>
          <w:color w:val="000000"/>
          <w:sz w:val="28"/>
          <w:szCs w:val="28"/>
          <w:lang w:val="uk-UA"/>
        </w:rPr>
        <w:t>Результати захисту магістерської роботи</w:t>
      </w:r>
    </w:p>
    <w:p w:rsidR="006D36EB" w:rsidRPr="006D36EB" w:rsidRDefault="006D36EB" w:rsidP="006D36EB">
      <w:pPr>
        <w:shd w:val="clear" w:color="auto" w:fill="FFFFFF"/>
        <w:ind w:right="2189"/>
        <w:jc w:val="center"/>
        <w:rPr>
          <w:rFonts w:ascii="Times New Roman" w:hAnsi="Times New Roman"/>
          <w:b/>
          <w:color w:val="000000"/>
          <w:sz w:val="16"/>
          <w:szCs w:val="16"/>
          <w:lang w:val="uk-UA"/>
        </w:rPr>
      </w:pPr>
    </w:p>
    <w:p w:rsidR="006D36EB" w:rsidRPr="006D36EB" w:rsidRDefault="006D36EB" w:rsidP="006D36EB">
      <w:pPr>
        <w:pStyle w:val="2"/>
        <w:jc w:val="left"/>
        <w:rPr>
          <w:bCs w:val="0"/>
          <w:i w:val="0"/>
          <w:iCs w:val="0"/>
          <w:szCs w:val="28"/>
          <w:lang w:eastAsia="en-US"/>
        </w:rPr>
      </w:pPr>
      <w:r w:rsidRPr="006D36EB">
        <w:rPr>
          <w:bCs w:val="0"/>
          <w:i w:val="0"/>
          <w:iCs w:val="0"/>
          <w:szCs w:val="28"/>
          <w:lang w:eastAsia="en-US"/>
        </w:rPr>
        <w:t>Магістерська робота оцінена на</w:t>
      </w:r>
    </w:p>
    <w:p w:rsidR="006D36EB" w:rsidRPr="006D36EB" w:rsidRDefault="006D36EB" w:rsidP="006D36EB">
      <w:pPr>
        <w:pStyle w:val="2"/>
        <w:jc w:val="left"/>
        <w:rPr>
          <w:b w:val="0"/>
          <w:bCs w:val="0"/>
          <w:i w:val="0"/>
          <w:iCs w:val="0"/>
          <w:szCs w:val="28"/>
          <w:lang w:eastAsia="en-US"/>
        </w:rPr>
      </w:pPr>
      <w:r w:rsidRPr="006D36EB">
        <w:rPr>
          <w:b w:val="0"/>
          <w:bCs w:val="0"/>
          <w:i w:val="0"/>
          <w:iCs w:val="0"/>
          <w:szCs w:val="28"/>
          <w:lang w:eastAsia="en-US"/>
        </w:rPr>
        <w:t>всього балів ____</w:t>
      </w:r>
    </w:p>
    <w:p w:rsidR="006D36EB" w:rsidRPr="006D36EB" w:rsidRDefault="006D36EB" w:rsidP="006D36EB">
      <w:pPr>
        <w:pStyle w:val="2"/>
        <w:jc w:val="left"/>
        <w:rPr>
          <w:b w:val="0"/>
          <w:bCs w:val="0"/>
          <w:i w:val="0"/>
          <w:iCs w:val="0"/>
          <w:szCs w:val="28"/>
          <w:lang w:eastAsia="en-US"/>
        </w:rPr>
      </w:pPr>
      <w:r w:rsidRPr="006D36EB">
        <w:rPr>
          <w:b w:val="0"/>
          <w:bCs w:val="0"/>
          <w:i w:val="0"/>
          <w:iCs w:val="0"/>
          <w:szCs w:val="28"/>
          <w:lang w:eastAsia="en-US"/>
        </w:rPr>
        <w:t>оцінка за національною шкалою ____</w:t>
      </w:r>
    </w:p>
    <w:p w:rsidR="006D36EB" w:rsidRPr="006D36EB" w:rsidRDefault="006D36EB" w:rsidP="006D36EB">
      <w:pPr>
        <w:pStyle w:val="ab"/>
        <w:ind w:left="0"/>
        <w:rPr>
          <w:rFonts w:ascii="Times New Roman" w:hAnsi="Times New Roman"/>
          <w:i/>
          <w:color w:val="000000"/>
          <w:sz w:val="28"/>
          <w:szCs w:val="28"/>
          <w:lang w:val="uk-UA"/>
        </w:rPr>
      </w:pPr>
      <w:r w:rsidRPr="006D36EB">
        <w:rPr>
          <w:rFonts w:ascii="Times New Roman" w:hAnsi="Times New Roman"/>
          <w:i/>
          <w:color w:val="000000"/>
          <w:sz w:val="28"/>
          <w:szCs w:val="28"/>
          <w:lang w:val="uk-UA"/>
        </w:rPr>
        <w:t>оцінка за шкалою ЄКТС____</w:t>
      </w:r>
    </w:p>
    <w:p w:rsidR="006D36EB" w:rsidRPr="006D36EB" w:rsidRDefault="006D36EB" w:rsidP="006D36EB">
      <w:pPr>
        <w:shd w:val="clear" w:color="auto" w:fill="FFFFFF"/>
        <w:spacing w:line="360" w:lineRule="auto"/>
        <w:ind w:right="-6"/>
        <w:rPr>
          <w:rFonts w:ascii="Times New Roman" w:hAnsi="Times New Roman"/>
          <w:sz w:val="28"/>
          <w:szCs w:val="28"/>
          <w:lang w:val="uk-UA"/>
        </w:rPr>
      </w:pPr>
      <w:r w:rsidRPr="006D36EB">
        <w:rPr>
          <w:rFonts w:ascii="Times New Roman" w:hAnsi="Times New Roman"/>
          <w:color w:val="000000"/>
          <w:sz w:val="28"/>
          <w:szCs w:val="28"/>
          <w:lang w:val="uk-UA"/>
        </w:rPr>
        <w:t xml:space="preserve">Протокол засідання ЕК № ____ від «____» </w:t>
      </w:r>
      <w:r w:rsidRPr="006D36EB">
        <w:rPr>
          <w:rFonts w:ascii="Times New Roman" w:hAnsi="Times New Roman"/>
          <w:sz w:val="28"/>
          <w:szCs w:val="28"/>
          <w:lang w:val="uk-UA"/>
        </w:rPr>
        <w:t>______________ 2019 р.</w:t>
      </w:r>
    </w:p>
    <w:p w:rsidR="006D36EB" w:rsidRPr="006D36EB" w:rsidRDefault="006D36EB" w:rsidP="006D36EB">
      <w:pPr>
        <w:shd w:val="clear" w:color="auto" w:fill="FFFFFF"/>
        <w:rPr>
          <w:rFonts w:ascii="Times New Roman" w:hAnsi="Times New Roman"/>
          <w:color w:val="000000"/>
          <w:sz w:val="28"/>
          <w:szCs w:val="28"/>
          <w:lang w:val="uk-UA"/>
        </w:rPr>
      </w:pPr>
      <w:r w:rsidRPr="006D36EB">
        <w:rPr>
          <w:rFonts w:ascii="Times New Roman" w:hAnsi="Times New Roman"/>
          <w:color w:val="000000"/>
          <w:sz w:val="28"/>
          <w:szCs w:val="28"/>
          <w:lang w:val="uk-UA"/>
        </w:rPr>
        <w:t>Секретар ЕК______________</w:t>
      </w:r>
      <w:r w:rsidRPr="006D36EB">
        <w:rPr>
          <w:rFonts w:ascii="Times New Roman" w:hAnsi="Times New Roman"/>
          <w:color w:val="000000"/>
          <w:sz w:val="28"/>
          <w:szCs w:val="28"/>
          <w:lang w:val="uk-UA"/>
        </w:rPr>
        <w:tab/>
        <w:t xml:space="preserve">      _________________________</w:t>
      </w:r>
    </w:p>
    <w:p w:rsidR="006D36EB" w:rsidRPr="006D36EB" w:rsidRDefault="006D36EB" w:rsidP="006D36EB">
      <w:pPr>
        <w:shd w:val="clear" w:color="auto" w:fill="FFFFFF"/>
        <w:tabs>
          <w:tab w:val="left" w:pos="5245"/>
        </w:tabs>
        <w:ind w:firstLine="2127"/>
        <w:rPr>
          <w:rFonts w:ascii="Times New Roman" w:hAnsi="Times New Roman"/>
          <w:color w:val="000000"/>
          <w:lang w:val="uk-UA"/>
        </w:rPr>
      </w:pPr>
      <w:r w:rsidRPr="006D36EB">
        <w:rPr>
          <w:rFonts w:ascii="Times New Roman" w:hAnsi="Times New Roman"/>
          <w:color w:val="000000"/>
          <w:lang w:val="uk-UA"/>
        </w:rPr>
        <w:t>(підпис)                                 (ініціали та прізвище)</w:t>
      </w:r>
    </w:p>
    <w:p w:rsidR="006D36EB" w:rsidRPr="006D36EB" w:rsidRDefault="006D36EB">
      <w:pPr>
        <w:rPr>
          <w:rFonts w:ascii="Times New Roman" w:hAnsi="Times New Roman"/>
          <w:sz w:val="28"/>
          <w:szCs w:val="28"/>
        </w:rPr>
      </w:pPr>
    </w:p>
    <w:p w:rsidR="006D36EB" w:rsidRPr="006D36EB" w:rsidRDefault="006D36EB">
      <w:pPr>
        <w:rPr>
          <w:rFonts w:ascii="Times New Roman" w:hAnsi="Times New Roman"/>
          <w:sz w:val="28"/>
          <w:szCs w:val="28"/>
        </w:rPr>
      </w:pPr>
    </w:p>
    <w:p w:rsidR="006D36EB" w:rsidRDefault="006D36EB">
      <w:pPr>
        <w:rPr>
          <w:rFonts w:ascii="Times New Roman" w:hAnsi="Times New Roman"/>
          <w:sz w:val="28"/>
          <w:szCs w:val="28"/>
        </w:rPr>
      </w:pPr>
    </w:p>
    <w:p w:rsidR="006D36EB" w:rsidRDefault="006D36EB">
      <w:pPr>
        <w:rPr>
          <w:rFonts w:ascii="Times New Roman" w:hAnsi="Times New Roman"/>
          <w:sz w:val="28"/>
          <w:szCs w:val="28"/>
        </w:rPr>
      </w:pPr>
    </w:p>
    <w:p w:rsidR="006D36EB" w:rsidRDefault="006D36EB">
      <w:pPr>
        <w:rPr>
          <w:rFonts w:ascii="Times New Roman" w:hAnsi="Times New Roman"/>
          <w:sz w:val="28"/>
          <w:szCs w:val="28"/>
        </w:rPr>
      </w:pPr>
    </w:p>
    <w:p w:rsidR="006D36EB" w:rsidRDefault="006D36EB">
      <w:pPr>
        <w:rPr>
          <w:rFonts w:ascii="Times New Roman" w:hAnsi="Times New Roman"/>
          <w:sz w:val="28"/>
          <w:szCs w:val="28"/>
        </w:rPr>
      </w:pPr>
    </w:p>
    <w:p w:rsidR="006D36EB" w:rsidRDefault="006D36EB">
      <w:pPr>
        <w:rPr>
          <w:rFonts w:ascii="Times New Roman" w:hAnsi="Times New Roman"/>
          <w:sz w:val="28"/>
          <w:szCs w:val="28"/>
        </w:rPr>
      </w:pPr>
    </w:p>
    <w:tbl>
      <w:tblPr>
        <w:tblStyle w:val="ad"/>
        <w:tblpPr w:leftFromText="180" w:rightFromText="180" w:horzAnchor="margin" w:tblpY="435"/>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9"/>
        <w:gridCol w:w="815"/>
      </w:tblGrid>
      <w:tr w:rsidR="00197B50" w:rsidRPr="00DD1DA0" w:rsidTr="002A5342">
        <w:tc>
          <w:tcPr>
            <w:tcW w:w="9854" w:type="dxa"/>
            <w:gridSpan w:val="2"/>
          </w:tcPr>
          <w:p w:rsidR="00197B50" w:rsidRPr="00DD1DA0" w:rsidRDefault="00197B50" w:rsidP="00425FFC">
            <w:pPr>
              <w:spacing w:line="360" w:lineRule="auto"/>
              <w:jc w:val="center"/>
              <w:rPr>
                <w:rFonts w:ascii="Times New Roman" w:hAnsi="Times New Roman"/>
                <w:sz w:val="28"/>
                <w:szCs w:val="28"/>
                <w:lang w:val="uk-UA"/>
              </w:rPr>
            </w:pPr>
            <w:r w:rsidRPr="00DD1DA0">
              <w:rPr>
                <w:rFonts w:ascii="Times New Roman" w:hAnsi="Times New Roman"/>
                <w:sz w:val="28"/>
                <w:szCs w:val="28"/>
                <w:lang w:val="uk-UA"/>
              </w:rPr>
              <w:lastRenderedPageBreak/>
              <w:t>ЗМІСТ</w:t>
            </w:r>
          </w:p>
        </w:tc>
      </w:tr>
      <w:tr w:rsidR="00197B50" w:rsidRPr="00DD1DA0" w:rsidTr="002A5342">
        <w:tc>
          <w:tcPr>
            <w:tcW w:w="9039" w:type="dxa"/>
          </w:tcPr>
          <w:p w:rsidR="00197B50" w:rsidRPr="003B40EF" w:rsidRDefault="00197B50" w:rsidP="00425FFC">
            <w:pPr>
              <w:spacing w:line="360" w:lineRule="auto"/>
              <w:rPr>
                <w:rFonts w:ascii="Times New Roman" w:hAnsi="Times New Roman"/>
                <w:sz w:val="28"/>
                <w:szCs w:val="28"/>
                <w:lang w:val="uk-UA"/>
              </w:rPr>
            </w:pPr>
            <w:r w:rsidRPr="00DD1DA0">
              <w:rPr>
                <w:rFonts w:ascii="Times New Roman" w:hAnsi="Times New Roman"/>
                <w:sz w:val="28"/>
                <w:szCs w:val="28"/>
              </w:rPr>
              <w:t>А</w:t>
            </w:r>
            <w:r w:rsidRPr="00DD1DA0">
              <w:rPr>
                <w:rFonts w:ascii="Times New Roman" w:hAnsi="Times New Roman"/>
                <w:sz w:val="28"/>
                <w:szCs w:val="28"/>
                <w:lang w:val="uk-UA"/>
              </w:rPr>
              <w:t>НОТАЦІЯ</w:t>
            </w:r>
            <w:r w:rsidRPr="00DD1DA0">
              <w:rPr>
                <w:rFonts w:ascii="Times New Roman" w:hAnsi="Times New Roman"/>
                <w:sz w:val="28"/>
                <w:szCs w:val="28"/>
              </w:rPr>
              <w:t>………………………………………………………………</w:t>
            </w:r>
            <w:r>
              <w:rPr>
                <w:rFonts w:ascii="Times New Roman" w:hAnsi="Times New Roman"/>
                <w:sz w:val="28"/>
                <w:szCs w:val="28"/>
              </w:rPr>
              <w:t>…</w:t>
            </w:r>
            <w:r>
              <w:rPr>
                <w:rFonts w:ascii="Times New Roman" w:hAnsi="Times New Roman"/>
                <w:sz w:val="28"/>
                <w:szCs w:val="28"/>
                <w:lang w:val="uk-UA"/>
              </w:rPr>
              <w:t>….</w:t>
            </w:r>
          </w:p>
        </w:tc>
        <w:tc>
          <w:tcPr>
            <w:tcW w:w="815" w:type="dxa"/>
          </w:tcPr>
          <w:p w:rsidR="00197B50" w:rsidRPr="003B40EF" w:rsidRDefault="00197B50" w:rsidP="00425FFC">
            <w:pPr>
              <w:spacing w:line="360" w:lineRule="auto"/>
              <w:rPr>
                <w:rFonts w:ascii="Times New Roman" w:hAnsi="Times New Roman"/>
                <w:sz w:val="28"/>
                <w:szCs w:val="28"/>
                <w:lang w:val="uk-UA"/>
              </w:rPr>
            </w:pPr>
            <w:r>
              <w:rPr>
                <w:rFonts w:ascii="Times New Roman" w:hAnsi="Times New Roman"/>
                <w:sz w:val="28"/>
                <w:szCs w:val="28"/>
                <w:lang w:val="uk-UA"/>
              </w:rPr>
              <w:t>6</w:t>
            </w:r>
          </w:p>
        </w:tc>
      </w:tr>
      <w:tr w:rsidR="00197B50" w:rsidRPr="00DD1DA0" w:rsidTr="002A5342">
        <w:tc>
          <w:tcPr>
            <w:tcW w:w="9039" w:type="dxa"/>
          </w:tcPr>
          <w:p w:rsidR="00197B50" w:rsidRPr="00DD1DA0" w:rsidRDefault="00197B50" w:rsidP="00425FFC">
            <w:pPr>
              <w:spacing w:line="360" w:lineRule="auto"/>
              <w:rPr>
                <w:rFonts w:ascii="Times New Roman" w:hAnsi="Times New Roman"/>
                <w:sz w:val="28"/>
                <w:szCs w:val="28"/>
                <w:lang w:val="uk-UA"/>
              </w:rPr>
            </w:pPr>
            <w:r w:rsidRPr="00DD1DA0">
              <w:rPr>
                <w:rFonts w:ascii="Times New Roman" w:hAnsi="Times New Roman"/>
                <w:sz w:val="28"/>
                <w:szCs w:val="28"/>
              </w:rPr>
              <w:t>ПЕРЕЛІК УМОВНИХ ПОЗНАЧЕНЬ, СКОРОЧЕНЬ,</w:t>
            </w:r>
            <w:r w:rsidRPr="00DD1DA0">
              <w:rPr>
                <w:rFonts w:ascii="Times New Roman" w:hAnsi="Times New Roman"/>
                <w:sz w:val="28"/>
                <w:szCs w:val="28"/>
                <w:lang w:val="uk-UA"/>
              </w:rPr>
              <w:t xml:space="preserve"> </w:t>
            </w:r>
            <w:r w:rsidRPr="00DD1DA0">
              <w:rPr>
                <w:rFonts w:ascii="Times New Roman" w:hAnsi="Times New Roman"/>
                <w:sz w:val="28"/>
                <w:szCs w:val="28"/>
              </w:rPr>
              <w:t>ТЕРМІНІВ</w:t>
            </w:r>
            <w:r w:rsidRPr="00DD1DA0">
              <w:rPr>
                <w:rFonts w:ascii="Times New Roman" w:hAnsi="Times New Roman"/>
                <w:sz w:val="28"/>
                <w:szCs w:val="28"/>
                <w:lang w:val="uk-UA"/>
              </w:rPr>
              <w:t>………</w:t>
            </w:r>
          </w:p>
        </w:tc>
        <w:tc>
          <w:tcPr>
            <w:tcW w:w="815" w:type="dxa"/>
          </w:tcPr>
          <w:p w:rsidR="00197B50" w:rsidRPr="003B40EF" w:rsidRDefault="00197B50" w:rsidP="00425FFC">
            <w:pPr>
              <w:spacing w:line="360" w:lineRule="auto"/>
              <w:rPr>
                <w:rFonts w:ascii="Times New Roman" w:hAnsi="Times New Roman"/>
                <w:sz w:val="28"/>
                <w:szCs w:val="28"/>
                <w:lang w:val="uk-UA"/>
              </w:rPr>
            </w:pPr>
            <w:r>
              <w:rPr>
                <w:rFonts w:ascii="Times New Roman" w:hAnsi="Times New Roman"/>
                <w:sz w:val="28"/>
                <w:szCs w:val="28"/>
                <w:lang w:val="uk-UA"/>
              </w:rPr>
              <w:t>9</w:t>
            </w:r>
          </w:p>
        </w:tc>
      </w:tr>
      <w:tr w:rsidR="00197B50" w:rsidRPr="00DD1DA0" w:rsidTr="002A5342">
        <w:tc>
          <w:tcPr>
            <w:tcW w:w="9039" w:type="dxa"/>
          </w:tcPr>
          <w:p w:rsidR="00197B50" w:rsidRPr="00DD1DA0" w:rsidRDefault="00197B50" w:rsidP="00425FFC">
            <w:pPr>
              <w:spacing w:line="360" w:lineRule="auto"/>
              <w:rPr>
                <w:rFonts w:ascii="Times New Roman" w:hAnsi="Times New Roman"/>
                <w:sz w:val="28"/>
                <w:szCs w:val="28"/>
              </w:rPr>
            </w:pPr>
            <w:r w:rsidRPr="00DD1DA0">
              <w:rPr>
                <w:rFonts w:ascii="Times New Roman" w:hAnsi="Times New Roman"/>
                <w:sz w:val="28"/>
                <w:szCs w:val="28"/>
              </w:rPr>
              <w:t>ВСТУП……………………................…………………………………………</w:t>
            </w:r>
          </w:p>
        </w:tc>
        <w:tc>
          <w:tcPr>
            <w:tcW w:w="815" w:type="dxa"/>
          </w:tcPr>
          <w:p w:rsidR="00197B50" w:rsidRPr="00DD1DA0" w:rsidRDefault="00197B50" w:rsidP="00425FFC">
            <w:pPr>
              <w:spacing w:line="360" w:lineRule="auto"/>
              <w:rPr>
                <w:rFonts w:ascii="Times New Roman" w:hAnsi="Times New Roman"/>
                <w:sz w:val="28"/>
                <w:szCs w:val="28"/>
                <w:lang w:val="en-US"/>
              </w:rPr>
            </w:pPr>
            <w:r w:rsidRPr="00DD1DA0">
              <w:rPr>
                <w:rFonts w:ascii="Times New Roman" w:hAnsi="Times New Roman"/>
                <w:sz w:val="28"/>
                <w:szCs w:val="28"/>
                <w:lang w:val="en-US"/>
              </w:rPr>
              <w:t>10</w:t>
            </w:r>
          </w:p>
        </w:tc>
      </w:tr>
      <w:tr w:rsidR="00197B50" w:rsidRPr="00DD1DA0" w:rsidTr="002A5342">
        <w:tc>
          <w:tcPr>
            <w:tcW w:w="9039" w:type="dxa"/>
          </w:tcPr>
          <w:p w:rsidR="00197B50" w:rsidRPr="003B40EF" w:rsidRDefault="00197B50" w:rsidP="00425FFC">
            <w:pPr>
              <w:spacing w:line="360" w:lineRule="auto"/>
              <w:rPr>
                <w:rFonts w:ascii="Times New Roman" w:hAnsi="Times New Roman"/>
                <w:sz w:val="28"/>
                <w:szCs w:val="28"/>
                <w:lang w:val="uk-UA"/>
              </w:rPr>
            </w:pPr>
            <w:r w:rsidRPr="00DD1DA0">
              <w:rPr>
                <w:rFonts w:ascii="Times New Roman" w:hAnsi="Times New Roman"/>
                <w:sz w:val="28"/>
                <w:szCs w:val="28"/>
              </w:rPr>
              <w:t>РОЗДІЛ 1.  ОГЛЯД НАУКОВО - ТЕХНІЧНОЇ ЛІТЕРАТУРИ, ІНТЕРНЕТ</w:t>
            </w:r>
            <w:r>
              <w:rPr>
                <w:rFonts w:ascii="Times New Roman" w:hAnsi="Times New Roman"/>
                <w:sz w:val="28"/>
                <w:szCs w:val="28"/>
                <w:lang w:val="uk-UA"/>
              </w:rPr>
              <w:t>-</w:t>
            </w:r>
            <w:r w:rsidRPr="00DD1DA0">
              <w:rPr>
                <w:rFonts w:ascii="Times New Roman" w:hAnsi="Times New Roman"/>
                <w:sz w:val="28"/>
                <w:szCs w:val="28"/>
              </w:rPr>
              <w:t xml:space="preserve"> РЕСУРСІВ І ПАТЕНТНИХ ПОШУКІВ </w:t>
            </w:r>
            <w:r w:rsidRPr="00DD1DA0">
              <w:rPr>
                <w:rFonts w:ascii="Times New Roman" w:hAnsi="Times New Roman"/>
                <w:sz w:val="28"/>
                <w:szCs w:val="28"/>
                <w:lang w:val="uk-UA"/>
              </w:rPr>
              <w:t>…</w:t>
            </w:r>
            <w:r>
              <w:rPr>
                <w:rFonts w:ascii="Times New Roman" w:hAnsi="Times New Roman"/>
                <w:sz w:val="28"/>
                <w:szCs w:val="28"/>
              </w:rPr>
              <w:t>………..…………</w:t>
            </w:r>
          </w:p>
        </w:tc>
        <w:tc>
          <w:tcPr>
            <w:tcW w:w="815" w:type="dxa"/>
          </w:tcPr>
          <w:p w:rsidR="00197B50" w:rsidRPr="00DD1DA0" w:rsidRDefault="00197B50" w:rsidP="00425FFC">
            <w:pPr>
              <w:spacing w:line="360" w:lineRule="auto"/>
              <w:rPr>
                <w:rFonts w:ascii="Times New Roman" w:hAnsi="Times New Roman"/>
                <w:sz w:val="28"/>
                <w:szCs w:val="28"/>
                <w:lang w:val="uk-UA"/>
              </w:rPr>
            </w:pPr>
          </w:p>
          <w:p w:rsidR="00197B50" w:rsidRPr="003B40EF" w:rsidRDefault="00197B50" w:rsidP="00425FFC">
            <w:pPr>
              <w:spacing w:line="360" w:lineRule="auto"/>
              <w:rPr>
                <w:rFonts w:ascii="Times New Roman" w:hAnsi="Times New Roman"/>
                <w:sz w:val="28"/>
                <w:szCs w:val="28"/>
                <w:lang w:val="uk-UA"/>
              </w:rPr>
            </w:pPr>
            <w:r w:rsidRPr="00DD1DA0">
              <w:rPr>
                <w:rFonts w:ascii="Times New Roman" w:hAnsi="Times New Roman"/>
                <w:sz w:val="28"/>
                <w:szCs w:val="28"/>
                <w:lang w:val="en-US"/>
              </w:rPr>
              <w:t>1</w:t>
            </w:r>
            <w:r>
              <w:rPr>
                <w:rFonts w:ascii="Times New Roman" w:hAnsi="Times New Roman"/>
                <w:sz w:val="28"/>
                <w:szCs w:val="28"/>
                <w:lang w:val="uk-UA"/>
              </w:rPr>
              <w:t>4</w:t>
            </w:r>
          </w:p>
        </w:tc>
      </w:tr>
      <w:tr w:rsidR="00197B50" w:rsidRPr="00DD1DA0" w:rsidTr="002A5342">
        <w:tc>
          <w:tcPr>
            <w:tcW w:w="9039" w:type="dxa"/>
          </w:tcPr>
          <w:p w:rsidR="00197B50" w:rsidRPr="00DD1DA0" w:rsidRDefault="00197B50" w:rsidP="00197B50">
            <w:pPr>
              <w:pStyle w:val="a9"/>
              <w:numPr>
                <w:ilvl w:val="1"/>
                <w:numId w:val="14"/>
              </w:numPr>
              <w:spacing w:after="0" w:line="360" w:lineRule="auto"/>
              <w:ind w:left="0" w:firstLine="0"/>
              <w:contextualSpacing w:val="0"/>
              <w:jc w:val="both"/>
              <w:rPr>
                <w:rFonts w:ascii="Times New Roman" w:hAnsi="Times New Roman" w:cs="Times New Roman"/>
                <w:sz w:val="28"/>
                <w:szCs w:val="28"/>
              </w:rPr>
            </w:pPr>
            <w:r w:rsidRPr="00DD1DA0">
              <w:rPr>
                <w:rFonts w:ascii="Times New Roman" w:hAnsi="Times New Roman" w:cs="Times New Roman"/>
                <w:sz w:val="28"/>
                <w:szCs w:val="28"/>
              </w:rPr>
              <w:t>Шляхи підвищення харчової цінності борошняних кондитерських виробів</w:t>
            </w:r>
            <w:r>
              <w:rPr>
                <w:rFonts w:ascii="Times New Roman" w:hAnsi="Times New Roman" w:cs="Times New Roman"/>
                <w:sz w:val="28"/>
                <w:szCs w:val="28"/>
                <w:lang w:val="uk-UA"/>
              </w:rPr>
              <w:t>……..</w:t>
            </w:r>
            <w:r w:rsidRPr="00DD1DA0">
              <w:rPr>
                <w:rFonts w:ascii="Times New Roman" w:hAnsi="Times New Roman" w:cs="Times New Roman"/>
                <w:sz w:val="28"/>
                <w:szCs w:val="28"/>
                <w:lang w:val="uk-UA"/>
              </w:rPr>
              <w:t>.............................................................................................</w:t>
            </w:r>
            <w:r>
              <w:rPr>
                <w:rFonts w:ascii="Times New Roman" w:hAnsi="Times New Roman" w:cs="Times New Roman"/>
                <w:sz w:val="28"/>
                <w:szCs w:val="28"/>
                <w:lang w:val="uk-UA"/>
              </w:rPr>
              <w:t>.......</w:t>
            </w:r>
          </w:p>
        </w:tc>
        <w:tc>
          <w:tcPr>
            <w:tcW w:w="815" w:type="dxa"/>
          </w:tcPr>
          <w:p w:rsidR="00197B50" w:rsidRPr="00DD1DA0" w:rsidRDefault="00197B50" w:rsidP="00425FFC">
            <w:pPr>
              <w:spacing w:line="360" w:lineRule="auto"/>
              <w:rPr>
                <w:rFonts w:ascii="Times New Roman" w:hAnsi="Times New Roman"/>
                <w:sz w:val="28"/>
                <w:szCs w:val="28"/>
                <w:lang w:val="uk-UA"/>
              </w:rPr>
            </w:pPr>
          </w:p>
          <w:p w:rsidR="00197B50" w:rsidRPr="003B40EF" w:rsidRDefault="00197B50" w:rsidP="00425FFC">
            <w:pPr>
              <w:spacing w:line="360" w:lineRule="auto"/>
              <w:rPr>
                <w:rFonts w:ascii="Times New Roman" w:hAnsi="Times New Roman"/>
                <w:sz w:val="28"/>
                <w:szCs w:val="28"/>
                <w:lang w:val="uk-UA"/>
              </w:rPr>
            </w:pPr>
            <w:r w:rsidRPr="00DD1DA0">
              <w:rPr>
                <w:rFonts w:ascii="Times New Roman" w:hAnsi="Times New Roman"/>
                <w:sz w:val="28"/>
                <w:szCs w:val="28"/>
                <w:lang w:val="en-US"/>
              </w:rPr>
              <w:t>1</w:t>
            </w:r>
            <w:r>
              <w:rPr>
                <w:rFonts w:ascii="Times New Roman" w:hAnsi="Times New Roman"/>
                <w:sz w:val="28"/>
                <w:szCs w:val="28"/>
                <w:lang w:val="uk-UA"/>
              </w:rPr>
              <w:t>4</w:t>
            </w:r>
          </w:p>
        </w:tc>
      </w:tr>
      <w:tr w:rsidR="00197B50" w:rsidRPr="00DD1DA0" w:rsidTr="002A5342">
        <w:tc>
          <w:tcPr>
            <w:tcW w:w="9039" w:type="dxa"/>
          </w:tcPr>
          <w:p w:rsidR="00197B50" w:rsidRPr="00DD1DA0" w:rsidRDefault="00197B50" w:rsidP="00197B50">
            <w:pPr>
              <w:pStyle w:val="a9"/>
              <w:numPr>
                <w:ilvl w:val="1"/>
                <w:numId w:val="14"/>
              </w:numPr>
              <w:spacing w:after="0" w:line="360" w:lineRule="auto"/>
              <w:ind w:left="0" w:firstLine="0"/>
              <w:contextualSpacing w:val="0"/>
              <w:jc w:val="both"/>
              <w:rPr>
                <w:rFonts w:ascii="Times New Roman" w:hAnsi="Times New Roman" w:cs="Times New Roman"/>
                <w:sz w:val="28"/>
                <w:szCs w:val="28"/>
              </w:rPr>
            </w:pPr>
            <w:r w:rsidRPr="00DD1DA0">
              <w:rPr>
                <w:rFonts w:ascii="Times New Roman" w:hAnsi="Times New Roman" w:cs="Times New Roman"/>
                <w:sz w:val="28"/>
                <w:szCs w:val="28"/>
              </w:rPr>
              <w:t xml:space="preserve">Технологія </w:t>
            </w:r>
            <w:r>
              <w:rPr>
                <w:rFonts w:ascii="Times New Roman" w:hAnsi="Times New Roman" w:cs="Times New Roman"/>
                <w:sz w:val="28"/>
                <w:szCs w:val="28"/>
                <w:lang w:val="uk-UA"/>
              </w:rPr>
              <w:t>сконів</w:t>
            </w:r>
            <w:r w:rsidRPr="00DD1DA0">
              <w:rPr>
                <w:rFonts w:ascii="Times New Roman" w:hAnsi="Times New Roman" w:cs="Times New Roman"/>
                <w:sz w:val="28"/>
                <w:szCs w:val="28"/>
              </w:rPr>
              <w:t>……………………………………</w:t>
            </w:r>
            <w:r w:rsidRPr="00DD1DA0">
              <w:rPr>
                <w:rFonts w:ascii="Times New Roman" w:hAnsi="Times New Roman" w:cs="Times New Roman"/>
                <w:sz w:val="28"/>
                <w:szCs w:val="28"/>
                <w:lang w:val="uk-UA"/>
              </w:rPr>
              <w:t>……</w:t>
            </w:r>
            <w:r>
              <w:rPr>
                <w:rFonts w:ascii="Times New Roman" w:hAnsi="Times New Roman" w:cs="Times New Roman"/>
                <w:sz w:val="28"/>
                <w:szCs w:val="28"/>
                <w:lang w:val="uk-UA"/>
              </w:rPr>
              <w:t>………..</w:t>
            </w:r>
            <w:r w:rsidRPr="00DD1DA0">
              <w:rPr>
                <w:rFonts w:ascii="Times New Roman" w:hAnsi="Times New Roman" w:cs="Times New Roman"/>
                <w:sz w:val="28"/>
                <w:szCs w:val="28"/>
                <w:lang w:val="uk-UA"/>
              </w:rPr>
              <w:t>.</w:t>
            </w:r>
            <w:r>
              <w:rPr>
                <w:rFonts w:ascii="Times New Roman" w:hAnsi="Times New Roman" w:cs="Times New Roman"/>
                <w:sz w:val="28"/>
                <w:szCs w:val="28"/>
                <w:lang w:val="uk-UA"/>
              </w:rPr>
              <w:t>...</w:t>
            </w:r>
          </w:p>
        </w:tc>
        <w:tc>
          <w:tcPr>
            <w:tcW w:w="815" w:type="dxa"/>
          </w:tcPr>
          <w:p w:rsidR="00197B50" w:rsidRPr="003B40EF" w:rsidRDefault="00197B50" w:rsidP="00425FFC">
            <w:pPr>
              <w:spacing w:line="360" w:lineRule="auto"/>
              <w:rPr>
                <w:rFonts w:ascii="Times New Roman" w:hAnsi="Times New Roman"/>
                <w:sz w:val="28"/>
                <w:szCs w:val="28"/>
                <w:lang w:val="uk-UA"/>
              </w:rPr>
            </w:pPr>
            <w:r w:rsidRPr="00DD1DA0">
              <w:rPr>
                <w:rFonts w:ascii="Times New Roman" w:hAnsi="Times New Roman"/>
                <w:sz w:val="28"/>
                <w:szCs w:val="28"/>
                <w:lang w:val="en-US"/>
              </w:rPr>
              <w:t>2</w:t>
            </w:r>
            <w:r>
              <w:rPr>
                <w:rFonts w:ascii="Times New Roman" w:hAnsi="Times New Roman"/>
                <w:sz w:val="28"/>
                <w:szCs w:val="28"/>
                <w:lang w:val="uk-UA"/>
              </w:rPr>
              <w:t>6</w:t>
            </w:r>
          </w:p>
        </w:tc>
      </w:tr>
      <w:tr w:rsidR="00197B50" w:rsidRPr="00DD1DA0" w:rsidTr="002A5342">
        <w:tc>
          <w:tcPr>
            <w:tcW w:w="9039" w:type="dxa"/>
          </w:tcPr>
          <w:p w:rsidR="00197B50" w:rsidRPr="00DD1DA0" w:rsidRDefault="00197B50" w:rsidP="00197B50">
            <w:pPr>
              <w:pStyle w:val="a9"/>
              <w:numPr>
                <w:ilvl w:val="1"/>
                <w:numId w:val="14"/>
              </w:numPr>
              <w:spacing w:after="0" w:line="360" w:lineRule="auto"/>
              <w:ind w:left="0" w:firstLine="0"/>
              <w:contextualSpacing w:val="0"/>
              <w:rPr>
                <w:rFonts w:ascii="Times New Roman" w:hAnsi="Times New Roman" w:cs="Times New Roman"/>
                <w:spacing w:val="-20"/>
                <w:sz w:val="28"/>
                <w:szCs w:val="28"/>
              </w:rPr>
            </w:pPr>
            <w:r w:rsidRPr="00DD1DA0">
              <w:rPr>
                <w:rFonts w:ascii="Times New Roman" w:hAnsi="Times New Roman" w:cs="Times New Roman"/>
                <w:spacing w:val="-20"/>
                <w:sz w:val="28"/>
                <w:szCs w:val="28"/>
                <w:lang w:val="uk-UA"/>
              </w:rPr>
              <w:t xml:space="preserve">Використання </w:t>
            </w:r>
            <w:r>
              <w:rPr>
                <w:rFonts w:ascii="Times New Roman" w:hAnsi="Times New Roman" w:cs="Times New Roman"/>
                <w:spacing w:val="-20"/>
                <w:sz w:val="28"/>
                <w:szCs w:val="28"/>
                <w:lang w:val="uk-UA"/>
              </w:rPr>
              <w:t xml:space="preserve">цільнозернового борошна в технології харчових </w:t>
            </w:r>
            <w:r w:rsidRPr="00DD1DA0">
              <w:rPr>
                <w:rFonts w:ascii="Times New Roman" w:hAnsi="Times New Roman" w:cs="Times New Roman"/>
                <w:spacing w:val="-20"/>
                <w:sz w:val="28"/>
                <w:szCs w:val="28"/>
                <w:lang w:val="uk-UA"/>
              </w:rPr>
              <w:t xml:space="preserve"> продуктів ….</w:t>
            </w:r>
          </w:p>
        </w:tc>
        <w:tc>
          <w:tcPr>
            <w:tcW w:w="815" w:type="dxa"/>
          </w:tcPr>
          <w:p w:rsidR="00197B50" w:rsidRPr="003B40EF" w:rsidRDefault="00197B50" w:rsidP="00425FFC">
            <w:pPr>
              <w:spacing w:line="360" w:lineRule="auto"/>
              <w:rPr>
                <w:rFonts w:ascii="Times New Roman" w:hAnsi="Times New Roman"/>
                <w:sz w:val="28"/>
                <w:szCs w:val="28"/>
                <w:lang w:val="uk-UA"/>
              </w:rPr>
            </w:pPr>
            <w:r>
              <w:rPr>
                <w:rFonts w:ascii="Times New Roman" w:hAnsi="Times New Roman"/>
                <w:sz w:val="28"/>
                <w:szCs w:val="28"/>
                <w:lang w:val="uk-UA"/>
              </w:rPr>
              <w:t>27</w:t>
            </w:r>
          </w:p>
        </w:tc>
      </w:tr>
      <w:tr w:rsidR="00197B50" w:rsidRPr="00DD1DA0" w:rsidTr="002A5342">
        <w:tc>
          <w:tcPr>
            <w:tcW w:w="9039" w:type="dxa"/>
          </w:tcPr>
          <w:p w:rsidR="00197B50" w:rsidRPr="00DD1DA0" w:rsidRDefault="00197B50" w:rsidP="00425FFC">
            <w:pPr>
              <w:spacing w:line="360" w:lineRule="auto"/>
              <w:jc w:val="both"/>
              <w:rPr>
                <w:rFonts w:ascii="Times New Roman" w:hAnsi="Times New Roman"/>
                <w:sz w:val="28"/>
                <w:szCs w:val="28"/>
                <w:lang w:val="uk-UA"/>
              </w:rPr>
            </w:pPr>
            <w:r w:rsidRPr="00DD1DA0">
              <w:rPr>
                <w:rFonts w:ascii="Times New Roman" w:hAnsi="Times New Roman"/>
                <w:sz w:val="28"/>
                <w:szCs w:val="28"/>
              </w:rPr>
              <w:t>Висновки до розділу 1……………………………………………</w:t>
            </w:r>
            <w:r w:rsidRPr="00DD1DA0">
              <w:rPr>
                <w:rFonts w:ascii="Times New Roman" w:hAnsi="Times New Roman"/>
                <w:sz w:val="28"/>
                <w:szCs w:val="28"/>
                <w:lang w:val="uk-UA"/>
              </w:rPr>
              <w:t>………….</w:t>
            </w:r>
          </w:p>
        </w:tc>
        <w:tc>
          <w:tcPr>
            <w:tcW w:w="815" w:type="dxa"/>
          </w:tcPr>
          <w:p w:rsidR="00197B50" w:rsidRPr="00783CE9" w:rsidRDefault="00197B50" w:rsidP="00425FFC">
            <w:pPr>
              <w:spacing w:line="360" w:lineRule="auto"/>
              <w:rPr>
                <w:rFonts w:ascii="Times New Roman" w:hAnsi="Times New Roman"/>
                <w:sz w:val="28"/>
                <w:szCs w:val="28"/>
                <w:lang w:val="uk-UA"/>
              </w:rPr>
            </w:pPr>
            <w:r>
              <w:rPr>
                <w:rFonts w:ascii="Times New Roman" w:hAnsi="Times New Roman"/>
                <w:sz w:val="28"/>
                <w:szCs w:val="28"/>
                <w:lang w:val="uk-UA"/>
              </w:rPr>
              <w:t>29</w:t>
            </w:r>
          </w:p>
        </w:tc>
      </w:tr>
      <w:tr w:rsidR="00197B50" w:rsidRPr="00DD1DA0" w:rsidTr="002A5342">
        <w:tc>
          <w:tcPr>
            <w:tcW w:w="9039" w:type="dxa"/>
          </w:tcPr>
          <w:p w:rsidR="00197B50" w:rsidRPr="00DD1DA0" w:rsidRDefault="00197B50" w:rsidP="00425FFC">
            <w:pPr>
              <w:spacing w:line="360" w:lineRule="auto"/>
              <w:jc w:val="both"/>
              <w:rPr>
                <w:rFonts w:ascii="Times New Roman" w:hAnsi="Times New Roman"/>
                <w:sz w:val="28"/>
                <w:szCs w:val="28"/>
                <w:lang w:val="uk-UA"/>
              </w:rPr>
            </w:pPr>
            <w:r w:rsidRPr="00DD1DA0">
              <w:rPr>
                <w:rFonts w:ascii="Times New Roman" w:hAnsi="Times New Roman"/>
                <w:sz w:val="28"/>
                <w:szCs w:val="28"/>
              </w:rPr>
              <w:t>РОЗДІЛ 2. ОБ’ЄКТИ ТА МЕТОДИ ДОСЛІДЖЕНЬ ……..……………</w:t>
            </w:r>
            <w:r w:rsidRPr="00DD1DA0">
              <w:rPr>
                <w:rFonts w:ascii="Times New Roman" w:hAnsi="Times New Roman"/>
                <w:sz w:val="28"/>
                <w:szCs w:val="28"/>
                <w:lang w:val="uk-UA"/>
              </w:rPr>
              <w:t>…</w:t>
            </w:r>
          </w:p>
        </w:tc>
        <w:tc>
          <w:tcPr>
            <w:tcW w:w="815" w:type="dxa"/>
          </w:tcPr>
          <w:p w:rsidR="00197B50" w:rsidRPr="00DD1DA0" w:rsidRDefault="00197B50" w:rsidP="00425FFC">
            <w:pPr>
              <w:spacing w:line="360" w:lineRule="auto"/>
              <w:rPr>
                <w:rFonts w:ascii="Times New Roman" w:hAnsi="Times New Roman"/>
                <w:sz w:val="28"/>
                <w:szCs w:val="28"/>
                <w:lang w:val="uk-UA"/>
              </w:rPr>
            </w:pPr>
            <w:r>
              <w:rPr>
                <w:rFonts w:ascii="Times New Roman" w:hAnsi="Times New Roman"/>
                <w:sz w:val="28"/>
                <w:szCs w:val="28"/>
                <w:lang w:val="uk-UA"/>
              </w:rPr>
              <w:t>30</w:t>
            </w:r>
          </w:p>
        </w:tc>
      </w:tr>
      <w:tr w:rsidR="00197B50" w:rsidRPr="00DD1DA0" w:rsidTr="002A5342">
        <w:tc>
          <w:tcPr>
            <w:tcW w:w="9039" w:type="dxa"/>
          </w:tcPr>
          <w:p w:rsidR="00197B50" w:rsidRPr="00DD1DA0" w:rsidRDefault="00197B50" w:rsidP="00197B50">
            <w:pPr>
              <w:pStyle w:val="a9"/>
              <w:numPr>
                <w:ilvl w:val="1"/>
                <w:numId w:val="15"/>
              </w:numPr>
              <w:spacing w:after="0" w:line="360" w:lineRule="auto"/>
              <w:ind w:left="0" w:firstLine="0"/>
              <w:contextualSpacing w:val="0"/>
              <w:jc w:val="both"/>
              <w:rPr>
                <w:rFonts w:ascii="Times New Roman" w:hAnsi="Times New Roman" w:cs="Times New Roman"/>
                <w:sz w:val="28"/>
                <w:szCs w:val="28"/>
              </w:rPr>
            </w:pPr>
            <w:r w:rsidRPr="00DD1DA0">
              <w:rPr>
                <w:rFonts w:ascii="Times New Roman" w:hAnsi="Times New Roman" w:cs="Times New Roman"/>
                <w:sz w:val="28"/>
                <w:szCs w:val="28"/>
              </w:rPr>
              <w:t xml:space="preserve">Об’єкти </w:t>
            </w:r>
            <w:r w:rsidRPr="00DD1DA0">
              <w:rPr>
                <w:rFonts w:ascii="Times New Roman" w:hAnsi="Times New Roman" w:cs="Times New Roman"/>
                <w:sz w:val="28"/>
                <w:szCs w:val="28"/>
                <w:lang w:val="uk-UA"/>
              </w:rPr>
              <w:t xml:space="preserve">і </w:t>
            </w:r>
            <w:r w:rsidRPr="00DD1DA0">
              <w:rPr>
                <w:rFonts w:ascii="Times New Roman" w:hAnsi="Times New Roman" w:cs="Times New Roman"/>
                <w:sz w:val="28"/>
                <w:szCs w:val="28"/>
              </w:rPr>
              <w:t>матеріали досліджень…………………………</w:t>
            </w:r>
            <w:r w:rsidRPr="00DD1DA0">
              <w:rPr>
                <w:rFonts w:ascii="Times New Roman" w:hAnsi="Times New Roman" w:cs="Times New Roman"/>
                <w:sz w:val="28"/>
                <w:szCs w:val="28"/>
                <w:lang w:val="uk-UA"/>
              </w:rPr>
              <w:t>……………</w:t>
            </w:r>
          </w:p>
        </w:tc>
        <w:tc>
          <w:tcPr>
            <w:tcW w:w="815" w:type="dxa"/>
          </w:tcPr>
          <w:p w:rsidR="00197B50" w:rsidRPr="00DD1DA0" w:rsidRDefault="00197B50" w:rsidP="00425FFC">
            <w:pPr>
              <w:spacing w:line="360" w:lineRule="auto"/>
              <w:rPr>
                <w:rFonts w:ascii="Times New Roman" w:hAnsi="Times New Roman"/>
                <w:sz w:val="28"/>
                <w:szCs w:val="28"/>
                <w:lang w:val="uk-UA"/>
              </w:rPr>
            </w:pPr>
            <w:r w:rsidRPr="00DD1DA0">
              <w:rPr>
                <w:rFonts w:ascii="Times New Roman" w:hAnsi="Times New Roman"/>
                <w:sz w:val="28"/>
                <w:szCs w:val="28"/>
                <w:lang w:val="en-US"/>
              </w:rPr>
              <w:t>3</w:t>
            </w:r>
            <w:r>
              <w:rPr>
                <w:rFonts w:ascii="Times New Roman" w:hAnsi="Times New Roman"/>
                <w:sz w:val="28"/>
                <w:szCs w:val="28"/>
                <w:lang w:val="uk-UA"/>
              </w:rPr>
              <w:t>0</w:t>
            </w:r>
          </w:p>
        </w:tc>
      </w:tr>
      <w:tr w:rsidR="00197B50" w:rsidRPr="00DD1DA0" w:rsidTr="002A5342">
        <w:tc>
          <w:tcPr>
            <w:tcW w:w="9039" w:type="dxa"/>
          </w:tcPr>
          <w:p w:rsidR="00197B50" w:rsidRPr="00DD1DA0" w:rsidRDefault="00197B50" w:rsidP="00197B50">
            <w:pPr>
              <w:pStyle w:val="a9"/>
              <w:numPr>
                <w:ilvl w:val="1"/>
                <w:numId w:val="15"/>
              </w:numPr>
              <w:spacing w:after="0" w:line="360" w:lineRule="auto"/>
              <w:ind w:left="0" w:firstLine="0"/>
              <w:contextualSpacing w:val="0"/>
              <w:jc w:val="both"/>
              <w:rPr>
                <w:rFonts w:ascii="Times New Roman" w:hAnsi="Times New Roman" w:cs="Times New Roman"/>
                <w:sz w:val="28"/>
                <w:szCs w:val="28"/>
              </w:rPr>
            </w:pPr>
            <w:r w:rsidRPr="00DD1DA0">
              <w:rPr>
                <w:rFonts w:ascii="Times New Roman" w:hAnsi="Times New Roman" w:cs="Times New Roman"/>
                <w:sz w:val="28"/>
                <w:szCs w:val="28"/>
              </w:rPr>
              <w:t>Методика визначення вмісту сирої</w:t>
            </w:r>
            <w:r w:rsidRPr="00DD1DA0">
              <w:rPr>
                <w:rFonts w:ascii="Times New Roman" w:hAnsi="Times New Roman" w:cs="Times New Roman"/>
                <w:sz w:val="28"/>
                <w:szCs w:val="28"/>
                <w:lang w:val="uk-UA"/>
              </w:rPr>
              <w:t xml:space="preserve"> </w:t>
            </w:r>
            <w:r w:rsidRPr="00DD1DA0">
              <w:rPr>
                <w:rFonts w:ascii="Times New Roman" w:hAnsi="Times New Roman" w:cs="Times New Roman"/>
                <w:sz w:val="28"/>
                <w:szCs w:val="28"/>
              </w:rPr>
              <w:t>клейковини</w:t>
            </w:r>
            <w:r w:rsidRPr="00DD1DA0">
              <w:rPr>
                <w:rFonts w:ascii="Times New Roman" w:hAnsi="Times New Roman" w:cs="Times New Roman"/>
                <w:sz w:val="28"/>
                <w:szCs w:val="28"/>
                <w:lang w:val="uk-UA"/>
              </w:rPr>
              <w:t>…………….……….</w:t>
            </w:r>
          </w:p>
        </w:tc>
        <w:tc>
          <w:tcPr>
            <w:tcW w:w="815" w:type="dxa"/>
          </w:tcPr>
          <w:p w:rsidR="00197B50" w:rsidRPr="00DD1DA0" w:rsidRDefault="00197B50" w:rsidP="00425FFC">
            <w:pPr>
              <w:spacing w:line="360" w:lineRule="auto"/>
              <w:rPr>
                <w:rFonts w:ascii="Times New Roman" w:hAnsi="Times New Roman"/>
                <w:sz w:val="28"/>
                <w:szCs w:val="28"/>
                <w:lang w:val="uk-UA"/>
              </w:rPr>
            </w:pPr>
            <w:r w:rsidRPr="00DD1DA0">
              <w:rPr>
                <w:rFonts w:ascii="Times New Roman" w:hAnsi="Times New Roman"/>
                <w:sz w:val="28"/>
                <w:szCs w:val="28"/>
                <w:lang w:val="en-US"/>
              </w:rPr>
              <w:t>3</w:t>
            </w:r>
            <w:r>
              <w:rPr>
                <w:rFonts w:ascii="Times New Roman" w:hAnsi="Times New Roman"/>
                <w:sz w:val="28"/>
                <w:szCs w:val="28"/>
                <w:lang w:val="uk-UA"/>
              </w:rPr>
              <w:t>2</w:t>
            </w:r>
          </w:p>
        </w:tc>
      </w:tr>
      <w:tr w:rsidR="00197B50" w:rsidRPr="00DD1DA0" w:rsidTr="002A5342">
        <w:tc>
          <w:tcPr>
            <w:tcW w:w="9039" w:type="dxa"/>
          </w:tcPr>
          <w:p w:rsidR="00197B50" w:rsidRPr="00DD1DA0" w:rsidRDefault="00197B50" w:rsidP="00197B50">
            <w:pPr>
              <w:pStyle w:val="a9"/>
              <w:numPr>
                <w:ilvl w:val="1"/>
                <w:numId w:val="15"/>
              </w:numPr>
              <w:spacing w:after="0" w:line="360" w:lineRule="auto"/>
              <w:ind w:left="0" w:firstLine="0"/>
              <w:contextualSpacing w:val="0"/>
              <w:jc w:val="both"/>
              <w:rPr>
                <w:rFonts w:ascii="Times New Roman" w:hAnsi="Times New Roman" w:cs="Times New Roman"/>
                <w:sz w:val="28"/>
                <w:szCs w:val="28"/>
              </w:rPr>
            </w:pPr>
            <w:r w:rsidRPr="00DD1DA0">
              <w:rPr>
                <w:rFonts w:ascii="Times New Roman" w:hAnsi="Times New Roman" w:cs="Times New Roman"/>
                <w:sz w:val="28"/>
                <w:szCs w:val="28"/>
              </w:rPr>
              <w:t>Методика визначення вологості прискореним методом …</w:t>
            </w:r>
            <w:r w:rsidRPr="00DD1DA0">
              <w:rPr>
                <w:rFonts w:ascii="Times New Roman" w:hAnsi="Times New Roman" w:cs="Times New Roman"/>
                <w:sz w:val="28"/>
                <w:szCs w:val="28"/>
                <w:lang w:val="uk-UA"/>
              </w:rPr>
              <w:t>………</w:t>
            </w:r>
            <w:r>
              <w:rPr>
                <w:rFonts w:ascii="Times New Roman" w:hAnsi="Times New Roman" w:cs="Times New Roman"/>
                <w:sz w:val="28"/>
                <w:szCs w:val="28"/>
                <w:lang w:val="uk-UA"/>
              </w:rPr>
              <w:t>…</w:t>
            </w:r>
          </w:p>
        </w:tc>
        <w:tc>
          <w:tcPr>
            <w:tcW w:w="815" w:type="dxa"/>
          </w:tcPr>
          <w:p w:rsidR="00197B50" w:rsidRPr="00DD1DA0" w:rsidRDefault="00197B50" w:rsidP="00425FFC">
            <w:pPr>
              <w:spacing w:line="360" w:lineRule="auto"/>
              <w:rPr>
                <w:rFonts w:ascii="Times New Roman" w:hAnsi="Times New Roman"/>
                <w:sz w:val="28"/>
                <w:szCs w:val="28"/>
                <w:lang w:val="uk-UA"/>
              </w:rPr>
            </w:pPr>
            <w:r w:rsidRPr="00DD1DA0">
              <w:rPr>
                <w:rFonts w:ascii="Times New Roman" w:hAnsi="Times New Roman"/>
                <w:sz w:val="28"/>
                <w:szCs w:val="28"/>
                <w:lang w:val="en-US"/>
              </w:rPr>
              <w:t>3</w:t>
            </w:r>
            <w:r>
              <w:rPr>
                <w:rFonts w:ascii="Times New Roman" w:hAnsi="Times New Roman"/>
                <w:sz w:val="28"/>
                <w:szCs w:val="28"/>
                <w:lang w:val="uk-UA"/>
              </w:rPr>
              <w:t>2</w:t>
            </w:r>
          </w:p>
        </w:tc>
      </w:tr>
      <w:tr w:rsidR="00197B50" w:rsidRPr="00DD1DA0" w:rsidTr="002A5342">
        <w:tc>
          <w:tcPr>
            <w:tcW w:w="9039" w:type="dxa"/>
          </w:tcPr>
          <w:p w:rsidR="00197B50" w:rsidRPr="007C6BE2" w:rsidRDefault="00197B50" w:rsidP="00197B50">
            <w:pPr>
              <w:pStyle w:val="a9"/>
              <w:numPr>
                <w:ilvl w:val="1"/>
                <w:numId w:val="15"/>
              </w:numPr>
              <w:spacing w:after="0" w:line="360" w:lineRule="auto"/>
              <w:ind w:left="0" w:firstLine="0"/>
              <w:contextualSpacing w:val="0"/>
              <w:jc w:val="both"/>
              <w:rPr>
                <w:rFonts w:ascii="Times New Roman" w:hAnsi="Times New Roman" w:cs="Times New Roman"/>
                <w:sz w:val="28"/>
                <w:szCs w:val="28"/>
              </w:rPr>
            </w:pPr>
            <w:r w:rsidRPr="007C6BE2">
              <w:rPr>
                <w:rFonts w:ascii="Times New Roman" w:hAnsi="Times New Roman" w:cs="Times New Roman"/>
                <w:sz w:val="28"/>
                <w:szCs w:val="28"/>
              </w:rPr>
              <w:t>Методика дослідження лужності</w:t>
            </w:r>
            <w:r w:rsidRPr="007C6BE2">
              <w:rPr>
                <w:rFonts w:ascii="Times New Roman" w:hAnsi="Times New Roman" w:cs="Times New Roman"/>
                <w:sz w:val="28"/>
                <w:szCs w:val="28"/>
                <w:lang w:val="uk-UA"/>
              </w:rPr>
              <w:t xml:space="preserve"> ……………</w:t>
            </w:r>
            <w:r>
              <w:rPr>
                <w:rFonts w:ascii="Times New Roman" w:hAnsi="Times New Roman" w:cs="Times New Roman"/>
                <w:sz w:val="28"/>
                <w:szCs w:val="28"/>
                <w:lang w:val="uk-UA"/>
              </w:rPr>
              <w:t>……………………….</w:t>
            </w:r>
          </w:p>
        </w:tc>
        <w:tc>
          <w:tcPr>
            <w:tcW w:w="815" w:type="dxa"/>
          </w:tcPr>
          <w:p w:rsidR="00197B50" w:rsidRPr="00DD1DA0" w:rsidRDefault="00197B50" w:rsidP="00425FFC">
            <w:pPr>
              <w:spacing w:line="360" w:lineRule="auto"/>
              <w:rPr>
                <w:rFonts w:ascii="Times New Roman" w:hAnsi="Times New Roman"/>
                <w:sz w:val="28"/>
                <w:szCs w:val="28"/>
                <w:lang w:val="uk-UA"/>
              </w:rPr>
            </w:pPr>
            <w:r w:rsidRPr="00DD1DA0">
              <w:rPr>
                <w:rFonts w:ascii="Times New Roman" w:hAnsi="Times New Roman"/>
                <w:sz w:val="28"/>
                <w:szCs w:val="28"/>
                <w:lang w:val="uk-UA"/>
              </w:rPr>
              <w:t>3</w:t>
            </w:r>
            <w:r>
              <w:rPr>
                <w:rFonts w:ascii="Times New Roman" w:hAnsi="Times New Roman"/>
                <w:sz w:val="28"/>
                <w:szCs w:val="28"/>
                <w:lang w:val="uk-UA"/>
              </w:rPr>
              <w:t>2</w:t>
            </w:r>
          </w:p>
        </w:tc>
      </w:tr>
      <w:tr w:rsidR="00197B50" w:rsidRPr="00DD1DA0" w:rsidTr="002A5342">
        <w:tc>
          <w:tcPr>
            <w:tcW w:w="9039" w:type="dxa"/>
          </w:tcPr>
          <w:p w:rsidR="00197B50" w:rsidRPr="007C6BE2" w:rsidRDefault="00197B50" w:rsidP="00197B50">
            <w:pPr>
              <w:pStyle w:val="a9"/>
              <w:numPr>
                <w:ilvl w:val="1"/>
                <w:numId w:val="15"/>
              </w:numPr>
              <w:spacing w:after="0" w:line="36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lang w:val="uk-UA"/>
              </w:rPr>
              <w:t>Методика визначення крихкості…..</w:t>
            </w:r>
            <w:r w:rsidRPr="007C6BE2">
              <w:rPr>
                <w:rFonts w:ascii="Times New Roman" w:hAnsi="Times New Roman" w:cs="Times New Roman"/>
                <w:sz w:val="28"/>
                <w:szCs w:val="28"/>
                <w:lang w:val="uk-UA"/>
              </w:rPr>
              <w:t>……………………………</w:t>
            </w:r>
            <w:r>
              <w:rPr>
                <w:rFonts w:ascii="Times New Roman" w:hAnsi="Times New Roman" w:cs="Times New Roman"/>
                <w:sz w:val="28"/>
                <w:szCs w:val="28"/>
                <w:lang w:val="uk-UA"/>
              </w:rPr>
              <w:t>……</w:t>
            </w:r>
          </w:p>
        </w:tc>
        <w:tc>
          <w:tcPr>
            <w:tcW w:w="815" w:type="dxa"/>
          </w:tcPr>
          <w:p w:rsidR="00197B50" w:rsidRPr="00DD1DA0" w:rsidRDefault="00197B50" w:rsidP="00425FFC">
            <w:pPr>
              <w:spacing w:line="360" w:lineRule="auto"/>
              <w:rPr>
                <w:rFonts w:ascii="Times New Roman" w:hAnsi="Times New Roman"/>
                <w:color w:val="44546A" w:themeColor="text2"/>
                <w:sz w:val="28"/>
                <w:szCs w:val="28"/>
                <w:lang w:val="uk-UA"/>
              </w:rPr>
            </w:pPr>
            <w:r w:rsidRPr="00DD1DA0">
              <w:rPr>
                <w:rFonts w:ascii="Times New Roman" w:hAnsi="Times New Roman"/>
                <w:color w:val="44546A" w:themeColor="text2"/>
                <w:sz w:val="28"/>
                <w:szCs w:val="28"/>
                <w:lang w:val="uk-UA"/>
              </w:rPr>
              <w:t>3</w:t>
            </w:r>
            <w:r>
              <w:rPr>
                <w:rFonts w:ascii="Times New Roman" w:hAnsi="Times New Roman"/>
                <w:color w:val="44546A" w:themeColor="text2"/>
                <w:sz w:val="28"/>
                <w:szCs w:val="28"/>
                <w:lang w:val="uk-UA"/>
              </w:rPr>
              <w:t>2</w:t>
            </w:r>
          </w:p>
        </w:tc>
      </w:tr>
      <w:tr w:rsidR="00197B50" w:rsidRPr="00DD1DA0" w:rsidTr="002A5342">
        <w:tc>
          <w:tcPr>
            <w:tcW w:w="9039" w:type="dxa"/>
          </w:tcPr>
          <w:p w:rsidR="00197B50" w:rsidRPr="007C6BE2" w:rsidRDefault="00197B50" w:rsidP="00197B50">
            <w:pPr>
              <w:pStyle w:val="a9"/>
              <w:numPr>
                <w:ilvl w:val="1"/>
                <w:numId w:val="15"/>
              </w:numPr>
              <w:spacing w:after="0" w:line="360" w:lineRule="auto"/>
              <w:ind w:left="0" w:firstLine="0"/>
              <w:contextualSpacing w:val="0"/>
              <w:jc w:val="both"/>
              <w:rPr>
                <w:rFonts w:ascii="Times New Roman" w:hAnsi="Times New Roman" w:cs="Times New Roman"/>
                <w:sz w:val="28"/>
                <w:szCs w:val="28"/>
              </w:rPr>
            </w:pPr>
            <w:r w:rsidRPr="007C6BE2">
              <w:rPr>
                <w:rFonts w:ascii="Times New Roman" w:hAnsi="Times New Roman" w:cs="Times New Roman"/>
                <w:sz w:val="28"/>
                <w:szCs w:val="28"/>
              </w:rPr>
              <w:t>Методика визначення  виходу готових виробів………………</w:t>
            </w:r>
            <w:r w:rsidRPr="007C6BE2">
              <w:rPr>
                <w:rFonts w:ascii="Times New Roman" w:hAnsi="Times New Roman" w:cs="Times New Roman"/>
                <w:sz w:val="28"/>
                <w:szCs w:val="28"/>
                <w:lang w:val="uk-UA"/>
              </w:rPr>
              <w:t>……..</w:t>
            </w:r>
          </w:p>
        </w:tc>
        <w:tc>
          <w:tcPr>
            <w:tcW w:w="815" w:type="dxa"/>
          </w:tcPr>
          <w:p w:rsidR="00197B50" w:rsidRPr="00DD1DA0" w:rsidRDefault="00197B50" w:rsidP="00425FFC">
            <w:pPr>
              <w:spacing w:line="360" w:lineRule="auto"/>
              <w:rPr>
                <w:rFonts w:ascii="Times New Roman" w:hAnsi="Times New Roman"/>
                <w:sz w:val="28"/>
                <w:szCs w:val="28"/>
                <w:lang w:val="uk-UA"/>
              </w:rPr>
            </w:pPr>
            <w:r w:rsidRPr="00DD1DA0">
              <w:rPr>
                <w:rFonts w:ascii="Times New Roman" w:hAnsi="Times New Roman"/>
                <w:sz w:val="28"/>
                <w:szCs w:val="28"/>
                <w:lang w:val="uk-UA"/>
              </w:rPr>
              <w:t>3</w:t>
            </w:r>
            <w:r>
              <w:rPr>
                <w:rFonts w:ascii="Times New Roman" w:hAnsi="Times New Roman"/>
                <w:sz w:val="28"/>
                <w:szCs w:val="28"/>
                <w:lang w:val="uk-UA"/>
              </w:rPr>
              <w:t>3</w:t>
            </w:r>
          </w:p>
        </w:tc>
      </w:tr>
      <w:tr w:rsidR="00197B50" w:rsidRPr="00DD1DA0" w:rsidTr="002A5342">
        <w:tc>
          <w:tcPr>
            <w:tcW w:w="9039" w:type="dxa"/>
          </w:tcPr>
          <w:p w:rsidR="00197B50" w:rsidRPr="00DD1DA0" w:rsidRDefault="00197B50" w:rsidP="00197B50">
            <w:pPr>
              <w:pStyle w:val="a9"/>
              <w:numPr>
                <w:ilvl w:val="1"/>
                <w:numId w:val="15"/>
              </w:numPr>
              <w:spacing w:after="0" w:line="360" w:lineRule="auto"/>
              <w:ind w:left="0" w:firstLine="0"/>
              <w:contextualSpacing w:val="0"/>
              <w:jc w:val="both"/>
              <w:rPr>
                <w:rFonts w:ascii="Times New Roman" w:hAnsi="Times New Roman" w:cs="Times New Roman"/>
                <w:sz w:val="28"/>
                <w:szCs w:val="28"/>
              </w:rPr>
            </w:pPr>
            <w:r w:rsidRPr="00DD1DA0">
              <w:rPr>
                <w:rFonts w:ascii="Times New Roman" w:hAnsi="Times New Roman" w:cs="Times New Roman"/>
                <w:sz w:val="28"/>
                <w:szCs w:val="28"/>
              </w:rPr>
              <w:t>Методика визначення органолептичних показників якості</w:t>
            </w:r>
            <w:r w:rsidRPr="00DD1DA0">
              <w:rPr>
                <w:rFonts w:ascii="Times New Roman" w:hAnsi="Times New Roman" w:cs="Times New Roman"/>
                <w:sz w:val="28"/>
                <w:szCs w:val="28"/>
                <w:lang w:val="uk-UA"/>
              </w:rPr>
              <w:t>…………</w:t>
            </w:r>
          </w:p>
        </w:tc>
        <w:tc>
          <w:tcPr>
            <w:tcW w:w="815" w:type="dxa"/>
          </w:tcPr>
          <w:p w:rsidR="00197B50" w:rsidRPr="00DD1DA0" w:rsidRDefault="00197B50" w:rsidP="00425FFC">
            <w:pPr>
              <w:spacing w:line="360" w:lineRule="auto"/>
              <w:rPr>
                <w:rFonts w:ascii="Times New Roman" w:hAnsi="Times New Roman"/>
                <w:sz w:val="28"/>
                <w:szCs w:val="28"/>
                <w:lang w:val="uk-UA"/>
              </w:rPr>
            </w:pPr>
            <w:r>
              <w:rPr>
                <w:rFonts w:ascii="Times New Roman" w:hAnsi="Times New Roman"/>
                <w:sz w:val="28"/>
                <w:szCs w:val="28"/>
                <w:lang w:val="uk-UA"/>
              </w:rPr>
              <w:t>33</w:t>
            </w:r>
          </w:p>
        </w:tc>
      </w:tr>
      <w:tr w:rsidR="00197B50" w:rsidRPr="00DD1DA0" w:rsidTr="002A5342">
        <w:tc>
          <w:tcPr>
            <w:tcW w:w="9039" w:type="dxa"/>
          </w:tcPr>
          <w:p w:rsidR="00197B50" w:rsidRPr="00DD1DA0" w:rsidRDefault="00197B50" w:rsidP="00197B50">
            <w:pPr>
              <w:pStyle w:val="a9"/>
              <w:numPr>
                <w:ilvl w:val="1"/>
                <w:numId w:val="15"/>
              </w:numPr>
              <w:spacing w:after="0" w:line="360" w:lineRule="auto"/>
              <w:ind w:left="0" w:firstLine="0"/>
              <w:contextualSpacing w:val="0"/>
              <w:jc w:val="both"/>
              <w:rPr>
                <w:rFonts w:ascii="Times New Roman" w:hAnsi="Times New Roman" w:cs="Times New Roman"/>
                <w:sz w:val="28"/>
                <w:szCs w:val="28"/>
              </w:rPr>
            </w:pPr>
            <w:r w:rsidRPr="00DD1DA0">
              <w:rPr>
                <w:rFonts w:ascii="Times New Roman" w:hAnsi="Times New Roman" w:cs="Times New Roman"/>
                <w:sz w:val="28"/>
                <w:szCs w:val="28"/>
              </w:rPr>
              <w:t>Методика обробки експериментальних даних……………………</w:t>
            </w:r>
            <w:r w:rsidRPr="00DD1DA0">
              <w:rPr>
                <w:rFonts w:ascii="Times New Roman" w:hAnsi="Times New Roman" w:cs="Times New Roman"/>
                <w:sz w:val="28"/>
                <w:szCs w:val="28"/>
                <w:lang w:val="uk-UA"/>
              </w:rPr>
              <w:t>….</w:t>
            </w:r>
          </w:p>
        </w:tc>
        <w:tc>
          <w:tcPr>
            <w:tcW w:w="815" w:type="dxa"/>
          </w:tcPr>
          <w:p w:rsidR="00197B50" w:rsidRPr="00AA1E9B" w:rsidRDefault="00197B50" w:rsidP="00425FFC">
            <w:pPr>
              <w:spacing w:line="360" w:lineRule="auto"/>
              <w:rPr>
                <w:rFonts w:ascii="Times New Roman" w:hAnsi="Times New Roman"/>
                <w:sz w:val="28"/>
                <w:szCs w:val="28"/>
                <w:lang w:val="uk-UA"/>
              </w:rPr>
            </w:pPr>
            <w:r>
              <w:rPr>
                <w:rFonts w:ascii="Times New Roman" w:hAnsi="Times New Roman"/>
                <w:sz w:val="28"/>
                <w:szCs w:val="28"/>
                <w:lang w:val="uk-UA"/>
              </w:rPr>
              <w:t>33</w:t>
            </w:r>
          </w:p>
        </w:tc>
      </w:tr>
      <w:tr w:rsidR="00197B50" w:rsidRPr="00DD1DA0" w:rsidTr="002A5342">
        <w:trPr>
          <w:trHeight w:val="287"/>
        </w:trPr>
        <w:tc>
          <w:tcPr>
            <w:tcW w:w="9039" w:type="dxa"/>
          </w:tcPr>
          <w:p w:rsidR="00197B50" w:rsidRPr="00DD1DA0" w:rsidRDefault="00197B50" w:rsidP="00425FFC">
            <w:pPr>
              <w:spacing w:line="360" w:lineRule="auto"/>
              <w:jc w:val="both"/>
              <w:rPr>
                <w:rFonts w:ascii="Times New Roman" w:hAnsi="Times New Roman"/>
                <w:sz w:val="28"/>
                <w:szCs w:val="28"/>
              </w:rPr>
            </w:pPr>
            <w:r w:rsidRPr="00DD1DA0">
              <w:rPr>
                <w:rFonts w:ascii="Times New Roman" w:hAnsi="Times New Roman"/>
                <w:sz w:val="28"/>
                <w:szCs w:val="28"/>
              </w:rPr>
              <w:t>Висновки до розділу 2………………………………………………….……..</w:t>
            </w:r>
          </w:p>
        </w:tc>
        <w:tc>
          <w:tcPr>
            <w:tcW w:w="815" w:type="dxa"/>
          </w:tcPr>
          <w:p w:rsidR="00197B50" w:rsidRPr="00AA1E9B" w:rsidRDefault="00197B50" w:rsidP="00425FFC">
            <w:pPr>
              <w:spacing w:line="360" w:lineRule="auto"/>
              <w:rPr>
                <w:rFonts w:ascii="Times New Roman" w:hAnsi="Times New Roman"/>
                <w:sz w:val="28"/>
                <w:szCs w:val="28"/>
                <w:lang w:val="uk-UA"/>
              </w:rPr>
            </w:pPr>
            <w:r>
              <w:rPr>
                <w:rFonts w:ascii="Times New Roman" w:hAnsi="Times New Roman"/>
                <w:sz w:val="28"/>
                <w:szCs w:val="28"/>
                <w:lang w:val="uk-UA"/>
              </w:rPr>
              <w:t>34</w:t>
            </w:r>
          </w:p>
        </w:tc>
      </w:tr>
      <w:tr w:rsidR="00197B50" w:rsidRPr="00DD1DA0" w:rsidTr="002A5342">
        <w:tc>
          <w:tcPr>
            <w:tcW w:w="9039" w:type="dxa"/>
          </w:tcPr>
          <w:p w:rsidR="00197B50" w:rsidRPr="00DD1DA0" w:rsidRDefault="00197B50" w:rsidP="00425FFC">
            <w:pPr>
              <w:spacing w:line="360" w:lineRule="auto"/>
              <w:jc w:val="both"/>
              <w:rPr>
                <w:rFonts w:ascii="Times New Roman" w:hAnsi="Times New Roman"/>
                <w:sz w:val="28"/>
                <w:szCs w:val="28"/>
                <w:lang w:val="uk-UA"/>
              </w:rPr>
            </w:pPr>
            <w:r w:rsidRPr="00DD1DA0">
              <w:rPr>
                <w:rFonts w:ascii="Times New Roman" w:hAnsi="Times New Roman"/>
                <w:sz w:val="28"/>
                <w:szCs w:val="28"/>
              </w:rPr>
              <w:lastRenderedPageBreak/>
              <w:t xml:space="preserve">РОЗДІЛ 3 </w:t>
            </w:r>
            <w:r w:rsidRPr="00DD1DA0">
              <w:rPr>
                <w:rFonts w:ascii="Times New Roman" w:hAnsi="Times New Roman"/>
                <w:sz w:val="28"/>
                <w:szCs w:val="28"/>
                <w:lang w:val="uk-UA"/>
              </w:rPr>
              <w:t>ЕКСПЕРИМЕНТАЛЬНА ЧАСТИНА</w:t>
            </w:r>
            <w:r w:rsidRPr="00DD1DA0">
              <w:rPr>
                <w:rFonts w:ascii="Times New Roman" w:hAnsi="Times New Roman"/>
                <w:sz w:val="28"/>
                <w:szCs w:val="28"/>
              </w:rPr>
              <w:t xml:space="preserve"> </w:t>
            </w:r>
            <w:r w:rsidRPr="00DD1DA0">
              <w:rPr>
                <w:rFonts w:ascii="Times New Roman" w:hAnsi="Times New Roman"/>
                <w:sz w:val="28"/>
                <w:szCs w:val="28"/>
                <w:lang w:val="uk-UA"/>
              </w:rPr>
              <w:t>………………</w:t>
            </w:r>
            <w:r w:rsidRPr="00DD1DA0">
              <w:rPr>
                <w:rFonts w:ascii="Times New Roman" w:hAnsi="Times New Roman"/>
                <w:sz w:val="28"/>
                <w:szCs w:val="28"/>
              </w:rPr>
              <w:t>………</w:t>
            </w:r>
            <w:r w:rsidRPr="00DD1DA0">
              <w:rPr>
                <w:rFonts w:ascii="Times New Roman" w:hAnsi="Times New Roman"/>
                <w:sz w:val="28"/>
                <w:szCs w:val="28"/>
                <w:lang w:val="uk-UA"/>
              </w:rPr>
              <w:t>…..</w:t>
            </w:r>
          </w:p>
        </w:tc>
        <w:tc>
          <w:tcPr>
            <w:tcW w:w="815" w:type="dxa"/>
          </w:tcPr>
          <w:p w:rsidR="00197B50" w:rsidRPr="00454000" w:rsidRDefault="00197B50" w:rsidP="00425FFC">
            <w:pPr>
              <w:spacing w:line="360" w:lineRule="auto"/>
              <w:rPr>
                <w:rFonts w:ascii="Times New Roman" w:hAnsi="Times New Roman"/>
                <w:sz w:val="28"/>
                <w:szCs w:val="28"/>
                <w:lang w:val="uk-UA"/>
              </w:rPr>
            </w:pPr>
            <w:r>
              <w:rPr>
                <w:rFonts w:ascii="Times New Roman" w:hAnsi="Times New Roman"/>
                <w:sz w:val="28"/>
                <w:szCs w:val="28"/>
                <w:lang w:val="uk-UA"/>
              </w:rPr>
              <w:t>35</w:t>
            </w:r>
          </w:p>
        </w:tc>
      </w:tr>
      <w:tr w:rsidR="00197B50" w:rsidRPr="00DD1DA0" w:rsidTr="002A5342">
        <w:tc>
          <w:tcPr>
            <w:tcW w:w="9039" w:type="dxa"/>
          </w:tcPr>
          <w:p w:rsidR="00197B50" w:rsidRPr="00197B50" w:rsidRDefault="00197B50" w:rsidP="00197B50">
            <w:pPr>
              <w:pStyle w:val="2"/>
              <w:numPr>
                <w:ilvl w:val="1"/>
                <w:numId w:val="16"/>
              </w:numPr>
              <w:shd w:val="clear" w:color="auto" w:fill="auto"/>
              <w:ind w:left="0" w:right="0" w:firstLine="0"/>
              <w:rPr>
                <w:b w:val="0"/>
                <w:i w:val="0"/>
                <w:sz w:val="28"/>
                <w:szCs w:val="28"/>
              </w:rPr>
            </w:pPr>
            <w:r w:rsidRPr="00197B50">
              <w:rPr>
                <w:b w:val="0"/>
                <w:i w:val="0"/>
                <w:sz w:val="28"/>
                <w:szCs w:val="28"/>
              </w:rPr>
              <w:t>Визначення фізико-хімічних показників вхідної сировини ............</w:t>
            </w:r>
          </w:p>
        </w:tc>
        <w:tc>
          <w:tcPr>
            <w:tcW w:w="815" w:type="dxa"/>
          </w:tcPr>
          <w:p w:rsidR="00197B50" w:rsidRPr="00454000" w:rsidRDefault="00197B50" w:rsidP="00425FFC">
            <w:pPr>
              <w:spacing w:line="360" w:lineRule="auto"/>
              <w:rPr>
                <w:rFonts w:ascii="Times New Roman" w:hAnsi="Times New Roman"/>
                <w:sz w:val="28"/>
                <w:szCs w:val="28"/>
                <w:lang w:val="uk-UA"/>
              </w:rPr>
            </w:pPr>
            <w:r>
              <w:rPr>
                <w:rFonts w:ascii="Times New Roman" w:hAnsi="Times New Roman"/>
                <w:sz w:val="28"/>
                <w:szCs w:val="28"/>
                <w:lang w:val="uk-UA"/>
              </w:rPr>
              <w:t>35</w:t>
            </w:r>
          </w:p>
        </w:tc>
      </w:tr>
      <w:tr w:rsidR="00197B50" w:rsidRPr="00DD1DA0" w:rsidTr="002A5342">
        <w:tc>
          <w:tcPr>
            <w:tcW w:w="9039" w:type="dxa"/>
          </w:tcPr>
          <w:p w:rsidR="00197B50" w:rsidRPr="00197B50" w:rsidRDefault="00197B50" w:rsidP="00197B50">
            <w:pPr>
              <w:pStyle w:val="2"/>
              <w:numPr>
                <w:ilvl w:val="1"/>
                <w:numId w:val="16"/>
              </w:numPr>
              <w:shd w:val="clear" w:color="auto" w:fill="auto"/>
              <w:ind w:left="0" w:right="0" w:firstLine="0"/>
              <w:rPr>
                <w:b w:val="0"/>
                <w:i w:val="0"/>
                <w:sz w:val="28"/>
                <w:szCs w:val="28"/>
              </w:rPr>
            </w:pPr>
            <w:r w:rsidRPr="00197B50">
              <w:rPr>
                <w:b w:val="0"/>
                <w:i w:val="0"/>
                <w:sz w:val="28"/>
                <w:szCs w:val="28"/>
              </w:rPr>
              <w:t>Розрахунок рецептури сконів………..……………………………….</w:t>
            </w:r>
          </w:p>
        </w:tc>
        <w:tc>
          <w:tcPr>
            <w:tcW w:w="815" w:type="dxa"/>
          </w:tcPr>
          <w:p w:rsidR="00197B50" w:rsidRPr="00454000" w:rsidRDefault="00197B50" w:rsidP="00425FFC">
            <w:pPr>
              <w:spacing w:line="360" w:lineRule="auto"/>
              <w:rPr>
                <w:rFonts w:ascii="Times New Roman" w:hAnsi="Times New Roman"/>
                <w:sz w:val="28"/>
                <w:szCs w:val="28"/>
                <w:lang w:val="uk-UA"/>
              </w:rPr>
            </w:pPr>
            <w:r>
              <w:rPr>
                <w:rFonts w:ascii="Times New Roman" w:hAnsi="Times New Roman"/>
                <w:sz w:val="28"/>
                <w:szCs w:val="28"/>
                <w:lang w:val="uk-UA"/>
              </w:rPr>
              <w:t>38</w:t>
            </w:r>
          </w:p>
        </w:tc>
      </w:tr>
      <w:tr w:rsidR="00197B50" w:rsidRPr="00DD1DA0" w:rsidTr="002A5342">
        <w:tc>
          <w:tcPr>
            <w:tcW w:w="9039" w:type="dxa"/>
          </w:tcPr>
          <w:p w:rsidR="00197B50" w:rsidRPr="00DD1DA0" w:rsidRDefault="00197B50" w:rsidP="00197B50">
            <w:pPr>
              <w:pStyle w:val="a9"/>
              <w:numPr>
                <w:ilvl w:val="1"/>
                <w:numId w:val="16"/>
              </w:numPr>
              <w:spacing w:after="0" w:line="360" w:lineRule="auto"/>
              <w:ind w:left="0" w:firstLine="0"/>
              <w:contextualSpacing w:val="0"/>
              <w:jc w:val="both"/>
              <w:rPr>
                <w:rFonts w:ascii="Times New Roman" w:hAnsi="Times New Roman" w:cs="Times New Roman"/>
                <w:sz w:val="28"/>
                <w:szCs w:val="28"/>
              </w:rPr>
            </w:pPr>
            <w:r w:rsidRPr="00DD1DA0">
              <w:rPr>
                <w:rFonts w:ascii="Times New Roman" w:hAnsi="Times New Roman" w:cs="Times New Roman"/>
                <w:spacing w:val="-20"/>
                <w:sz w:val="28"/>
                <w:szCs w:val="28"/>
                <w:lang w:val="uk-UA"/>
              </w:rPr>
              <w:t>Визначення</w:t>
            </w:r>
            <w:r w:rsidRPr="00DD1DA0">
              <w:rPr>
                <w:rFonts w:ascii="Times New Roman" w:hAnsi="Times New Roman" w:cs="Times New Roman"/>
                <w:spacing w:val="-20"/>
                <w:sz w:val="28"/>
                <w:szCs w:val="28"/>
              </w:rPr>
              <w:t xml:space="preserve"> </w:t>
            </w:r>
            <w:r w:rsidRPr="00DD1DA0">
              <w:rPr>
                <w:rFonts w:ascii="Times New Roman" w:hAnsi="Times New Roman" w:cs="Times New Roman"/>
                <w:spacing w:val="-20"/>
                <w:sz w:val="28"/>
                <w:szCs w:val="28"/>
                <w:lang w:val="uk-UA"/>
              </w:rPr>
              <w:t>фізико-хімічних показників якості тіста і готових виробів…….</w:t>
            </w:r>
            <w:r w:rsidRPr="00DD1DA0">
              <w:rPr>
                <w:rFonts w:ascii="Times New Roman" w:hAnsi="Times New Roman" w:cs="Times New Roman"/>
                <w:sz w:val="28"/>
                <w:szCs w:val="28"/>
                <w:lang w:val="uk-UA"/>
              </w:rPr>
              <w:t>.....</w:t>
            </w:r>
          </w:p>
        </w:tc>
        <w:tc>
          <w:tcPr>
            <w:tcW w:w="815" w:type="dxa"/>
          </w:tcPr>
          <w:p w:rsidR="00197B50" w:rsidRPr="00DD1DA0" w:rsidRDefault="00197B50" w:rsidP="00425FFC">
            <w:pPr>
              <w:spacing w:line="360" w:lineRule="auto"/>
              <w:rPr>
                <w:rFonts w:ascii="Times New Roman" w:hAnsi="Times New Roman"/>
                <w:sz w:val="28"/>
                <w:szCs w:val="28"/>
                <w:lang w:val="en-US"/>
              </w:rPr>
            </w:pPr>
            <w:r>
              <w:rPr>
                <w:rFonts w:ascii="Times New Roman" w:hAnsi="Times New Roman"/>
                <w:sz w:val="28"/>
                <w:szCs w:val="28"/>
                <w:lang w:val="uk-UA"/>
              </w:rPr>
              <w:t>39</w:t>
            </w:r>
          </w:p>
        </w:tc>
      </w:tr>
      <w:tr w:rsidR="00197B50" w:rsidRPr="00DD1DA0" w:rsidTr="002A5342">
        <w:tc>
          <w:tcPr>
            <w:tcW w:w="9039" w:type="dxa"/>
          </w:tcPr>
          <w:p w:rsidR="00197B50" w:rsidRPr="00DD1DA0" w:rsidRDefault="00197B50" w:rsidP="00425FFC">
            <w:pPr>
              <w:spacing w:line="360" w:lineRule="auto"/>
              <w:jc w:val="both"/>
              <w:rPr>
                <w:rFonts w:ascii="Times New Roman" w:hAnsi="Times New Roman"/>
                <w:sz w:val="28"/>
                <w:szCs w:val="28"/>
                <w:lang w:val="uk-UA"/>
              </w:rPr>
            </w:pPr>
            <w:r w:rsidRPr="00DD1DA0">
              <w:rPr>
                <w:rFonts w:ascii="Times New Roman" w:hAnsi="Times New Roman"/>
                <w:sz w:val="28"/>
                <w:szCs w:val="28"/>
                <w:lang w:val="uk-UA"/>
              </w:rPr>
              <w:t>3.3.1  Визначення вологості тіста…………………………………………</w:t>
            </w:r>
            <w:r>
              <w:rPr>
                <w:rFonts w:ascii="Times New Roman" w:hAnsi="Times New Roman"/>
                <w:sz w:val="28"/>
                <w:szCs w:val="28"/>
                <w:lang w:val="uk-UA"/>
              </w:rPr>
              <w:t>…</w:t>
            </w:r>
          </w:p>
        </w:tc>
        <w:tc>
          <w:tcPr>
            <w:tcW w:w="815" w:type="dxa"/>
          </w:tcPr>
          <w:p w:rsidR="00197B50" w:rsidRPr="00DD1DA0" w:rsidRDefault="00197B50" w:rsidP="00425FFC">
            <w:pPr>
              <w:spacing w:line="360" w:lineRule="auto"/>
              <w:rPr>
                <w:rFonts w:ascii="Times New Roman" w:hAnsi="Times New Roman"/>
                <w:sz w:val="28"/>
                <w:szCs w:val="28"/>
                <w:lang w:val="en-US"/>
              </w:rPr>
            </w:pPr>
            <w:r>
              <w:rPr>
                <w:rFonts w:ascii="Times New Roman" w:hAnsi="Times New Roman"/>
                <w:sz w:val="28"/>
                <w:szCs w:val="28"/>
                <w:lang w:val="uk-UA"/>
              </w:rPr>
              <w:t>39</w:t>
            </w:r>
          </w:p>
        </w:tc>
      </w:tr>
      <w:tr w:rsidR="00197B50" w:rsidRPr="00DD1DA0" w:rsidTr="002A5342">
        <w:tc>
          <w:tcPr>
            <w:tcW w:w="9039" w:type="dxa"/>
          </w:tcPr>
          <w:p w:rsidR="00197B50" w:rsidRPr="00DD1DA0" w:rsidRDefault="00197B50" w:rsidP="00425FFC">
            <w:pPr>
              <w:spacing w:line="360" w:lineRule="auto"/>
              <w:jc w:val="both"/>
              <w:rPr>
                <w:rFonts w:ascii="Times New Roman" w:hAnsi="Times New Roman"/>
                <w:sz w:val="28"/>
                <w:szCs w:val="28"/>
                <w:lang w:val="uk-UA"/>
              </w:rPr>
            </w:pPr>
            <w:r w:rsidRPr="00DD1DA0">
              <w:rPr>
                <w:rFonts w:ascii="Times New Roman" w:hAnsi="Times New Roman"/>
                <w:sz w:val="28"/>
                <w:szCs w:val="28"/>
                <w:lang w:val="uk-UA"/>
              </w:rPr>
              <w:t>3.3.2 Визначення вологості готових виробів………………………………</w:t>
            </w:r>
          </w:p>
        </w:tc>
        <w:tc>
          <w:tcPr>
            <w:tcW w:w="815" w:type="dxa"/>
          </w:tcPr>
          <w:p w:rsidR="00197B50" w:rsidRPr="00DD1DA0" w:rsidRDefault="00197B50" w:rsidP="00425FFC">
            <w:pPr>
              <w:spacing w:line="360" w:lineRule="auto"/>
              <w:rPr>
                <w:rFonts w:ascii="Times New Roman" w:hAnsi="Times New Roman"/>
                <w:sz w:val="28"/>
                <w:szCs w:val="28"/>
                <w:lang w:val="uk-UA"/>
              </w:rPr>
            </w:pPr>
            <w:r w:rsidRPr="00DC661A">
              <w:rPr>
                <w:rFonts w:ascii="Times New Roman" w:hAnsi="Times New Roman"/>
                <w:sz w:val="28"/>
                <w:szCs w:val="28"/>
                <w:lang w:val="uk-UA"/>
              </w:rPr>
              <w:t>4</w:t>
            </w:r>
            <w:r>
              <w:rPr>
                <w:rFonts w:ascii="Times New Roman" w:hAnsi="Times New Roman"/>
                <w:sz w:val="28"/>
                <w:szCs w:val="28"/>
                <w:lang w:val="uk-UA"/>
              </w:rPr>
              <w:t>0</w:t>
            </w:r>
          </w:p>
        </w:tc>
      </w:tr>
      <w:tr w:rsidR="00197B50" w:rsidRPr="00DD1DA0" w:rsidTr="002A5342">
        <w:tc>
          <w:tcPr>
            <w:tcW w:w="9039" w:type="dxa"/>
          </w:tcPr>
          <w:p w:rsidR="00197B50" w:rsidRPr="00DD1DA0" w:rsidRDefault="00197B50" w:rsidP="00425FFC">
            <w:pPr>
              <w:spacing w:line="360" w:lineRule="auto"/>
              <w:jc w:val="both"/>
              <w:rPr>
                <w:rFonts w:ascii="Times New Roman" w:hAnsi="Times New Roman"/>
                <w:sz w:val="28"/>
                <w:szCs w:val="28"/>
                <w:lang w:val="uk-UA"/>
              </w:rPr>
            </w:pPr>
            <w:r w:rsidRPr="00DD1DA0">
              <w:rPr>
                <w:rFonts w:ascii="Times New Roman" w:hAnsi="Times New Roman"/>
                <w:sz w:val="28"/>
                <w:szCs w:val="28"/>
                <w:lang w:val="uk-UA"/>
              </w:rPr>
              <w:t>3.3.3 Визначення лужності готових виробів……………………………….</w:t>
            </w:r>
          </w:p>
        </w:tc>
        <w:tc>
          <w:tcPr>
            <w:tcW w:w="815" w:type="dxa"/>
          </w:tcPr>
          <w:p w:rsidR="00197B50" w:rsidRPr="00DD1DA0" w:rsidRDefault="00197B50" w:rsidP="00425FFC">
            <w:pPr>
              <w:spacing w:line="360" w:lineRule="auto"/>
              <w:rPr>
                <w:rFonts w:ascii="Times New Roman" w:hAnsi="Times New Roman"/>
                <w:sz w:val="28"/>
                <w:szCs w:val="28"/>
                <w:lang w:val="uk-UA"/>
              </w:rPr>
            </w:pPr>
            <w:r w:rsidRPr="00DC661A">
              <w:rPr>
                <w:rFonts w:ascii="Times New Roman" w:hAnsi="Times New Roman"/>
                <w:sz w:val="28"/>
                <w:szCs w:val="28"/>
                <w:lang w:val="uk-UA"/>
              </w:rPr>
              <w:t>4</w:t>
            </w:r>
            <w:r>
              <w:rPr>
                <w:rFonts w:ascii="Times New Roman" w:hAnsi="Times New Roman"/>
                <w:sz w:val="28"/>
                <w:szCs w:val="28"/>
                <w:lang w:val="uk-UA"/>
              </w:rPr>
              <w:t>1</w:t>
            </w:r>
          </w:p>
        </w:tc>
      </w:tr>
      <w:tr w:rsidR="00197B50" w:rsidRPr="00DD1DA0" w:rsidTr="002A5342">
        <w:tc>
          <w:tcPr>
            <w:tcW w:w="9039" w:type="dxa"/>
          </w:tcPr>
          <w:p w:rsidR="00197B50" w:rsidRPr="00DD1DA0" w:rsidRDefault="00197B50" w:rsidP="00197B50">
            <w:pPr>
              <w:pStyle w:val="a9"/>
              <w:numPr>
                <w:ilvl w:val="1"/>
                <w:numId w:val="16"/>
              </w:numPr>
              <w:tabs>
                <w:tab w:val="left" w:pos="0"/>
              </w:tabs>
              <w:spacing w:after="0" w:line="360" w:lineRule="auto"/>
              <w:ind w:left="0" w:firstLine="0"/>
              <w:contextualSpacing w:val="0"/>
              <w:jc w:val="both"/>
              <w:rPr>
                <w:rFonts w:ascii="Times New Roman" w:hAnsi="Times New Roman" w:cs="Times New Roman"/>
                <w:sz w:val="28"/>
                <w:szCs w:val="28"/>
              </w:rPr>
            </w:pPr>
            <w:r w:rsidRPr="00DD1DA0">
              <w:rPr>
                <w:rFonts w:ascii="Times New Roman" w:hAnsi="Times New Roman" w:cs="Times New Roman"/>
                <w:sz w:val="28"/>
                <w:szCs w:val="28"/>
                <w:lang w:val="uk-UA"/>
              </w:rPr>
              <w:t xml:space="preserve">Дослідження структурно-механічних показників </w:t>
            </w:r>
            <w:r>
              <w:rPr>
                <w:rFonts w:ascii="Times New Roman" w:hAnsi="Times New Roman" w:cs="Times New Roman"/>
                <w:sz w:val="28"/>
                <w:szCs w:val="28"/>
                <w:lang w:val="uk-UA"/>
              </w:rPr>
              <w:t>сконів..</w:t>
            </w:r>
            <w:r w:rsidRPr="00DD1DA0">
              <w:rPr>
                <w:rFonts w:ascii="Times New Roman" w:hAnsi="Times New Roman" w:cs="Times New Roman"/>
                <w:sz w:val="28"/>
                <w:szCs w:val="28"/>
                <w:lang w:val="uk-UA"/>
              </w:rPr>
              <w:t>…………</w:t>
            </w:r>
          </w:p>
        </w:tc>
        <w:tc>
          <w:tcPr>
            <w:tcW w:w="815" w:type="dxa"/>
          </w:tcPr>
          <w:p w:rsidR="00197B50" w:rsidRPr="000A0041" w:rsidRDefault="00197B50" w:rsidP="00425FFC">
            <w:pPr>
              <w:spacing w:line="360" w:lineRule="auto"/>
              <w:rPr>
                <w:rFonts w:ascii="Times New Roman" w:hAnsi="Times New Roman"/>
                <w:sz w:val="28"/>
                <w:szCs w:val="28"/>
                <w:lang w:val="uk-UA"/>
              </w:rPr>
            </w:pPr>
            <w:r>
              <w:rPr>
                <w:rFonts w:ascii="Times New Roman" w:hAnsi="Times New Roman"/>
                <w:sz w:val="28"/>
                <w:szCs w:val="28"/>
                <w:lang w:val="uk-UA"/>
              </w:rPr>
              <w:t>41</w:t>
            </w:r>
          </w:p>
        </w:tc>
      </w:tr>
      <w:tr w:rsidR="00197B50" w:rsidRPr="00DD1DA0" w:rsidTr="002A5342">
        <w:tc>
          <w:tcPr>
            <w:tcW w:w="9039" w:type="dxa"/>
          </w:tcPr>
          <w:p w:rsidR="00197B50" w:rsidRPr="00DD1DA0" w:rsidRDefault="00197B50" w:rsidP="00425FFC">
            <w:pPr>
              <w:pStyle w:val="a9"/>
              <w:tabs>
                <w:tab w:val="left" w:pos="0"/>
              </w:tabs>
              <w:spacing w:line="360" w:lineRule="auto"/>
              <w:ind w:left="0"/>
              <w:contextualSpacing w:val="0"/>
              <w:jc w:val="both"/>
              <w:rPr>
                <w:rFonts w:ascii="Times New Roman" w:hAnsi="Times New Roman" w:cs="Times New Roman"/>
                <w:sz w:val="28"/>
                <w:szCs w:val="28"/>
                <w:lang w:val="uk-UA"/>
              </w:rPr>
            </w:pPr>
            <w:r w:rsidRPr="00DD1DA0">
              <w:rPr>
                <w:rFonts w:ascii="Times New Roman" w:hAnsi="Times New Roman" w:cs="Times New Roman"/>
                <w:sz w:val="28"/>
                <w:szCs w:val="28"/>
                <w:lang w:val="uk-UA"/>
              </w:rPr>
              <w:t>3.4.</w:t>
            </w:r>
            <w:r>
              <w:rPr>
                <w:rFonts w:ascii="Times New Roman" w:hAnsi="Times New Roman" w:cs="Times New Roman"/>
                <w:sz w:val="28"/>
                <w:szCs w:val="28"/>
                <w:lang w:val="uk-UA"/>
              </w:rPr>
              <w:t>1 Дослідження крихкості вир</w:t>
            </w:r>
            <w:r w:rsidRPr="00DD1DA0">
              <w:rPr>
                <w:rFonts w:ascii="Times New Roman" w:hAnsi="Times New Roman" w:cs="Times New Roman"/>
                <w:sz w:val="28"/>
                <w:szCs w:val="28"/>
                <w:lang w:val="uk-UA"/>
              </w:rPr>
              <w:t>обів………………………</w:t>
            </w:r>
            <w:r>
              <w:rPr>
                <w:rFonts w:ascii="Times New Roman" w:hAnsi="Times New Roman" w:cs="Times New Roman"/>
                <w:sz w:val="28"/>
                <w:szCs w:val="28"/>
                <w:lang w:val="uk-UA"/>
              </w:rPr>
              <w:t>………….</w:t>
            </w:r>
          </w:p>
        </w:tc>
        <w:tc>
          <w:tcPr>
            <w:tcW w:w="815" w:type="dxa"/>
          </w:tcPr>
          <w:p w:rsidR="00197B50" w:rsidRPr="00DC661A" w:rsidRDefault="00197B50" w:rsidP="00425FFC">
            <w:pPr>
              <w:spacing w:line="360" w:lineRule="auto"/>
              <w:rPr>
                <w:rFonts w:ascii="Times New Roman" w:hAnsi="Times New Roman"/>
                <w:sz w:val="28"/>
                <w:szCs w:val="28"/>
                <w:lang w:val="uk-UA"/>
              </w:rPr>
            </w:pPr>
            <w:r>
              <w:rPr>
                <w:rFonts w:ascii="Times New Roman" w:hAnsi="Times New Roman"/>
                <w:sz w:val="28"/>
                <w:szCs w:val="28"/>
                <w:lang w:val="uk-UA"/>
              </w:rPr>
              <w:t>41</w:t>
            </w:r>
          </w:p>
        </w:tc>
      </w:tr>
      <w:tr w:rsidR="00197B50" w:rsidRPr="00DD1DA0" w:rsidTr="002A5342">
        <w:tc>
          <w:tcPr>
            <w:tcW w:w="9039" w:type="dxa"/>
          </w:tcPr>
          <w:p w:rsidR="00197B50" w:rsidRPr="00DD1DA0" w:rsidRDefault="00197B50" w:rsidP="00425FFC">
            <w:pPr>
              <w:pStyle w:val="a9"/>
              <w:tabs>
                <w:tab w:val="left" w:pos="0"/>
              </w:tabs>
              <w:spacing w:line="360" w:lineRule="auto"/>
              <w:ind w:left="0"/>
              <w:contextualSpacing w:val="0"/>
              <w:jc w:val="both"/>
              <w:rPr>
                <w:rFonts w:ascii="Times New Roman" w:hAnsi="Times New Roman" w:cs="Times New Roman"/>
                <w:sz w:val="28"/>
                <w:szCs w:val="28"/>
                <w:lang w:val="uk-UA"/>
              </w:rPr>
            </w:pPr>
            <w:r w:rsidRPr="00DD1DA0">
              <w:rPr>
                <w:rFonts w:ascii="Times New Roman" w:hAnsi="Times New Roman" w:cs="Times New Roman"/>
                <w:sz w:val="28"/>
                <w:szCs w:val="28"/>
                <w:lang w:val="uk-UA"/>
              </w:rPr>
              <w:t>3.4.</w:t>
            </w:r>
            <w:r>
              <w:rPr>
                <w:rFonts w:ascii="Times New Roman" w:hAnsi="Times New Roman" w:cs="Times New Roman"/>
                <w:sz w:val="28"/>
                <w:szCs w:val="28"/>
                <w:lang w:val="uk-UA"/>
              </w:rPr>
              <w:t>2</w:t>
            </w:r>
            <w:r w:rsidRPr="00DD1DA0">
              <w:rPr>
                <w:rFonts w:ascii="Times New Roman" w:hAnsi="Times New Roman" w:cs="Times New Roman"/>
                <w:sz w:val="28"/>
                <w:szCs w:val="28"/>
                <w:lang w:val="uk-UA"/>
              </w:rPr>
              <w:t xml:space="preserve">  Визначення виходу і упіку готових виробів</w:t>
            </w:r>
            <w:r>
              <w:rPr>
                <w:rFonts w:ascii="Times New Roman" w:hAnsi="Times New Roman" w:cs="Times New Roman"/>
                <w:sz w:val="28"/>
                <w:szCs w:val="28"/>
                <w:lang w:val="uk-UA"/>
              </w:rPr>
              <w:t>………………………….</w:t>
            </w:r>
          </w:p>
        </w:tc>
        <w:tc>
          <w:tcPr>
            <w:tcW w:w="815" w:type="dxa"/>
          </w:tcPr>
          <w:p w:rsidR="00197B50" w:rsidRPr="00DC661A" w:rsidRDefault="00197B50" w:rsidP="00425FFC">
            <w:pPr>
              <w:spacing w:line="360" w:lineRule="auto"/>
              <w:rPr>
                <w:rFonts w:ascii="Times New Roman" w:hAnsi="Times New Roman"/>
                <w:sz w:val="28"/>
                <w:szCs w:val="28"/>
                <w:lang w:val="uk-UA"/>
              </w:rPr>
            </w:pPr>
            <w:r>
              <w:rPr>
                <w:rFonts w:ascii="Times New Roman" w:hAnsi="Times New Roman"/>
                <w:sz w:val="28"/>
                <w:szCs w:val="28"/>
                <w:lang w:val="uk-UA"/>
              </w:rPr>
              <w:t>42</w:t>
            </w:r>
          </w:p>
        </w:tc>
      </w:tr>
      <w:tr w:rsidR="00197B50" w:rsidRPr="00DD1DA0" w:rsidTr="002A5342">
        <w:tc>
          <w:tcPr>
            <w:tcW w:w="9039" w:type="dxa"/>
          </w:tcPr>
          <w:p w:rsidR="00197B50" w:rsidRPr="00DD1DA0" w:rsidRDefault="00197B50" w:rsidP="00197B50">
            <w:pPr>
              <w:pStyle w:val="a9"/>
              <w:numPr>
                <w:ilvl w:val="1"/>
                <w:numId w:val="16"/>
              </w:numPr>
              <w:tabs>
                <w:tab w:val="left" w:pos="0"/>
              </w:tabs>
              <w:spacing w:after="0" w:line="360" w:lineRule="auto"/>
              <w:ind w:left="0" w:firstLine="0"/>
              <w:contextualSpacing w:val="0"/>
              <w:jc w:val="both"/>
              <w:rPr>
                <w:rFonts w:ascii="Times New Roman" w:hAnsi="Times New Roman" w:cs="Times New Roman"/>
                <w:sz w:val="28"/>
                <w:szCs w:val="28"/>
                <w:lang w:val="uk-UA"/>
              </w:rPr>
            </w:pPr>
            <w:r w:rsidRPr="00DD1DA0">
              <w:rPr>
                <w:rFonts w:ascii="Times New Roman" w:hAnsi="Times New Roman" w:cs="Times New Roman"/>
                <w:sz w:val="28"/>
                <w:szCs w:val="28"/>
                <w:lang w:val="uk-UA"/>
              </w:rPr>
              <w:t xml:space="preserve">Дослідження зміни </w:t>
            </w:r>
            <w:r>
              <w:rPr>
                <w:rFonts w:ascii="Times New Roman" w:hAnsi="Times New Roman" w:cs="Times New Roman"/>
                <w:sz w:val="28"/>
                <w:szCs w:val="28"/>
                <w:lang w:val="uk-UA"/>
              </w:rPr>
              <w:t>вологості</w:t>
            </w:r>
            <w:r w:rsidRPr="00DD1DA0">
              <w:rPr>
                <w:rFonts w:ascii="Times New Roman" w:hAnsi="Times New Roman" w:cs="Times New Roman"/>
                <w:sz w:val="28"/>
                <w:szCs w:val="28"/>
                <w:lang w:val="uk-UA"/>
              </w:rPr>
              <w:t xml:space="preserve"> </w:t>
            </w:r>
            <w:r>
              <w:rPr>
                <w:rFonts w:ascii="Times New Roman" w:hAnsi="Times New Roman" w:cs="Times New Roman"/>
                <w:sz w:val="28"/>
                <w:szCs w:val="28"/>
                <w:lang w:val="uk-UA"/>
              </w:rPr>
              <w:t>сконів</w:t>
            </w:r>
            <w:r w:rsidRPr="00DD1DA0">
              <w:rPr>
                <w:rFonts w:ascii="Times New Roman" w:hAnsi="Times New Roman" w:cs="Times New Roman"/>
                <w:sz w:val="28"/>
                <w:szCs w:val="28"/>
                <w:lang w:val="uk-UA"/>
              </w:rPr>
              <w:t xml:space="preserve"> під час зберігання…</w:t>
            </w:r>
            <w:r>
              <w:rPr>
                <w:rFonts w:ascii="Times New Roman" w:hAnsi="Times New Roman" w:cs="Times New Roman"/>
                <w:sz w:val="28"/>
                <w:szCs w:val="28"/>
                <w:lang w:val="uk-UA"/>
              </w:rPr>
              <w:t>………….</w:t>
            </w:r>
          </w:p>
        </w:tc>
        <w:tc>
          <w:tcPr>
            <w:tcW w:w="815" w:type="dxa"/>
          </w:tcPr>
          <w:p w:rsidR="00197B50" w:rsidRPr="000A0041" w:rsidRDefault="00197B50" w:rsidP="00425FFC">
            <w:pPr>
              <w:spacing w:line="360" w:lineRule="auto"/>
              <w:rPr>
                <w:rFonts w:ascii="Times New Roman" w:hAnsi="Times New Roman"/>
                <w:sz w:val="28"/>
                <w:szCs w:val="28"/>
                <w:lang w:val="uk-UA"/>
              </w:rPr>
            </w:pPr>
            <w:r>
              <w:rPr>
                <w:rFonts w:ascii="Times New Roman" w:hAnsi="Times New Roman"/>
                <w:sz w:val="28"/>
                <w:szCs w:val="28"/>
                <w:lang w:val="uk-UA"/>
              </w:rPr>
              <w:t>44</w:t>
            </w:r>
          </w:p>
        </w:tc>
      </w:tr>
      <w:tr w:rsidR="00197B50" w:rsidRPr="00DD1DA0" w:rsidTr="002A5342">
        <w:tc>
          <w:tcPr>
            <w:tcW w:w="9039" w:type="dxa"/>
          </w:tcPr>
          <w:p w:rsidR="00197B50" w:rsidRPr="00DD1DA0" w:rsidRDefault="00197B50" w:rsidP="00197B50">
            <w:pPr>
              <w:pStyle w:val="a9"/>
              <w:numPr>
                <w:ilvl w:val="1"/>
                <w:numId w:val="16"/>
              </w:numPr>
              <w:tabs>
                <w:tab w:val="left" w:pos="0"/>
              </w:tabs>
              <w:spacing w:after="0" w:line="360" w:lineRule="auto"/>
              <w:ind w:left="0" w:firstLine="0"/>
              <w:contextualSpacing w:val="0"/>
              <w:jc w:val="both"/>
              <w:rPr>
                <w:rFonts w:ascii="Times New Roman" w:hAnsi="Times New Roman" w:cs="Times New Roman"/>
                <w:sz w:val="28"/>
                <w:szCs w:val="28"/>
                <w:lang w:val="uk-UA"/>
              </w:rPr>
            </w:pPr>
            <w:r w:rsidRPr="00DD1DA0">
              <w:rPr>
                <w:rFonts w:ascii="Times New Roman" w:hAnsi="Times New Roman" w:cs="Times New Roman"/>
                <w:sz w:val="28"/>
                <w:szCs w:val="28"/>
              </w:rPr>
              <w:t>Результати дослідження органолептичних властивостей</w:t>
            </w:r>
            <w:r w:rsidRPr="00DD1DA0">
              <w:rPr>
                <w:rFonts w:ascii="Times New Roman" w:hAnsi="Times New Roman" w:cs="Times New Roman"/>
                <w:sz w:val="28"/>
                <w:szCs w:val="28"/>
                <w:lang w:val="uk-UA"/>
              </w:rPr>
              <w:t xml:space="preserve"> </w:t>
            </w:r>
            <w:r>
              <w:rPr>
                <w:rFonts w:ascii="Times New Roman" w:hAnsi="Times New Roman" w:cs="Times New Roman"/>
                <w:sz w:val="28"/>
                <w:szCs w:val="28"/>
                <w:lang w:val="uk-UA"/>
              </w:rPr>
              <w:t>сконів</w:t>
            </w:r>
            <w:r w:rsidRPr="00DD1DA0">
              <w:rPr>
                <w:rFonts w:ascii="Times New Roman" w:hAnsi="Times New Roman" w:cs="Times New Roman"/>
                <w:sz w:val="28"/>
                <w:szCs w:val="28"/>
                <w:lang w:val="uk-UA"/>
              </w:rPr>
              <w:t>…</w:t>
            </w:r>
            <w:r>
              <w:rPr>
                <w:rFonts w:ascii="Times New Roman" w:hAnsi="Times New Roman" w:cs="Times New Roman"/>
                <w:sz w:val="28"/>
                <w:szCs w:val="28"/>
                <w:lang w:val="uk-UA"/>
              </w:rPr>
              <w:t>..</w:t>
            </w:r>
          </w:p>
        </w:tc>
        <w:tc>
          <w:tcPr>
            <w:tcW w:w="815" w:type="dxa"/>
          </w:tcPr>
          <w:p w:rsidR="00197B50" w:rsidRPr="00DC661A" w:rsidRDefault="00197B50" w:rsidP="00425FFC">
            <w:pPr>
              <w:spacing w:line="360" w:lineRule="auto"/>
              <w:rPr>
                <w:rFonts w:ascii="Times New Roman" w:hAnsi="Times New Roman"/>
                <w:sz w:val="28"/>
                <w:szCs w:val="28"/>
                <w:lang w:val="uk-UA"/>
              </w:rPr>
            </w:pPr>
            <w:r>
              <w:rPr>
                <w:rFonts w:ascii="Times New Roman" w:hAnsi="Times New Roman"/>
                <w:sz w:val="28"/>
                <w:szCs w:val="28"/>
                <w:lang w:val="uk-UA"/>
              </w:rPr>
              <w:t>45</w:t>
            </w:r>
          </w:p>
        </w:tc>
      </w:tr>
      <w:tr w:rsidR="00197B50" w:rsidRPr="00DD1DA0" w:rsidTr="002A5342">
        <w:tc>
          <w:tcPr>
            <w:tcW w:w="9039" w:type="dxa"/>
          </w:tcPr>
          <w:p w:rsidR="00197B50" w:rsidRPr="00DD1DA0" w:rsidRDefault="00197B50" w:rsidP="00425FFC">
            <w:pPr>
              <w:tabs>
                <w:tab w:val="left" w:pos="0"/>
              </w:tabs>
              <w:spacing w:line="360" w:lineRule="auto"/>
              <w:jc w:val="both"/>
              <w:rPr>
                <w:rFonts w:ascii="Times New Roman" w:hAnsi="Times New Roman"/>
                <w:sz w:val="28"/>
                <w:szCs w:val="28"/>
                <w:lang w:val="uk-UA"/>
              </w:rPr>
            </w:pPr>
            <w:r w:rsidRPr="00DD1DA0">
              <w:rPr>
                <w:rFonts w:ascii="Times New Roman" w:hAnsi="Times New Roman"/>
                <w:sz w:val="28"/>
                <w:szCs w:val="28"/>
              </w:rPr>
              <w:t xml:space="preserve">Висновки до розділу </w:t>
            </w:r>
            <w:r w:rsidRPr="00DD1DA0">
              <w:rPr>
                <w:rFonts w:ascii="Times New Roman" w:hAnsi="Times New Roman"/>
                <w:sz w:val="28"/>
                <w:szCs w:val="28"/>
                <w:lang w:val="uk-UA"/>
              </w:rPr>
              <w:t>3……………………………………………………….</w:t>
            </w:r>
          </w:p>
        </w:tc>
        <w:tc>
          <w:tcPr>
            <w:tcW w:w="815" w:type="dxa"/>
          </w:tcPr>
          <w:p w:rsidR="00197B50" w:rsidRPr="00DC661A" w:rsidRDefault="00197B50" w:rsidP="00425FFC">
            <w:pPr>
              <w:spacing w:line="360" w:lineRule="auto"/>
              <w:rPr>
                <w:rFonts w:ascii="Times New Roman" w:hAnsi="Times New Roman"/>
                <w:sz w:val="28"/>
                <w:szCs w:val="28"/>
                <w:lang w:val="uk-UA"/>
              </w:rPr>
            </w:pPr>
            <w:r>
              <w:rPr>
                <w:rFonts w:ascii="Times New Roman" w:hAnsi="Times New Roman"/>
                <w:sz w:val="28"/>
                <w:szCs w:val="28"/>
                <w:lang w:val="uk-UA"/>
              </w:rPr>
              <w:t>49</w:t>
            </w:r>
          </w:p>
        </w:tc>
      </w:tr>
      <w:tr w:rsidR="00197B50" w:rsidRPr="00DD1DA0" w:rsidTr="002A5342">
        <w:tc>
          <w:tcPr>
            <w:tcW w:w="9039" w:type="dxa"/>
          </w:tcPr>
          <w:p w:rsidR="00197B50" w:rsidRPr="00DD1DA0" w:rsidRDefault="00197B50" w:rsidP="00425FFC">
            <w:pPr>
              <w:tabs>
                <w:tab w:val="left" w:pos="0"/>
              </w:tabs>
              <w:spacing w:line="360" w:lineRule="auto"/>
              <w:jc w:val="both"/>
              <w:rPr>
                <w:rFonts w:ascii="Times New Roman" w:hAnsi="Times New Roman"/>
                <w:sz w:val="28"/>
                <w:szCs w:val="28"/>
                <w:lang w:val="uk-UA"/>
              </w:rPr>
            </w:pPr>
            <w:r w:rsidRPr="00DD1DA0">
              <w:rPr>
                <w:rFonts w:ascii="Times New Roman" w:hAnsi="Times New Roman"/>
                <w:sz w:val="28"/>
                <w:szCs w:val="28"/>
              </w:rPr>
              <w:t>РОЗДІЛ 4</w:t>
            </w:r>
            <w:r w:rsidRPr="00DD1DA0">
              <w:rPr>
                <w:rFonts w:ascii="Times New Roman" w:hAnsi="Times New Roman"/>
                <w:sz w:val="28"/>
                <w:szCs w:val="28"/>
                <w:lang w:val="uk-UA"/>
              </w:rPr>
              <w:t xml:space="preserve">. </w:t>
            </w:r>
            <w:r>
              <w:rPr>
                <w:rFonts w:ascii="Times New Roman" w:hAnsi="Times New Roman"/>
                <w:sz w:val="28"/>
                <w:szCs w:val="28"/>
                <w:lang w:val="uk-UA"/>
              </w:rPr>
              <w:t>УДОСКОНАЛЕННЯ ТЕХНОЛОГІЇ СКОНІВ З ЦІЛЬНОЗЕРНОВИМ ПШЕНИЧНИМ БОРОШНОМ</w:t>
            </w:r>
            <w:r w:rsidRPr="00DD1DA0">
              <w:rPr>
                <w:rFonts w:ascii="Times New Roman" w:hAnsi="Times New Roman"/>
                <w:sz w:val="28"/>
                <w:szCs w:val="28"/>
                <w:lang w:val="uk-UA"/>
              </w:rPr>
              <w:t xml:space="preserve"> …………………….</w:t>
            </w:r>
          </w:p>
        </w:tc>
        <w:tc>
          <w:tcPr>
            <w:tcW w:w="815" w:type="dxa"/>
          </w:tcPr>
          <w:p w:rsidR="00197B50" w:rsidRDefault="00197B50" w:rsidP="00425FFC">
            <w:pPr>
              <w:spacing w:line="360" w:lineRule="auto"/>
              <w:rPr>
                <w:rFonts w:ascii="Times New Roman" w:hAnsi="Times New Roman"/>
                <w:sz w:val="28"/>
                <w:szCs w:val="28"/>
                <w:lang w:val="uk-UA"/>
              </w:rPr>
            </w:pPr>
          </w:p>
          <w:p w:rsidR="00197B50" w:rsidRPr="00DC661A" w:rsidRDefault="00197B50" w:rsidP="00425FFC">
            <w:pPr>
              <w:spacing w:line="360" w:lineRule="auto"/>
              <w:rPr>
                <w:rFonts w:ascii="Times New Roman" w:hAnsi="Times New Roman"/>
                <w:sz w:val="28"/>
                <w:szCs w:val="28"/>
                <w:lang w:val="uk-UA"/>
              </w:rPr>
            </w:pPr>
            <w:r>
              <w:rPr>
                <w:rFonts w:ascii="Times New Roman" w:hAnsi="Times New Roman"/>
                <w:sz w:val="28"/>
                <w:szCs w:val="28"/>
                <w:lang w:val="uk-UA"/>
              </w:rPr>
              <w:t>50</w:t>
            </w:r>
          </w:p>
        </w:tc>
      </w:tr>
      <w:tr w:rsidR="00197B50" w:rsidRPr="00DD1DA0" w:rsidTr="002A5342">
        <w:tc>
          <w:tcPr>
            <w:tcW w:w="9039" w:type="dxa"/>
          </w:tcPr>
          <w:p w:rsidR="00197B50" w:rsidRPr="00DD1DA0" w:rsidRDefault="00197B50" w:rsidP="00425FFC">
            <w:pPr>
              <w:pStyle w:val="a9"/>
              <w:tabs>
                <w:tab w:val="left" w:pos="0"/>
              </w:tabs>
              <w:spacing w:line="360" w:lineRule="auto"/>
              <w:ind w:left="0"/>
              <w:contextualSpacing w:val="0"/>
              <w:jc w:val="both"/>
              <w:rPr>
                <w:rFonts w:ascii="Times New Roman" w:hAnsi="Times New Roman" w:cs="Times New Roman"/>
                <w:sz w:val="28"/>
                <w:szCs w:val="28"/>
              </w:rPr>
            </w:pPr>
            <w:r w:rsidRPr="00DD1DA0">
              <w:rPr>
                <w:rFonts w:ascii="Times New Roman" w:hAnsi="Times New Roman" w:cs="Times New Roman"/>
                <w:sz w:val="28"/>
                <w:szCs w:val="28"/>
                <w:lang w:val="uk-UA"/>
              </w:rPr>
              <w:t xml:space="preserve">4.1 Технологія </w:t>
            </w:r>
            <w:r>
              <w:rPr>
                <w:rFonts w:ascii="Times New Roman" w:hAnsi="Times New Roman" w:cs="Times New Roman"/>
                <w:sz w:val="28"/>
                <w:szCs w:val="28"/>
                <w:lang w:val="uk-UA"/>
              </w:rPr>
              <w:t>сконів</w:t>
            </w:r>
            <w:r w:rsidRPr="00DD1DA0">
              <w:rPr>
                <w:rFonts w:ascii="Times New Roman" w:hAnsi="Times New Roman" w:cs="Times New Roman"/>
                <w:sz w:val="28"/>
                <w:szCs w:val="28"/>
                <w:lang w:val="uk-UA"/>
              </w:rPr>
              <w:t xml:space="preserve"> з </w:t>
            </w:r>
            <w:r>
              <w:rPr>
                <w:rFonts w:ascii="Times New Roman" w:hAnsi="Times New Roman" w:cs="Times New Roman"/>
                <w:sz w:val="28"/>
                <w:szCs w:val="28"/>
                <w:lang w:val="uk-UA"/>
              </w:rPr>
              <w:t>цільнозерновим пшеничним</w:t>
            </w:r>
            <w:r w:rsidRPr="00DD1DA0">
              <w:rPr>
                <w:rFonts w:ascii="Times New Roman" w:hAnsi="Times New Roman" w:cs="Times New Roman"/>
                <w:sz w:val="28"/>
                <w:szCs w:val="28"/>
                <w:lang w:val="uk-UA"/>
              </w:rPr>
              <w:t xml:space="preserve"> борошном………</w:t>
            </w:r>
            <w:r>
              <w:rPr>
                <w:rFonts w:ascii="Times New Roman" w:hAnsi="Times New Roman" w:cs="Times New Roman"/>
                <w:sz w:val="28"/>
                <w:szCs w:val="28"/>
                <w:lang w:val="uk-UA"/>
              </w:rPr>
              <w:t>…</w:t>
            </w:r>
          </w:p>
        </w:tc>
        <w:tc>
          <w:tcPr>
            <w:tcW w:w="815" w:type="dxa"/>
          </w:tcPr>
          <w:p w:rsidR="00197B50" w:rsidRPr="00DC661A" w:rsidRDefault="00197B50" w:rsidP="00425FFC">
            <w:pPr>
              <w:spacing w:line="360" w:lineRule="auto"/>
              <w:rPr>
                <w:rFonts w:ascii="Times New Roman" w:hAnsi="Times New Roman"/>
                <w:sz w:val="28"/>
                <w:szCs w:val="28"/>
                <w:lang w:val="uk-UA"/>
              </w:rPr>
            </w:pPr>
            <w:r>
              <w:rPr>
                <w:rFonts w:ascii="Times New Roman" w:hAnsi="Times New Roman"/>
                <w:sz w:val="28"/>
                <w:szCs w:val="28"/>
                <w:lang w:val="uk-UA"/>
              </w:rPr>
              <w:t>50</w:t>
            </w:r>
          </w:p>
        </w:tc>
      </w:tr>
      <w:tr w:rsidR="00197B50" w:rsidRPr="00DD1DA0" w:rsidTr="002A5342">
        <w:tc>
          <w:tcPr>
            <w:tcW w:w="9039" w:type="dxa"/>
          </w:tcPr>
          <w:p w:rsidR="00197B50" w:rsidRPr="00DD1DA0" w:rsidRDefault="00197B50" w:rsidP="00425FFC">
            <w:pPr>
              <w:pStyle w:val="a9"/>
              <w:tabs>
                <w:tab w:val="left" w:pos="0"/>
              </w:tabs>
              <w:spacing w:line="360" w:lineRule="auto"/>
              <w:ind w:left="0"/>
              <w:contextualSpacing w:val="0"/>
              <w:jc w:val="both"/>
              <w:rPr>
                <w:rFonts w:ascii="Times New Roman" w:hAnsi="Times New Roman" w:cs="Times New Roman"/>
                <w:sz w:val="28"/>
                <w:szCs w:val="28"/>
                <w:lang w:val="uk-UA"/>
              </w:rPr>
            </w:pPr>
            <w:r w:rsidRPr="00DD1DA0">
              <w:rPr>
                <w:rFonts w:ascii="Times New Roman" w:hAnsi="Times New Roman" w:cs="Times New Roman"/>
                <w:sz w:val="28"/>
                <w:szCs w:val="28"/>
                <w:lang w:val="uk-UA"/>
              </w:rPr>
              <w:t>4.2 Розрахунок харчової цінності розроблених виробів……………</w:t>
            </w:r>
            <w:r>
              <w:rPr>
                <w:rFonts w:ascii="Times New Roman" w:hAnsi="Times New Roman" w:cs="Times New Roman"/>
                <w:sz w:val="28"/>
                <w:szCs w:val="28"/>
                <w:lang w:val="uk-UA"/>
              </w:rPr>
              <w:t>……..</w:t>
            </w:r>
          </w:p>
        </w:tc>
        <w:tc>
          <w:tcPr>
            <w:tcW w:w="815" w:type="dxa"/>
          </w:tcPr>
          <w:p w:rsidR="00197B50" w:rsidRPr="00DC661A" w:rsidRDefault="00197B50" w:rsidP="00425FFC">
            <w:pPr>
              <w:spacing w:line="360" w:lineRule="auto"/>
              <w:rPr>
                <w:rFonts w:ascii="Times New Roman" w:hAnsi="Times New Roman"/>
                <w:sz w:val="28"/>
                <w:szCs w:val="28"/>
                <w:lang w:val="uk-UA"/>
              </w:rPr>
            </w:pPr>
            <w:r>
              <w:rPr>
                <w:rFonts w:ascii="Times New Roman" w:hAnsi="Times New Roman"/>
                <w:sz w:val="28"/>
                <w:szCs w:val="28"/>
                <w:lang w:val="uk-UA"/>
              </w:rPr>
              <w:t>52</w:t>
            </w:r>
          </w:p>
        </w:tc>
      </w:tr>
      <w:tr w:rsidR="00197B50" w:rsidRPr="00DD1DA0" w:rsidTr="002A5342">
        <w:tc>
          <w:tcPr>
            <w:tcW w:w="9039" w:type="dxa"/>
          </w:tcPr>
          <w:p w:rsidR="00197B50" w:rsidRPr="00DD1DA0" w:rsidRDefault="00197B50" w:rsidP="00425FFC">
            <w:pPr>
              <w:pStyle w:val="a9"/>
              <w:tabs>
                <w:tab w:val="left" w:pos="0"/>
              </w:tabs>
              <w:spacing w:line="360" w:lineRule="auto"/>
              <w:ind w:left="0"/>
              <w:contextualSpacing w:val="0"/>
              <w:jc w:val="both"/>
              <w:rPr>
                <w:rFonts w:ascii="Times New Roman" w:hAnsi="Times New Roman" w:cs="Times New Roman"/>
                <w:sz w:val="28"/>
                <w:szCs w:val="28"/>
                <w:lang w:val="uk-UA"/>
              </w:rPr>
            </w:pPr>
            <w:r w:rsidRPr="00DD1DA0">
              <w:rPr>
                <w:rFonts w:ascii="Times New Roman" w:hAnsi="Times New Roman" w:cs="Times New Roman"/>
                <w:sz w:val="28"/>
                <w:szCs w:val="28"/>
                <w:lang w:val="uk-UA"/>
              </w:rPr>
              <w:t xml:space="preserve">4.3 </w:t>
            </w:r>
            <w:r w:rsidRPr="00DD1DA0">
              <w:rPr>
                <w:rFonts w:ascii="Times New Roman" w:hAnsi="Times New Roman" w:cs="Times New Roman"/>
                <w:spacing w:val="-20"/>
                <w:sz w:val="28"/>
                <w:szCs w:val="28"/>
              </w:rPr>
              <w:t>Використання системи аналізу небезпечних чинників і</w:t>
            </w:r>
            <w:r w:rsidRPr="00DD1DA0">
              <w:rPr>
                <w:rFonts w:ascii="Times New Roman" w:hAnsi="Times New Roman" w:cs="Times New Roman"/>
                <w:spacing w:val="-20"/>
                <w:sz w:val="28"/>
                <w:szCs w:val="28"/>
                <w:lang w:val="uk-UA"/>
              </w:rPr>
              <w:t xml:space="preserve"> </w:t>
            </w:r>
            <w:r w:rsidRPr="00DD1DA0">
              <w:rPr>
                <w:rFonts w:ascii="Times New Roman" w:hAnsi="Times New Roman" w:cs="Times New Roman"/>
                <w:spacing w:val="-20"/>
                <w:sz w:val="28"/>
                <w:szCs w:val="28"/>
              </w:rPr>
              <w:t xml:space="preserve">критичних точок контролю (НАССР) при виробництві </w:t>
            </w:r>
            <w:r>
              <w:rPr>
                <w:rFonts w:ascii="Times New Roman" w:hAnsi="Times New Roman" w:cs="Times New Roman"/>
                <w:spacing w:val="-20"/>
                <w:sz w:val="28"/>
                <w:szCs w:val="28"/>
                <w:lang w:val="uk-UA"/>
              </w:rPr>
              <w:t xml:space="preserve">сконів </w:t>
            </w:r>
            <w:r w:rsidRPr="00DD1DA0">
              <w:rPr>
                <w:rFonts w:ascii="Times New Roman" w:hAnsi="Times New Roman" w:cs="Times New Roman"/>
                <w:spacing w:val="-20"/>
                <w:sz w:val="28"/>
                <w:szCs w:val="28"/>
              </w:rPr>
              <w:t>з</w:t>
            </w:r>
            <w:r w:rsidRPr="00DD1DA0">
              <w:rPr>
                <w:rFonts w:ascii="Times New Roman" w:hAnsi="Times New Roman" w:cs="Times New Roman"/>
                <w:spacing w:val="-20"/>
                <w:sz w:val="28"/>
                <w:szCs w:val="28"/>
                <w:lang w:val="uk-UA"/>
              </w:rPr>
              <w:t xml:space="preserve"> додаванням</w:t>
            </w:r>
            <w:r w:rsidRPr="00DD1DA0">
              <w:rPr>
                <w:rFonts w:ascii="Times New Roman" w:hAnsi="Times New Roman" w:cs="Times New Roman"/>
                <w:spacing w:val="-20"/>
                <w:sz w:val="28"/>
                <w:szCs w:val="28"/>
              </w:rPr>
              <w:t xml:space="preserve"> </w:t>
            </w:r>
            <w:r>
              <w:rPr>
                <w:rFonts w:ascii="Times New Roman" w:hAnsi="Times New Roman" w:cs="Times New Roman"/>
                <w:spacing w:val="-20"/>
                <w:sz w:val="28"/>
                <w:szCs w:val="28"/>
                <w:lang w:val="uk-UA"/>
              </w:rPr>
              <w:t>цільнозернового борошна………….</w:t>
            </w:r>
          </w:p>
        </w:tc>
        <w:tc>
          <w:tcPr>
            <w:tcW w:w="815" w:type="dxa"/>
          </w:tcPr>
          <w:p w:rsidR="00197B50" w:rsidRDefault="00197B50" w:rsidP="00425FFC">
            <w:pPr>
              <w:spacing w:line="360" w:lineRule="auto"/>
              <w:rPr>
                <w:rFonts w:ascii="Times New Roman" w:hAnsi="Times New Roman"/>
                <w:sz w:val="28"/>
                <w:szCs w:val="28"/>
                <w:lang w:val="uk-UA"/>
              </w:rPr>
            </w:pPr>
          </w:p>
          <w:p w:rsidR="00197B50" w:rsidRPr="00DC661A" w:rsidRDefault="00197B50" w:rsidP="00425FFC">
            <w:pPr>
              <w:spacing w:line="360" w:lineRule="auto"/>
              <w:rPr>
                <w:rFonts w:ascii="Times New Roman" w:hAnsi="Times New Roman"/>
                <w:sz w:val="28"/>
                <w:szCs w:val="28"/>
                <w:lang w:val="uk-UA"/>
              </w:rPr>
            </w:pPr>
            <w:r>
              <w:rPr>
                <w:rFonts w:ascii="Times New Roman" w:hAnsi="Times New Roman"/>
                <w:sz w:val="28"/>
                <w:szCs w:val="28"/>
                <w:lang w:val="uk-UA"/>
              </w:rPr>
              <w:t>54</w:t>
            </w:r>
          </w:p>
        </w:tc>
      </w:tr>
      <w:tr w:rsidR="00197B50" w:rsidRPr="00DD1DA0" w:rsidTr="002A5342">
        <w:tc>
          <w:tcPr>
            <w:tcW w:w="9039" w:type="dxa"/>
          </w:tcPr>
          <w:p w:rsidR="00197B50" w:rsidRPr="00DD1DA0" w:rsidRDefault="00197B50" w:rsidP="00425FFC">
            <w:pPr>
              <w:pStyle w:val="a9"/>
              <w:tabs>
                <w:tab w:val="left" w:pos="0"/>
              </w:tabs>
              <w:spacing w:line="360" w:lineRule="auto"/>
              <w:ind w:left="0"/>
              <w:contextualSpacing w:val="0"/>
              <w:jc w:val="both"/>
              <w:rPr>
                <w:rFonts w:ascii="Times New Roman" w:hAnsi="Times New Roman" w:cs="Times New Roman"/>
                <w:sz w:val="28"/>
                <w:szCs w:val="28"/>
                <w:lang w:val="uk-UA"/>
              </w:rPr>
            </w:pPr>
            <w:r w:rsidRPr="00DD1DA0">
              <w:rPr>
                <w:rFonts w:ascii="Times New Roman" w:hAnsi="Times New Roman" w:cs="Times New Roman"/>
                <w:sz w:val="28"/>
                <w:szCs w:val="28"/>
                <w:lang w:val="uk-UA"/>
              </w:rPr>
              <w:t xml:space="preserve">4.4 </w:t>
            </w:r>
            <w:r w:rsidRPr="00DD1DA0">
              <w:rPr>
                <w:rFonts w:ascii="Times New Roman" w:hAnsi="Times New Roman" w:cs="Times New Roman"/>
                <w:sz w:val="28"/>
                <w:szCs w:val="28"/>
              </w:rPr>
              <w:t xml:space="preserve"> </w:t>
            </w:r>
            <w:r w:rsidRPr="00DD1DA0">
              <w:rPr>
                <w:rFonts w:ascii="Times New Roman" w:hAnsi="Times New Roman" w:cs="Times New Roman"/>
                <w:sz w:val="28"/>
                <w:szCs w:val="28"/>
                <w:lang w:val="uk-UA"/>
              </w:rPr>
              <w:t>Економічний ефект впроваджених виробів ………………………</w:t>
            </w:r>
            <w:r>
              <w:rPr>
                <w:rFonts w:ascii="Times New Roman" w:hAnsi="Times New Roman" w:cs="Times New Roman"/>
                <w:sz w:val="28"/>
                <w:szCs w:val="28"/>
                <w:lang w:val="uk-UA"/>
              </w:rPr>
              <w:t>…..</w:t>
            </w:r>
          </w:p>
        </w:tc>
        <w:tc>
          <w:tcPr>
            <w:tcW w:w="815" w:type="dxa"/>
          </w:tcPr>
          <w:p w:rsidR="00197B50" w:rsidRPr="00DC661A" w:rsidRDefault="00197B50" w:rsidP="00425FFC">
            <w:pPr>
              <w:spacing w:line="360" w:lineRule="auto"/>
              <w:rPr>
                <w:rFonts w:ascii="Times New Roman" w:hAnsi="Times New Roman"/>
                <w:sz w:val="28"/>
                <w:szCs w:val="28"/>
                <w:lang w:val="uk-UA"/>
              </w:rPr>
            </w:pPr>
            <w:r>
              <w:rPr>
                <w:rFonts w:ascii="Times New Roman" w:hAnsi="Times New Roman"/>
                <w:sz w:val="28"/>
                <w:szCs w:val="28"/>
                <w:lang w:val="uk-UA"/>
              </w:rPr>
              <w:t>60</w:t>
            </w:r>
          </w:p>
        </w:tc>
      </w:tr>
      <w:tr w:rsidR="00197B50" w:rsidRPr="00DD1DA0" w:rsidTr="002A5342">
        <w:tc>
          <w:tcPr>
            <w:tcW w:w="9039" w:type="dxa"/>
          </w:tcPr>
          <w:p w:rsidR="00197B50" w:rsidRPr="00DD1DA0" w:rsidRDefault="00197B50" w:rsidP="00425FFC">
            <w:pPr>
              <w:spacing w:line="360" w:lineRule="auto"/>
              <w:jc w:val="both"/>
              <w:rPr>
                <w:rFonts w:ascii="Times New Roman" w:hAnsi="Times New Roman"/>
                <w:sz w:val="28"/>
                <w:szCs w:val="28"/>
              </w:rPr>
            </w:pPr>
            <w:r w:rsidRPr="00DD1DA0">
              <w:rPr>
                <w:rFonts w:ascii="Times New Roman" w:hAnsi="Times New Roman"/>
                <w:sz w:val="28"/>
                <w:szCs w:val="28"/>
              </w:rPr>
              <w:t xml:space="preserve">Висновки до розділу </w:t>
            </w:r>
            <w:r w:rsidRPr="00DD1DA0">
              <w:rPr>
                <w:rFonts w:ascii="Times New Roman" w:hAnsi="Times New Roman"/>
                <w:sz w:val="28"/>
                <w:szCs w:val="28"/>
                <w:lang w:val="uk-UA"/>
              </w:rPr>
              <w:t>4</w:t>
            </w:r>
            <w:r w:rsidRPr="00DD1DA0">
              <w:rPr>
                <w:rFonts w:ascii="Times New Roman" w:hAnsi="Times New Roman"/>
                <w:sz w:val="28"/>
                <w:szCs w:val="28"/>
              </w:rPr>
              <w:t>………………………………………………………...</w:t>
            </w:r>
          </w:p>
        </w:tc>
        <w:tc>
          <w:tcPr>
            <w:tcW w:w="815" w:type="dxa"/>
          </w:tcPr>
          <w:p w:rsidR="00197B50" w:rsidRPr="00DC661A" w:rsidRDefault="00197B50" w:rsidP="00425FFC">
            <w:pPr>
              <w:spacing w:line="360" w:lineRule="auto"/>
              <w:rPr>
                <w:rFonts w:ascii="Times New Roman" w:hAnsi="Times New Roman"/>
                <w:sz w:val="28"/>
                <w:szCs w:val="28"/>
                <w:lang w:val="uk-UA"/>
              </w:rPr>
            </w:pPr>
            <w:r>
              <w:rPr>
                <w:rFonts w:ascii="Times New Roman" w:hAnsi="Times New Roman"/>
                <w:sz w:val="28"/>
                <w:szCs w:val="28"/>
                <w:lang w:val="uk-UA"/>
              </w:rPr>
              <w:t>66</w:t>
            </w:r>
          </w:p>
        </w:tc>
      </w:tr>
      <w:tr w:rsidR="00197B50" w:rsidRPr="00DD1DA0" w:rsidTr="002A5342">
        <w:tc>
          <w:tcPr>
            <w:tcW w:w="9039" w:type="dxa"/>
          </w:tcPr>
          <w:p w:rsidR="00197B50" w:rsidRPr="00DD1DA0" w:rsidRDefault="00197B50" w:rsidP="00425FFC">
            <w:pPr>
              <w:spacing w:line="360" w:lineRule="auto"/>
              <w:jc w:val="both"/>
              <w:rPr>
                <w:rFonts w:ascii="Times New Roman" w:hAnsi="Times New Roman"/>
                <w:sz w:val="28"/>
                <w:szCs w:val="28"/>
                <w:lang w:val="uk-UA"/>
              </w:rPr>
            </w:pPr>
            <w:r w:rsidRPr="00DD1DA0">
              <w:rPr>
                <w:rFonts w:ascii="Times New Roman" w:hAnsi="Times New Roman"/>
                <w:sz w:val="28"/>
                <w:szCs w:val="28"/>
              </w:rPr>
              <w:t xml:space="preserve">РОЗДІЛ </w:t>
            </w:r>
            <w:r w:rsidRPr="00DD1DA0">
              <w:rPr>
                <w:rFonts w:ascii="Times New Roman" w:hAnsi="Times New Roman"/>
                <w:sz w:val="28"/>
                <w:szCs w:val="28"/>
                <w:lang w:val="uk-UA"/>
              </w:rPr>
              <w:t>5</w:t>
            </w:r>
            <w:r w:rsidRPr="00DD1DA0">
              <w:rPr>
                <w:rFonts w:ascii="Times New Roman" w:hAnsi="Times New Roman"/>
                <w:sz w:val="28"/>
                <w:szCs w:val="28"/>
              </w:rPr>
              <w:t>.</w:t>
            </w:r>
            <w:r w:rsidRPr="00DD1DA0">
              <w:rPr>
                <w:rFonts w:ascii="Times New Roman" w:hAnsi="Times New Roman"/>
                <w:spacing w:val="-20"/>
                <w:sz w:val="28"/>
                <w:szCs w:val="28"/>
                <w:lang w:val="uk-UA"/>
              </w:rPr>
              <w:t xml:space="preserve"> ОХОРОНА ПРАЦІ ТА БЕЗПЕКА </w:t>
            </w:r>
            <w:r>
              <w:rPr>
                <w:rFonts w:ascii="Times New Roman" w:hAnsi="Times New Roman"/>
                <w:spacing w:val="-20"/>
                <w:sz w:val="28"/>
                <w:szCs w:val="28"/>
                <w:lang w:val="uk-UA"/>
              </w:rPr>
              <w:t>У</w:t>
            </w:r>
            <w:r w:rsidRPr="00DD1DA0">
              <w:rPr>
                <w:rFonts w:ascii="Times New Roman" w:hAnsi="Times New Roman"/>
                <w:spacing w:val="-20"/>
                <w:sz w:val="28"/>
                <w:szCs w:val="28"/>
                <w:lang w:val="uk-UA"/>
              </w:rPr>
              <w:t xml:space="preserve"> НАДЗВИЧАЙНИХ СИТУАЦІЯХ </w:t>
            </w:r>
          </w:p>
        </w:tc>
        <w:tc>
          <w:tcPr>
            <w:tcW w:w="815" w:type="dxa"/>
          </w:tcPr>
          <w:p w:rsidR="00197B50" w:rsidRPr="00DC661A" w:rsidRDefault="00197B50" w:rsidP="00425FFC">
            <w:pPr>
              <w:spacing w:line="360" w:lineRule="auto"/>
              <w:rPr>
                <w:rFonts w:ascii="Times New Roman" w:hAnsi="Times New Roman"/>
                <w:sz w:val="28"/>
                <w:szCs w:val="28"/>
                <w:lang w:val="uk-UA"/>
              </w:rPr>
            </w:pPr>
            <w:r>
              <w:rPr>
                <w:rFonts w:ascii="Times New Roman" w:hAnsi="Times New Roman"/>
                <w:sz w:val="28"/>
                <w:szCs w:val="28"/>
                <w:lang w:val="uk-UA"/>
              </w:rPr>
              <w:t>67</w:t>
            </w:r>
          </w:p>
        </w:tc>
      </w:tr>
      <w:tr w:rsidR="00197B50" w:rsidRPr="00DD1DA0" w:rsidTr="002A5342">
        <w:tc>
          <w:tcPr>
            <w:tcW w:w="9039" w:type="dxa"/>
          </w:tcPr>
          <w:p w:rsidR="00197B50" w:rsidRPr="00DD1DA0" w:rsidRDefault="00197B50" w:rsidP="00425FFC">
            <w:pPr>
              <w:spacing w:line="360" w:lineRule="auto"/>
              <w:jc w:val="both"/>
              <w:rPr>
                <w:rFonts w:ascii="Times New Roman" w:hAnsi="Times New Roman"/>
                <w:sz w:val="28"/>
                <w:szCs w:val="28"/>
                <w:lang w:val="uk-UA"/>
              </w:rPr>
            </w:pPr>
            <w:r w:rsidRPr="00DD1DA0">
              <w:rPr>
                <w:rFonts w:ascii="Times New Roman" w:hAnsi="Times New Roman"/>
                <w:sz w:val="28"/>
                <w:szCs w:val="28"/>
                <w:lang w:val="uk-UA"/>
              </w:rPr>
              <w:lastRenderedPageBreak/>
              <w:t>5.1. Система управління охороною праці в університеті</w:t>
            </w:r>
            <w:r w:rsidRPr="00DD1DA0">
              <w:rPr>
                <w:rFonts w:ascii="Times New Roman" w:hAnsi="Times New Roman"/>
                <w:sz w:val="28"/>
                <w:szCs w:val="28"/>
              </w:rPr>
              <w:t>……………</w:t>
            </w:r>
            <w:r>
              <w:rPr>
                <w:rFonts w:ascii="Times New Roman" w:hAnsi="Times New Roman"/>
                <w:sz w:val="28"/>
                <w:szCs w:val="28"/>
                <w:lang w:val="uk-UA"/>
              </w:rPr>
              <w:t>……</w:t>
            </w:r>
          </w:p>
        </w:tc>
        <w:tc>
          <w:tcPr>
            <w:tcW w:w="815" w:type="dxa"/>
          </w:tcPr>
          <w:p w:rsidR="00197B50" w:rsidRPr="00DC661A" w:rsidRDefault="00197B50" w:rsidP="00425FFC">
            <w:pPr>
              <w:spacing w:line="360" w:lineRule="auto"/>
              <w:rPr>
                <w:rFonts w:ascii="Times New Roman" w:hAnsi="Times New Roman"/>
                <w:sz w:val="28"/>
                <w:szCs w:val="28"/>
                <w:lang w:val="uk-UA"/>
              </w:rPr>
            </w:pPr>
            <w:r>
              <w:rPr>
                <w:rFonts w:ascii="Times New Roman" w:hAnsi="Times New Roman"/>
                <w:sz w:val="28"/>
                <w:szCs w:val="28"/>
                <w:lang w:val="uk-UA"/>
              </w:rPr>
              <w:t>68</w:t>
            </w:r>
          </w:p>
        </w:tc>
      </w:tr>
      <w:tr w:rsidR="00197B50" w:rsidRPr="00DD1DA0" w:rsidTr="002A5342">
        <w:tc>
          <w:tcPr>
            <w:tcW w:w="9039" w:type="dxa"/>
          </w:tcPr>
          <w:p w:rsidR="00197B50" w:rsidRPr="00DD1DA0" w:rsidRDefault="00197B50" w:rsidP="00425FFC">
            <w:pPr>
              <w:spacing w:line="360" w:lineRule="auto"/>
              <w:jc w:val="both"/>
              <w:rPr>
                <w:rFonts w:ascii="Times New Roman" w:hAnsi="Times New Roman"/>
                <w:sz w:val="28"/>
                <w:szCs w:val="28"/>
                <w:lang w:val="uk-UA"/>
              </w:rPr>
            </w:pPr>
            <w:r w:rsidRPr="00DD1DA0">
              <w:rPr>
                <w:rFonts w:ascii="Times New Roman" w:hAnsi="Times New Roman"/>
                <w:spacing w:val="7"/>
                <w:sz w:val="28"/>
                <w:szCs w:val="28"/>
                <w:lang w:val="uk-UA"/>
              </w:rPr>
              <w:t>5.2. Аналіз умов праці в університеті</w:t>
            </w:r>
            <w:r w:rsidRPr="00DD1DA0">
              <w:rPr>
                <w:rFonts w:ascii="Times New Roman" w:hAnsi="Times New Roman"/>
                <w:spacing w:val="7"/>
                <w:sz w:val="28"/>
                <w:szCs w:val="28"/>
              </w:rPr>
              <w:t>……</w:t>
            </w:r>
            <w:r w:rsidRPr="00DD1DA0">
              <w:rPr>
                <w:rFonts w:ascii="Times New Roman" w:hAnsi="Times New Roman"/>
                <w:spacing w:val="7"/>
                <w:sz w:val="28"/>
                <w:szCs w:val="28"/>
                <w:lang w:val="uk-UA"/>
              </w:rPr>
              <w:t>…………………………</w:t>
            </w:r>
            <w:r>
              <w:rPr>
                <w:rFonts w:ascii="Times New Roman" w:hAnsi="Times New Roman"/>
                <w:spacing w:val="7"/>
                <w:sz w:val="28"/>
                <w:szCs w:val="28"/>
                <w:lang w:val="uk-UA"/>
              </w:rPr>
              <w:t>…….</w:t>
            </w:r>
          </w:p>
        </w:tc>
        <w:tc>
          <w:tcPr>
            <w:tcW w:w="815" w:type="dxa"/>
          </w:tcPr>
          <w:p w:rsidR="00197B50" w:rsidRPr="00DC661A" w:rsidRDefault="00197B50" w:rsidP="00425FFC">
            <w:pPr>
              <w:spacing w:line="360" w:lineRule="auto"/>
              <w:rPr>
                <w:rFonts w:ascii="Times New Roman" w:hAnsi="Times New Roman"/>
                <w:sz w:val="28"/>
                <w:szCs w:val="28"/>
                <w:lang w:val="uk-UA"/>
              </w:rPr>
            </w:pPr>
            <w:r>
              <w:rPr>
                <w:rFonts w:ascii="Times New Roman" w:hAnsi="Times New Roman"/>
                <w:sz w:val="28"/>
                <w:szCs w:val="28"/>
                <w:lang w:val="uk-UA"/>
              </w:rPr>
              <w:t>73</w:t>
            </w:r>
          </w:p>
        </w:tc>
      </w:tr>
      <w:tr w:rsidR="00197B50" w:rsidRPr="00DD1DA0" w:rsidTr="002A5342">
        <w:tc>
          <w:tcPr>
            <w:tcW w:w="9039" w:type="dxa"/>
          </w:tcPr>
          <w:p w:rsidR="00197B50" w:rsidRPr="00DC661A" w:rsidRDefault="00197B50" w:rsidP="00425FFC">
            <w:pPr>
              <w:spacing w:line="360" w:lineRule="auto"/>
              <w:jc w:val="both"/>
              <w:rPr>
                <w:rFonts w:ascii="Times New Roman" w:hAnsi="Times New Roman"/>
                <w:color w:val="FF0000"/>
                <w:sz w:val="28"/>
                <w:szCs w:val="28"/>
                <w:lang w:val="uk-UA"/>
              </w:rPr>
            </w:pPr>
            <w:r w:rsidRPr="00DD1DA0">
              <w:rPr>
                <w:rFonts w:ascii="Times New Roman" w:hAnsi="Times New Roman"/>
                <w:sz w:val="28"/>
                <w:szCs w:val="28"/>
                <w:lang w:val="uk-UA"/>
              </w:rPr>
              <w:t>5.3. Охорона праці у навчально-дослідних лабораторіях</w:t>
            </w:r>
            <w:r w:rsidRPr="00DD1DA0">
              <w:rPr>
                <w:rFonts w:ascii="Times New Roman" w:hAnsi="Times New Roman"/>
                <w:color w:val="FF0000"/>
                <w:sz w:val="28"/>
                <w:szCs w:val="28"/>
              </w:rPr>
              <w:t>……………</w:t>
            </w:r>
            <w:r>
              <w:rPr>
                <w:rFonts w:ascii="Times New Roman" w:hAnsi="Times New Roman"/>
                <w:color w:val="FF0000"/>
                <w:sz w:val="28"/>
                <w:szCs w:val="28"/>
                <w:lang w:val="uk-UA"/>
              </w:rPr>
              <w:t>……</w:t>
            </w:r>
          </w:p>
        </w:tc>
        <w:tc>
          <w:tcPr>
            <w:tcW w:w="815" w:type="dxa"/>
          </w:tcPr>
          <w:p w:rsidR="00197B50" w:rsidRPr="00DC661A" w:rsidRDefault="00197B50" w:rsidP="00425FFC">
            <w:pPr>
              <w:spacing w:line="360" w:lineRule="auto"/>
              <w:rPr>
                <w:rFonts w:ascii="Times New Roman" w:hAnsi="Times New Roman"/>
                <w:sz w:val="28"/>
                <w:szCs w:val="28"/>
                <w:lang w:val="uk-UA"/>
              </w:rPr>
            </w:pPr>
            <w:r>
              <w:rPr>
                <w:rFonts w:ascii="Times New Roman" w:hAnsi="Times New Roman"/>
                <w:sz w:val="28"/>
                <w:szCs w:val="28"/>
                <w:lang w:val="uk-UA"/>
              </w:rPr>
              <w:t>74</w:t>
            </w:r>
          </w:p>
        </w:tc>
      </w:tr>
      <w:tr w:rsidR="00197B50" w:rsidRPr="00DD1DA0" w:rsidTr="002A5342">
        <w:tc>
          <w:tcPr>
            <w:tcW w:w="9039" w:type="dxa"/>
          </w:tcPr>
          <w:p w:rsidR="00197B50" w:rsidRPr="00DC661A" w:rsidRDefault="00197B50" w:rsidP="00425FFC">
            <w:pPr>
              <w:spacing w:line="360" w:lineRule="auto"/>
              <w:jc w:val="both"/>
              <w:rPr>
                <w:rFonts w:ascii="Times New Roman" w:hAnsi="Times New Roman"/>
                <w:sz w:val="28"/>
                <w:szCs w:val="28"/>
                <w:lang w:val="uk-UA"/>
              </w:rPr>
            </w:pPr>
            <w:r w:rsidRPr="00DD1DA0">
              <w:rPr>
                <w:rFonts w:ascii="Times New Roman" w:hAnsi="Times New Roman"/>
                <w:sz w:val="28"/>
                <w:szCs w:val="28"/>
                <w:lang w:val="uk-UA"/>
              </w:rPr>
              <w:t>5.4. Безпека в надзвичайних ситуаціях</w:t>
            </w:r>
            <w:r w:rsidRPr="00DD1DA0">
              <w:rPr>
                <w:rFonts w:ascii="Times New Roman" w:hAnsi="Times New Roman"/>
                <w:sz w:val="28"/>
                <w:szCs w:val="28"/>
              </w:rPr>
              <w:t>…………………..……………</w:t>
            </w:r>
            <w:r>
              <w:rPr>
                <w:rFonts w:ascii="Times New Roman" w:hAnsi="Times New Roman"/>
                <w:sz w:val="28"/>
                <w:szCs w:val="28"/>
                <w:lang w:val="uk-UA"/>
              </w:rPr>
              <w:t>…….</w:t>
            </w:r>
          </w:p>
        </w:tc>
        <w:tc>
          <w:tcPr>
            <w:tcW w:w="815" w:type="dxa"/>
          </w:tcPr>
          <w:p w:rsidR="00197B50" w:rsidRPr="00DC661A" w:rsidRDefault="00197B50" w:rsidP="00425FFC">
            <w:pPr>
              <w:spacing w:line="360" w:lineRule="auto"/>
              <w:rPr>
                <w:rFonts w:ascii="Times New Roman" w:hAnsi="Times New Roman"/>
                <w:sz w:val="28"/>
                <w:szCs w:val="28"/>
                <w:lang w:val="uk-UA"/>
              </w:rPr>
            </w:pPr>
            <w:r>
              <w:rPr>
                <w:rFonts w:ascii="Times New Roman" w:hAnsi="Times New Roman"/>
                <w:sz w:val="28"/>
                <w:szCs w:val="28"/>
                <w:lang w:val="uk-UA"/>
              </w:rPr>
              <w:t>75</w:t>
            </w:r>
          </w:p>
        </w:tc>
      </w:tr>
      <w:tr w:rsidR="00197B50" w:rsidRPr="00DD1DA0" w:rsidTr="002A5342">
        <w:tc>
          <w:tcPr>
            <w:tcW w:w="9039" w:type="dxa"/>
          </w:tcPr>
          <w:p w:rsidR="00197B50" w:rsidRPr="00DD1DA0" w:rsidRDefault="00197B50" w:rsidP="00425FFC">
            <w:pPr>
              <w:spacing w:line="360" w:lineRule="auto"/>
              <w:jc w:val="both"/>
              <w:rPr>
                <w:rFonts w:ascii="Times New Roman" w:hAnsi="Times New Roman"/>
                <w:sz w:val="28"/>
                <w:szCs w:val="28"/>
              </w:rPr>
            </w:pPr>
            <w:r w:rsidRPr="00DD1DA0">
              <w:rPr>
                <w:rFonts w:ascii="Times New Roman" w:hAnsi="Times New Roman"/>
                <w:sz w:val="28"/>
                <w:szCs w:val="28"/>
              </w:rPr>
              <w:t xml:space="preserve">Висновки до розділу </w:t>
            </w:r>
            <w:r w:rsidRPr="00DD1DA0">
              <w:rPr>
                <w:rFonts w:ascii="Times New Roman" w:hAnsi="Times New Roman"/>
                <w:sz w:val="28"/>
                <w:szCs w:val="28"/>
                <w:lang w:val="uk-UA"/>
              </w:rPr>
              <w:t>5</w:t>
            </w:r>
            <w:r w:rsidRPr="00DD1DA0">
              <w:rPr>
                <w:rFonts w:ascii="Times New Roman" w:hAnsi="Times New Roman"/>
                <w:sz w:val="28"/>
                <w:szCs w:val="28"/>
              </w:rPr>
              <w:t>………………………………………………………...</w:t>
            </w:r>
          </w:p>
        </w:tc>
        <w:tc>
          <w:tcPr>
            <w:tcW w:w="815" w:type="dxa"/>
          </w:tcPr>
          <w:p w:rsidR="00197B50" w:rsidRPr="00DC661A" w:rsidRDefault="00197B50" w:rsidP="00425FFC">
            <w:pPr>
              <w:spacing w:line="360" w:lineRule="auto"/>
              <w:rPr>
                <w:rFonts w:ascii="Times New Roman" w:hAnsi="Times New Roman"/>
                <w:sz w:val="28"/>
                <w:szCs w:val="28"/>
                <w:lang w:val="uk-UA"/>
              </w:rPr>
            </w:pPr>
            <w:r>
              <w:rPr>
                <w:rFonts w:ascii="Times New Roman" w:hAnsi="Times New Roman"/>
                <w:sz w:val="28"/>
                <w:szCs w:val="28"/>
                <w:lang w:val="uk-UA"/>
              </w:rPr>
              <w:t>78</w:t>
            </w:r>
          </w:p>
        </w:tc>
      </w:tr>
      <w:tr w:rsidR="00197B50" w:rsidRPr="00DD1DA0" w:rsidTr="002A5342">
        <w:tc>
          <w:tcPr>
            <w:tcW w:w="9039" w:type="dxa"/>
          </w:tcPr>
          <w:p w:rsidR="00197B50" w:rsidRPr="00DC661A" w:rsidRDefault="00197B50" w:rsidP="00425FFC">
            <w:pPr>
              <w:spacing w:line="360" w:lineRule="auto"/>
              <w:jc w:val="both"/>
              <w:rPr>
                <w:rFonts w:ascii="Times New Roman" w:hAnsi="Times New Roman"/>
                <w:sz w:val="28"/>
                <w:szCs w:val="28"/>
                <w:lang w:val="uk-UA"/>
              </w:rPr>
            </w:pPr>
            <w:r w:rsidRPr="00DD1DA0">
              <w:rPr>
                <w:rFonts w:ascii="Times New Roman" w:hAnsi="Times New Roman"/>
                <w:sz w:val="28"/>
                <w:szCs w:val="28"/>
                <w:lang w:val="uk-UA"/>
              </w:rPr>
              <w:t>ВИСНОВКИ</w:t>
            </w:r>
            <w:r w:rsidRPr="00DD1DA0">
              <w:rPr>
                <w:rFonts w:ascii="Times New Roman" w:hAnsi="Times New Roman"/>
                <w:sz w:val="28"/>
                <w:szCs w:val="28"/>
              </w:rPr>
              <w:t xml:space="preserve"> ………………………………………………………………</w:t>
            </w:r>
            <w:r>
              <w:rPr>
                <w:rFonts w:ascii="Times New Roman" w:hAnsi="Times New Roman"/>
                <w:sz w:val="28"/>
                <w:szCs w:val="28"/>
                <w:lang w:val="uk-UA"/>
              </w:rPr>
              <w:t>….</w:t>
            </w:r>
          </w:p>
        </w:tc>
        <w:tc>
          <w:tcPr>
            <w:tcW w:w="815" w:type="dxa"/>
          </w:tcPr>
          <w:p w:rsidR="00197B50" w:rsidRPr="00DC661A" w:rsidRDefault="00197B50" w:rsidP="00425FFC">
            <w:pPr>
              <w:spacing w:line="360" w:lineRule="auto"/>
              <w:rPr>
                <w:rFonts w:ascii="Times New Roman" w:hAnsi="Times New Roman"/>
                <w:sz w:val="28"/>
                <w:szCs w:val="28"/>
                <w:lang w:val="uk-UA"/>
              </w:rPr>
            </w:pPr>
            <w:r>
              <w:rPr>
                <w:rFonts w:ascii="Times New Roman" w:hAnsi="Times New Roman"/>
                <w:sz w:val="28"/>
                <w:szCs w:val="28"/>
                <w:lang w:val="uk-UA"/>
              </w:rPr>
              <w:t>79</w:t>
            </w:r>
          </w:p>
        </w:tc>
      </w:tr>
      <w:tr w:rsidR="00197B50" w:rsidRPr="00DD1DA0" w:rsidTr="002A5342">
        <w:tc>
          <w:tcPr>
            <w:tcW w:w="9039" w:type="dxa"/>
          </w:tcPr>
          <w:p w:rsidR="00197B50" w:rsidRPr="00DC661A" w:rsidRDefault="00197B50" w:rsidP="00425FFC">
            <w:pPr>
              <w:spacing w:line="360" w:lineRule="auto"/>
              <w:jc w:val="both"/>
              <w:rPr>
                <w:rFonts w:ascii="Times New Roman" w:hAnsi="Times New Roman"/>
                <w:sz w:val="28"/>
                <w:szCs w:val="28"/>
                <w:lang w:val="uk-UA"/>
              </w:rPr>
            </w:pPr>
            <w:r w:rsidRPr="00DD1DA0">
              <w:rPr>
                <w:rFonts w:ascii="Times New Roman" w:hAnsi="Times New Roman"/>
                <w:sz w:val="28"/>
                <w:szCs w:val="28"/>
                <w:lang w:val="uk-UA"/>
              </w:rPr>
              <w:t>СПИСОК ВИКОРИСТАНИХ ДЖЕРЕЛ</w:t>
            </w:r>
            <w:r w:rsidRPr="00DD1DA0">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lang w:val="uk-UA"/>
              </w:rPr>
              <w:t>…</w:t>
            </w:r>
          </w:p>
        </w:tc>
        <w:tc>
          <w:tcPr>
            <w:tcW w:w="815" w:type="dxa"/>
          </w:tcPr>
          <w:p w:rsidR="00197B50" w:rsidRPr="00DC661A" w:rsidRDefault="00197B50" w:rsidP="00425FFC">
            <w:pPr>
              <w:spacing w:line="360" w:lineRule="auto"/>
              <w:rPr>
                <w:rFonts w:ascii="Times New Roman" w:hAnsi="Times New Roman"/>
                <w:sz w:val="28"/>
                <w:szCs w:val="28"/>
                <w:lang w:val="uk-UA"/>
              </w:rPr>
            </w:pPr>
            <w:r>
              <w:rPr>
                <w:rFonts w:ascii="Times New Roman" w:hAnsi="Times New Roman"/>
                <w:sz w:val="28"/>
                <w:szCs w:val="28"/>
                <w:lang w:val="uk-UA"/>
              </w:rPr>
              <w:t>81</w:t>
            </w:r>
          </w:p>
        </w:tc>
      </w:tr>
      <w:tr w:rsidR="00197B50" w:rsidRPr="00DD1DA0" w:rsidTr="002A5342">
        <w:tc>
          <w:tcPr>
            <w:tcW w:w="9039" w:type="dxa"/>
          </w:tcPr>
          <w:p w:rsidR="00197B50" w:rsidRPr="00DD1DA0" w:rsidRDefault="00197B50" w:rsidP="00425FFC">
            <w:pPr>
              <w:spacing w:line="360" w:lineRule="auto"/>
              <w:jc w:val="both"/>
              <w:rPr>
                <w:rFonts w:ascii="Times New Roman" w:hAnsi="Times New Roman"/>
                <w:sz w:val="28"/>
                <w:szCs w:val="28"/>
              </w:rPr>
            </w:pPr>
            <w:r w:rsidRPr="00DD1DA0">
              <w:rPr>
                <w:rFonts w:ascii="Times New Roman" w:hAnsi="Times New Roman"/>
                <w:sz w:val="28"/>
                <w:szCs w:val="28"/>
                <w:lang w:val="uk-UA"/>
              </w:rPr>
              <w:t>ДОДАТКИ</w:t>
            </w:r>
            <w:r>
              <w:rPr>
                <w:rFonts w:ascii="Times New Roman" w:hAnsi="Times New Roman"/>
                <w:sz w:val="28"/>
                <w:szCs w:val="28"/>
                <w:lang w:val="uk-UA"/>
              </w:rPr>
              <w:t>…………………………………………………………………….</w:t>
            </w:r>
          </w:p>
        </w:tc>
        <w:tc>
          <w:tcPr>
            <w:tcW w:w="815" w:type="dxa"/>
          </w:tcPr>
          <w:p w:rsidR="00197B50" w:rsidRPr="00DD1DA0" w:rsidRDefault="00197B50" w:rsidP="00425FFC">
            <w:pPr>
              <w:spacing w:line="360" w:lineRule="auto"/>
              <w:rPr>
                <w:rFonts w:ascii="Times New Roman" w:hAnsi="Times New Roman"/>
                <w:sz w:val="28"/>
                <w:szCs w:val="28"/>
                <w:lang w:val="uk-UA"/>
              </w:rPr>
            </w:pPr>
            <w:r>
              <w:rPr>
                <w:rFonts w:ascii="Times New Roman" w:hAnsi="Times New Roman"/>
                <w:sz w:val="28"/>
                <w:szCs w:val="28"/>
                <w:lang w:val="uk-UA"/>
              </w:rPr>
              <w:t>87</w:t>
            </w:r>
          </w:p>
        </w:tc>
      </w:tr>
    </w:tbl>
    <w:p w:rsidR="00197B50" w:rsidRDefault="00197B50" w:rsidP="00197B50"/>
    <w:p w:rsidR="006D36EB" w:rsidRDefault="006D36EB">
      <w:pPr>
        <w:rPr>
          <w:rFonts w:ascii="Times New Roman" w:hAnsi="Times New Roman"/>
          <w:sz w:val="28"/>
          <w:szCs w:val="28"/>
        </w:rPr>
      </w:pPr>
    </w:p>
    <w:p w:rsidR="00197B50" w:rsidRDefault="00197B50">
      <w:pPr>
        <w:rPr>
          <w:rFonts w:ascii="Times New Roman" w:hAnsi="Times New Roman"/>
          <w:sz w:val="28"/>
          <w:szCs w:val="28"/>
        </w:rPr>
      </w:pPr>
    </w:p>
    <w:p w:rsidR="00197B50" w:rsidRDefault="00197B50">
      <w:pPr>
        <w:rPr>
          <w:rFonts w:ascii="Times New Roman" w:hAnsi="Times New Roman"/>
          <w:sz w:val="28"/>
          <w:szCs w:val="28"/>
        </w:rPr>
      </w:pPr>
    </w:p>
    <w:p w:rsidR="00197B50" w:rsidRDefault="00197B50">
      <w:pPr>
        <w:rPr>
          <w:rFonts w:ascii="Times New Roman" w:hAnsi="Times New Roman"/>
          <w:sz w:val="28"/>
          <w:szCs w:val="28"/>
        </w:rPr>
      </w:pPr>
    </w:p>
    <w:p w:rsidR="00197B50" w:rsidRDefault="00197B50">
      <w:pPr>
        <w:rPr>
          <w:rFonts w:ascii="Times New Roman" w:hAnsi="Times New Roman"/>
          <w:sz w:val="28"/>
          <w:szCs w:val="28"/>
        </w:rPr>
      </w:pPr>
    </w:p>
    <w:p w:rsidR="00197B50" w:rsidRDefault="00197B50">
      <w:pPr>
        <w:rPr>
          <w:rFonts w:ascii="Times New Roman" w:hAnsi="Times New Roman"/>
          <w:sz w:val="28"/>
          <w:szCs w:val="28"/>
        </w:rPr>
      </w:pPr>
    </w:p>
    <w:p w:rsidR="00197B50" w:rsidRDefault="00197B50">
      <w:pPr>
        <w:rPr>
          <w:rFonts w:ascii="Times New Roman" w:hAnsi="Times New Roman"/>
          <w:sz w:val="28"/>
          <w:szCs w:val="28"/>
        </w:rPr>
      </w:pPr>
    </w:p>
    <w:p w:rsidR="00197B50" w:rsidRDefault="00197B50">
      <w:pPr>
        <w:rPr>
          <w:rFonts w:ascii="Times New Roman" w:hAnsi="Times New Roman"/>
          <w:sz w:val="28"/>
          <w:szCs w:val="28"/>
        </w:rPr>
      </w:pPr>
    </w:p>
    <w:p w:rsidR="00197B50" w:rsidRDefault="00197B50">
      <w:pPr>
        <w:rPr>
          <w:rFonts w:ascii="Times New Roman" w:hAnsi="Times New Roman"/>
          <w:sz w:val="28"/>
          <w:szCs w:val="28"/>
        </w:rPr>
      </w:pPr>
    </w:p>
    <w:p w:rsidR="00197B50" w:rsidRDefault="00197B50">
      <w:pPr>
        <w:rPr>
          <w:rFonts w:ascii="Times New Roman" w:hAnsi="Times New Roman"/>
          <w:sz w:val="28"/>
          <w:szCs w:val="28"/>
        </w:rPr>
      </w:pPr>
    </w:p>
    <w:p w:rsidR="00197B50" w:rsidRDefault="00197B50">
      <w:pPr>
        <w:rPr>
          <w:rFonts w:ascii="Times New Roman" w:hAnsi="Times New Roman"/>
          <w:sz w:val="28"/>
          <w:szCs w:val="28"/>
        </w:rPr>
      </w:pPr>
    </w:p>
    <w:p w:rsidR="00197B50" w:rsidRDefault="00197B50">
      <w:pPr>
        <w:rPr>
          <w:rFonts w:ascii="Times New Roman" w:hAnsi="Times New Roman"/>
          <w:sz w:val="28"/>
          <w:szCs w:val="28"/>
        </w:rPr>
      </w:pPr>
    </w:p>
    <w:p w:rsidR="00197B50" w:rsidRDefault="00197B50">
      <w:pPr>
        <w:rPr>
          <w:rFonts w:ascii="Times New Roman" w:hAnsi="Times New Roman"/>
          <w:sz w:val="28"/>
          <w:szCs w:val="28"/>
        </w:rPr>
      </w:pPr>
    </w:p>
    <w:p w:rsidR="00197B50" w:rsidRDefault="00197B50">
      <w:pPr>
        <w:rPr>
          <w:rFonts w:ascii="Times New Roman" w:hAnsi="Times New Roman"/>
          <w:sz w:val="28"/>
          <w:szCs w:val="28"/>
        </w:rPr>
      </w:pPr>
    </w:p>
    <w:p w:rsidR="00197B50" w:rsidRDefault="00197B50">
      <w:pPr>
        <w:rPr>
          <w:rFonts w:ascii="Times New Roman" w:hAnsi="Times New Roman"/>
          <w:sz w:val="28"/>
          <w:szCs w:val="28"/>
        </w:rPr>
      </w:pPr>
    </w:p>
    <w:p w:rsidR="00197B50" w:rsidRDefault="00197B50">
      <w:pPr>
        <w:rPr>
          <w:rFonts w:ascii="Times New Roman" w:hAnsi="Times New Roman"/>
          <w:sz w:val="28"/>
          <w:szCs w:val="28"/>
        </w:rPr>
      </w:pPr>
    </w:p>
    <w:p w:rsidR="0002480C" w:rsidRPr="00B625A7" w:rsidRDefault="0002480C" w:rsidP="0002480C">
      <w:pPr>
        <w:spacing w:after="0" w:line="360" w:lineRule="auto"/>
        <w:jc w:val="center"/>
        <w:rPr>
          <w:rFonts w:ascii="Times New Roman" w:hAnsi="Times New Roman"/>
          <w:b/>
          <w:sz w:val="28"/>
          <w:szCs w:val="28"/>
          <w:lang w:val="uk-UA"/>
        </w:rPr>
      </w:pPr>
      <w:r>
        <w:rPr>
          <w:rFonts w:ascii="Times New Roman" w:hAnsi="Times New Roman"/>
          <w:b/>
          <w:sz w:val="28"/>
          <w:szCs w:val="28"/>
          <w:lang w:val="uk-UA"/>
        </w:rPr>
        <w:lastRenderedPageBreak/>
        <w:t>АНОТАЦІЯ</w:t>
      </w:r>
    </w:p>
    <w:p w:rsidR="0002480C" w:rsidRPr="00CB3DFD" w:rsidRDefault="0002480C" w:rsidP="0002480C">
      <w:pPr>
        <w:spacing w:after="0" w:line="360" w:lineRule="auto"/>
        <w:ind w:firstLine="709"/>
        <w:jc w:val="center"/>
        <w:rPr>
          <w:rFonts w:ascii="Times New Roman" w:hAnsi="Times New Roman"/>
          <w:b/>
          <w:sz w:val="28"/>
          <w:szCs w:val="28"/>
        </w:rPr>
      </w:pPr>
    </w:p>
    <w:p w:rsidR="0002480C" w:rsidRPr="00DB5C92" w:rsidRDefault="0002480C" w:rsidP="0002480C">
      <w:pPr>
        <w:spacing w:after="0" w:line="360" w:lineRule="auto"/>
        <w:ind w:firstLine="709"/>
        <w:jc w:val="both"/>
        <w:rPr>
          <w:rFonts w:ascii="Times New Roman" w:hAnsi="Times New Roman"/>
          <w:b/>
          <w:sz w:val="28"/>
          <w:szCs w:val="28"/>
        </w:rPr>
      </w:pPr>
      <w:r>
        <w:rPr>
          <w:rFonts w:ascii="Times New Roman" w:hAnsi="Times New Roman"/>
          <w:b/>
          <w:sz w:val="28"/>
          <w:szCs w:val="28"/>
          <w:lang w:val="uk-UA"/>
        </w:rPr>
        <w:t>Коляндра В.В. Удосконалення технології сконів</w:t>
      </w:r>
      <w:r w:rsidRPr="00D2495A">
        <w:rPr>
          <w:rFonts w:ascii="Times New Roman" w:hAnsi="Times New Roman"/>
          <w:b/>
          <w:sz w:val="28"/>
          <w:szCs w:val="28"/>
          <w:lang w:val="uk-UA"/>
        </w:rPr>
        <w:t xml:space="preserve"> за рахунок використання рослинної сировини підвищеної харчової цінності</w:t>
      </w:r>
      <w:r w:rsidRPr="00FB7DF2">
        <w:rPr>
          <w:rFonts w:ascii="Times New Roman" w:hAnsi="Times New Roman"/>
          <w:b/>
          <w:sz w:val="28"/>
          <w:szCs w:val="28"/>
        </w:rPr>
        <w:t>.</w:t>
      </w:r>
      <w:r w:rsidRPr="00842EBD">
        <w:rPr>
          <w:rFonts w:ascii="Times New Roman" w:hAnsi="Times New Roman"/>
          <w:sz w:val="28"/>
          <w:szCs w:val="28"/>
        </w:rPr>
        <w:t xml:space="preserve"> Магістерська робота зі спеціальності </w:t>
      </w:r>
      <w:r>
        <w:rPr>
          <w:rFonts w:ascii="Times New Roman" w:hAnsi="Times New Roman"/>
          <w:sz w:val="28"/>
          <w:szCs w:val="28"/>
          <w:lang w:val="uk-UA"/>
        </w:rPr>
        <w:t xml:space="preserve">181 Харчові технології </w:t>
      </w:r>
      <w:r w:rsidRPr="00E526BF">
        <w:rPr>
          <w:rFonts w:ascii="Times New Roman" w:hAnsi="Times New Roman"/>
          <w:sz w:val="28"/>
          <w:szCs w:val="28"/>
        </w:rPr>
        <w:t xml:space="preserve">ВНЗ Укоопспілки «Полтавський університет економіки і торгівлі», </w:t>
      </w:r>
      <w:r>
        <w:rPr>
          <w:rFonts w:ascii="Times New Roman" w:hAnsi="Times New Roman"/>
          <w:sz w:val="28"/>
          <w:szCs w:val="28"/>
        </w:rPr>
        <w:t>м. Полтава, 201</w:t>
      </w:r>
      <w:r>
        <w:rPr>
          <w:rFonts w:ascii="Times New Roman" w:hAnsi="Times New Roman"/>
          <w:sz w:val="28"/>
          <w:szCs w:val="28"/>
          <w:lang w:val="uk-UA"/>
        </w:rPr>
        <w:t xml:space="preserve">9 </w:t>
      </w:r>
      <w:r w:rsidRPr="000B5F7C">
        <w:rPr>
          <w:rFonts w:ascii="Times New Roman" w:hAnsi="Times New Roman"/>
          <w:sz w:val="28"/>
          <w:szCs w:val="28"/>
        </w:rPr>
        <w:t xml:space="preserve">– </w:t>
      </w:r>
      <w:r w:rsidRPr="00DB5C92">
        <w:rPr>
          <w:rFonts w:ascii="Times New Roman" w:hAnsi="Times New Roman"/>
          <w:sz w:val="28"/>
          <w:szCs w:val="28"/>
          <w:lang w:val="uk-UA"/>
        </w:rPr>
        <w:t xml:space="preserve">86 </w:t>
      </w:r>
      <w:r w:rsidRPr="00DB5C92">
        <w:rPr>
          <w:rFonts w:ascii="Times New Roman" w:hAnsi="Times New Roman"/>
          <w:sz w:val="28"/>
          <w:szCs w:val="28"/>
        </w:rPr>
        <w:t>с.</w:t>
      </w:r>
    </w:p>
    <w:p w:rsidR="0002480C" w:rsidRPr="00DB5C92" w:rsidRDefault="0002480C" w:rsidP="0002480C">
      <w:pPr>
        <w:pStyle w:val="msonormalcxspmiddle"/>
        <w:autoSpaceDE w:val="0"/>
        <w:autoSpaceDN w:val="0"/>
        <w:adjustRightInd w:val="0"/>
        <w:spacing w:before="0" w:beforeAutospacing="0" w:after="0" w:afterAutospacing="0" w:line="360" w:lineRule="auto"/>
        <w:ind w:firstLine="709"/>
        <w:jc w:val="both"/>
        <w:rPr>
          <w:sz w:val="28"/>
          <w:szCs w:val="28"/>
          <w:lang w:val="uk-UA"/>
        </w:rPr>
      </w:pPr>
      <w:r w:rsidRPr="00DB5C92">
        <w:rPr>
          <w:sz w:val="28"/>
          <w:szCs w:val="28"/>
          <w:lang w:val="uk-UA"/>
        </w:rPr>
        <w:t>Магістерська робота складається зі вступу, п’яти розділів, висновків, списку використаних літературних джерел і  додатків. Матеріал магістерської роботи викладений на 86 сторінках друкованого тексту, містить 12 таблиць, 22 рисунка; список використаних літературних джерел включає 64 найменування.</w:t>
      </w:r>
    </w:p>
    <w:p w:rsidR="0002480C" w:rsidRPr="00CB3DFD" w:rsidRDefault="0002480C" w:rsidP="0002480C">
      <w:pPr>
        <w:pStyle w:val="msonormalcxspmiddle"/>
        <w:autoSpaceDE w:val="0"/>
        <w:autoSpaceDN w:val="0"/>
        <w:adjustRightInd w:val="0"/>
        <w:spacing w:before="0" w:beforeAutospacing="0" w:after="0" w:afterAutospacing="0" w:line="360" w:lineRule="auto"/>
        <w:ind w:firstLine="709"/>
        <w:jc w:val="both"/>
        <w:rPr>
          <w:sz w:val="28"/>
          <w:szCs w:val="28"/>
          <w:lang w:val="uk-UA"/>
        </w:rPr>
      </w:pPr>
      <w:r w:rsidRPr="00DB5C92">
        <w:rPr>
          <w:sz w:val="28"/>
          <w:szCs w:val="28"/>
          <w:lang w:val="uk-UA"/>
        </w:rPr>
        <w:t xml:space="preserve">Магістерська робота присвячена питанням розробки технології сконів </w:t>
      </w:r>
      <w:r w:rsidRPr="00CB3DFD">
        <w:rPr>
          <w:sz w:val="28"/>
          <w:szCs w:val="28"/>
          <w:lang w:val="uk-UA"/>
        </w:rPr>
        <w:t xml:space="preserve">з додаванням </w:t>
      </w:r>
      <w:r>
        <w:rPr>
          <w:sz w:val="28"/>
          <w:szCs w:val="28"/>
          <w:lang w:val="uk-UA"/>
        </w:rPr>
        <w:t>цільнозернового пшеничного борошна,</w:t>
      </w:r>
      <w:r w:rsidRPr="00CB3DFD">
        <w:rPr>
          <w:sz w:val="28"/>
          <w:szCs w:val="28"/>
          <w:lang w:val="uk-UA"/>
        </w:rPr>
        <w:t xml:space="preserve"> як</w:t>
      </w:r>
      <w:r>
        <w:rPr>
          <w:sz w:val="28"/>
          <w:szCs w:val="28"/>
          <w:lang w:val="uk-UA"/>
        </w:rPr>
        <w:t>е</w:t>
      </w:r>
      <w:r w:rsidRPr="00CB3DFD">
        <w:rPr>
          <w:sz w:val="28"/>
          <w:szCs w:val="28"/>
          <w:lang w:val="uk-UA"/>
        </w:rPr>
        <w:t xml:space="preserve"> міст</w:t>
      </w:r>
      <w:r>
        <w:rPr>
          <w:sz w:val="28"/>
          <w:szCs w:val="28"/>
          <w:lang w:val="uk-UA"/>
        </w:rPr>
        <w:t>я</w:t>
      </w:r>
      <w:r w:rsidRPr="00CB3DFD">
        <w:rPr>
          <w:sz w:val="28"/>
          <w:szCs w:val="28"/>
          <w:lang w:val="uk-UA"/>
        </w:rPr>
        <w:t>ть у сво</w:t>
      </w:r>
      <w:r>
        <w:rPr>
          <w:sz w:val="28"/>
          <w:szCs w:val="28"/>
          <w:lang w:val="uk-UA"/>
        </w:rPr>
        <w:t>єму складі харчові волокна, вітаміни, мікро-, макроєлементи.</w:t>
      </w:r>
    </w:p>
    <w:p w:rsidR="0002480C" w:rsidRPr="00CB3DFD" w:rsidRDefault="0002480C" w:rsidP="0002480C">
      <w:pPr>
        <w:tabs>
          <w:tab w:val="left" w:pos="9150"/>
        </w:tabs>
        <w:spacing w:after="0" w:line="360" w:lineRule="auto"/>
        <w:ind w:firstLine="709"/>
        <w:jc w:val="both"/>
        <w:rPr>
          <w:rFonts w:ascii="Times New Roman" w:hAnsi="Times New Roman"/>
          <w:sz w:val="28"/>
          <w:szCs w:val="28"/>
        </w:rPr>
      </w:pPr>
      <w:r w:rsidRPr="00CB3DFD">
        <w:rPr>
          <w:rFonts w:ascii="Times New Roman" w:hAnsi="Times New Roman"/>
          <w:sz w:val="28"/>
          <w:szCs w:val="28"/>
        </w:rPr>
        <w:t xml:space="preserve">Робота включає наступні 5 розділи: </w:t>
      </w:r>
    </w:p>
    <w:p w:rsidR="0002480C" w:rsidRPr="00CB3DFD" w:rsidRDefault="0002480C" w:rsidP="0002480C">
      <w:pPr>
        <w:numPr>
          <w:ilvl w:val="0"/>
          <w:numId w:val="17"/>
        </w:numPr>
        <w:spacing w:after="0" w:line="360" w:lineRule="auto"/>
        <w:ind w:left="709" w:firstLine="0"/>
        <w:rPr>
          <w:rFonts w:ascii="Times New Roman" w:hAnsi="Times New Roman"/>
          <w:sz w:val="28"/>
          <w:szCs w:val="28"/>
        </w:rPr>
      </w:pPr>
      <w:r w:rsidRPr="00B6391E">
        <w:rPr>
          <w:rFonts w:ascii="Times New Roman" w:hAnsi="Times New Roman"/>
          <w:sz w:val="28"/>
          <w:szCs w:val="28"/>
        </w:rPr>
        <w:t>Огл</w:t>
      </w:r>
      <w:r>
        <w:rPr>
          <w:rFonts w:ascii="Times New Roman" w:hAnsi="Times New Roman"/>
          <w:sz w:val="28"/>
          <w:szCs w:val="28"/>
        </w:rPr>
        <w:t>яд науково</w:t>
      </w:r>
      <w:r w:rsidRPr="00042E4D">
        <w:rPr>
          <w:rFonts w:ascii="Times New Roman" w:hAnsi="Times New Roman"/>
          <w:sz w:val="28"/>
          <w:szCs w:val="28"/>
        </w:rPr>
        <w:t xml:space="preserve"> </w:t>
      </w:r>
      <w:r>
        <w:rPr>
          <w:rFonts w:ascii="Times New Roman" w:hAnsi="Times New Roman"/>
          <w:sz w:val="28"/>
          <w:szCs w:val="28"/>
        </w:rPr>
        <w:t>-</w:t>
      </w:r>
      <w:r w:rsidRPr="00042E4D">
        <w:rPr>
          <w:rFonts w:ascii="Times New Roman" w:hAnsi="Times New Roman"/>
          <w:sz w:val="28"/>
          <w:szCs w:val="28"/>
        </w:rPr>
        <w:t xml:space="preserve"> </w:t>
      </w:r>
      <w:r>
        <w:rPr>
          <w:rFonts w:ascii="Times New Roman" w:hAnsi="Times New Roman"/>
          <w:sz w:val="28"/>
          <w:szCs w:val="28"/>
        </w:rPr>
        <w:t>технічної літератури</w:t>
      </w:r>
      <w:r w:rsidRPr="00B6391E">
        <w:rPr>
          <w:rFonts w:ascii="Times New Roman" w:hAnsi="Times New Roman"/>
          <w:sz w:val="28"/>
          <w:szCs w:val="28"/>
        </w:rPr>
        <w:t>, інтернет ресурсів і патентних пошуків</w:t>
      </w:r>
      <w:r w:rsidRPr="00CB3DFD">
        <w:rPr>
          <w:rFonts w:ascii="Times New Roman" w:hAnsi="Times New Roman"/>
          <w:sz w:val="28"/>
          <w:szCs w:val="28"/>
        </w:rPr>
        <w:t>;</w:t>
      </w:r>
    </w:p>
    <w:p w:rsidR="0002480C" w:rsidRPr="00CB3DFD" w:rsidRDefault="0002480C" w:rsidP="0002480C">
      <w:pPr>
        <w:numPr>
          <w:ilvl w:val="0"/>
          <w:numId w:val="17"/>
        </w:numPr>
        <w:spacing w:after="0" w:line="360" w:lineRule="auto"/>
        <w:ind w:left="709" w:firstLine="0"/>
        <w:rPr>
          <w:rFonts w:ascii="Times New Roman" w:hAnsi="Times New Roman"/>
          <w:sz w:val="28"/>
          <w:szCs w:val="28"/>
        </w:rPr>
      </w:pPr>
      <w:r w:rsidRPr="00B6391E">
        <w:rPr>
          <w:rFonts w:ascii="Times New Roman" w:hAnsi="Times New Roman"/>
          <w:sz w:val="28"/>
          <w:szCs w:val="28"/>
        </w:rPr>
        <w:t>Об’єкти та методи досліджень</w:t>
      </w:r>
      <w:r w:rsidRPr="00CB3DFD">
        <w:rPr>
          <w:rFonts w:ascii="Times New Roman" w:hAnsi="Times New Roman"/>
          <w:sz w:val="28"/>
          <w:szCs w:val="28"/>
        </w:rPr>
        <w:t>;</w:t>
      </w:r>
    </w:p>
    <w:p w:rsidR="0002480C" w:rsidRPr="00CB3DFD" w:rsidRDefault="0002480C" w:rsidP="0002480C">
      <w:pPr>
        <w:numPr>
          <w:ilvl w:val="0"/>
          <w:numId w:val="17"/>
        </w:numPr>
        <w:spacing w:after="0" w:line="360" w:lineRule="auto"/>
        <w:ind w:left="709" w:firstLine="0"/>
        <w:rPr>
          <w:rFonts w:ascii="Times New Roman" w:hAnsi="Times New Roman"/>
          <w:sz w:val="28"/>
          <w:szCs w:val="28"/>
        </w:rPr>
      </w:pPr>
      <w:r>
        <w:rPr>
          <w:rFonts w:ascii="Times New Roman" w:hAnsi="Times New Roman"/>
          <w:sz w:val="28"/>
          <w:szCs w:val="28"/>
          <w:lang w:val="uk-UA"/>
        </w:rPr>
        <w:t>Експериментальна частина</w:t>
      </w:r>
      <w:r w:rsidRPr="00CB3DFD">
        <w:rPr>
          <w:rFonts w:ascii="Times New Roman" w:hAnsi="Times New Roman"/>
          <w:sz w:val="28"/>
          <w:szCs w:val="28"/>
        </w:rPr>
        <w:t>;</w:t>
      </w:r>
    </w:p>
    <w:p w:rsidR="0002480C" w:rsidRPr="00CB3DFD" w:rsidRDefault="0002480C" w:rsidP="0002480C">
      <w:pPr>
        <w:numPr>
          <w:ilvl w:val="0"/>
          <w:numId w:val="17"/>
        </w:numPr>
        <w:spacing w:after="0" w:line="360" w:lineRule="auto"/>
        <w:ind w:left="709" w:right="-6" w:firstLine="0"/>
        <w:rPr>
          <w:rFonts w:ascii="Times New Roman" w:hAnsi="Times New Roman"/>
          <w:sz w:val="28"/>
          <w:szCs w:val="28"/>
        </w:rPr>
      </w:pPr>
      <w:r>
        <w:rPr>
          <w:rFonts w:ascii="Times New Roman" w:hAnsi="Times New Roman"/>
          <w:sz w:val="28"/>
          <w:szCs w:val="28"/>
          <w:lang w:val="uk-UA"/>
        </w:rPr>
        <w:t>Удосконалення технології сконів з цільнозерновим пшеничним борошном</w:t>
      </w:r>
      <w:r w:rsidRPr="00CB3DFD">
        <w:rPr>
          <w:rFonts w:ascii="Times New Roman" w:hAnsi="Times New Roman"/>
          <w:sz w:val="28"/>
          <w:szCs w:val="28"/>
        </w:rPr>
        <w:t>;</w:t>
      </w:r>
    </w:p>
    <w:p w:rsidR="0002480C" w:rsidRPr="00CB3DFD" w:rsidRDefault="0002480C" w:rsidP="0002480C">
      <w:pPr>
        <w:numPr>
          <w:ilvl w:val="0"/>
          <w:numId w:val="17"/>
        </w:numPr>
        <w:spacing w:after="0" w:line="360" w:lineRule="auto"/>
        <w:ind w:left="709" w:right="-6" w:firstLine="0"/>
        <w:rPr>
          <w:rFonts w:ascii="Times New Roman" w:hAnsi="Times New Roman"/>
          <w:sz w:val="28"/>
          <w:szCs w:val="28"/>
        </w:rPr>
      </w:pPr>
      <w:r>
        <w:rPr>
          <w:rStyle w:val="FontStyle25"/>
          <w:rFonts w:eastAsia="Calibri"/>
          <w:sz w:val="28"/>
          <w:szCs w:val="28"/>
        </w:rPr>
        <w:t>Охорона праці та безпека в</w:t>
      </w:r>
      <w:r w:rsidRPr="00CB3DFD">
        <w:rPr>
          <w:rStyle w:val="FontStyle25"/>
          <w:rFonts w:eastAsia="Calibri"/>
          <w:sz w:val="28"/>
          <w:szCs w:val="28"/>
        </w:rPr>
        <w:t xml:space="preserve"> надзвичайних ситуаціях.</w:t>
      </w:r>
    </w:p>
    <w:p w:rsidR="0002480C" w:rsidRPr="00CB3DFD" w:rsidRDefault="0002480C" w:rsidP="0002480C">
      <w:pPr>
        <w:tabs>
          <w:tab w:val="left" w:pos="9150"/>
        </w:tabs>
        <w:spacing w:after="0" w:line="360" w:lineRule="auto"/>
        <w:ind w:firstLine="709"/>
        <w:jc w:val="both"/>
        <w:rPr>
          <w:rFonts w:ascii="Times New Roman" w:hAnsi="Times New Roman"/>
          <w:spacing w:val="-6"/>
          <w:sz w:val="28"/>
          <w:szCs w:val="28"/>
        </w:rPr>
      </w:pPr>
      <w:r w:rsidRPr="00CB3DFD">
        <w:rPr>
          <w:rFonts w:ascii="Times New Roman" w:hAnsi="Times New Roman"/>
          <w:spacing w:val="-6"/>
          <w:sz w:val="28"/>
          <w:szCs w:val="28"/>
        </w:rPr>
        <w:t>В першому розділі наведено аналіз</w:t>
      </w:r>
      <w:r>
        <w:rPr>
          <w:rFonts w:ascii="Times New Roman" w:hAnsi="Times New Roman"/>
          <w:spacing w:val="-6"/>
          <w:sz w:val="28"/>
          <w:szCs w:val="28"/>
          <w:lang w:val="uk-UA"/>
        </w:rPr>
        <w:t xml:space="preserve"> асортименту і харчової цінності імпортних борошняних кондитерських виробів</w:t>
      </w:r>
      <w:r w:rsidRPr="00CB3DFD">
        <w:rPr>
          <w:rFonts w:ascii="Times New Roman" w:hAnsi="Times New Roman"/>
          <w:spacing w:val="-6"/>
          <w:sz w:val="28"/>
          <w:szCs w:val="28"/>
        </w:rPr>
        <w:t xml:space="preserve">; визначені основні тенденції розвитку </w:t>
      </w:r>
      <w:r>
        <w:rPr>
          <w:rFonts w:ascii="Times New Roman" w:hAnsi="Times New Roman"/>
          <w:spacing w:val="-6"/>
          <w:sz w:val="28"/>
          <w:szCs w:val="28"/>
          <w:lang w:val="uk-UA"/>
        </w:rPr>
        <w:t xml:space="preserve">технології сконів </w:t>
      </w:r>
      <w:r w:rsidRPr="00CB3DFD">
        <w:rPr>
          <w:rFonts w:ascii="Times New Roman" w:hAnsi="Times New Roman"/>
          <w:spacing w:val="-6"/>
          <w:sz w:val="28"/>
          <w:szCs w:val="28"/>
        </w:rPr>
        <w:t xml:space="preserve">та шляхи підвищення споживчого попиту на </w:t>
      </w:r>
      <w:r>
        <w:rPr>
          <w:rFonts w:ascii="Times New Roman" w:hAnsi="Times New Roman"/>
          <w:spacing w:val="-6"/>
          <w:sz w:val="28"/>
          <w:szCs w:val="28"/>
          <w:lang w:val="uk-UA"/>
        </w:rPr>
        <w:t>скони</w:t>
      </w:r>
      <w:r w:rsidRPr="00CB3DFD">
        <w:rPr>
          <w:rFonts w:ascii="Times New Roman" w:hAnsi="Times New Roman"/>
          <w:spacing w:val="-6"/>
          <w:sz w:val="28"/>
          <w:szCs w:val="28"/>
        </w:rPr>
        <w:t xml:space="preserve">; обґрунтовано вибір теми досліджень та її актуальність. </w:t>
      </w:r>
    </w:p>
    <w:p w:rsidR="0002480C" w:rsidRPr="00CB3DFD" w:rsidRDefault="0002480C" w:rsidP="0002480C">
      <w:pPr>
        <w:tabs>
          <w:tab w:val="left" w:pos="9150"/>
        </w:tabs>
        <w:spacing w:after="0" w:line="360" w:lineRule="auto"/>
        <w:ind w:firstLine="709"/>
        <w:jc w:val="both"/>
        <w:rPr>
          <w:rFonts w:ascii="Times New Roman" w:hAnsi="Times New Roman"/>
          <w:sz w:val="28"/>
          <w:szCs w:val="28"/>
        </w:rPr>
      </w:pPr>
      <w:r w:rsidRPr="00CB3DFD">
        <w:rPr>
          <w:rFonts w:ascii="Times New Roman" w:hAnsi="Times New Roman"/>
          <w:sz w:val="28"/>
          <w:szCs w:val="28"/>
        </w:rPr>
        <w:t xml:space="preserve">В другому розділі наведена стисла характеристика об'єктів досліджень; програма теоретичних та експериментальних завдань; описані </w:t>
      </w:r>
      <w:r>
        <w:rPr>
          <w:rFonts w:ascii="Times New Roman" w:hAnsi="Times New Roman"/>
          <w:sz w:val="28"/>
          <w:szCs w:val="28"/>
          <w:lang w:val="uk-UA"/>
        </w:rPr>
        <w:t>і</w:t>
      </w:r>
      <w:r w:rsidRPr="00CB3DFD">
        <w:rPr>
          <w:rFonts w:ascii="Times New Roman" w:hAnsi="Times New Roman"/>
          <w:sz w:val="28"/>
          <w:szCs w:val="28"/>
        </w:rPr>
        <w:t xml:space="preserve"> </w:t>
      </w:r>
      <w:r>
        <w:rPr>
          <w:rFonts w:ascii="Times New Roman" w:hAnsi="Times New Roman"/>
          <w:sz w:val="28"/>
          <w:szCs w:val="28"/>
          <w:lang w:val="uk-UA"/>
        </w:rPr>
        <w:t>на</w:t>
      </w:r>
      <w:r w:rsidRPr="00CB3DFD">
        <w:rPr>
          <w:rFonts w:ascii="Times New Roman" w:hAnsi="Times New Roman"/>
          <w:sz w:val="28"/>
          <w:szCs w:val="28"/>
        </w:rPr>
        <w:t>дані посилання на використані в роботі методи і методики досліджень.</w:t>
      </w:r>
    </w:p>
    <w:p w:rsidR="0002480C" w:rsidRPr="00CB3DFD" w:rsidRDefault="0002480C" w:rsidP="0002480C">
      <w:pPr>
        <w:tabs>
          <w:tab w:val="left" w:pos="9150"/>
        </w:tabs>
        <w:spacing w:after="0" w:line="360" w:lineRule="auto"/>
        <w:ind w:firstLine="709"/>
        <w:jc w:val="both"/>
        <w:rPr>
          <w:rFonts w:ascii="Times New Roman" w:hAnsi="Times New Roman"/>
          <w:sz w:val="28"/>
          <w:szCs w:val="28"/>
        </w:rPr>
      </w:pPr>
      <w:r w:rsidRPr="00CB3DFD">
        <w:rPr>
          <w:rFonts w:ascii="Times New Roman" w:hAnsi="Times New Roman"/>
          <w:sz w:val="28"/>
          <w:szCs w:val="28"/>
        </w:rPr>
        <w:t xml:space="preserve">В третьому розділі </w:t>
      </w:r>
      <w:r>
        <w:rPr>
          <w:rFonts w:ascii="Times New Roman" w:hAnsi="Times New Roman"/>
          <w:sz w:val="28"/>
          <w:szCs w:val="28"/>
          <w:lang w:val="uk-UA"/>
        </w:rPr>
        <w:t>розраховано рецептури сконів, які містять цільнозернове пшеничне борошно у кількості від 20 % до 100 %</w:t>
      </w:r>
      <w:r w:rsidRPr="00CB3DFD">
        <w:rPr>
          <w:rFonts w:ascii="Times New Roman" w:hAnsi="Times New Roman"/>
          <w:sz w:val="28"/>
          <w:szCs w:val="28"/>
        </w:rPr>
        <w:t xml:space="preserve"> та технологію їх виготовлення; досліджені фізико-хімічні показники </w:t>
      </w:r>
      <w:r>
        <w:rPr>
          <w:rFonts w:ascii="Times New Roman" w:hAnsi="Times New Roman"/>
          <w:sz w:val="28"/>
          <w:szCs w:val="28"/>
          <w:lang w:val="uk-UA"/>
        </w:rPr>
        <w:t xml:space="preserve">вхідної </w:t>
      </w:r>
      <w:r>
        <w:rPr>
          <w:rFonts w:ascii="Times New Roman" w:hAnsi="Times New Roman"/>
          <w:sz w:val="28"/>
          <w:szCs w:val="28"/>
        </w:rPr>
        <w:t>сировини,</w:t>
      </w:r>
      <w:r>
        <w:rPr>
          <w:rFonts w:ascii="Times New Roman" w:hAnsi="Times New Roman"/>
          <w:sz w:val="28"/>
          <w:szCs w:val="28"/>
          <w:lang w:val="uk-UA"/>
        </w:rPr>
        <w:t xml:space="preserve"> </w:t>
      </w:r>
      <w:r w:rsidRPr="00CB3DFD">
        <w:rPr>
          <w:rFonts w:ascii="Times New Roman" w:hAnsi="Times New Roman"/>
          <w:sz w:val="28"/>
          <w:szCs w:val="28"/>
        </w:rPr>
        <w:lastRenderedPageBreak/>
        <w:t>результати експериментальних досліджень</w:t>
      </w:r>
      <w:r>
        <w:rPr>
          <w:rFonts w:ascii="Times New Roman" w:hAnsi="Times New Roman"/>
          <w:sz w:val="28"/>
          <w:szCs w:val="28"/>
          <w:lang w:val="uk-UA"/>
        </w:rPr>
        <w:t>:</w:t>
      </w:r>
      <w:r w:rsidRPr="00CB3DFD">
        <w:rPr>
          <w:rFonts w:ascii="Times New Roman" w:hAnsi="Times New Roman"/>
          <w:sz w:val="28"/>
          <w:szCs w:val="28"/>
        </w:rPr>
        <w:t xml:space="preserve"> змін</w:t>
      </w:r>
      <w:r>
        <w:rPr>
          <w:rFonts w:ascii="Times New Roman" w:hAnsi="Times New Roman"/>
          <w:sz w:val="28"/>
          <w:szCs w:val="28"/>
          <w:lang w:val="uk-UA"/>
        </w:rPr>
        <w:t>и</w:t>
      </w:r>
      <w:r w:rsidRPr="00CB3DFD">
        <w:rPr>
          <w:rFonts w:ascii="Times New Roman" w:hAnsi="Times New Roman"/>
          <w:sz w:val="28"/>
          <w:szCs w:val="28"/>
        </w:rPr>
        <w:t xml:space="preserve"> хім</w:t>
      </w:r>
      <w:r>
        <w:rPr>
          <w:rFonts w:ascii="Times New Roman" w:hAnsi="Times New Roman"/>
          <w:sz w:val="28"/>
          <w:szCs w:val="28"/>
        </w:rPr>
        <w:t>ічного складу і органолептичн</w:t>
      </w:r>
      <w:r>
        <w:rPr>
          <w:rFonts w:ascii="Times New Roman" w:hAnsi="Times New Roman"/>
          <w:sz w:val="28"/>
          <w:szCs w:val="28"/>
          <w:lang w:val="uk-UA"/>
        </w:rPr>
        <w:t xml:space="preserve">і </w:t>
      </w:r>
      <w:r>
        <w:rPr>
          <w:rFonts w:ascii="Times New Roman" w:hAnsi="Times New Roman"/>
          <w:sz w:val="28"/>
          <w:szCs w:val="28"/>
        </w:rPr>
        <w:t>показник</w:t>
      </w:r>
      <w:r>
        <w:rPr>
          <w:rFonts w:ascii="Times New Roman" w:hAnsi="Times New Roman"/>
          <w:sz w:val="28"/>
          <w:szCs w:val="28"/>
          <w:lang w:val="uk-UA"/>
        </w:rPr>
        <w:t>и</w:t>
      </w:r>
      <w:r w:rsidRPr="00CB3DFD">
        <w:rPr>
          <w:rFonts w:ascii="Times New Roman" w:hAnsi="Times New Roman"/>
          <w:sz w:val="28"/>
          <w:szCs w:val="28"/>
        </w:rPr>
        <w:t xml:space="preserve"> дослідних зразків.</w:t>
      </w:r>
    </w:p>
    <w:p w:rsidR="0002480C" w:rsidRPr="0081072E" w:rsidRDefault="0002480C" w:rsidP="0002480C">
      <w:pPr>
        <w:tabs>
          <w:tab w:val="left" w:pos="9150"/>
        </w:tabs>
        <w:spacing w:after="0" w:line="360" w:lineRule="auto"/>
        <w:ind w:firstLine="709"/>
        <w:jc w:val="both"/>
        <w:rPr>
          <w:rFonts w:ascii="Times New Roman" w:hAnsi="Times New Roman"/>
          <w:sz w:val="28"/>
          <w:szCs w:val="28"/>
          <w:lang w:val="uk-UA"/>
        </w:rPr>
      </w:pPr>
      <w:proofErr w:type="gramStart"/>
      <w:r w:rsidRPr="00CB3DFD">
        <w:rPr>
          <w:rFonts w:ascii="Times New Roman" w:hAnsi="Times New Roman"/>
          <w:sz w:val="28"/>
          <w:szCs w:val="28"/>
        </w:rPr>
        <w:t>У четвертому</w:t>
      </w:r>
      <w:proofErr w:type="gramEnd"/>
      <w:r w:rsidRPr="00CB3DFD">
        <w:rPr>
          <w:rFonts w:ascii="Times New Roman" w:hAnsi="Times New Roman"/>
          <w:sz w:val="28"/>
          <w:szCs w:val="28"/>
        </w:rPr>
        <w:t xml:space="preserve"> розділі </w:t>
      </w:r>
      <w:r>
        <w:rPr>
          <w:rFonts w:ascii="Times New Roman" w:hAnsi="Times New Roman"/>
          <w:sz w:val="28"/>
          <w:szCs w:val="28"/>
          <w:lang w:val="uk-UA"/>
        </w:rPr>
        <w:t xml:space="preserve">наведена рецептура сконів, яка містить оптимальну кількість добавки, </w:t>
      </w:r>
      <w:r w:rsidRPr="00CB3DFD">
        <w:rPr>
          <w:rFonts w:ascii="Times New Roman" w:hAnsi="Times New Roman"/>
          <w:sz w:val="28"/>
          <w:szCs w:val="28"/>
        </w:rPr>
        <w:t>розглянута практична реалізація результатів робот</w:t>
      </w:r>
      <w:r>
        <w:rPr>
          <w:rFonts w:ascii="Times New Roman" w:hAnsi="Times New Roman"/>
          <w:sz w:val="28"/>
          <w:szCs w:val="28"/>
        </w:rPr>
        <w:t>и</w:t>
      </w:r>
      <w:r>
        <w:rPr>
          <w:rFonts w:ascii="Times New Roman" w:hAnsi="Times New Roman"/>
          <w:sz w:val="28"/>
          <w:szCs w:val="28"/>
          <w:lang w:val="uk-UA"/>
        </w:rPr>
        <w:t>:</w:t>
      </w:r>
      <w:r>
        <w:rPr>
          <w:rFonts w:ascii="Times New Roman" w:hAnsi="Times New Roman"/>
          <w:sz w:val="28"/>
          <w:szCs w:val="28"/>
        </w:rPr>
        <w:t xml:space="preserve"> </w:t>
      </w:r>
      <w:r>
        <w:rPr>
          <w:rFonts w:ascii="Times New Roman" w:hAnsi="Times New Roman"/>
          <w:sz w:val="28"/>
          <w:szCs w:val="28"/>
          <w:lang w:val="uk-UA"/>
        </w:rPr>
        <w:t>визначена</w:t>
      </w:r>
      <w:r>
        <w:rPr>
          <w:rFonts w:ascii="Times New Roman" w:hAnsi="Times New Roman"/>
          <w:sz w:val="28"/>
          <w:szCs w:val="28"/>
        </w:rPr>
        <w:t xml:space="preserve"> економічна </w:t>
      </w:r>
      <w:r>
        <w:rPr>
          <w:rFonts w:ascii="Times New Roman" w:hAnsi="Times New Roman"/>
          <w:sz w:val="28"/>
          <w:szCs w:val="28"/>
          <w:lang w:val="uk-UA"/>
        </w:rPr>
        <w:t>ефективність, розроблена блок-схема</w:t>
      </w:r>
      <w:r w:rsidRPr="00CB3DFD">
        <w:rPr>
          <w:rFonts w:ascii="Times New Roman" w:hAnsi="Times New Roman"/>
          <w:sz w:val="28"/>
          <w:szCs w:val="28"/>
        </w:rPr>
        <w:t xml:space="preserve"> </w:t>
      </w:r>
      <w:r>
        <w:rPr>
          <w:rFonts w:ascii="Times New Roman" w:hAnsi="Times New Roman"/>
          <w:sz w:val="28"/>
          <w:szCs w:val="28"/>
          <w:lang w:val="uk-UA"/>
        </w:rPr>
        <w:t xml:space="preserve">виробництва сконіввикористовуючи систему НАССР. </w:t>
      </w:r>
    </w:p>
    <w:p w:rsidR="0002480C" w:rsidRPr="00CB3DFD" w:rsidRDefault="0002480C" w:rsidP="0002480C">
      <w:pPr>
        <w:spacing w:after="0" w:line="360" w:lineRule="auto"/>
        <w:ind w:firstLine="709"/>
        <w:jc w:val="both"/>
        <w:rPr>
          <w:rFonts w:ascii="Times New Roman" w:hAnsi="Times New Roman"/>
          <w:sz w:val="28"/>
          <w:szCs w:val="28"/>
        </w:rPr>
      </w:pPr>
      <w:r w:rsidRPr="00CB3DFD">
        <w:rPr>
          <w:rFonts w:ascii="Times New Roman" w:hAnsi="Times New Roman"/>
          <w:sz w:val="28"/>
          <w:szCs w:val="28"/>
        </w:rPr>
        <w:t>У п’ятому розділі наведено основні принципи діяльності служби о</w:t>
      </w:r>
      <w:r>
        <w:rPr>
          <w:rFonts w:ascii="Times New Roman" w:hAnsi="Times New Roman"/>
          <w:sz w:val="28"/>
          <w:szCs w:val="28"/>
        </w:rPr>
        <w:t>хорони праці у вищому навчальн</w:t>
      </w:r>
      <w:r>
        <w:rPr>
          <w:rFonts w:ascii="Times New Roman" w:hAnsi="Times New Roman"/>
          <w:sz w:val="28"/>
          <w:szCs w:val="28"/>
          <w:lang w:val="uk-UA"/>
        </w:rPr>
        <w:t>ому</w:t>
      </w:r>
      <w:r w:rsidRPr="00CB3DFD">
        <w:rPr>
          <w:rFonts w:ascii="Times New Roman" w:hAnsi="Times New Roman"/>
          <w:sz w:val="28"/>
          <w:szCs w:val="28"/>
        </w:rPr>
        <w:t xml:space="preserve"> закладі ПУЕТ та вимоги до умов безпечної праці у дослідницьких лабораторіях.</w:t>
      </w:r>
    </w:p>
    <w:p w:rsidR="0002480C" w:rsidRDefault="0002480C" w:rsidP="0002480C">
      <w:pPr>
        <w:spacing w:after="0" w:line="360" w:lineRule="auto"/>
        <w:ind w:firstLine="709"/>
        <w:jc w:val="both"/>
        <w:rPr>
          <w:rFonts w:ascii="Times New Roman" w:hAnsi="Times New Roman"/>
          <w:sz w:val="28"/>
          <w:szCs w:val="28"/>
          <w:lang w:val="uk-UA"/>
        </w:rPr>
      </w:pPr>
      <w:r w:rsidRPr="00CB3DFD">
        <w:rPr>
          <w:rFonts w:ascii="Times New Roman" w:hAnsi="Times New Roman"/>
          <w:sz w:val="28"/>
          <w:szCs w:val="28"/>
        </w:rPr>
        <w:t>За ре</w:t>
      </w:r>
      <w:r>
        <w:rPr>
          <w:rFonts w:ascii="Times New Roman" w:hAnsi="Times New Roman"/>
          <w:sz w:val="28"/>
          <w:szCs w:val="28"/>
        </w:rPr>
        <w:t xml:space="preserve">зультатами досліджень </w:t>
      </w:r>
      <w:r>
        <w:rPr>
          <w:rFonts w:ascii="Times New Roman" w:hAnsi="Times New Roman"/>
          <w:sz w:val="28"/>
          <w:szCs w:val="28"/>
          <w:lang w:val="uk-UA"/>
        </w:rPr>
        <w:t xml:space="preserve">удосконалено </w:t>
      </w:r>
      <w:r w:rsidRPr="00CB3DFD">
        <w:rPr>
          <w:rFonts w:ascii="Times New Roman" w:hAnsi="Times New Roman"/>
          <w:sz w:val="28"/>
          <w:szCs w:val="28"/>
        </w:rPr>
        <w:t xml:space="preserve">технологію </w:t>
      </w:r>
      <w:r>
        <w:rPr>
          <w:rFonts w:ascii="Times New Roman" w:hAnsi="Times New Roman"/>
          <w:sz w:val="28"/>
          <w:szCs w:val="28"/>
          <w:lang w:val="uk-UA"/>
        </w:rPr>
        <w:t>сконів</w:t>
      </w:r>
      <w:r w:rsidRPr="00CB3DFD">
        <w:rPr>
          <w:rFonts w:ascii="Times New Roman" w:hAnsi="Times New Roman"/>
          <w:sz w:val="28"/>
          <w:szCs w:val="28"/>
        </w:rPr>
        <w:t xml:space="preserve"> з додаванням </w:t>
      </w:r>
      <w:r>
        <w:rPr>
          <w:rFonts w:ascii="Times New Roman" w:hAnsi="Times New Roman"/>
          <w:sz w:val="28"/>
          <w:szCs w:val="28"/>
          <w:lang w:val="uk-UA"/>
        </w:rPr>
        <w:t>цільнозернового пшеничного борошна</w:t>
      </w:r>
      <w:r w:rsidRPr="00CB3DFD">
        <w:rPr>
          <w:rFonts w:ascii="Times New Roman" w:hAnsi="Times New Roman"/>
          <w:sz w:val="28"/>
          <w:szCs w:val="28"/>
        </w:rPr>
        <w:t xml:space="preserve">. Підготовлено проект нормативної документації («Технічні умови» та «Технологічні інструкції»), техніко-технологічну картку на </w:t>
      </w:r>
      <w:r>
        <w:rPr>
          <w:rFonts w:ascii="Times New Roman" w:hAnsi="Times New Roman"/>
          <w:sz w:val="28"/>
          <w:szCs w:val="28"/>
          <w:lang w:val="uk-UA"/>
        </w:rPr>
        <w:t>скони.</w:t>
      </w:r>
    </w:p>
    <w:p w:rsidR="0002480C" w:rsidRPr="0081072E" w:rsidRDefault="0002480C" w:rsidP="0002480C">
      <w:pPr>
        <w:spacing w:after="0" w:line="360" w:lineRule="auto"/>
        <w:ind w:firstLine="709"/>
        <w:jc w:val="both"/>
        <w:rPr>
          <w:rFonts w:ascii="Times New Roman" w:hAnsi="Times New Roman"/>
          <w:sz w:val="28"/>
          <w:szCs w:val="28"/>
          <w:lang w:val="uk-UA"/>
        </w:rPr>
      </w:pPr>
      <w:r w:rsidRPr="0081072E">
        <w:rPr>
          <w:rFonts w:ascii="Times New Roman" w:hAnsi="Times New Roman"/>
          <w:i/>
          <w:sz w:val="28"/>
          <w:szCs w:val="28"/>
          <w:lang w:val="uk-UA"/>
        </w:rPr>
        <w:t xml:space="preserve">Ключові слова: </w:t>
      </w:r>
      <w:r>
        <w:rPr>
          <w:rFonts w:ascii="Times New Roman" w:hAnsi="Times New Roman"/>
          <w:i/>
          <w:sz w:val="28"/>
          <w:szCs w:val="28"/>
          <w:lang w:val="uk-UA"/>
        </w:rPr>
        <w:t>скони</w:t>
      </w:r>
      <w:r w:rsidRPr="0081072E">
        <w:rPr>
          <w:rFonts w:ascii="Times New Roman" w:hAnsi="Times New Roman"/>
          <w:i/>
          <w:sz w:val="28"/>
          <w:szCs w:val="28"/>
          <w:lang w:val="uk-UA"/>
        </w:rPr>
        <w:t xml:space="preserve">, </w:t>
      </w:r>
      <w:r>
        <w:rPr>
          <w:rFonts w:ascii="Times New Roman" w:hAnsi="Times New Roman"/>
          <w:i/>
          <w:sz w:val="28"/>
          <w:szCs w:val="28"/>
          <w:lang w:val="uk-UA"/>
        </w:rPr>
        <w:t>харчова цінність,</w:t>
      </w:r>
      <w:r w:rsidRPr="0081072E">
        <w:rPr>
          <w:rFonts w:ascii="Times New Roman" w:hAnsi="Times New Roman"/>
          <w:i/>
          <w:sz w:val="28"/>
          <w:szCs w:val="28"/>
          <w:lang w:val="uk-UA"/>
        </w:rPr>
        <w:t xml:space="preserve"> </w:t>
      </w:r>
      <w:r>
        <w:rPr>
          <w:rFonts w:ascii="Times New Roman" w:hAnsi="Times New Roman"/>
          <w:i/>
          <w:sz w:val="28"/>
          <w:szCs w:val="28"/>
          <w:lang w:val="uk-UA"/>
        </w:rPr>
        <w:t>борошняні кондитерські вироби, цільнозернове пшеничне борошно</w:t>
      </w:r>
      <w:r w:rsidRPr="0081072E">
        <w:rPr>
          <w:rFonts w:ascii="Times New Roman" w:hAnsi="Times New Roman"/>
          <w:i/>
          <w:sz w:val="28"/>
          <w:szCs w:val="28"/>
          <w:lang w:val="uk-UA"/>
        </w:rPr>
        <w:t>.</w:t>
      </w:r>
    </w:p>
    <w:p w:rsidR="0002480C" w:rsidRDefault="0002480C">
      <w:pPr>
        <w:rPr>
          <w:rFonts w:ascii="Times New Roman" w:hAnsi="Times New Roman"/>
          <w:sz w:val="28"/>
          <w:szCs w:val="28"/>
        </w:rPr>
      </w:pPr>
    </w:p>
    <w:p w:rsidR="0002480C" w:rsidRDefault="0002480C">
      <w:pPr>
        <w:rPr>
          <w:rFonts w:ascii="Times New Roman" w:hAnsi="Times New Roman"/>
          <w:sz w:val="28"/>
          <w:szCs w:val="28"/>
        </w:rPr>
      </w:pPr>
    </w:p>
    <w:p w:rsidR="0002480C" w:rsidRDefault="0002480C">
      <w:pPr>
        <w:rPr>
          <w:rFonts w:ascii="Times New Roman" w:hAnsi="Times New Roman"/>
          <w:sz w:val="28"/>
          <w:szCs w:val="28"/>
        </w:rPr>
      </w:pPr>
    </w:p>
    <w:p w:rsidR="0002480C" w:rsidRDefault="0002480C">
      <w:pPr>
        <w:rPr>
          <w:rFonts w:ascii="Times New Roman" w:hAnsi="Times New Roman"/>
          <w:sz w:val="28"/>
          <w:szCs w:val="28"/>
        </w:rPr>
      </w:pPr>
    </w:p>
    <w:p w:rsidR="0002480C" w:rsidRDefault="0002480C">
      <w:pPr>
        <w:rPr>
          <w:rFonts w:ascii="Times New Roman" w:hAnsi="Times New Roman"/>
          <w:sz w:val="28"/>
          <w:szCs w:val="28"/>
        </w:rPr>
      </w:pPr>
    </w:p>
    <w:p w:rsidR="0002480C" w:rsidRDefault="0002480C">
      <w:pPr>
        <w:rPr>
          <w:rFonts w:ascii="Times New Roman" w:hAnsi="Times New Roman"/>
          <w:sz w:val="28"/>
          <w:szCs w:val="28"/>
        </w:rPr>
      </w:pPr>
    </w:p>
    <w:p w:rsidR="0002480C" w:rsidRDefault="0002480C">
      <w:pPr>
        <w:rPr>
          <w:rFonts w:ascii="Times New Roman" w:hAnsi="Times New Roman"/>
          <w:sz w:val="28"/>
          <w:szCs w:val="28"/>
        </w:rPr>
      </w:pPr>
    </w:p>
    <w:p w:rsidR="0002480C" w:rsidRDefault="0002480C">
      <w:pPr>
        <w:rPr>
          <w:rFonts w:ascii="Times New Roman" w:hAnsi="Times New Roman"/>
          <w:sz w:val="28"/>
          <w:szCs w:val="28"/>
        </w:rPr>
      </w:pPr>
    </w:p>
    <w:p w:rsidR="0002480C" w:rsidRDefault="0002480C">
      <w:pPr>
        <w:rPr>
          <w:rFonts w:ascii="Times New Roman" w:hAnsi="Times New Roman"/>
          <w:sz w:val="28"/>
          <w:szCs w:val="28"/>
        </w:rPr>
      </w:pPr>
    </w:p>
    <w:p w:rsidR="0002480C" w:rsidRDefault="0002480C">
      <w:pPr>
        <w:rPr>
          <w:rFonts w:ascii="Times New Roman" w:hAnsi="Times New Roman"/>
          <w:sz w:val="28"/>
          <w:szCs w:val="28"/>
        </w:rPr>
      </w:pPr>
    </w:p>
    <w:p w:rsidR="0002480C" w:rsidRDefault="0002480C">
      <w:pPr>
        <w:rPr>
          <w:rFonts w:ascii="Times New Roman" w:hAnsi="Times New Roman"/>
          <w:sz w:val="28"/>
          <w:szCs w:val="28"/>
        </w:rPr>
      </w:pPr>
    </w:p>
    <w:p w:rsidR="0002480C" w:rsidRDefault="0002480C">
      <w:pPr>
        <w:rPr>
          <w:rFonts w:ascii="Times New Roman" w:hAnsi="Times New Roman"/>
          <w:sz w:val="28"/>
          <w:szCs w:val="28"/>
        </w:rPr>
      </w:pPr>
    </w:p>
    <w:p w:rsidR="0002480C" w:rsidRDefault="0002480C">
      <w:pPr>
        <w:rPr>
          <w:rFonts w:ascii="Times New Roman" w:hAnsi="Times New Roman"/>
          <w:sz w:val="28"/>
          <w:szCs w:val="28"/>
        </w:rPr>
      </w:pPr>
    </w:p>
    <w:p w:rsidR="0002480C" w:rsidRDefault="0002480C">
      <w:pPr>
        <w:rPr>
          <w:rFonts w:ascii="Times New Roman" w:hAnsi="Times New Roman"/>
          <w:sz w:val="28"/>
          <w:szCs w:val="28"/>
        </w:rPr>
      </w:pPr>
    </w:p>
    <w:p w:rsidR="0002480C" w:rsidRPr="00837EA8" w:rsidRDefault="0002480C" w:rsidP="0002480C">
      <w:pPr>
        <w:spacing w:after="0" w:line="360" w:lineRule="auto"/>
        <w:ind w:firstLine="709"/>
        <w:jc w:val="center"/>
        <w:rPr>
          <w:rFonts w:ascii="Times New Roman" w:hAnsi="Times New Roman"/>
          <w:b/>
          <w:sz w:val="28"/>
          <w:szCs w:val="28"/>
        </w:rPr>
      </w:pPr>
      <w:r w:rsidRPr="00837EA8">
        <w:rPr>
          <w:rFonts w:ascii="Times New Roman" w:hAnsi="Times New Roman"/>
          <w:b/>
          <w:sz w:val="28"/>
          <w:szCs w:val="28"/>
        </w:rPr>
        <w:lastRenderedPageBreak/>
        <w:t>ВСТУП</w:t>
      </w:r>
    </w:p>
    <w:p w:rsidR="0002480C" w:rsidRPr="00837EA8" w:rsidRDefault="0002480C" w:rsidP="0002480C">
      <w:pPr>
        <w:pStyle w:val="aa"/>
        <w:spacing w:before="0" w:beforeAutospacing="0" w:after="0" w:afterAutospacing="0" w:line="360" w:lineRule="auto"/>
        <w:jc w:val="both"/>
        <w:rPr>
          <w:sz w:val="28"/>
          <w:szCs w:val="28"/>
        </w:rPr>
      </w:pPr>
    </w:p>
    <w:p w:rsidR="0002480C" w:rsidRPr="00F51AB0" w:rsidRDefault="0002480C" w:rsidP="0002480C">
      <w:pPr>
        <w:pStyle w:val="aa"/>
        <w:spacing w:before="0" w:beforeAutospacing="0" w:after="0" w:afterAutospacing="0" w:line="360" w:lineRule="auto"/>
        <w:ind w:firstLine="709"/>
        <w:contextualSpacing/>
        <w:jc w:val="both"/>
        <w:rPr>
          <w:sz w:val="28"/>
          <w:szCs w:val="28"/>
        </w:rPr>
      </w:pPr>
      <w:r w:rsidRPr="00F51AB0">
        <w:rPr>
          <w:sz w:val="28"/>
          <w:szCs w:val="28"/>
        </w:rPr>
        <w:t>Населення на сьогоднішній день страждає на різноманітні хвороби, причиною яких є неправильне харчування</w:t>
      </w:r>
      <w:r>
        <w:rPr>
          <w:sz w:val="28"/>
          <w:szCs w:val="28"/>
          <w:lang w:val="uk-UA"/>
        </w:rPr>
        <w:t>.</w:t>
      </w:r>
      <w:r w:rsidRPr="00F51AB0">
        <w:rPr>
          <w:sz w:val="28"/>
          <w:szCs w:val="28"/>
        </w:rPr>
        <w:t xml:space="preserve"> Останнім часом перед людством гостро стоїть проблема якості їжі. Потреба населення нашої планети в повноцінних продуктах харчування в даний час повністю не задовольняється. Харчування є одним з найважливіших чинників, що визначає здоров’я населення. Правильне харчування забезпечує нормальний зріст і розвиток дітей, сприяє профілактиці захворювань, подовженню життя людей, підвищенню працездатності і створює умови для адаптації їх до навколишнього середовища. Існуючі на сьогодні екологічні, економічні, демографічні проблеми і процеси глобалізації суспільства привели до помітної зміни характеру харчування людини, що стало поштовхом до створення так званих функціональних продуктів і продуктів лікувально-профілактичної спрямованості. </w:t>
      </w:r>
    </w:p>
    <w:p w:rsidR="0002480C" w:rsidRPr="00F51AB0" w:rsidRDefault="0002480C" w:rsidP="0002480C">
      <w:pPr>
        <w:pStyle w:val="aa"/>
        <w:spacing w:before="0" w:beforeAutospacing="0" w:after="0" w:afterAutospacing="0" w:line="360" w:lineRule="auto"/>
        <w:ind w:firstLine="709"/>
        <w:contextualSpacing/>
        <w:jc w:val="both"/>
        <w:rPr>
          <w:sz w:val="28"/>
          <w:szCs w:val="28"/>
        </w:rPr>
      </w:pPr>
      <w:r w:rsidRPr="00F51AB0">
        <w:rPr>
          <w:sz w:val="28"/>
          <w:szCs w:val="28"/>
        </w:rPr>
        <w:t xml:space="preserve">Якісний склад продуктів харчування </w:t>
      </w:r>
      <w:proofErr w:type="gramStart"/>
      <w:r w:rsidRPr="00F51AB0">
        <w:rPr>
          <w:sz w:val="28"/>
          <w:szCs w:val="28"/>
        </w:rPr>
        <w:t>на початку</w:t>
      </w:r>
      <w:proofErr w:type="gramEnd"/>
      <w:r w:rsidRPr="00F51AB0">
        <w:rPr>
          <w:sz w:val="28"/>
          <w:szCs w:val="28"/>
        </w:rPr>
        <w:t xml:space="preserve"> третього тисячоліття в значному ступені пов’язаний з різким погіршенням екологічної ситуації в усьому світі, яке обумовлене інтенсивними викидами у навколишнє середовище продуктів техногенної діяльності людини.</w:t>
      </w:r>
    </w:p>
    <w:p w:rsidR="0002480C" w:rsidRPr="00F51AB0" w:rsidRDefault="0002480C" w:rsidP="0002480C">
      <w:pPr>
        <w:spacing w:after="0" w:line="360" w:lineRule="auto"/>
        <w:ind w:firstLine="708"/>
        <w:contextualSpacing/>
        <w:jc w:val="both"/>
        <w:rPr>
          <w:rFonts w:ascii="Times New Roman" w:hAnsi="Times New Roman"/>
          <w:sz w:val="28"/>
          <w:szCs w:val="28"/>
        </w:rPr>
      </w:pPr>
      <w:r w:rsidRPr="00F51AB0">
        <w:rPr>
          <w:rFonts w:ascii="Times New Roman" w:hAnsi="Times New Roman"/>
          <w:sz w:val="28"/>
          <w:szCs w:val="28"/>
        </w:rPr>
        <w:t>Збереження і зміцнення здоров’я населення є одним з найважливіших завдань державної політики. Проте на сучасному етапі спостерігається недостатність активних, планомірних заходів, направлених на створення умов для правильного харчування, задоволення потреб різних груп населення в раціональному, здоровому харчуванні з урахуванням їх традицій, звичок, економічного стану, відповідно до новітніх наукови</w:t>
      </w:r>
      <w:r>
        <w:rPr>
          <w:rFonts w:ascii="Times New Roman" w:hAnsi="Times New Roman"/>
          <w:sz w:val="28"/>
          <w:szCs w:val="28"/>
        </w:rPr>
        <w:t>х розробок в галузі харчування.</w:t>
      </w:r>
      <w:r w:rsidRPr="00F51AB0">
        <w:rPr>
          <w:rFonts w:ascii="Times New Roman" w:hAnsi="Times New Roman"/>
          <w:sz w:val="28"/>
          <w:szCs w:val="28"/>
        </w:rPr>
        <w:t xml:space="preserve"> Тому Кабінетом Міністрів України прийнята міжгалузева комплексн</w:t>
      </w:r>
      <w:r>
        <w:rPr>
          <w:rFonts w:ascii="Times New Roman" w:hAnsi="Times New Roman"/>
          <w:sz w:val="28"/>
          <w:szCs w:val="28"/>
        </w:rPr>
        <w:t>а програма «Здорове харчування»</w:t>
      </w:r>
      <w:r w:rsidRPr="00F51AB0">
        <w:rPr>
          <w:rFonts w:ascii="Times New Roman" w:hAnsi="Times New Roman"/>
          <w:sz w:val="28"/>
          <w:szCs w:val="28"/>
        </w:rPr>
        <w:t>, яка направлена на розробку продуктів харчування, які не містять шкідливих (токсичних) речовин, задовольняють всім фізичним потребам організму (з урахуванням віку, хвороб, видів діяльності) і забезпечують високу якість і тривалість життя.</w:t>
      </w:r>
    </w:p>
    <w:p w:rsidR="0002480C" w:rsidRPr="00F51AB0" w:rsidRDefault="0002480C" w:rsidP="0002480C">
      <w:pPr>
        <w:spacing w:after="0" w:line="360" w:lineRule="auto"/>
        <w:ind w:firstLine="709"/>
        <w:contextualSpacing/>
        <w:jc w:val="both"/>
        <w:rPr>
          <w:rFonts w:ascii="Times New Roman" w:hAnsi="Times New Roman"/>
          <w:sz w:val="28"/>
          <w:szCs w:val="28"/>
        </w:rPr>
      </w:pPr>
      <w:r w:rsidRPr="00F51AB0">
        <w:rPr>
          <w:rFonts w:ascii="Times New Roman" w:hAnsi="Times New Roman"/>
          <w:sz w:val="28"/>
          <w:szCs w:val="28"/>
        </w:rPr>
        <w:t xml:space="preserve">Останнє десятиліття характеризується стійким погіршенням показників здоров’я населення України. Продовжує знижуватися середня тривалість життя. </w:t>
      </w:r>
      <w:r w:rsidRPr="00F51AB0">
        <w:rPr>
          <w:rFonts w:ascii="Times New Roman" w:hAnsi="Times New Roman"/>
          <w:sz w:val="28"/>
          <w:szCs w:val="28"/>
        </w:rPr>
        <w:lastRenderedPageBreak/>
        <w:t>В середньому вона становить 69 років – це значно менше ніж в більшості розвинутих країн. Збільшується загальна захворюваність. Однією з важливих причин цього являється незадовільне харчування.</w:t>
      </w:r>
    </w:p>
    <w:p w:rsidR="0002480C" w:rsidRPr="00F51AB0" w:rsidRDefault="0002480C" w:rsidP="0002480C">
      <w:pPr>
        <w:spacing w:after="0" w:line="360" w:lineRule="auto"/>
        <w:ind w:firstLine="709"/>
        <w:contextualSpacing/>
        <w:jc w:val="both"/>
        <w:rPr>
          <w:rFonts w:ascii="Times New Roman" w:hAnsi="Times New Roman"/>
          <w:sz w:val="28"/>
          <w:szCs w:val="28"/>
        </w:rPr>
      </w:pPr>
      <w:r w:rsidRPr="00F51AB0">
        <w:rPr>
          <w:rFonts w:ascii="Times New Roman" w:hAnsi="Times New Roman"/>
          <w:sz w:val="28"/>
          <w:szCs w:val="28"/>
        </w:rPr>
        <w:t xml:space="preserve">Традиційні продукти харчування є невід'ємною частиною культури країн, величезний масив яких набуває статусу універсальних на сучасному етапі розвитку технології традиційні підходи до виробництва продуктів харчування потребують суттєвого удосконалення у зв’язку з тим, що змінюються властивості вихідної сировини, на яку істотний вплив </w:t>
      </w:r>
      <w:r>
        <w:rPr>
          <w:rFonts w:ascii="Times New Roman" w:hAnsi="Times New Roman"/>
          <w:sz w:val="28"/>
          <w:szCs w:val="28"/>
        </w:rPr>
        <w:t>робить весь харчовий ланцюжок (</w:t>
      </w:r>
      <w:r w:rsidRPr="00F51AB0">
        <w:rPr>
          <w:rFonts w:ascii="Times New Roman" w:hAnsi="Times New Roman"/>
          <w:sz w:val="28"/>
          <w:szCs w:val="28"/>
        </w:rPr>
        <w:t xml:space="preserve">починаючи від посівного матеріалу і закінчуючи ступенем очищення і переробки сільськогосподарської </w:t>
      </w:r>
      <w:proofErr w:type="gramStart"/>
      <w:r w:rsidRPr="00F51AB0">
        <w:rPr>
          <w:rFonts w:ascii="Times New Roman" w:hAnsi="Times New Roman"/>
          <w:sz w:val="28"/>
          <w:szCs w:val="28"/>
        </w:rPr>
        <w:t>продукції )</w:t>
      </w:r>
      <w:proofErr w:type="gramEnd"/>
      <w:r w:rsidRPr="00F51AB0">
        <w:rPr>
          <w:rFonts w:ascii="Times New Roman" w:hAnsi="Times New Roman"/>
          <w:sz w:val="28"/>
          <w:szCs w:val="28"/>
        </w:rPr>
        <w:t>.</w:t>
      </w:r>
    </w:p>
    <w:p w:rsidR="0002480C" w:rsidRPr="00F51AB0" w:rsidRDefault="0002480C" w:rsidP="0002480C">
      <w:pPr>
        <w:spacing w:after="0" w:line="360" w:lineRule="auto"/>
        <w:ind w:firstLine="709"/>
        <w:contextualSpacing/>
        <w:jc w:val="both"/>
        <w:rPr>
          <w:rFonts w:ascii="Times New Roman" w:hAnsi="Times New Roman"/>
          <w:sz w:val="28"/>
          <w:szCs w:val="28"/>
        </w:rPr>
      </w:pPr>
      <w:r w:rsidRPr="00F51AB0">
        <w:rPr>
          <w:rFonts w:ascii="Times New Roman" w:hAnsi="Times New Roman"/>
          <w:sz w:val="28"/>
          <w:szCs w:val="28"/>
        </w:rPr>
        <w:t>У нинішній ситуації в Україні важливою соціальною проблемою є поліпшення структури харчування населення за рахунок підвищення біологічної цінності й удосконалення асортименту харчової продукції.</w:t>
      </w:r>
    </w:p>
    <w:p w:rsidR="0002480C" w:rsidRPr="00F51AB0" w:rsidRDefault="0002480C" w:rsidP="0002480C">
      <w:pPr>
        <w:spacing w:after="0" w:line="360" w:lineRule="auto"/>
        <w:ind w:firstLine="709"/>
        <w:contextualSpacing/>
        <w:jc w:val="both"/>
        <w:rPr>
          <w:rFonts w:ascii="Times New Roman" w:hAnsi="Times New Roman"/>
          <w:bCs/>
          <w:sz w:val="28"/>
          <w:szCs w:val="28"/>
        </w:rPr>
      </w:pPr>
      <w:r w:rsidRPr="00F51AB0">
        <w:rPr>
          <w:rFonts w:ascii="Times New Roman" w:hAnsi="Times New Roman"/>
          <w:bCs/>
          <w:sz w:val="28"/>
          <w:szCs w:val="28"/>
        </w:rPr>
        <w:t>Кондитерська галузь є однією з розвинутих у харчовій промисловості і користується великою популярністю у населення. Наразі кондитерський ринок України є високо - конкурентним та насиченим.</w:t>
      </w:r>
    </w:p>
    <w:p w:rsidR="0002480C" w:rsidRPr="00F51AB0" w:rsidRDefault="0002480C" w:rsidP="0002480C">
      <w:pPr>
        <w:spacing w:after="0" w:line="360" w:lineRule="auto"/>
        <w:ind w:firstLine="709"/>
        <w:contextualSpacing/>
        <w:jc w:val="both"/>
        <w:rPr>
          <w:rFonts w:ascii="Times New Roman" w:hAnsi="Times New Roman"/>
          <w:sz w:val="28"/>
          <w:szCs w:val="28"/>
        </w:rPr>
      </w:pPr>
      <w:r w:rsidRPr="00F51AB0">
        <w:rPr>
          <w:rFonts w:ascii="Times New Roman" w:eastAsia="Calibri" w:hAnsi="Times New Roman"/>
          <w:sz w:val="28"/>
          <w:szCs w:val="28"/>
        </w:rPr>
        <w:t>Асортимент борошняних кондитерських виробів, які випускаються в Україні, дуже різноманітний</w:t>
      </w:r>
      <w:r w:rsidRPr="009B3BC9">
        <w:rPr>
          <w:rFonts w:ascii="Times New Roman" w:eastAsia="Calibri" w:hAnsi="Times New Roman"/>
          <w:sz w:val="28"/>
          <w:szCs w:val="28"/>
        </w:rPr>
        <w:t xml:space="preserve"> </w:t>
      </w:r>
      <w:r>
        <w:rPr>
          <w:rFonts w:ascii="Times New Roman" w:eastAsia="Calibri" w:hAnsi="Times New Roman"/>
          <w:sz w:val="28"/>
          <w:szCs w:val="28"/>
        </w:rPr>
        <w:t>–</w:t>
      </w:r>
      <w:r w:rsidRPr="0004053D">
        <w:rPr>
          <w:rFonts w:ascii="Times New Roman" w:eastAsia="Calibri" w:hAnsi="Times New Roman"/>
          <w:sz w:val="28"/>
          <w:szCs w:val="28"/>
        </w:rPr>
        <w:t xml:space="preserve"> </w:t>
      </w:r>
      <w:r w:rsidRPr="00F51AB0">
        <w:rPr>
          <w:rFonts w:ascii="Times New Roman" w:eastAsia="Calibri" w:hAnsi="Times New Roman"/>
          <w:sz w:val="28"/>
          <w:szCs w:val="28"/>
        </w:rPr>
        <w:t xml:space="preserve">це різні види тортів і </w:t>
      </w:r>
      <w:proofErr w:type="gramStart"/>
      <w:r w:rsidRPr="00F51AB0">
        <w:rPr>
          <w:rFonts w:ascii="Times New Roman" w:eastAsia="Calibri" w:hAnsi="Times New Roman"/>
          <w:sz w:val="28"/>
          <w:szCs w:val="28"/>
        </w:rPr>
        <w:t>тістечок,затяжне</w:t>
      </w:r>
      <w:proofErr w:type="gramEnd"/>
      <w:r w:rsidRPr="00F51AB0">
        <w:rPr>
          <w:rFonts w:ascii="Times New Roman" w:eastAsia="Calibri" w:hAnsi="Times New Roman"/>
          <w:sz w:val="28"/>
          <w:szCs w:val="28"/>
        </w:rPr>
        <w:t xml:space="preserve"> печиво, цукрове і здобне печиво, галети, крекери, пряники, кекси, вафлі. Однак аналіз хімічного складу і харчової цінності зразків борошняних кондитерських виробів свідчить, що жоден з них не відповідає вимогам нутріціології.</w:t>
      </w:r>
    </w:p>
    <w:p w:rsidR="0002480C" w:rsidRPr="00F51AB0" w:rsidRDefault="0002480C" w:rsidP="0002480C">
      <w:pPr>
        <w:spacing w:after="0" w:line="360" w:lineRule="auto"/>
        <w:ind w:firstLine="709"/>
        <w:contextualSpacing/>
        <w:jc w:val="both"/>
        <w:rPr>
          <w:rFonts w:ascii="Times New Roman" w:hAnsi="Times New Roman"/>
          <w:sz w:val="28"/>
          <w:szCs w:val="28"/>
        </w:rPr>
      </w:pPr>
      <w:r w:rsidRPr="00F51AB0">
        <w:rPr>
          <w:rFonts w:ascii="Times New Roman" w:hAnsi="Times New Roman"/>
          <w:sz w:val="28"/>
          <w:szCs w:val="28"/>
        </w:rPr>
        <w:t xml:space="preserve">Поліпшити ситуацію може максимальне залучення рослинної сировини при розробці нових рецептур (комбінування сировинних компонентів з урахуванням сучасних досягнень нутриціології). Тому розробка технології нових видів борошняних виробів, зокрема </w:t>
      </w:r>
      <w:r>
        <w:rPr>
          <w:rFonts w:ascii="Times New Roman" w:hAnsi="Times New Roman"/>
          <w:sz w:val="28"/>
          <w:szCs w:val="28"/>
          <w:lang w:val="uk-UA"/>
        </w:rPr>
        <w:t>сконів</w:t>
      </w:r>
      <w:r w:rsidRPr="00F51AB0">
        <w:rPr>
          <w:rFonts w:ascii="Times New Roman" w:hAnsi="Times New Roman"/>
          <w:sz w:val="28"/>
          <w:szCs w:val="28"/>
        </w:rPr>
        <w:t xml:space="preserve"> з викори</w:t>
      </w:r>
      <w:r>
        <w:rPr>
          <w:rFonts w:ascii="Times New Roman" w:hAnsi="Times New Roman"/>
          <w:sz w:val="28"/>
          <w:szCs w:val="28"/>
        </w:rPr>
        <w:t xml:space="preserve">станням </w:t>
      </w:r>
      <w:r w:rsidRPr="00F51AB0">
        <w:rPr>
          <w:rFonts w:ascii="Times New Roman" w:hAnsi="Times New Roman"/>
          <w:sz w:val="28"/>
          <w:szCs w:val="28"/>
        </w:rPr>
        <w:t>сировини підвищеної харчової цінн</w:t>
      </w:r>
      <w:r>
        <w:rPr>
          <w:rFonts w:ascii="Times New Roman" w:hAnsi="Times New Roman"/>
          <w:sz w:val="28"/>
          <w:szCs w:val="28"/>
        </w:rPr>
        <w:t>ості, є актуальною і своєчасною</w:t>
      </w:r>
      <w:r w:rsidRPr="00F51AB0">
        <w:rPr>
          <w:rFonts w:ascii="Times New Roman" w:hAnsi="Times New Roman"/>
          <w:sz w:val="28"/>
          <w:szCs w:val="28"/>
        </w:rPr>
        <w:t>.</w:t>
      </w:r>
    </w:p>
    <w:p w:rsidR="0002480C" w:rsidRPr="00F51AB0" w:rsidRDefault="0002480C" w:rsidP="0002480C">
      <w:pPr>
        <w:spacing w:after="0" w:line="360" w:lineRule="auto"/>
        <w:ind w:firstLine="709"/>
        <w:contextualSpacing/>
        <w:jc w:val="both"/>
        <w:rPr>
          <w:rFonts w:ascii="Times New Roman" w:hAnsi="Times New Roman"/>
          <w:sz w:val="28"/>
          <w:szCs w:val="28"/>
        </w:rPr>
      </w:pPr>
      <w:r w:rsidRPr="00F51AB0">
        <w:rPr>
          <w:rFonts w:ascii="Times New Roman" w:hAnsi="Times New Roman"/>
          <w:b/>
          <w:bCs/>
          <w:sz w:val="28"/>
          <w:szCs w:val="28"/>
        </w:rPr>
        <w:t xml:space="preserve">Актуальність теми. </w:t>
      </w:r>
      <w:r w:rsidRPr="00F51AB0">
        <w:rPr>
          <w:rFonts w:ascii="Times New Roman" w:hAnsi="Times New Roman"/>
          <w:sz w:val="28"/>
          <w:szCs w:val="28"/>
        </w:rPr>
        <w:t>Регулярне й повноцінне забезпечення організму усіма необхідними речовинами – найважливіша умова, від якої залежить стан здоров’я сучасної людини та здатність її організму протистояти негативним факторам навколишнього середовища.</w:t>
      </w:r>
    </w:p>
    <w:p w:rsidR="0002480C" w:rsidRPr="00F51AB0" w:rsidRDefault="0002480C" w:rsidP="0002480C">
      <w:pPr>
        <w:spacing w:after="0" w:line="360" w:lineRule="auto"/>
        <w:ind w:firstLine="709"/>
        <w:contextualSpacing/>
        <w:jc w:val="both"/>
        <w:rPr>
          <w:rFonts w:ascii="Times New Roman" w:hAnsi="Times New Roman"/>
          <w:sz w:val="28"/>
          <w:szCs w:val="28"/>
        </w:rPr>
      </w:pPr>
      <w:r w:rsidRPr="00F51AB0">
        <w:rPr>
          <w:rFonts w:ascii="Times New Roman" w:hAnsi="Times New Roman"/>
          <w:sz w:val="28"/>
          <w:szCs w:val="28"/>
        </w:rPr>
        <w:lastRenderedPageBreak/>
        <w:t>Більшість сучасних харчових продуктів у результаті рафінування, дистиляції, перекристалізації та інших технологічних процесів втрачають значну кількість природних біологічно активних речовин: мінералів, вітамінів, харчових волокон та ін. Дефіцит окремих компонентів їжі диктує необхідність застосування добавок із природної сировини у виробництві харчових продуктів.</w:t>
      </w:r>
    </w:p>
    <w:p w:rsidR="0002480C" w:rsidRPr="00F51AB0" w:rsidRDefault="0002480C" w:rsidP="0002480C">
      <w:pPr>
        <w:spacing w:after="0" w:line="360" w:lineRule="auto"/>
        <w:ind w:firstLine="709"/>
        <w:contextualSpacing/>
        <w:jc w:val="both"/>
        <w:rPr>
          <w:rFonts w:ascii="Times New Roman" w:hAnsi="Times New Roman"/>
          <w:sz w:val="28"/>
          <w:szCs w:val="28"/>
        </w:rPr>
      </w:pPr>
      <w:r>
        <w:rPr>
          <w:rFonts w:ascii="Times New Roman" w:hAnsi="Times New Roman"/>
          <w:sz w:val="28"/>
          <w:szCs w:val="28"/>
          <w:lang w:val="uk-UA"/>
        </w:rPr>
        <w:t>З</w:t>
      </w:r>
      <w:r w:rsidRPr="00F51AB0">
        <w:rPr>
          <w:rFonts w:ascii="Times New Roman" w:hAnsi="Times New Roman"/>
          <w:sz w:val="28"/>
          <w:szCs w:val="28"/>
        </w:rPr>
        <w:t xml:space="preserve">багачення </w:t>
      </w:r>
      <w:r>
        <w:rPr>
          <w:rFonts w:ascii="Times New Roman" w:hAnsi="Times New Roman"/>
          <w:sz w:val="28"/>
          <w:szCs w:val="28"/>
        </w:rPr>
        <w:t>харчових продуктів</w:t>
      </w:r>
      <w:r w:rsidRPr="00F51AB0">
        <w:rPr>
          <w:rFonts w:ascii="Times New Roman" w:hAnsi="Times New Roman"/>
          <w:sz w:val="28"/>
          <w:szCs w:val="28"/>
        </w:rPr>
        <w:t xml:space="preserve"> </w:t>
      </w:r>
      <w:r>
        <w:rPr>
          <w:rFonts w:ascii="Times New Roman" w:hAnsi="Times New Roman"/>
          <w:sz w:val="28"/>
          <w:szCs w:val="28"/>
          <w:lang w:val="uk-UA"/>
        </w:rPr>
        <w:t>цінними полісахаридами, вітамінами, мікро- і мікроелементами є важливими напрямами розвитку харчових технологій</w:t>
      </w:r>
      <w:r w:rsidRPr="00F51AB0">
        <w:rPr>
          <w:rFonts w:ascii="Times New Roman" w:hAnsi="Times New Roman"/>
          <w:sz w:val="28"/>
          <w:szCs w:val="28"/>
        </w:rPr>
        <w:t xml:space="preserve">. Тому </w:t>
      </w:r>
      <w:r w:rsidRPr="00B351AE">
        <w:rPr>
          <w:rFonts w:ascii="Times New Roman" w:hAnsi="Times New Roman"/>
          <w:sz w:val="28"/>
          <w:szCs w:val="28"/>
          <w:lang w:val="uk-UA"/>
        </w:rPr>
        <w:t>розробка</w:t>
      </w:r>
      <w:r w:rsidRPr="00F51AB0">
        <w:rPr>
          <w:rFonts w:ascii="Times New Roman" w:hAnsi="Times New Roman"/>
          <w:sz w:val="28"/>
          <w:szCs w:val="28"/>
        </w:rPr>
        <w:t xml:space="preserve"> </w:t>
      </w:r>
      <w:r w:rsidRPr="00B351AE">
        <w:rPr>
          <w:rFonts w:ascii="Times New Roman" w:hAnsi="Times New Roman"/>
          <w:sz w:val="28"/>
          <w:szCs w:val="28"/>
          <w:lang w:val="uk-UA"/>
        </w:rPr>
        <w:t>технології</w:t>
      </w:r>
      <w:r w:rsidRPr="00F51AB0">
        <w:rPr>
          <w:rFonts w:ascii="Times New Roman" w:hAnsi="Times New Roman"/>
          <w:sz w:val="28"/>
          <w:szCs w:val="28"/>
        </w:rPr>
        <w:t xml:space="preserve"> </w:t>
      </w:r>
      <w:r>
        <w:rPr>
          <w:rFonts w:ascii="Times New Roman" w:hAnsi="Times New Roman"/>
          <w:sz w:val="28"/>
          <w:szCs w:val="28"/>
          <w:lang w:val="uk-UA"/>
        </w:rPr>
        <w:t>сконів</w:t>
      </w:r>
      <w:r w:rsidRPr="00F51AB0">
        <w:rPr>
          <w:rFonts w:ascii="Times New Roman" w:hAnsi="Times New Roman"/>
          <w:sz w:val="28"/>
          <w:szCs w:val="28"/>
        </w:rPr>
        <w:t xml:space="preserve"> з </w:t>
      </w:r>
      <w:r>
        <w:rPr>
          <w:rFonts w:ascii="Times New Roman" w:hAnsi="Times New Roman"/>
          <w:sz w:val="28"/>
          <w:szCs w:val="28"/>
          <w:lang w:val="uk-UA"/>
        </w:rPr>
        <w:t xml:space="preserve">цільнозерновим пшеничним борошном </w:t>
      </w:r>
      <w:r w:rsidRPr="00F51AB0">
        <w:rPr>
          <w:rFonts w:ascii="Times New Roman" w:hAnsi="Times New Roman"/>
          <w:sz w:val="28"/>
          <w:szCs w:val="28"/>
        </w:rPr>
        <w:t>є актуальною і своєчасною.</w:t>
      </w:r>
    </w:p>
    <w:p w:rsidR="0002480C" w:rsidRPr="00487F64" w:rsidRDefault="0002480C" w:rsidP="0002480C">
      <w:pPr>
        <w:spacing w:after="0" w:line="360" w:lineRule="auto"/>
        <w:ind w:firstLine="709"/>
        <w:contextualSpacing/>
        <w:jc w:val="both"/>
        <w:rPr>
          <w:rFonts w:ascii="Times New Roman" w:hAnsi="Times New Roman"/>
          <w:sz w:val="28"/>
          <w:szCs w:val="28"/>
        </w:rPr>
      </w:pPr>
      <w:r w:rsidRPr="00F51AB0">
        <w:rPr>
          <w:rFonts w:ascii="Times New Roman" w:hAnsi="Times New Roman"/>
          <w:b/>
          <w:bCs/>
          <w:sz w:val="28"/>
          <w:szCs w:val="28"/>
        </w:rPr>
        <w:t>Мета і завдання дослідження.</w:t>
      </w:r>
      <w:r>
        <w:rPr>
          <w:rFonts w:ascii="Times New Roman" w:hAnsi="Times New Roman"/>
          <w:sz w:val="28"/>
          <w:szCs w:val="28"/>
        </w:rPr>
        <w:t xml:space="preserve"> </w:t>
      </w:r>
      <w:r w:rsidRPr="00487F64">
        <w:rPr>
          <w:rFonts w:ascii="Times New Roman" w:hAnsi="Times New Roman"/>
          <w:sz w:val="28"/>
          <w:szCs w:val="28"/>
        </w:rPr>
        <w:t xml:space="preserve">Мета роботи полягає в удосконаленні технології </w:t>
      </w:r>
      <w:r>
        <w:rPr>
          <w:rFonts w:ascii="Times New Roman" w:hAnsi="Times New Roman"/>
          <w:sz w:val="28"/>
          <w:szCs w:val="28"/>
          <w:lang w:val="uk-UA"/>
        </w:rPr>
        <w:t>сконів</w:t>
      </w:r>
      <w:r w:rsidRPr="00487F64">
        <w:rPr>
          <w:rFonts w:ascii="Times New Roman" w:hAnsi="Times New Roman"/>
          <w:sz w:val="28"/>
          <w:szCs w:val="28"/>
        </w:rPr>
        <w:t xml:space="preserve"> з використанням </w:t>
      </w:r>
      <w:r>
        <w:rPr>
          <w:rFonts w:ascii="Times New Roman" w:hAnsi="Times New Roman"/>
          <w:sz w:val="28"/>
          <w:szCs w:val="28"/>
          <w:lang w:val="uk-UA"/>
        </w:rPr>
        <w:t>цільнозернового пшеничного борошна</w:t>
      </w:r>
      <w:r w:rsidRPr="00487F64">
        <w:rPr>
          <w:rFonts w:ascii="Times New Roman" w:hAnsi="Times New Roman"/>
          <w:sz w:val="28"/>
          <w:szCs w:val="28"/>
        </w:rPr>
        <w:t>. Для досягнення поставленої мети сформульовано наступні завдання:</w:t>
      </w:r>
    </w:p>
    <w:p w:rsidR="0002480C" w:rsidRDefault="0002480C" w:rsidP="0002480C">
      <w:pPr>
        <w:pStyle w:val="a9"/>
        <w:numPr>
          <w:ilvl w:val="0"/>
          <w:numId w:val="19"/>
        </w:numPr>
        <w:spacing w:after="0" w:line="360" w:lineRule="auto"/>
        <w:ind w:left="0" w:firstLine="0"/>
        <w:jc w:val="both"/>
        <w:rPr>
          <w:rFonts w:ascii="Times New Roman" w:hAnsi="Times New Roman"/>
          <w:sz w:val="28"/>
          <w:szCs w:val="28"/>
          <w:lang w:val="uk-UA"/>
        </w:rPr>
      </w:pPr>
      <w:r w:rsidRPr="00F51AB0">
        <w:rPr>
          <w:rFonts w:ascii="Times New Roman" w:hAnsi="Times New Roman"/>
          <w:sz w:val="28"/>
          <w:szCs w:val="28"/>
          <w:lang w:val="uk-UA"/>
        </w:rPr>
        <w:t xml:space="preserve">теоретично обґрунтувати і розробити технологію </w:t>
      </w:r>
      <w:r>
        <w:rPr>
          <w:rFonts w:ascii="Times New Roman" w:hAnsi="Times New Roman"/>
          <w:sz w:val="28"/>
          <w:szCs w:val="28"/>
          <w:lang w:val="uk-UA"/>
        </w:rPr>
        <w:t>сконів</w:t>
      </w:r>
      <w:r w:rsidRPr="00F51AB0">
        <w:rPr>
          <w:rFonts w:ascii="Times New Roman" w:hAnsi="Times New Roman"/>
          <w:sz w:val="28"/>
          <w:szCs w:val="28"/>
          <w:lang w:val="uk-UA"/>
        </w:rPr>
        <w:t xml:space="preserve"> з використанням добавки;</w:t>
      </w:r>
    </w:p>
    <w:p w:rsidR="0002480C" w:rsidRDefault="0002480C" w:rsidP="0002480C">
      <w:pPr>
        <w:pStyle w:val="a9"/>
        <w:numPr>
          <w:ilvl w:val="0"/>
          <w:numId w:val="19"/>
        </w:numPr>
        <w:spacing w:after="0" w:line="360" w:lineRule="auto"/>
        <w:ind w:left="0" w:firstLine="0"/>
        <w:jc w:val="both"/>
        <w:rPr>
          <w:rFonts w:ascii="Times New Roman" w:hAnsi="Times New Roman"/>
          <w:sz w:val="28"/>
          <w:szCs w:val="28"/>
          <w:lang w:val="uk-UA"/>
        </w:rPr>
      </w:pPr>
      <w:r w:rsidRPr="00F51AB0">
        <w:rPr>
          <w:rFonts w:ascii="Times New Roman" w:hAnsi="Times New Roman"/>
          <w:sz w:val="28"/>
          <w:szCs w:val="28"/>
          <w:lang w:val="uk-UA"/>
        </w:rPr>
        <w:t>дослідити структурно-механічні показники напівфабрикатів з використанням добавки;</w:t>
      </w:r>
    </w:p>
    <w:p w:rsidR="0002480C" w:rsidRPr="00487F64" w:rsidRDefault="0002480C" w:rsidP="0002480C">
      <w:pPr>
        <w:numPr>
          <w:ilvl w:val="0"/>
          <w:numId w:val="19"/>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р</w:t>
      </w:r>
      <w:r w:rsidRPr="00487F64">
        <w:rPr>
          <w:rFonts w:ascii="Times New Roman" w:hAnsi="Times New Roman"/>
          <w:sz w:val="28"/>
          <w:szCs w:val="28"/>
        </w:rPr>
        <w:t xml:space="preserve">озробити технологію </w:t>
      </w:r>
      <w:r>
        <w:rPr>
          <w:rFonts w:ascii="Times New Roman" w:hAnsi="Times New Roman"/>
          <w:sz w:val="28"/>
          <w:szCs w:val="28"/>
          <w:lang w:val="uk-UA"/>
        </w:rPr>
        <w:t>сконів</w:t>
      </w:r>
      <w:r w:rsidRPr="00487F64">
        <w:rPr>
          <w:rFonts w:ascii="Times New Roman" w:hAnsi="Times New Roman"/>
          <w:sz w:val="28"/>
          <w:szCs w:val="28"/>
        </w:rPr>
        <w:t xml:space="preserve"> із заданими показниками харчової цінності.</w:t>
      </w:r>
    </w:p>
    <w:p w:rsidR="0002480C" w:rsidRPr="00487F64" w:rsidRDefault="0002480C" w:rsidP="0002480C">
      <w:pPr>
        <w:numPr>
          <w:ilvl w:val="0"/>
          <w:numId w:val="19"/>
        </w:numPr>
        <w:tabs>
          <w:tab w:val="clear" w:pos="720"/>
          <w:tab w:val="num" w:pos="567"/>
        </w:tabs>
        <w:spacing w:after="0" w:line="360" w:lineRule="auto"/>
        <w:ind w:hanging="720"/>
        <w:contextualSpacing/>
        <w:jc w:val="both"/>
        <w:rPr>
          <w:rFonts w:ascii="Times New Roman" w:hAnsi="Times New Roman"/>
          <w:sz w:val="28"/>
          <w:szCs w:val="28"/>
        </w:rPr>
      </w:pPr>
      <w:r>
        <w:rPr>
          <w:rFonts w:ascii="Times New Roman" w:hAnsi="Times New Roman"/>
          <w:sz w:val="28"/>
          <w:szCs w:val="28"/>
        </w:rPr>
        <w:t>дослідити</w:t>
      </w:r>
      <w:r w:rsidRPr="00487F64">
        <w:rPr>
          <w:rFonts w:ascii="Times New Roman" w:hAnsi="Times New Roman"/>
          <w:sz w:val="28"/>
          <w:szCs w:val="28"/>
        </w:rPr>
        <w:t xml:space="preserve"> органолептичні, фізико-хімічні показники розроблених виробів та їх зміни в процесі зберігання.</w:t>
      </w:r>
    </w:p>
    <w:p w:rsidR="0002480C" w:rsidRPr="00487F64" w:rsidRDefault="0002480C" w:rsidP="0002480C">
      <w:pPr>
        <w:numPr>
          <w:ilvl w:val="0"/>
          <w:numId w:val="19"/>
        </w:numPr>
        <w:tabs>
          <w:tab w:val="clear" w:pos="720"/>
          <w:tab w:val="num" w:pos="567"/>
        </w:tabs>
        <w:spacing w:after="0" w:line="360" w:lineRule="auto"/>
        <w:ind w:hanging="720"/>
        <w:contextualSpacing/>
        <w:jc w:val="both"/>
        <w:rPr>
          <w:rFonts w:ascii="Times New Roman" w:hAnsi="Times New Roman"/>
          <w:sz w:val="28"/>
          <w:szCs w:val="28"/>
        </w:rPr>
      </w:pPr>
      <w:r>
        <w:rPr>
          <w:rFonts w:ascii="Times New Roman" w:hAnsi="Times New Roman"/>
          <w:sz w:val="28"/>
          <w:szCs w:val="28"/>
        </w:rPr>
        <w:t>р</w:t>
      </w:r>
      <w:r w:rsidRPr="00487F64">
        <w:rPr>
          <w:rFonts w:ascii="Times New Roman" w:hAnsi="Times New Roman"/>
          <w:sz w:val="28"/>
          <w:szCs w:val="28"/>
        </w:rPr>
        <w:t>озробити проект технічної документації на нові вироби.</w:t>
      </w:r>
    </w:p>
    <w:p w:rsidR="0002480C" w:rsidRPr="00487F64" w:rsidRDefault="0002480C" w:rsidP="0002480C">
      <w:pPr>
        <w:spacing w:after="0" w:line="360" w:lineRule="auto"/>
        <w:ind w:firstLine="709"/>
        <w:contextualSpacing/>
        <w:jc w:val="both"/>
        <w:rPr>
          <w:rFonts w:ascii="Times New Roman" w:hAnsi="Times New Roman"/>
          <w:sz w:val="28"/>
          <w:szCs w:val="28"/>
        </w:rPr>
      </w:pPr>
      <w:r w:rsidRPr="00487F64">
        <w:rPr>
          <w:rFonts w:ascii="Times New Roman" w:hAnsi="Times New Roman"/>
          <w:i/>
          <w:sz w:val="28"/>
          <w:szCs w:val="28"/>
        </w:rPr>
        <w:t>Об’єкт дослідження</w:t>
      </w:r>
      <w:r w:rsidRPr="00487F64">
        <w:rPr>
          <w:rFonts w:ascii="Times New Roman" w:hAnsi="Times New Roman"/>
          <w:sz w:val="28"/>
          <w:szCs w:val="28"/>
        </w:rPr>
        <w:t xml:space="preserve"> – технологія </w:t>
      </w:r>
      <w:r>
        <w:rPr>
          <w:rFonts w:ascii="Times New Roman" w:hAnsi="Times New Roman"/>
          <w:sz w:val="28"/>
          <w:szCs w:val="28"/>
          <w:lang w:val="uk-UA"/>
        </w:rPr>
        <w:t>сконів</w:t>
      </w:r>
      <w:r w:rsidRPr="00487F64">
        <w:rPr>
          <w:rFonts w:ascii="Times New Roman" w:hAnsi="Times New Roman"/>
          <w:sz w:val="28"/>
          <w:szCs w:val="28"/>
        </w:rPr>
        <w:t xml:space="preserve"> підвищеної харчової цінності.</w:t>
      </w:r>
    </w:p>
    <w:p w:rsidR="0002480C" w:rsidRPr="00487F64" w:rsidRDefault="0002480C" w:rsidP="0002480C">
      <w:pPr>
        <w:spacing w:after="0" w:line="360" w:lineRule="auto"/>
        <w:ind w:firstLine="709"/>
        <w:contextualSpacing/>
        <w:jc w:val="both"/>
        <w:rPr>
          <w:rFonts w:ascii="Times New Roman" w:hAnsi="Times New Roman"/>
          <w:sz w:val="28"/>
          <w:szCs w:val="28"/>
        </w:rPr>
      </w:pPr>
      <w:r w:rsidRPr="00487F64">
        <w:rPr>
          <w:rFonts w:ascii="Times New Roman" w:hAnsi="Times New Roman"/>
          <w:i/>
          <w:sz w:val="28"/>
          <w:szCs w:val="28"/>
        </w:rPr>
        <w:t>Предмет дослідження</w:t>
      </w:r>
      <w:r w:rsidRPr="00487F64">
        <w:rPr>
          <w:rFonts w:ascii="Times New Roman" w:hAnsi="Times New Roman"/>
          <w:sz w:val="28"/>
          <w:szCs w:val="28"/>
        </w:rPr>
        <w:t xml:space="preserve"> – </w:t>
      </w:r>
      <w:r>
        <w:rPr>
          <w:rFonts w:ascii="Times New Roman" w:hAnsi="Times New Roman"/>
          <w:sz w:val="28"/>
          <w:szCs w:val="28"/>
          <w:lang w:val="uk-UA"/>
        </w:rPr>
        <w:t>скони</w:t>
      </w:r>
      <w:r w:rsidRPr="00487F64">
        <w:rPr>
          <w:rFonts w:ascii="Times New Roman" w:hAnsi="Times New Roman"/>
          <w:sz w:val="28"/>
          <w:szCs w:val="28"/>
        </w:rPr>
        <w:t xml:space="preserve">, </w:t>
      </w:r>
      <w:r>
        <w:rPr>
          <w:rFonts w:ascii="Times New Roman" w:hAnsi="Times New Roman"/>
          <w:sz w:val="28"/>
          <w:szCs w:val="28"/>
          <w:lang w:val="uk-UA"/>
        </w:rPr>
        <w:t>цільнозернове пшеничне борошно</w:t>
      </w:r>
      <w:r>
        <w:rPr>
          <w:rFonts w:ascii="Times New Roman" w:hAnsi="Times New Roman"/>
          <w:sz w:val="28"/>
          <w:szCs w:val="28"/>
        </w:rPr>
        <w:t>, пшеничне борошно, випечений напівфабрикат</w:t>
      </w:r>
      <w:r w:rsidRPr="00487F64">
        <w:rPr>
          <w:rFonts w:ascii="Times New Roman" w:hAnsi="Times New Roman"/>
          <w:sz w:val="28"/>
          <w:szCs w:val="28"/>
        </w:rPr>
        <w:t>.</w:t>
      </w:r>
    </w:p>
    <w:p w:rsidR="0002480C" w:rsidRPr="00487F64" w:rsidRDefault="0002480C" w:rsidP="0002480C">
      <w:pPr>
        <w:spacing w:after="0" w:line="360" w:lineRule="auto"/>
        <w:ind w:firstLine="709"/>
        <w:contextualSpacing/>
        <w:jc w:val="both"/>
        <w:rPr>
          <w:rFonts w:ascii="Times New Roman" w:hAnsi="Times New Roman"/>
          <w:sz w:val="28"/>
          <w:szCs w:val="28"/>
        </w:rPr>
      </w:pPr>
      <w:r w:rsidRPr="004C4C03">
        <w:rPr>
          <w:rFonts w:ascii="Times New Roman" w:hAnsi="Times New Roman"/>
          <w:i/>
          <w:sz w:val="28"/>
          <w:szCs w:val="28"/>
        </w:rPr>
        <w:t>Методи дослідження</w:t>
      </w:r>
      <w:r w:rsidRPr="00487F64">
        <w:rPr>
          <w:rFonts w:ascii="Times New Roman" w:hAnsi="Times New Roman"/>
          <w:sz w:val="28"/>
          <w:szCs w:val="28"/>
        </w:rPr>
        <w:t xml:space="preserve"> – о</w:t>
      </w:r>
      <w:r>
        <w:rPr>
          <w:rFonts w:ascii="Times New Roman" w:hAnsi="Times New Roman"/>
          <w:sz w:val="28"/>
          <w:szCs w:val="28"/>
        </w:rPr>
        <w:t>рганолептичні, фізико-хімічні,</w:t>
      </w:r>
      <w:r w:rsidRPr="00487F64">
        <w:rPr>
          <w:rFonts w:ascii="Times New Roman" w:hAnsi="Times New Roman"/>
          <w:sz w:val="28"/>
          <w:szCs w:val="28"/>
        </w:rPr>
        <w:t xml:space="preserve"> математичне моделювання, статистичної обробки результатів дослідження.</w:t>
      </w:r>
    </w:p>
    <w:p w:rsidR="0002480C" w:rsidRPr="00F51AB0" w:rsidRDefault="0002480C" w:rsidP="0002480C">
      <w:pPr>
        <w:pStyle w:val="a9"/>
        <w:spacing w:after="0" w:line="360" w:lineRule="auto"/>
        <w:ind w:left="0" w:firstLine="709"/>
        <w:jc w:val="both"/>
        <w:rPr>
          <w:rFonts w:ascii="Times New Roman" w:hAnsi="Times New Roman"/>
          <w:sz w:val="28"/>
          <w:szCs w:val="28"/>
          <w:lang w:val="uk-UA"/>
        </w:rPr>
      </w:pPr>
      <w:r w:rsidRPr="00F51AB0">
        <w:rPr>
          <w:rFonts w:ascii="Times New Roman" w:hAnsi="Times New Roman"/>
          <w:b/>
          <w:sz w:val="28"/>
          <w:szCs w:val="28"/>
          <w:lang w:val="uk-UA"/>
        </w:rPr>
        <w:t>Наукова новизна одержаних результатів</w:t>
      </w:r>
      <w:r w:rsidRPr="00F51AB0">
        <w:rPr>
          <w:rFonts w:ascii="Times New Roman" w:hAnsi="Times New Roman"/>
          <w:sz w:val="28"/>
          <w:szCs w:val="28"/>
          <w:lang w:val="uk-UA"/>
        </w:rPr>
        <w:t xml:space="preserve"> полягає в тому, що:</w:t>
      </w:r>
    </w:p>
    <w:p w:rsidR="0002480C" w:rsidRPr="00262316" w:rsidRDefault="0002480C" w:rsidP="0002480C">
      <w:pPr>
        <w:pStyle w:val="a9"/>
        <w:numPr>
          <w:ilvl w:val="0"/>
          <w:numId w:val="18"/>
        </w:numPr>
        <w:spacing w:after="0" w:line="360" w:lineRule="auto"/>
        <w:ind w:left="993"/>
        <w:jc w:val="both"/>
        <w:rPr>
          <w:rFonts w:ascii="Times New Roman" w:hAnsi="Times New Roman"/>
          <w:sz w:val="28"/>
          <w:szCs w:val="28"/>
          <w:lang w:val="uk-UA"/>
        </w:rPr>
      </w:pPr>
      <w:r w:rsidRPr="00262316">
        <w:rPr>
          <w:rFonts w:ascii="Times New Roman" w:hAnsi="Times New Roman"/>
          <w:sz w:val="28"/>
          <w:szCs w:val="28"/>
          <w:lang w:val="uk-UA"/>
        </w:rPr>
        <w:t xml:space="preserve">теоретично обґрунтовано і експериментально підтверджено доцільність використання </w:t>
      </w:r>
      <w:r>
        <w:rPr>
          <w:rFonts w:ascii="Times New Roman" w:hAnsi="Times New Roman"/>
          <w:sz w:val="28"/>
          <w:szCs w:val="28"/>
          <w:lang w:val="uk-UA"/>
        </w:rPr>
        <w:t>цільнозернового пшеничного борошна</w:t>
      </w:r>
      <w:r w:rsidRPr="00262316">
        <w:rPr>
          <w:rFonts w:ascii="Times New Roman" w:hAnsi="Times New Roman"/>
          <w:sz w:val="28"/>
          <w:szCs w:val="28"/>
          <w:lang w:val="uk-UA"/>
        </w:rPr>
        <w:t xml:space="preserve"> у рецептурі </w:t>
      </w:r>
      <w:r>
        <w:rPr>
          <w:rFonts w:ascii="Times New Roman" w:hAnsi="Times New Roman"/>
          <w:sz w:val="28"/>
          <w:szCs w:val="28"/>
          <w:lang w:val="uk-UA"/>
        </w:rPr>
        <w:t>сконів</w:t>
      </w:r>
      <w:r w:rsidRPr="00262316">
        <w:rPr>
          <w:rFonts w:ascii="Times New Roman" w:hAnsi="Times New Roman"/>
          <w:sz w:val="28"/>
          <w:szCs w:val="28"/>
          <w:lang w:val="uk-UA"/>
        </w:rPr>
        <w:t xml:space="preserve"> з метою підвищення їх</w:t>
      </w:r>
      <w:r>
        <w:rPr>
          <w:rFonts w:ascii="Times New Roman" w:hAnsi="Times New Roman"/>
          <w:sz w:val="28"/>
          <w:szCs w:val="28"/>
          <w:lang w:val="uk-UA"/>
        </w:rPr>
        <w:t xml:space="preserve"> </w:t>
      </w:r>
      <w:r w:rsidRPr="00262316">
        <w:rPr>
          <w:rFonts w:ascii="Times New Roman" w:hAnsi="Times New Roman"/>
          <w:sz w:val="28"/>
          <w:szCs w:val="28"/>
          <w:lang w:val="uk-UA"/>
        </w:rPr>
        <w:t>харчової і біологічної цінності;</w:t>
      </w:r>
    </w:p>
    <w:p w:rsidR="0002480C" w:rsidRPr="00262316" w:rsidRDefault="0002480C" w:rsidP="0002480C">
      <w:pPr>
        <w:pStyle w:val="a9"/>
        <w:numPr>
          <w:ilvl w:val="0"/>
          <w:numId w:val="18"/>
        </w:numPr>
        <w:spacing w:after="0" w:line="360" w:lineRule="auto"/>
        <w:ind w:left="993"/>
        <w:jc w:val="both"/>
        <w:rPr>
          <w:rFonts w:ascii="Times New Roman" w:hAnsi="Times New Roman"/>
          <w:sz w:val="28"/>
          <w:szCs w:val="28"/>
        </w:rPr>
      </w:pPr>
      <w:r w:rsidRPr="00262316">
        <w:rPr>
          <w:rFonts w:ascii="Times New Roman" w:hAnsi="Times New Roman"/>
          <w:sz w:val="28"/>
          <w:szCs w:val="28"/>
        </w:rPr>
        <w:t>встановлено раціональну концентрацію</w:t>
      </w:r>
      <w:r>
        <w:rPr>
          <w:rFonts w:ascii="Times New Roman" w:hAnsi="Times New Roman"/>
          <w:sz w:val="28"/>
          <w:szCs w:val="28"/>
          <w:lang w:val="uk-UA"/>
        </w:rPr>
        <w:t xml:space="preserve"> добавки</w:t>
      </w:r>
      <w:r w:rsidRPr="00262316">
        <w:rPr>
          <w:rFonts w:ascii="Times New Roman" w:hAnsi="Times New Roman"/>
          <w:sz w:val="28"/>
          <w:szCs w:val="28"/>
        </w:rPr>
        <w:t>;</w:t>
      </w:r>
    </w:p>
    <w:p w:rsidR="0002480C" w:rsidRPr="00262316" w:rsidRDefault="0002480C" w:rsidP="0002480C">
      <w:pPr>
        <w:pStyle w:val="a9"/>
        <w:numPr>
          <w:ilvl w:val="0"/>
          <w:numId w:val="18"/>
        </w:numPr>
        <w:spacing w:after="0" w:line="360" w:lineRule="auto"/>
        <w:ind w:left="993"/>
        <w:jc w:val="both"/>
        <w:rPr>
          <w:rFonts w:ascii="Times New Roman" w:hAnsi="Times New Roman"/>
          <w:sz w:val="28"/>
          <w:szCs w:val="28"/>
        </w:rPr>
      </w:pPr>
      <w:r w:rsidRPr="00262316">
        <w:rPr>
          <w:rFonts w:ascii="Times New Roman" w:hAnsi="Times New Roman"/>
          <w:sz w:val="28"/>
          <w:szCs w:val="28"/>
        </w:rPr>
        <w:t xml:space="preserve">обґрунтовано технологію </w:t>
      </w:r>
      <w:r>
        <w:rPr>
          <w:rFonts w:ascii="Times New Roman" w:hAnsi="Times New Roman"/>
          <w:sz w:val="28"/>
          <w:szCs w:val="28"/>
          <w:lang w:val="uk-UA"/>
        </w:rPr>
        <w:t>сконів</w:t>
      </w:r>
      <w:r w:rsidRPr="004462E7">
        <w:rPr>
          <w:rFonts w:ascii="Times New Roman" w:hAnsi="Times New Roman"/>
          <w:sz w:val="28"/>
          <w:szCs w:val="28"/>
        </w:rPr>
        <w:t xml:space="preserve"> </w:t>
      </w:r>
      <w:r w:rsidRPr="00262316">
        <w:rPr>
          <w:rFonts w:ascii="Times New Roman" w:hAnsi="Times New Roman"/>
          <w:sz w:val="28"/>
          <w:szCs w:val="28"/>
        </w:rPr>
        <w:t xml:space="preserve">із </w:t>
      </w:r>
      <w:r>
        <w:rPr>
          <w:rFonts w:ascii="Times New Roman" w:hAnsi="Times New Roman"/>
          <w:sz w:val="28"/>
          <w:szCs w:val="28"/>
          <w:lang w:val="uk-UA"/>
        </w:rPr>
        <w:t>цільнозерновим борошном</w:t>
      </w:r>
      <w:r w:rsidRPr="00262316">
        <w:rPr>
          <w:rFonts w:ascii="Times New Roman" w:hAnsi="Times New Roman"/>
          <w:sz w:val="28"/>
          <w:szCs w:val="28"/>
        </w:rPr>
        <w:t>;</w:t>
      </w:r>
    </w:p>
    <w:p w:rsidR="0002480C" w:rsidRPr="00262316" w:rsidRDefault="0002480C" w:rsidP="0002480C">
      <w:pPr>
        <w:pStyle w:val="a9"/>
        <w:numPr>
          <w:ilvl w:val="0"/>
          <w:numId w:val="18"/>
        </w:numPr>
        <w:spacing w:after="0" w:line="360" w:lineRule="auto"/>
        <w:ind w:left="993"/>
        <w:jc w:val="both"/>
        <w:rPr>
          <w:rFonts w:ascii="Times New Roman" w:hAnsi="Times New Roman"/>
          <w:sz w:val="28"/>
          <w:szCs w:val="28"/>
        </w:rPr>
      </w:pPr>
      <w:r w:rsidRPr="00262316">
        <w:rPr>
          <w:rFonts w:ascii="Times New Roman" w:hAnsi="Times New Roman"/>
          <w:sz w:val="28"/>
          <w:szCs w:val="28"/>
        </w:rPr>
        <w:lastRenderedPageBreak/>
        <w:t xml:space="preserve">визначено структурно-механічні, фізико-хімічні показники </w:t>
      </w:r>
      <w:r>
        <w:rPr>
          <w:rFonts w:ascii="Times New Roman" w:hAnsi="Times New Roman"/>
          <w:sz w:val="28"/>
          <w:szCs w:val="28"/>
          <w:lang w:val="uk-UA"/>
        </w:rPr>
        <w:t>сконів</w:t>
      </w:r>
      <w:r w:rsidRPr="00262316">
        <w:rPr>
          <w:rFonts w:ascii="Times New Roman" w:hAnsi="Times New Roman"/>
          <w:sz w:val="28"/>
          <w:szCs w:val="28"/>
        </w:rPr>
        <w:t xml:space="preserve"> із добавк</w:t>
      </w:r>
      <w:r>
        <w:rPr>
          <w:rFonts w:ascii="Times New Roman" w:hAnsi="Times New Roman"/>
          <w:sz w:val="28"/>
          <w:szCs w:val="28"/>
          <w:lang w:val="uk-UA"/>
        </w:rPr>
        <w:t>ою</w:t>
      </w:r>
      <w:r w:rsidRPr="00262316">
        <w:rPr>
          <w:rFonts w:ascii="Times New Roman" w:hAnsi="Times New Roman"/>
          <w:sz w:val="28"/>
          <w:szCs w:val="28"/>
        </w:rPr>
        <w:t>;</w:t>
      </w:r>
    </w:p>
    <w:p w:rsidR="0002480C" w:rsidRPr="0087513D" w:rsidRDefault="0002480C" w:rsidP="0002480C">
      <w:pPr>
        <w:pStyle w:val="a9"/>
        <w:numPr>
          <w:ilvl w:val="0"/>
          <w:numId w:val="18"/>
        </w:numPr>
        <w:spacing w:after="0" w:line="360" w:lineRule="auto"/>
        <w:ind w:left="993"/>
        <w:jc w:val="both"/>
        <w:rPr>
          <w:rFonts w:ascii="Times New Roman" w:hAnsi="Times New Roman"/>
          <w:sz w:val="28"/>
          <w:szCs w:val="28"/>
        </w:rPr>
      </w:pPr>
      <w:r w:rsidRPr="00262316">
        <w:rPr>
          <w:rFonts w:ascii="Times New Roman" w:hAnsi="Times New Roman"/>
          <w:sz w:val="28"/>
          <w:szCs w:val="28"/>
        </w:rPr>
        <w:t xml:space="preserve">досліджено харчову цінність розроблених </w:t>
      </w:r>
      <w:r>
        <w:rPr>
          <w:rFonts w:ascii="Times New Roman" w:hAnsi="Times New Roman"/>
          <w:sz w:val="28"/>
          <w:szCs w:val="28"/>
          <w:lang w:val="uk-UA"/>
        </w:rPr>
        <w:t>сконів</w:t>
      </w:r>
      <w:r w:rsidRPr="00262316">
        <w:rPr>
          <w:rFonts w:ascii="Times New Roman" w:hAnsi="Times New Roman"/>
          <w:sz w:val="28"/>
          <w:szCs w:val="28"/>
        </w:rPr>
        <w:t xml:space="preserve"> з добавкою. Встановлено, що за вмістом основних поживних речовин вони наближаються до традиційних, а за деякими</w:t>
      </w:r>
      <w:r>
        <w:rPr>
          <w:rFonts w:ascii="Times New Roman" w:hAnsi="Times New Roman"/>
          <w:sz w:val="28"/>
          <w:szCs w:val="28"/>
          <w:lang w:val="uk-UA"/>
        </w:rPr>
        <w:t>,</w:t>
      </w:r>
      <w:r w:rsidRPr="00262316">
        <w:rPr>
          <w:rFonts w:ascii="Times New Roman" w:hAnsi="Times New Roman"/>
          <w:sz w:val="28"/>
          <w:szCs w:val="28"/>
        </w:rPr>
        <w:t xml:space="preserve"> навіть</w:t>
      </w:r>
      <w:r>
        <w:rPr>
          <w:rFonts w:ascii="Times New Roman" w:hAnsi="Times New Roman"/>
          <w:sz w:val="28"/>
          <w:szCs w:val="28"/>
          <w:lang w:val="uk-UA"/>
        </w:rPr>
        <w:t>,</w:t>
      </w:r>
      <w:r w:rsidRPr="00262316">
        <w:rPr>
          <w:rFonts w:ascii="Times New Roman" w:hAnsi="Times New Roman"/>
          <w:sz w:val="28"/>
          <w:szCs w:val="28"/>
        </w:rPr>
        <w:t xml:space="preserve"> перевищують їх. </w:t>
      </w:r>
    </w:p>
    <w:p w:rsidR="0002480C" w:rsidRPr="0087513D" w:rsidRDefault="0002480C" w:rsidP="0002480C">
      <w:pPr>
        <w:spacing w:after="0" w:line="360" w:lineRule="auto"/>
        <w:ind w:firstLine="709"/>
        <w:jc w:val="both"/>
        <w:rPr>
          <w:rFonts w:ascii="Times New Roman" w:hAnsi="Times New Roman"/>
          <w:color w:val="FF0000"/>
          <w:sz w:val="28"/>
          <w:szCs w:val="28"/>
        </w:rPr>
      </w:pPr>
      <w:r w:rsidRPr="0087513D">
        <w:rPr>
          <w:rFonts w:ascii="Times New Roman" w:hAnsi="Times New Roman"/>
          <w:b/>
          <w:sz w:val="28"/>
          <w:szCs w:val="28"/>
        </w:rPr>
        <w:t>Практичне значення одержаних результатів дослідження</w:t>
      </w:r>
      <w:r w:rsidRPr="0087513D">
        <w:rPr>
          <w:rFonts w:ascii="Times New Roman" w:hAnsi="Times New Roman"/>
          <w:sz w:val="28"/>
          <w:szCs w:val="28"/>
        </w:rPr>
        <w:t>. На підставі проведених</w:t>
      </w:r>
      <w:r>
        <w:rPr>
          <w:rFonts w:ascii="Times New Roman" w:hAnsi="Times New Roman"/>
          <w:sz w:val="28"/>
          <w:szCs w:val="28"/>
        </w:rPr>
        <w:t xml:space="preserve"> досліджень розроблено рецептуру</w:t>
      </w:r>
      <w:r w:rsidRPr="0087513D">
        <w:rPr>
          <w:rFonts w:ascii="Times New Roman" w:hAnsi="Times New Roman"/>
          <w:sz w:val="28"/>
          <w:szCs w:val="28"/>
        </w:rPr>
        <w:t xml:space="preserve"> </w:t>
      </w:r>
      <w:r>
        <w:rPr>
          <w:rFonts w:ascii="Times New Roman" w:hAnsi="Times New Roman"/>
          <w:sz w:val="28"/>
          <w:szCs w:val="28"/>
          <w:lang w:val="uk-UA"/>
        </w:rPr>
        <w:t>сконів</w:t>
      </w:r>
      <w:r>
        <w:rPr>
          <w:rFonts w:ascii="Times New Roman" w:hAnsi="Times New Roman"/>
          <w:sz w:val="28"/>
          <w:szCs w:val="28"/>
        </w:rPr>
        <w:t xml:space="preserve"> </w:t>
      </w:r>
      <w:r w:rsidRPr="0087513D">
        <w:rPr>
          <w:rFonts w:ascii="Times New Roman" w:hAnsi="Times New Roman"/>
          <w:sz w:val="28"/>
          <w:szCs w:val="28"/>
        </w:rPr>
        <w:t xml:space="preserve">з </w:t>
      </w:r>
      <w:r>
        <w:rPr>
          <w:rFonts w:ascii="Times New Roman" w:hAnsi="Times New Roman"/>
          <w:sz w:val="28"/>
          <w:szCs w:val="28"/>
          <w:lang w:val="uk-UA"/>
        </w:rPr>
        <w:t>цільнозерновим борошном (ЦПБ)</w:t>
      </w:r>
      <w:r w:rsidRPr="0087513D">
        <w:rPr>
          <w:rFonts w:ascii="Times New Roman" w:hAnsi="Times New Roman"/>
          <w:sz w:val="28"/>
          <w:szCs w:val="28"/>
        </w:rPr>
        <w:t>. На продукцію розроблено проект нор</w:t>
      </w:r>
      <w:r>
        <w:rPr>
          <w:rFonts w:ascii="Times New Roman" w:hAnsi="Times New Roman"/>
          <w:sz w:val="28"/>
          <w:szCs w:val="28"/>
        </w:rPr>
        <w:t>мативної документації: рецептура</w:t>
      </w:r>
      <w:r w:rsidRPr="0087513D">
        <w:rPr>
          <w:rFonts w:ascii="Times New Roman" w:hAnsi="Times New Roman"/>
          <w:sz w:val="28"/>
          <w:szCs w:val="28"/>
        </w:rPr>
        <w:t xml:space="preserve"> на </w:t>
      </w:r>
      <w:r>
        <w:rPr>
          <w:rFonts w:ascii="Times New Roman" w:hAnsi="Times New Roman"/>
          <w:sz w:val="28"/>
          <w:szCs w:val="28"/>
          <w:lang w:val="uk-UA"/>
        </w:rPr>
        <w:t>скони</w:t>
      </w:r>
      <w:r w:rsidRPr="0087513D">
        <w:rPr>
          <w:rFonts w:ascii="Times New Roman" w:hAnsi="Times New Roman"/>
          <w:sz w:val="28"/>
          <w:szCs w:val="28"/>
        </w:rPr>
        <w:t xml:space="preserve">, технічні умови, і технологічні інструкції до них. </w:t>
      </w:r>
    </w:p>
    <w:p w:rsidR="0002480C" w:rsidRPr="0059769C" w:rsidRDefault="0002480C" w:rsidP="0002480C">
      <w:pPr>
        <w:spacing w:after="0" w:line="360" w:lineRule="auto"/>
        <w:ind w:firstLine="709"/>
        <w:jc w:val="both"/>
        <w:rPr>
          <w:rFonts w:ascii="Times New Roman" w:hAnsi="Times New Roman"/>
          <w:sz w:val="28"/>
          <w:szCs w:val="28"/>
        </w:rPr>
      </w:pPr>
      <w:r>
        <w:rPr>
          <w:rFonts w:ascii="Times New Roman" w:hAnsi="Times New Roman"/>
          <w:b/>
          <w:sz w:val="28"/>
          <w:szCs w:val="28"/>
        </w:rPr>
        <w:t>Публікації.</w:t>
      </w:r>
      <w:r>
        <w:rPr>
          <w:rFonts w:ascii="Times New Roman" w:hAnsi="Times New Roman"/>
          <w:b/>
          <w:sz w:val="28"/>
          <w:szCs w:val="28"/>
          <w:lang w:val="uk-UA"/>
        </w:rPr>
        <w:t xml:space="preserve"> </w:t>
      </w:r>
      <w:r w:rsidRPr="0059769C">
        <w:rPr>
          <w:rFonts w:ascii="Times New Roman" w:hAnsi="Times New Roman"/>
          <w:sz w:val="28"/>
          <w:szCs w:val="28"/>
        </w:rPr>
        <w:t>Прийнято участь у ХII Всеукраїнській на</w:t>
      </w:r>
      <w:r>
        <w:rPr>
          <w:rFonts w:ascii="Times New Roman" w:hAnsi="Times New Roman"/>
          <w:sz w:val="28"/>
          <w:szCs w:val="28"/>
        </w:rPr>
        <w:t>уково–практичній конференції мо</w:t>
      </w:r>
      <w:r w:rsidRPr="0059769C">
        <w:rPr>
          <w:rFonts w:ascii="Times New Roman" w:hAnsi="Times New Roman"/>
          <w:sz w:val="28"/>
          <w:szCs w:val="28"/>
        </w:rPr>
        <w:t>лодих учених і студентів з міжнародною участю “Проблеми формування здорового способу життя у молоді”, надр</w:t>
      </w:r>
      <w:r>
        <w:rPr>
          <w:rFonts w:ascii="Times New Roman" w:hAnsi="Times New Roman"/>
          <w:sz w:val="28"/>
          <w:szCs w:val="28"/>
        </w:rPr>
        <w:t xml:space="preserve">уковано тези доповідей на тему </w:t>
      </w:r>
      <w:r w:rsidRPr="0059769C">
        <w:rPr>
          <w:rFonts w:ascii="Times New Roman" w:hAnsi="Times New Roman"/>
          <w:sz w:val="28"/>
          <w:szCs w:val="28"/>
        </w:rPr>
        <w:t>«Скони підвищеної харчової цінності».</w:t>
      </w:r>
    </w:p>
    <w:p w:rsidR="0002480C" w:rsidRDefault="0002480C">
      <w:pPr>
        <w:rPr>
          <w:rFonts w:ascii="Times New Roman" w:hAnsi="Times New Roman"/>
          <w:sz w:val="28"/>
          <w:szCs w:val="28"/>
        </w:rPr>
      </w:pPr>
    </w:p>
    <w:p w:rsidR="0002480C" w:rsidRDefault="0002480C">
      <w:pPr>
        <w:rPr>
          <w:rFonts w:ascii="Times New Roman" w:hAnsi="Times New Roman"/>
          <w:sz w:val="28"/>
          <w:szCs w:val="28"/>
        </w:rPr>
      </w:pPr>
    </w:p>
    <w:p w:rsidR="0002480C" w:rsidRDefault="0002480C">
      <w:pPr>
        <w:rPr>
          <w:rFonts w:ascii="Times New Roman" w:hAnsi="Times New Roman"/>
          <w:sz w:val="28"/>
          <w:szCs w:val="28"/>
        </w:rPr>
      </w:pPr>
    </w:p>
    <w:p w:rsidR="0002480C" w:rsidRDefault="0002480C">
      <w:pPr>
        <w:rPr>
          <w:rFonts w:ascii="Times New Roman" w:hAnsi="Times New Roman"/>
          <w:sz w:val="28"/>
          <w:szCs w:val="28"/>
        </w:rPr>
      </w:pPr>
    </w:p>
    <w:p w:rsidR="0002480C" w:rsidRDefault="0002480C">
      <w:pPr>
        <w:rPr>
          <w:rFonts w:ascii="Times New Roman" w:hAnsi="Times New Roman"/>
          <w:sz w:val="28"/>
          <w:szCs w:val="28"/>
        </w:rPr>
      </w:pPr>
    </w:p>
    <w:p w:rsidR="0002480C" w:rsidRDefault="0002480C">
      <w:pPr>
        <w:rPr>
          <w:rFonts w:ascii="Times New Roman" w:hAnsi="Times New Roman"/>
          <w:sz w:val="28"/>
          <w:szCs w:val="28"/>
        </w:rPr>
      </w:pPr>
    </w:p>
    <w:p w:rsidR="00BE7D66" w:rsidRDefault="00BE7D66">
      <w:pPr>
        <w:rPr>
          <w:rFonts w:ascii="Times New Roman" w:hAnsi="Times New Roman"/>
          <w:sz w:val="28"/>
          <w:szCs w:val="28"/>
        </w:rPr>
      </w:pPr>
    </w:p>
    <w:p w:rsidR="00BE7D66" w:rsidRDefault="00BE7D66">
      <w:pPr>
        <w:rPr>
          <w:rFonts w:ascii="Times New Roman" w:hAnsi="Times New Roman"/>
          <w:sz w:val="28"/>
          <w:szCs w:val="28"/>
        </w:rPr>
      </w:pPr>
    </w:p>
    <w:p w:rsidR="00BE7D66" w:rsidRDefault="00BE7D66">
      <w:pPr>
        <w:rPr>
          <w:rFonts w:ascii="Times New Roman" w:hAnsi="Times New Roman"/>
          <w:sz w:val="28"/>
          <w:szCs w:val="28"/>
        </w:rPr>
      </w:pPr>
    </w:p>
    <w:p w:rsidR="00BE7D66" w:rsidRDefault="00BE7D66">
      <w:pPr>
        <w:rPr>
          <w:rFonts w:ascii="Times New Roman" w:hAnsi="Times New Roman"/>
          <w:sz w:val="28"/>
          <w:szCs w:val="28"/>
        </w:rPr>
      </w:pPr>
    </w:p>
    <w:p w:rsidR="00BE7D66" w:rsidRDefault="00BE7D66">
      <w:pPr>
        <w:rPr>
          <w:rFonts w:ascii="Times New Roman" w:hAnsi="Times New Roman"/>
          <w:sz w:val="28"/>
          <w:szCs w:val="28"/>
        </w:rPr>
      </w:pPr>
    </w:p>
    <w:p w:rsidR="00BE7D66" w:rsidRDefault="00BE7D66">
      <w:pPr>
        <w:rPr>
          <w:rFonts w:ascii="Times New Roman" w:hAnsi="Times New Roman"/>
          <w:sz w:val="28"/>
          <w:szCs w:val="28"/>
        </w:rPr>
      </w:pPr>
    </w:p>
    <w:p w:rsidR="00BE7D66" w:rsidRDefault="00BE7D66">
      <w:pPr>
        <w:rPr>
          <w:rFonts w:ascii="Times New Roman" w:hAnsi="Times New Roman"/>
          <w:sz w:val="28"/>
          <w:szCs w:val="28"/>
        </w:rPr>
      </w:pPr>
    </w:p>
    <w:p w:rsidR="00BE7D66" w:rsidRDefault="00BE7D66">
      <w:pPr>
        <w:rPr>
          <w:rFonts w:ascii="Times New Roman" w:hAnsi="Times New Roman"/>
          <w:sz w:val="28"/>
          <w:szCs w:val="28"/>
        </w:rPr>
      </w:pPr>
      <w:bookmarkStart w:id="0" w:name="_GoBack"/>
      <w:bookmarkEnd w:id="0"/>
    </w:p>
    <w:p w:rsidR="0002480C" w:rsidRDefault="0002480C">
      <w:pPr>
        <w:rPr>
          <w:rFonts w:ascii="Times New Roman" w:hAnsi="Times New Roman"/>
          <w:sz w:val="28"/>
          <w:szCs w:val="28"/>
        </w:rPr>
      </w:pPr>
    </w:p>
    <w:p w:rsidR="0002480C" w:rsidRDefault="0002480C">
      <w:pPr>
        <w:rPr>
          <w:rFonts w:ascii="Times New Roman" w:hAnsi="Times New Roman"/>
          <w:sz w:val="28"/>
          <w:szCs w:val="28"/>
        </w:rPr>
      </w:pPr>
    </w:p>
    <w:p w:rsidR="005018D2" w:rsidRPr="003940F3" w:rsidRDefault="005018D2" w:rsidP="005018D2">
      <w:pPr>
        <w:spacing w:line="360" w:lineRule="auto"/>
        <w:jc w:val="both"/>
        <w:rPr>
          <w:rFonts w:ascii="Times New Roman" w:hAnsi="Times New Roman"/>
        </w:rPr>
      </w:pPr>
      <w:r w:rsidRPr="003940F3">
        <w:rPr>
          <w:rFonts w:ascii="Times New Roman" w:hAnsi="Times New Roman"/>
          <w:noProof/>
          <w:lang w:val="uk-UA" w:eastAsia="uk-UA"/>
        </w:rPr>
        <mc:AlternateContent>
          <mc:Choice Requires="wpg">
            <w:drawing>
              <wp:anchor distT="0" distB="0" distL="114300" distR="114300" simplePos="0" relativeHeight="251659264" behindDoc="0" locked="0" layoutInCell="1" allowOverlap="1" wp14:anchorId="3ACD3E60" wp14:editId="6EDEB0BB">
                <wp:simplePos x="0" y="0"/>
                <wp:positionH relativeFrom="column">
                  <wp:posOffset>-51435</wp:posOffset>
                </wp:positionH>
                <wp:positionV relativeFrom="paragraph">
                  <wp:posOffset>113665</wp:posOffset>
                </wp:positionV>
                <wp:extent cx="6205140" cy="7546975"/>
                <wp:effectExtent l="0" t="0" r="24765" b="15875"/>
                <wp:wrapNone/>
                <wp:docPr id="3074" name="Group 2"/>
                <wp:cNvGraphicFramePr/>
                <a:graphic xmlns:a="http://schemas.openxmlformats.org/drawingml/2006/main">
                  <a:graphicData uri="http://schemas.microsoft.com/office/word/2010/wordprocessingGroup">
                    <wpg:wgp>
                      <wpg:cNvGrpSpPr/>
                      <wpg:grpSpPr bwMode="auto">
                        <a:xfrm>
                          <a:off x="0" y="0"/>
                          <a:ext cx="6205140" cy="7546975"/>
                          <a:chOff x="0" y="0"/>
                          <a:chExt cx="10453" cy="10541"/>
                        </a:xfrm>
                      </wpg:grpSpPr>
                      <wps:wsp>
                        <wps:cNvPr id="2" name="Rectangle 3"/>
                        <wps:cNvSpPr>
                          <a:spLocks noChangeArrowheads="1"/>
                        </wps:cNvSpPr>
                        <wps:spPr bwMode="auto">
                          <a:xfrm>
                            <a:off x="8059" y="4842"/>
                            <a:ext cx="2363" cy="1642"/>
                          </a:xfrm>
                          <a:prstGeom prst="rect">
                            <a:avLst/>
                          </a:prstGeom>
                          <a:solidFill>
                            <a:srgbClr val="FFFFFF"/>
                          </a:solidFill>
                          <a:ln w="9525">
                            <a:solidFill>
                              <a:srgbClr val="000000"/>
                            </a:solidFill>
                            <a:miter lim="800000"/>
                            <a:headEnd/>
                            <a:tailEnd/>
                          </a:ln>
                        </wps:spPr>
                        <wps:txbx>
                          <w:txbxContent>
                            <w:p w:rsidR="00425FFC" w:rsidRPr="00341E5F" w:rsidRDefault="00425FFC" w:rsidP="005018D2">
                              <w:pPr>
                                <w:pStyle w:val="aa"/>
                                <w:spacing w:before="0" w:beforeAutospacing="0" w:after="0" w:afterAutospacing="0"/>
                                <w:jc w:val="center"/>
                                <w:textAlignment w:val="baseline"/>
                              </w:pPr>
                              <w:r w:rsidRPr="00341E5F">
                                <w:rPr>
                                  <w:rFonts w:cs="Arial"/>
                                  <w:color w:val="000000" w:themeColor="text1"/>
                                  <w:kern w:val="24"/>
                                  <w:lang w:val="uk-UA"/>
                                </w:rPr>
                                <w:t>Дослідження органолептичних показників якості виробів.</w:t>
                              </w:r>
                            </w:p>
                          </w:txbxContent>
                        </wps:txbx>
                        <wps:bodyPr vert="horz" wrap="square" lIns="91440" tIns="45720" rIns="91440" bIns="45720" numCol="1" anchor="t" anchorCtr="0" compatLnSpc="1">
                          <a:prstTxWarp prst="textNoShape">
                            <a:avLst/>
                          </a:prstTxWarp>
                        </wps:bodyPr>
                      </wps:wsp>
                      <wps:wsp>
                        <wps:cNvPr id="3" name="Rectangle 4"/>
                        <wps:cNvSpPr>
                          <a:spLocks noChangeArrowheads="1"/>
                        </wps:cNvSpPr>
                        <wps:spPr bwMode="auto">
                          <a:xfrm>
                            <a:off x="183" y="949"/>
                            <a:ext cx="3026" cy="1642"/>
                          </a:xfrm>
                          <a:prstGeom prst="rect">
                            <a:avLst/>
                          </a:prstGeom>
                          <a:solidFill>
                            <a:srgbClr val="FFFFFF"/>
                          </a:solidFill>
                          <a:ln w="9525">
                            <a:solidFill>
                              <a:srgbClr val="000000"/>
                            </a:solidFill>
                            <a:miter lim="800000"/>
                            <a:headEnd/>
                            <a:tailEnd/>
                          </a:ln>
                        </wps:spPr>
                        <wps:txbx>
                          <w:txbxContent>
                            <w:p w:rsidR="00425FFC" w:rsidRPr="00033CE2" w:rsidRDefault="00425FFC" w:rsidP="005018D2">
                              <w:pPr>
                                <w:pStyle w:val="aa"/>
                                <w:spacing w:before="0" w:beforeAutospacing="0" w:after="200" w:afterAutospacing="0"/>
                                <w:jc w:val="center"/>
                                <w:textAlignment w:val="baseline"/>
                                <w:rPr>
                                  <w:sz w:val="22"/>
                                  <w:szCs w:val="22"/>
                                </w:rPr>
                              </w:pPr>
                              <w:r w:rsidRPr="00033CE2">
                                <w:rPr>
                                  <w:sz w:val="22"/>
                                  <w:szCs w:val="22"/>
                                </w:rPr>
                                <w:t>Шляхи підвищення харчової цінності борошняних кондитерських виробів в Україні</w:t>
                              </w:r>
                            </w:p>
                          </w:txbxContent>
                        </wps:txbx>
                        <wps:bodyPr vert="horz" wrap="square" lIns="91440" tIns="45720" rIns="91440" bIns="45720" numCol="1" anchor="t" anchorCtr="0" compatLnSpc="1">
                          <a:prstTxWarp prst="textNoShape">
                            <a:avLst/>
                          </a:prstTxWarp>
                        </wps:bodyPr>
                      </wps:wsp>
                      <wps:wsp>
                        <wps:cNvPr id="5" name="Rectangle 6"/>
                        <wps:cNvSpPr>
                          <a:spLocks noChangeArrowheads="1"/>
                        </wps:cNvSpPr>
                        <wps:spPr bwMode="auto">
                          <a:xfrm>
                            <a:off x="4424" y="949"/>
                            <a:ext cx="1842" cy="1642"/>
                          </a:xfrm>
                          <a:prstGeom prst="rect">
                            <a:avLst/>
                          </a:prstGeom>
                          <a:solidFill>
                            <a:srgbClr val="FFFFFF"/>
                          </a:solidFill>
                          <a:ln w="9525">
                            <a:solidFill>
                              <a:srgbClr val="000000"/>
                            </a:solidFill>
                            <a:miter lim="800000"/>
                            <a:headEnd/>
                            <a:tailEnd/>
                          </a:ln>
                        </wps:spPr>
                        <wps:txbx>
                          <w:txbxContent>
                            <w:p w:rsidR="00425FFC" w:rsidRPr="00A662E7" w:rsidRDefault="00425FFC" w:rsidP="005018D2">
                              <w:pPr>
                                <w:pStyle w:val="aa"/>
                                <w:spacing w:before="0" w:beforeAutospacing="0" w:after="200" w:afterAutospacing="0"/>
                                <w:jc w:val="center"/>
                                <w:textAlignment w:val="baseline"/>
                                <w:rPr>
                                  <w:sz w:val="22"/>
                                  <w:szCs w:val="22"/>
                                  <w:lang w:val="uk-UA"/>
                                </w:rPr>
                              </w:pPr>
                              <w:r w:rsidRPr="002B0765">
                                <w:rPr>
                                  <w:sz w:val="22"/>
                                  <w:szCs w:val="22"/>
                                </w:rPr>
                                <w:t xml:space="preserve">Технологія </w:t>
                              </w:r>
                              <w:r>
                                <w:rPr>
                                  <w:sz w:val="22"/>
                                  <w:szCs w:val="22"/>
                                  <w:lang w:val="uk-UA"/>
                                </w:rPr>
                                <w:t>сконів</w:t>
                              </w:r>
                            </w:p>
                          </w:txbxContent>
                        </wps:txbx>
                        <wps:bodyPr vert="horz" wrap="square" lIns="91440" tIns="45720" rIns="91440" bIns="45720" numCol="1" anchor="t" anchorCtr="0" compatLnSpc="1">
                          <a:prstTxWarp prst="textNoShape">
                            <a:avLst/>
                          </a:prstTxWarp>
                        </wps:bodyPr>
                      </wps:wsp>
                      <wps:wsp>
                        <wps:cNvPr id="6" name="Rectangle 7"/>
                        <wps:cNvSpPr>
                          <a:spLocks noChangeArrowheads="1"/>
                        </wps:cNvSpPr>
                        <wps:spPr bwMode="auto">
                          <a:xfrm>
                            <a:off x="7724" y="942"/>
                            <a:ext cx="2174" cy="1642"/>
                          </a:xfrm>
                          <a:prstGeom prst="rect">
                            <a:avLst/>
                          </a:prstGeom>
                          <a:solidFill>
                            <a:srgbClr val="FFFFFF"/>
                          </a:solidFill>
                          <a:ln w="9525">
                            <a:solidFill>
                              <a:srgbClr val="000000"/>
                            </a:solidFill>
                            <a:miter lim="800000"/>
                            <a:headEnd/>
                            <a:tailEnd/>
                          </a:ln>
                        </wps:spPr>
                        <wps:txbx>
                          <w:txbxContent>
                            <w:p w:rsidR="00425FFC" w:rsidRPr="002B0765" w:rsidRDefault="00425FFC" w:rsidP="005018D2">
                              <w:pPr>
                                <w:pStyle w:val="aa"/>
                                <w:spacing w:before="0" w:beforeAutospacing="0" w:after="200" w:afterAutospacing="0"/>
                                <w:jc w:val="center"/>
                                <w:textAlignment w:val="baseline"/>
                                <w:rPr>
                                  <w:sz w:val="22"/>
                                  <w:szCs w:val="22"/>
                                </w:rPr>
                              </w:pPr>
                              <w:r w:rsidRPr="002B0765">
                                <w:rPr>
                                  <w:sz w:val="22"/>
                                  <w:szCs w:val="22"/>
                                  <w:lang w:val="uk-UA"/>
                                </w:rPr>
                                <w:t xml:space="preserve">Використання </w:t>
                              </w:r>
                              <w:r>
                                <w:rPr>
                                  <w:sz w:val="22"/>
                                  <w:szCs w:val="22"/>
                                  <w:lang w:val="uk-UA"/>
                                </w:rPr>
                                <w:t>цільнозернового борошна</w:t>
                              </w:r>
                              <w:r w:rsidRPr="002B0765">
                                <w:rPr>
                                  <w:sz w:val="22"/>
                                  <w:szCs w:val="22"/>
                                  <w:lang w:val="uk-UA"/>
                                </w:rPr>
                                <w:t xml:space="preserve"> </w:t>
                              </w:r>
                            </w:p>
                          </w:txbxContent>
                        </wps:txbx>
                        <wps:bodyPr vert="horz" wrap="square" lIns="91440" tIns="45720" rIns="91440" bIns="45720" numCol="1" anchor="t" anchorCtr="0" compatLnSpc="1">
                          <a:prstTxWarp prst="textNoShape">
                            <a:avLst/>
                          </a:prstTxWarp>
                        </wps:bodyPr>
                      </wps:wsp>
                      <wps:wsp>
                        <wps:cNvPr id="8" name="AutoShape 9"/>
                        <wps:cNvCnPr>
                          <a:cxnSpLocks noChangeShapeType="1"/>
                        </wps:cNvCnPr>
                        <wps:spPr bwMode="auto">
                          <a:xfrm>
                            <a:off x="1277" y="2554"/>
                            <a:ext cx="0" cy="374"/>
                          </a:xfrm>
                          <a:prstGeom prst="straightConnector1">
                            <a:avLst/>
                          </a:prstGeom>
                          <a:noFill/>
                          <a:ln w="9525">
                            <a:solidFill>
                              <a:srgbClr val="000000"/>
                            </a:solidFill>
                            <a:round/>
                            <a:headEnd/>
                            <a:tailEnd type="triangle" w="med" len="med"/>
                          </a:ln>
                        </wps:spPr>
                        <wps:bodyPr/>
                      </wps:wsp>
                      <wps:wsp>
                        <wps:cNvPr id="10" name="AutoShape 11"/>
                        <wps:cNvCnPr>
                          <a:cxnSpLocks noChangeShapeType="1"/>
                        </wps:cNvCnPr>
                        <wps:spPr bwMode="auto">
                          <a:xfrm>
                            <a:off x="4917" y="2584"/>
                            <a:ext cx="0" cy="374"/>
                          </a:xfrm>
                          <a:prstGeom prst="straightConnector1">
                            <a:avLst/>
                          </a:prstGeom>
                          <a:noFill/>
                          <a:ln w="9525">
                            <a:solidFill>
                              <a:srgbClr val="000000"/>
                            </a:solidFill>
                            <a:round/>
                            <a:headEnd/>
                            <a:tailEnd type="triangle" w="med" len="med"/>
                          </a:ln>
                        </wps:spPr>
                        <wps:bodyPr/>
                      </wps:wsp>
                      <wps:wsp>
                        <wps:cNvPr id="11" name="AutoShape 12"/>
                        <wps:cNvCnPr>
                          <a:cxnSpLocks noChangeShapeType="1"/>
                        </wps:cNvCnPr>
                        <wps:spPr bwMode="auto">
                          <a:xfrm>
                            <a:off x="8694" y="2584"/>
                            <a:ext cx="0" cy="374"/>
                          </a:xfrm>
                          <a:prstGeom prst="straightConnector1">
                            <a:avLst/>
                          </a:prstGeom>
                          <a:noFill/>
                          <a:ln w="9525">
                            <a:solidFill>
                              <a:srgbClr val="000000"/>
                            </a:solidFill>
                            <a:round/>
                            <a:headEnd/>
                            <a:tailEnd type="triangle" w="med" len="med"/>
                          </a:ln>
                        </wps:spPr>
                        <wps:bodyPr/>
                      </wps:wsp>
                      <wps:wsp>
                        <wps:cNvPr id="13" name="Rectangle 14"/>
                        <wps:cNvSpPr>
                          <a:spLocks noChangeArrowheads="1"/>
                        </wps:cNvSpPr>
                        <wps:spPr bwMode="auto">
                          <a:xfrm>
                            <a:off x="0" y="2958"/>
                            <a:ext cx="10453" cy="568"/>
                          </a:xfrm>
                          <a:prstGeom prst="rect">
                            <a:avLst/>
                          </a:prstGeom>
                          <a:solidFill>
                            <a:srgbClr val="FFFFFF"/>
                          </a:solidFill>
                          <a:ln w="9525">
                            <a:solidFill>
                              <a:srgbClr val="000000"/>
                            </a:solidFill>
                            <a:miter lim="800000"/>
                            <a:headEnd/>
                            <a:tailEnd/>
                          </a:ln>
                        </wps:spPr>
                        <wps:txbx>
                          <w:txbxContent>
                            <w:p w:rsidR="00425FFC" w:rsidRPr="002B0765" w:rsidRDefault="00425FFC" w:rsidP="005018D2">
                              <w:pPr>
                                <w:pStyle w:val="aa"/>
                                <w:spacing w:before="0" w:beforeAutospacing="0" w:after="200" w:afterAutospacing="0"/>
                                <w:jc w:val="center"/>
                                <w:textAlignment w:val="baseline"/>
                                <w:rPr>
                                  <w:sz w:val="22"/>
                                  <w:szCs w:val="22"/>
                                </w:rPr>
                              </w:pPr>
                              <w:r w:rsidRPr="002B0765">
                                <w:rPr>
                                  <w:rFonts w:cs="Arial"/>
                                  <w:color w:val="000000" w:themeColor="text1"/>
                                  <w:kern w:val="24"/>
                                  <w:sz w:val="22"/>
                                  <w:szCs w:val="22"/>
                                  <w:lang w:val="uk-UA"/>
                                </w:rPr>
                                <w:t>Вибір об’</w:t>
                              </w:r>
                              <w:r w:rsidRPr="002B0765">
                                <w:rPr>
                                  <w:rFonts w:cs="Arial"/>
                                  <w:color w:val="000000" w:themeColor="text1"/>
                                  <w:kern w:val="24"/>
                                  <w:sz w:val="22"/>
                                  <w:szCs w:val="22"/>
                                  <w:lang w:val="en-US"/>
                                </w:rPr>
                                <w:t>єктів і методів досліджень</w:t>
                              </w:r>
                            </w:p>
                          </w:txbxContent>
                        </wps:txbx>
                        <wps:bodyPr vert="horz" wrap="square" lIns="91440" tIns="45720" rIns="91440" bIns="45720" numCol="1" anchor="t" anchorCtr="0" compatLnSpc="1">
                          <a:prstTxWarp prst="textNoShape">
                            <a:avLst/>
                          </a:prstTxWarp>
                        </wps:bodyPr>
                      </wps:wsp>
                      <wps:wsp>
                        <wps:cNvPr id="14" name="AutoShape 15"/>
                        <wps:cNvCnPr>
                          <a:cxnSpLocks noChangeShapeType="1"/>
                        </wps:cNvCnPr>
                        <wps:spPr bwMode="auto">
                          <a:xfrm>
                            <a:off x="5053" y="3526"/>
                            <a:ext cx="0" cy="374"/>
                          </a:xfrm>
                          <a:prstGeom prst="straightConnector1">
                            <a:avLst/>
                          </a:prstGeom>
                          <a:noFill/>
                          <a:ln w="9525">
                            <a:solidFill>
                              <a:srgbClr val="000000"/>
                            </a:solidFill>
                            <a:round/>
                            <a:headEnd/>
                            <a:tailEnd type="triangle" w="med" len="med"/>
                          </a:ln>
                        </wps:spPr>
                        <wps:bodyPr/>
                      </wps:wsp>
                      <wps:wsp>
                        <wps:cNvPr id="15" name="Rectangle 16"/>
                        <wps:cNvSpPr>
                          <a:spLocks noChangeArrowheads="1"/>
                        </wps:cNvSpPr>
                        <wps:spPr bwMode="auto">
                          <a:xfrm>
                            <a:off x="0" y="3900"/>
                            <a:ext cx="10453" cy="568"/>
                          </a:xfrm>
                          <a:prstGeom prst="rect">
                            <a:avLst/>
                          </a:prstGeom>
                          <a:solidFill>
                            <a:srgbClr val="FFFFFF"/>
                          </a:solidFill>
                          <a:ln w="9525">
                            <a:solidFill>
                              <a:srgbClr val="000000"/>
                            </a:solidFill>
                            <a:miter lim="800000"/>
                            <a:headEnd/>
                            <a:tailEnd/>
                          </a:ln>
                        </wps:spPr>
                        <wps:txbx>
                          <w:txbxContent>
                            <w:p w:rsidR="00425FFC" w:rsidRPr="002B0765" w:rsidRDefault="00425FFC" w:rsidP="005018D2">
                              <w:pPr>
                                <w:pStyle w:val="aa"/>
                                <w:spacing w:before="0" w:beforeAutospacing="0" w:after="200" w:afterAutospacing="0"/>
                                <w:jc w:val="center"/>
                                <w:textAlignment w:val="baseline"/>
                                <w:rPr>
                                  <w:sz w:val="22"/>
                                  <w:szCs w:val="22"/>
                                  <w:lang w:val="uk-UA"/>
                                </w:rPr>
                              </w:pPr>
                              <w:r w:rsidRPr="002B0765">
                                <w:rPr>
                                  <w:rFonts w:cs="Arial"/>
                                  <w:color w:val="000000" w:themeColor="text1"/>
                                  <w:kern w:val="24"/>
                                  <w:sz w:val="22"/>
                                  <w:szCs w:val="22"/>
                                  <w:lang w:val="uk-UA"/>
                                </w:rPr>
                                <w:t xml:space="preserve">Обґрунтування технології </w:t>
                              </w:r>
                              <w:r>
                                <w:rPr>
                                  <w:rFonts w:cs="Arial"/>
                                  <w:color w:val="000000" w:themeColor="text1"/>
                                  <w:kern w:val="24"/>
                                  <w:sz w:val="22"/>
                                  <w:szCs w:val="22"/>
                                  <w:lang w:val="uk-UA"/>
                                </w:rPr>
                                <w:t>сконів</w:t>
                              </w:r>
                              <w:r w:rsidRPr="002B0765">
                                <w:rPr>
                                  <w:rFonts w:cs="Arial"/>
                                  <w:color w:val="000000" w:themeColor="text1"/>
                                  <w:kern w:val="24"/>
                                  <w:sz w:val="22"/>
                                  <w:szCs w:val="22"/>
                                  <w:lang w:val="uk-UA"/>
                                </w:rPr>
                                <w:t xml:space="preserve"> при </w:t>
                              </w:r>
                              <w:r w:rsidRPr="002B0765">
                                <w:rPr>
                                  <w:rFonts w:cs="Arial"/>
                                  <w:kern w:val="24"/>
                                  <w:sz w:val="22"/>
                                  <w:szCs w:val="22"/>
                                  <w:lang w:val="uk-UA"/>
                                </w:rPr>
                                <w:t xml:space="preserve">використанні </w:t>
                              </w:r>
                              <w:r>
                                <w:rPr>
                                  <w:rFonts w:cs="Arial"/>
                                  <w:kern w:val="24"/>
                                  <w:sz w:val="22"/>
                                  <w:szCs w:val="22"/>
                                  <w:lang w:val="uk-UA"/>
                                </w:rPr>
                                <w:t>цільнозернового борошна</w:t>
                              </w:r>
                            </w:p>
                          </w:txbxContent>
                        </wps:txbx>
                        <wps:bodyPr vert="horz" wrap="square" lIns="91440" tIns="45720" rIns="91440" bIns="45720" numCol="1" anchor="t" anchorCtr="0" compatLnSpc="1">
                          <a:prstTxWarp prst="textNoShape">
                            <a:avLst/>
                          </a:prstTxWarp>
                        </wps:bodyPr>
                      </wps:wsp>
                      <wps:wsp>
                        <wps:cNvPr id="16" name="Rectangle 17"/>
                        <wps:cNvSpPr>
                          <a:spLocks noChangeArrowheads="1"/>
                        </wps:cNvSpPr>
                        <wps:spPr bwMode="auto">
                          <a:xfrm>
                            <a:off x="324" y="4842"/>
                            <a:ext cx="1890" cy="1642"/>
                          </a:xfrm>
                          <a:prstGeom prst="rect">
                            <a:avLst/>
                          </a:prstGeom>
                          <a:solidFill>
                            <a:srgbClr val="FFFFFF"/>
                          </a:solidFill>
                          <a:ln w="9525">
                            <a:solidFill>
                              <a:srgbClr val="000000"/>
                            </a:solidFill>
                            <a:miter lim="800000"/>
                            <a:headEnd/>
                            <a:tailEnd/>
                          </a:ln>
                        </wps:spPr>
                        <wps:txbx>
                          <w:txbxContent>
                            <w:p w:rsidR="00425FFC" w:rsidRPr="002B0765" w:rsidRDefault="00425FFC" w:rsidP="005018D2">
                              <w:pPr>
                                <w:pStyle w:val="aa"/>
                                <w:spacing w:before="0" w:beforeAutospacing="0" w:after="200" w:afterAutospacing="0"/>
                                <w:jc w:val="center"/>
                                <w:textAlignment w:val="baseline"/>
                                <w:rPr>
                                  <w:sz w:val="22"/>
                                  <w:szCs w:val="22"/>
                                </w:rPr>
                              </w:pPr>
                              <w:r w:rsidRPr="002B0765">
                                <w:rPr>
                                  <w:rFonts w:cs="Arial"/>
                                  <w:color w:val="000000" w:themeColor="text1"/>
                                  <w:kern w:val="24"/>
                                  <w:sz w:val="22"/>
                                  <w:szCs w:val="22"/>
                                  <w:lang w:val="uk-UA"/>
                                </w:rPr>
                                <w:t>Визначення показників якості вхідної сировини.</w:t>
                              </w:r>
                            </w:p>
                          </w:txbxContent>
                        </wps:txbx>
                        <wps:bodyPr vert="horz" wrap="square" lIns="91440" tIns="45720" rIns="91440" bIns="45720" numCol="1" anchor="t" anchorCtr="0" compatLnSpc="1">
                          <a:prstTxWarp prst="textNoShape">
                            <a:avLst/>
                          </a:prstTxWarp>
                        </wps:bodyPr>
                      </wps:wsp>
                      <wps:wsp>
                        <wps:cNvPr id="17" name="Rectangle 18"/>
                        <wps:cNvSpPr>
                          <a:spLocks noChangeArrowheads="1"/>
                        </wps:cNvSpPr>
                        <wps:spPr bwMode="auto">
                          <a:xfrm>
                            <a:off x="2748" y="4842"/>
                            <a:ext cx="2102" cy="1642"/>
                          </a:xfrm>
                          <a:prstGeom prst="rect">
                            <a:avLst/>
                          </a:prstGeom>
                          <a:solidFill>
                            <a:srgbClr val="FFFFFF"/>
                          </a:solidFill>
                          <a:ln w="9525">
                            <a:solidFill>
                              <a:srgbClr val="000000"/>
                            </a:solidFill>
                            <a:miter lim="800000"/>
                            <a:headEnd/>
                            <a:tailEnd/>
                          </a:ln>
                        </wps:spPr>
                        <wps:txbx>
                          <w:txbxContent>
                            <w:p w:rsidR="00425FFC" w:rsidRPr="002B0765" w:rsidRDefault="00425FFC" w:rsidP="005018D2">
                              <w:pPr>
                                <w:pStyle w:val="aa"/>
                                <w:spacing w:before="0" w:beforeAutospacing="0" w:after="200" w:afterAutospacing="0"/>
                                <w:jc w:val="center"/>
                                <w:textAlignment w:val="baseline"/>
                                <w:rPr>
                                  <w:sz w:val="22"/>
                                  <w:szCs w:val="22"/>
                                </w:rPr>
                              </w:pPr>
                              <w:r w:rsidRPr="002B0765">
                                <w:rPr>
                                  <w:rFonts w:cs="Arial"/>
                                  <w:color w:val="000000" w:themeColor="text1"/>
                                  <w:kern w:val="24"/>
                                  <w:sz w:val="22"/>
                                  <w:szCs w:val="22"/>
                                  <w:lang w:val="uk-UA"/>
                                </w:rPr>
                                <w:t xml:space="preserve">Визначення фізико – хімічних показників </w:t>
                              </w:r>
                              <w:r>
                                <w:rPr>
                                  <w:rFonts w:cs="Arial"/>
                                  <w:color w:val="000000" w:themeColor="text1"/>
                                  <w:kern w:val="24"/>
                                  <w:sz w:val="22"/>
                                  <w:szCs w:val="22"/>
                                  <w:lang w:val="uk-UA"/>
                                </w:rPr>
                                <w:t>тіста</w:t>
                              </w:r>
                              <w:r w:rsidRPr="002B0765">
                                <w:rPr>
                                  <w:rFonts w:cs="Arial"/>
                                  <w:color w:val="000000" w:themeColor="text1"/>
                                  <w:kern w:val="24"/>
                                  <w:sz w:val="22"/>
                                  <w:szCs w:val="22"/>
                                  <w:lang w:val="uk-UA"/>
                                </w:rPr>
                                <w:t>.</w:t>
                              </w:r>
                            </w:p>
                          </w:txbxContent>
                        </wps:txbx>
                        <wps:bodyPr vert="horz" wrap="square" lIns="91440" tIns="45720" rIns="91440" bIns="45720" numCol="1" anchor="t" anchorCtr="0" compatLnSpc="1">
                          <a:prstTxWarp prst="textNoShape">
                            <a:avLst/>
                          </a:prstTxWarp>
                        </wps:bodyPr>
                      </wps:wsp>
                      <wps:wsp>
                        <wps:cNvPr id="19" name="Rectangle 20"/>
                        <wps:cNvSpPr>
                          <a:spLocks noChangeArrowheads="1"/>
                        </wps:cNvSpPr>
                        <wps:spPr bwMode="auto">
                          <a:xfrm>
                            <a:off x="5150" y="4842"/>
                            <a:ext cx="2331" cy="1642"/>
                          </a:xfrm>
                          <a:prstGeom prst="rect">
                            <a:avLst/>
                          </a:prstGeom>
                          <a:solidFill>
                            <a:srgbClr val="FFFFFF"/>
                          </a:solidFill>
                          <a:ln w="9525">
                            <a:solidFill>
                              <a:srgbClr val="000000"/>
                            </a:solidFill>
                            <a:miter lim="800000"/>
                            <a:headEnd/>
                            <a:tailEnd/>
                          </a:ln>
                        </wps:spPr>
                        <wps:txbx>
                          <w:txbxContent>
                            <w:p w:rsidR="00425FFC" w:rsidRPr="002B0765" w:rsidRDefault="00425FFC" w:rsidP="005018D2">
                              <w:pPr>
                                <w:pStyle w:val="aa"/>
                                <w:spacing w:before="0" w:beforeAutospacing="0" w:after="200" w:afterAutospacing="0"/>
                                <w:jc w:val="center"/>
                                <w:textAlignment w:val="baseline"/>
                                <w:rPr>
                                  <w:sz w:val="22"/>
                                  <w:szCs w:val="22"/>
                                </w:rPr>
                              </w:pPr>
                              <w:r w:rsidRPr="002B0765">
                                <w:rPr>
                                  <w:rFonts w:cs="Arial"/>
                                  <w:color w:val="000000" w:themeColor="text1"/>
                                  <w:kern w:val="24"/>
                                  <w:sz w:val="22"/>
                                  <w:szCs w:val="22"/>
                                  <w:lang w:val="uk-UA"/>
                                </w:rPr>
                                <w:t>Визначення фізико – хімічних показників готових виробів.</w:t>
                              </w:r>
                            </w:p>
                          </w:txbxContent>
                        </wps:txbx>
                        <wps:bodyPr vert="horz" wrap="square" lIns="91440" tIns="45720" rIns="91440" bIns="45720" numCol="1" anchor="t" anchorCtr="0" compatLnSpc="1">
                          <a:prstTxWarp prst="textNoShape">
                            <a:avLst/>
                          </a:prstTxWarp>
                        </wps:bodyPr>
                      </wps:wsp>
                      <wps:wsp>
                        <wps:cNvPr id="21" name="AutoShape 22"/>
                        <wps:cNvCnPr>
                          <a:cxnSpLocks noChangeShapeType="1"/>
                        </wps:cNvCnPr>
                        <wps:spPr bwMode="auto">
                          <a:xfrm>
                            <a:off x="3397" y="4468"/>
                            <a:ext cx="0" cy="374"/>
                          </a:xfrm>
                          <a:prstGeom prst="straightConnector1">
                            <a:avLst/>
                          </a:prstGeom>
                          <a:noFill/>
                          <a:ln w="9525">
                            <a:solidFill>
                              <a:srgbClr val="000000"/>
                            </a:solidFill>
                            <a:round/>
                            <a:headEnd/>
                            <a:tailEnd type="triangle" w="med" len="med"/>
                          </a:ln>
                        </wps:spPr>
                        <wps:bodyPr/>
                      </wps:wsp>
                      <wps:wsp>
                        <wps:cNvPr id="22" name="AutoShape 23"/>
                        <wps:cNvCnPr>
                          <a:cxnSpLocks noChangeShapeType="1"/>
                        </wps:cNvCnPr>
                        <wps:spPr bwMode="auto">
                          <a:xfrm>
                            <a:off x="1841" y="4468"/>
                            <a:ext cx="0" cy="374"/>
                          </a:xfrm>
                          <a:prstGeom prst="straightConnector1">
                            <a:avLst/>
                          </a:prstGeom>
                          <a:noFill/>
                          <a:ln w="9525">
                            <a:solidFill>
                              <a:srgbClr val="000000"/>
                            </a:solidFill>
                            <a:round/>
                            <a:headEnd/>
                            <a:tailEnd type="triangle" w="med" len="med"/>
                          </a:ln>
                        </wps:spPr>
                        <wps:bodyPr/>
                      </wps:wsp>
                      <wps:wsp>
                        <wps:cNvPr id="24" name="AutoShape 25"/>
                        <wps:cNvCnPr>
                          <a:cxnSpLocks noChangeShapeType="1"/>
                        </wps:cNvCnPr>
                        <wps:spPr bwMode="auto">
                          <a:xfrm>
                            <a:off x="6018" y="4468"/>
                            <a:ext cx="0" cy="374"/>
                          </a:xfrm>
                          <a:prstGeom prst="straightConnector1">
                            <a:avLst/>
                          </a:prstGeom>
                          <a:noFill/>
                          <a:ln w="9525">
                            <a:solidFill>
                              <a:srgbClr val="000000"/>
                            </a:solidFill>
                            <a:round/>
                            <a:headEnd/>
                            <a:tailEnd type="triangle" w="med" len="med"/>
                          </a:ln>
                        </wps:spPr>
                        <wps:bodyPr/>
                      </wps:wsp>
                      <wps:wsp>
                        <wps:cNvPr id="26" name="AutoShape 27"/>
                        <wps:cNvCnPr>
                          <a:cxnSpLocks noChangeShapeType="1"/>
                        </wps:cNvCnPr>
                        <wps:spPr bwMode="auto">
                          <a:xfrm>
                            <a:off x="1841" y="6484"/>
                            <a:ext cx="0" cy="374"/>
                          </a:xfrm>
                          <a:prstGeom prst="straightConnector1">
                            <a:avLst/>
                          </a:prstGeom>
                          <a:noFill/>
                          <a:ln w="9525">
                            <a:solidFill>
                              <a:srgbClr val="000000"/>
                            </a:solidFill>
                            <a:round/>
                            <a:headEnd/>
                            <a:tailEnd type="triangle" w="med" len="med"/>
                          </a:ln>
                        </wps:spPr>
                        <wps:bodyPr/>
                      </wps:wsp>
                      <wps:wsp>
                        <wps:cNvPr id="27" name="AutoShape 28"/>
                        <wps:cNvCnPr>
                          <a:cxnSpLocks noChangeShapeType="1"/>
                        </wps:cNvCnPr>
                        <wps:spPr bwMode="auto">
                          <a:xfrm>
                            <a:off x="3397" y="6484"/>
                            <a:ext cx="0" cy="374"/>
                          </a:xfrm>
                          <a:prstGeom prst="straightConnector1">
                            <a:avLst/>
                          </a:prstGeom>
                          <a:noFill/>
                          <a:ln w="9525">
                            <a:solidFill>
                              <a:srgbClr val="000000"/>
                            </a:solidFill>
                            <a:round/>
                            <a:headEnd/>
                            <a:tailEnd type="triangle" w="med" len="med"/>
                          </a:ln>
                        </wps:spPr>
                        <wps:bodyPr/>
                      </wps:wsp>
                      <wps:wsp>
                        <wps:cNvPr id="29" name="AutoShape 30"/>
                        <wps:cNvCnPr>
                          <a:cxnSpLocks noChangeShapeType="1"/>
                        </wps:cNvCnPr>
                        <wps:spPr bwMode="auto">
                          <a:xfrm>
                            <a:off x="5851" y="6484"/>
                            <a:ext cx="0" cy="374"/>
                          </a:xfrm>
                          <a:prstGeom prst="straightConnector1">
                            <a:avLst/>
                          </a:prstGeom>
                          <a:noFill/>
                          <a:ln w="9525">
                            <a:solidFill>
                              <a:srgbClr val="000000"/>
                            </a:solidFill>
                            <a:round/>
                            <a:headEnd/>
                            <a:tailEnd type="triangle" w="med" len="med"/>
                          </a:ln>
                        </wps:spPr>
                        <wps:bodyPr/>
                      </wps:wsp>
                      <wps:wsp>
                        <wps:cNvPr id="30" name="AutoShape 31"/>
                        <wps:cNvCnPr>
                          <a:cxnSpLocks noChangeShapeType="1"/>
                        </wps:cNvCnPr>
                        <wps:spPr bwMode="auto">
                          <a:xfrm>
                            <a:off x="9567" y="6484"/>
                            <a:ext cx="0" cy="374"/>
                          </a:xfrm>
                          <a:prstGeom prst="straightConnector1">
                            <a:avLst/>
                          </a:prstGeom>
                          <a:noFill/>
                          <a:ln w="9525">
                            <a:solidFill>
                              <a:srgbClr val="000000"/>
                            </a:solidFill>
                            <a:round/>
                            <a:headEnd/>
                            <a:tailEnd type="triangle" w="med" len="med"/>
                          </a:ln>
                        </wps:spPr>
                        <wps:bodyPr/>
                      </wps:wsp>
                      <wps:wsp>
                        <wps:cNvPr id="31" name="AutoShape 32"/>
                        <wps:cNvCnPr>
                          <a:cxnSpLocks noChangeShapeType="1"/>
                        </wps:cNvCnPr>
                        <wps:spPr bwMode="auto">
                          <a:xfrm>
                            <a:off x="1842" y="6858"/>
                            <a:ext cx="7725" cy="0"/>
                          </a:xfrm>
                          <a:prstGeom prst="straightConnector1">
                            <a:avLst/>
                          </a:prstGeom>
                          <a:noFill/>
                          <a:ln w="9525">
                            <a:solidFill>
                              <a:srgbClr val="000000"/>
                            </a:solidFill>
                            <a:round/>
                            <a:headEnd/>
                            <a:tailEnd/>
                          </a:ln>
                        </wps:spPr>
                        <wps:bodyPr/>
                      </wps:wsp>
                      <wps:wsp>
                        <wps:cNvPr id="32" name="AutoShape 33"/>
                        <wps:cNvCnPr>
                          <a:cxnSpLocks noChangeShapeType="1"/>
                        </wps:cNvCnPr>
                        <wps:spPr bwMode="auto">
                          <a:xfrm>
                            <a:off x="5053" y="6858"/>
                            <a:ext cx="0" cy="374"/>
                          </a:xfrm>
                          <a:prstGeom prst="straightConnector1">
                            <a:avLst/>
                          </a:prstGeom>
                          <a:noFill/>
                          <a:ln w="9525">
                            <a:solidFill>
                              <a:srgbClr val="000000"/>
                            </a:solidFill>
                            <a:round/>
                            <a:headEnd/>
                            <a:tailEnd type="triangle" w="med" len="med"/>
                          </a:ln>
                        </wps:spPr>
                        <wps:bodyPr/>
                      </wps:wsp>
                      <wps:wsp>
                        <wps:cNvPr id="33" name="Rectangle 34"/>
                        <wps:cNvSpPr>
                          <a:spLocks noChangeArrowheads="1"/>
                        </wps:cNvSpPr>
                        <wps:spPr bwMode="auto">
                          <a:xfrm>
                            <a:off x="0" y="7232"/>
                            <a:ext cx="10453" cy="420"/>
                          </a:xfrm>
                          <a:prstGeom prst="rect">
                            <a:avLst/>
                          </a:prstGeom>
                          <a:solidFill>
                            <a:srgbClr val="FFFFFF"/>
                          </a:solidFill>
                          <a:ln w="9525">
                            <a:solidFill>
                              <a:srgbClr val="000000"/>
                            </a:solidFill>
                            <a:miter lim="800000"/>
                            <a:headEnd/>
                            <a:tailEnd/>
                          </a:ln>
                        </wps:spPr>
                        <wps:txbx>
                          <w:txbxContent>
                            <w:p w:rsidR="00425FFC" w:rsidRPr="002B0765" w:rsidRDefault="00425FFC" w:rsidP="005018D2">
                              <w:pPr>
                                <w:pStyle w:val="aa"/>
                                <w:spacing w:before="0" w:beforeAutospacing="0" w:after="200" w:afterAutospacing="0"/>
                                <w:jc w:val="center"/>
                                <w:textAlignment w:val="baseline"/>
                                <w:rPr>
                                  <w:sz w:val="22"/>
                                  <w:szCs w:val="22"/>
                                </w:rPr>
                              </w:pPr>
                              <w:r w:rsidRPr="002B0765">
                                <w:rPr>
                                  <w:rFonts w:cs="Arial"/>
                                  <w:color w:val="000000" w:themeColor="text1"/>
                                  <w:kern w:val="24"/>
                                  <w:sz w:val="22"/>
                                  <w:szCs w:val="22"/>
                                  <w:lang w:val="uk-UA"/>
                                </w:rPr>
                                <w:t xml:space="preserve">Удосконалення технології </w:t>
                              </w:r>
                              <w:r>
                                <w:rPr>
                                  <w:rFonts w:cs="Arial"/>
                                  <w:color w:val="000000" w:themeColor="text1"/>
                                  <w:kern w:val="24"/>
                                  <w:sz w:val="22"/>
                                  <w:szCs w:val="22"/>
                                  <w:lang w:val="uk-UA"/>
                                </w:rPr>
                                <w:t>сконів</w:t>
                              </w:r>
                              <w:r w:rsidRPr="002B0765">
                                <w:rPr>
                                  <w:rFonts w:cs="Arial"/>
                                  <w:color w:val="000000" w:themeColor="text1"/>
                                  <w:kern w:val="24"/>
                                  <w:sz w:val="22"/>
                                  <w:szCs w:val="22"/>
                                  <w:lang w:val="uk-UA"/>
                                </w:rPr>
                                <w:t xml:space="preserve"> з використанням </w:t>
                              </w:r>
                              <w:r>
                                <w:rPr>
                                  <w:rFonts w:cs="Arial"/>
                                  <w:color w:val="000000" w:themeColor="text1"/>
                                  <w:kern w:val="24"/>
                                  <w:sz w:val="22"/>
                                  <w:szCs w:val="22"/>
                                  <w:lang w:val="uk-UA"/>
                                </w:rPr>
                                <w:t>цільнозернового борошна</w:t>
                              </w:r>
                            </w:p>
                          </w:txbxContent>
                        </wps:txbx>
                        <wps:bodyPr vert="horz" wrap="square" lIns="91440" tIns="45720" rIns="91440" bIns="45720" numCol="1" anchor="t" anchorCtr="0" compatLnSpc="1">
                          <a:prstTxWarp prst="textNoShape">
                            <a:avLst/>
                          </a:prstTxWarp>
                        </wps:bodyPr>
                      </wps:wsp>
                      <wps:wsp>
                        <wps:cNvPr id="34" name="Rectangle 35"/>
                        <wps:cNvSpPr>
                          <a:spLocks noChangeArrowheads="1"/>
                        </wps:cNvSpPr>
                        <wps:spPr bwMode="auto">
                          <a:xfrm>
                            <a:off x="8060" y="8433"/>
                            <a:ext cx="2215" cy="1333"/>
                          </a:xfrm>
                          <a:prstGeom prst="rect">
                            <a:avLst/>
                          </a:prstGeom>
                          <a:solidFill>
                            <a:srgbClr val="FFFFFF"/>
                          </a:solidFill>
                          <a:ln w="9525">
                            <a:solidFill>
                              <a:srgbClr val="000000"/>
                            </a:solidFill>
                            <a:miter lim="800000"/>
                            <a:headEnd/>
                            <a:tailEnd/>
                          </a:ln>
                        </wps:spPr>
                        <wps:txbx>
                          <w:txbxContent>
                            <w:p w:rsidR="00425FFC" w:rsidRPr="002B0765" w:rsidRDefault="00425FFC" w:rsidP="005018D2">
                              <w:pPr>
                                <w:pStyle w:val="aa"/>
                                <w:spacing w:before="0" w:beforeAutospacing="0" w:after="200" w:afterAutospacing="0"/>
                                <w:jc w:val="center"/>
                                <w:textAlignment w:val="baseline"/>
                                <w:rPr>
                                  <w:sz w:val="22"/>
                                  <w:szCs w:val="22"/>
                                </w:rPr>
                              </w:pPr>
                              <w:r w:rsidRPr="002B0765">
                                <w:rPr>
                                  <w:rFonts w:cs="Arial"/>
                                  <w:color w:val="000000" w:themeColor="text1"/>
                                  <w:kern w:val="24"/>
                                  <w:sz w:val="22"/>
                                  <w:szCs w:val="22"/>
                                  <w:lang w:val="uk-UA"/>
                                </w:rPr>
                                <w:t>Економічний ефект впроваджених виробів</w:t>
                              </w:r>
                            </w:p>
                          </w:txbxContent>
                        </wps:txbx>
                        <wps:bodyPr vert="horz" wrap="square" lIns="91440" tIns="45720" rIns="91440" bIns="45720" numCol="1" anchor="t" anchorCtr="0" compatLnSpc="1">
                          <a:prstTxWarp prst="textNoShape">
                            <a:avLst/>
                          </a:prstTxWarp>
                        </wps:bodyPr>
                      </wps:wsp>
                      <wps:wsp>
                        <wps:cNvPr id="35" name="Rectangle 36"/>
                        <wps:cNvSpPr>
                          <a:spLocks noChangeArrowheads="1"/>
                        </wps:cNvSpPr>
                        <wps:spPr bwMode="auto">
                          <a:xfrm>
                            <a:off x="2397" y="8433"/>
                            <a:ext cx="2753" cy="1333"/>
                          </a:xfrm>
                          <a:prstGeom prst="rect">
                            <a:avLst/>
                          </a:prstGeom>
                          <a:solidFill>
                            <a:srgbClr val="FFFFFF"/>
                          </a:solidFill>
                          <a:ln w="9525">
                            <a:solidFill>
                              <a:srgbClr val="000000"/>
                            </a:solidFill>
                            <a:miter lim="800000"/>
                            <a:headEnd/>
                            <a:tailEnd/>
                          </a:ln>
                        </wps:spPr>
                        <wps:txbx>
                          <w:txbxContent>
                            <w:p w:rsidR="00425FFC" w:rsidRPr="00033CE2" w:rsidRDefault="00425FFC" w:rsidP="005018D2">
                              <w:pPr>
                                <w:pStyle w:val="aa"/>
                                <w:spacing w:before="0" w:beforeAutospacing="0" w:after="200" w:afterAutospacing="0"/>
                                <w:jc w:val="center"/>
                                <w:textAlignment w:val="baseline"/>
                                <w:rPr>
                                  <w:sz w:val="20"/>
                                  <w:szCs w:val="20"/>
                                </w:rPr>
                              </w:pPr>
                              <w:r w:rsidRPr="00033CE2">
                                <w:rPr>
                                  <w:rFonts w:cs="Arial"/>
                                  <w:color w:val="000000" w:themeColor="text1"/>
                                  <w:kern w:val="24"/>
                                  <w:sz w:val="20"/>
                                  <w:szCs w:val="20"/>
                                  <w:lang w:val="uk-UA"/>
                                </w:rPr>
                                <w:t xml:space="preserve">Використання систем аналізу небезпечних чинників і критичних точок контролю </w:t>
                              </w:r>
                              <w:r w:rsidRPr="002B0765">
                                <w:rPr>
                                  <w:rFonts w:cs="Arial"/>
                                  <w:color w:val="000000" w:themeColor="text1"/>
                                  <w:kern w:val="24"/>
                                  <w:sz w:val="22"/>
                                  <w:szCs w:val="22"/>
                                  <w:lang w:val="uk-UA"/>
                                </w:rPr>
                                <w:t xml:space="preserve"> </w:t>
                              </w:r>
                              <w:r w:rsidRPr="00033CE2">
                                <w:rPr>
                                  <w:rFonts w:cs="Arial"/>
                                  <w:color w:val="000000" w:themeColor="text1"/>
                                  <w:kern w:val="24"/>
                                  <w:sz w:val="20"/>
                                  <w:szCs w:val="20"/>
                                  <w:lang w:val="uk-UA"/>
                                </w:rPr>
                                <w:t>при виробництві</w:t>
                              </w:r>
                              <w:r w:rsidRPr="002B0765">
                                <w:rPr>
                                  <w:rFonts w:cs="Arial"/>
                                  <w:color w:val="000000" w:themeColor="text1"/>
                                  <w:kern w:val="24"/>
                                  <w:sz w:val="22"/>
                                  <w:szCs w:val="22"/>
                                  <w:lang w:val="uk-UA"/>
                                </w:rPr>
                                <w:t xml:space="preserve"> </w:t>
                              </w:r>
                              <w:r>
                                <w:rPr>
                                  <w:rFonts w:cs="Arial"/>
                                  <w:color w:val="000000" w:themeColor="text1"/>
                                  <w:kern w:val="24"/>
                                  <w:sz w:val="20"/>
                                  <w:szCs w:val="20"/>
                                  <w:lang w:val="uk-UA"/>
                                </w:rPr>
                                <w:t>сконів</w:t>
                              </w:r>
                            </w:p>
                          </w:txbxContent>
                        </wps:txbx>
                        <wps:bodyPr vert="horz" wrap="square" lIns="91440" tIns="45720" rIns="91440" bIns="45720" numCol="1" anchor="t" anchorCtr="0" compatLnSpc="1">
                          <a:prstTxWarp prst="textNoShape">
                            <a:avLst/>
                          </a:prstTxWarp>
                        </wps:bodyPr>
                      </wps:wsp>
                      <wps:wsp>
                        <wps:cNvPr id="36" name="Rectangle 37"/>
                        <wps:cNvSpPr>
                          <a:spLocks noChangeArrowheads="1"/>
                        </wps:cNvSpPr>
                        <wps:spPr bwMode="auto">
                          <a:xfrm>
                            <a:off x="0" y="8419"/>
                            <a:ext cx="2214" cy="1333"/>
                          </a:xfrm>
                          <a:prstGeom prst="rect">
                            <a:avLst/>
                          </a:prstGeom>
                          <a:solidFill>
                            <a:srgbClr val="FFFFFF"/>
                          </a:solidFill>
                          <a:ln w="9525">
                            <a:solidFill>
                              <a:srgbClr val="000000"/>
                            </a:solidFill>
                            <a:miter lim="800000"/>
                            <a:headEnd/>
                            <a:tailEnd/>
                          </a:ln>
                        </wps:spPr>
                        <wps:txbx>
                          <w:txbxContent>
                            <w:p w:rsidR="00425FFC" w:rsidRPr="00033CE2" w:rsidRDefault="00425FFC" w:rsidP="005018D2">
                              <w:pPr>
                                <w:pStyle w:val="aa"/>
                                <w:spacing w:before="0" w:beforeAutospacing="0" w:after="200" w:afterAutospacing="0"/>
                                <w:jc w:val="center"/>
                                <w:textAlignment w:val="baseline"/>
                                <w:rPr>
                                  <w:sz w:val="20"/>
                                  <w:szCs w:val="20"/>
                                </w:rPr>
                              </w:pPr>
                              <w:r w:rsidRPr="00033CE2">
                                <w:rPr>
                                  <w:rFonts w:cs="Arial"/>
                                  <w:color w:val="000000" w:themeColor="text1"/>
                                  <w:kern w:val="24"/>
                                  <w:sz w:val="20"/>
                                  <w:szCs w:val="20"/>
                                  <w:lang w:val="uk-UA"/>
                                </w:rPr>
                                <w:t xml:space="preserve">Розширення асортименту </w:t>
                              </w:r>
                              <w:r>
                                <w:rPr>
                                  <w:rFonts w:cs="Arial"/>
                                  <w:color w:val="000000" w:themeColor="text1"/>
                                  <w:kern w:val="24"/>
                                  <w:sz w:val="20"/>
                                  <w:szCs w:val="20"/>
                                  <w:lang w:val="uk-UA"/>
                                </w:rPr>
                                <w:t>вафель</w:t>
                              </w:r>
                              <w:r w:rsidRPr="00033CE2">
                                <w:rPr>
                                  <w:rFonts w:cs="Arial"/>
                                  <w:color w:val="000000" w:themeColor="text1"/>
                                  <w:kern w:val="24"/>
                                  <w:sz w:val="20"/>
                                  <w:szCs w:val="20"/>
                                  <w:lang w:val="uk-UA"/>
                                </w:rPr>
                                <w:t xml:space="preserve"> за рахунок використання рослинних добавок</w:t>
                              </w:r>
                            </w:p>
                          </w:txbxContent>
                        </wps:txbx>
                        <wps:bodyPr vert="horz" wrap="square" lIns="91440" tIns="45720" rIns="91440" bIns="45720" numCol="1" anchor="t" anchorCtr="0" compatLnSpc="1">
                          <a:prstTxWarp prst="textNoShape">
                            <a:avLst/>
                          </a:prstTxWarp>
                        </wps:bodyPr>
                      </wps:wsp>
                      <wps:wsp>
                        <wps:cNvPr id="37" name="AutoShape 38"/>
                        <wps:cNvCnPr>
                          <a:cxnSpLocks noChangeShapeType="1"/>
                        </wps:cNvCnPr>
                        <wps:spPr bwMode="auto">
                          <a:xfrm>
                            <a:off x="5053" y="7671"/>
                            <a:ext cx="0" cy="374"/>
                          </a:xfrm>
                          <a:prstGeom prst="straightConnector1">
                            <a:avLst/>
                          </a:prstGeom>
                          <a:noFill/>
                          <a:ln w="9525">
                            <a:solidFill>
                              <a:srgbClr val="000000"/>
                            </a:solidFill>
                            <a:round/>
                            <a:headEnd/>
                            <a:tailEnd type="triangle" w="med" len="med"/>
                          </a:ln>
                        </wps:spPr>
                        <wps:bodyPr/>
                      </wps:wsp>
                      <wps:wsp>
                        <wps:cNvPr id="38" name="AutoShape 39"/>
                        <wps:cNvCnPr>
                          <a:cxnSpLocks noChangeShapeType="1"/>
                        </wps:cNvCnPr>
                        <wps:spPr bwMode="auto">
                          <a:xfrm>
                            <a:off x="844" y="8045"/>
                            <a:ext cx="8723" cy="0"/>
                          </a:xfrm>
                          <a:prstGeom prst="straightConnector1">
                            <a:avLst/>
                          </a:prstGeom>
                          <a:noFill/>
                          <a:ln w="9525">
                            <a:solidFill>
                              <a:srgbClr val="000000"/>
                            </a:solidFill>
                            <a:round/>
                            <a:headEnd/>
                            <a:tailEnd/>
                          </a:ln>
                        </wps:spPr>
                        <wps:bodyPr/>
                      </wps:wsp>
                      <wps:wsp>
                        <wps:cNvPr id="39" name="AutoShape 40"/>
                        <wps:cNvCnPr>
                          <a:cxnSpLocks noChangeShapeType="1"/>
                        </wps:cNvCnPr>
                        <wps:spPr bwMode="auto">
                          <a:xfrm>
                            <a:off x="844" y="8045"/>
                            <a:ext cx="0" cy="374"/>
                          </a:xfrm>
                          <a:prstGeom prst="straightConnector1">
                            <a:avLst/>
                          </a:prstGeom>
                          <a:noFill/>
                          <a:ln w="9525">
                            <a:solidFill>
                              <a:srgbClr val="000000"/>
                            </a:solidFill>
                            <a:round/>
                            <a:headEnd/>
                            <a:tailEnd type="triangle" w="med" len="med"/>
                          </a:ln>
                        </wps:spPr>
                        <wps:bodyPr/>
                      </wps:wsp>
                      <wps:wsp>
                        <wps:cNvPr id="40" name="AutoShape 41"/>
                        <wps:cNvCnPr>
                          <a:cxnSpLocks noChangeShapeType="1"/>
                        </wps:cNvCnPr>
                        <wps:spPr bwMode="auto">
                          <a:xfrm>
                            <a:off x="3850" y="8061"/>
                            <a:ext cx="0" cy="374"/>
                          </a:xfrm>
                          <a:prstGeom prst="straightConnector1">
                            <a:avLst/>
                          </a:prstGeom>
                          <a:noFill/>
                          <a:ln w="9525">
                            <a:solidFill>
                              <a:srgbClr val="000000"/>
                            </a:solidFill>
                            <a:round/>
                            <a:headEnd/>
                            <a:tailEnd type="triangle" w="med" len="med"/>
                          </a:ln>
                        </wps:spPr>
                        <wps:bodyPr/>
                      </wps:wsp>
                      <wps:wsp>
                        <wps:cNvPr id="41" name="AutoShape 42"/>
                        <wps:cNvCnPr>
                          <a:cxnSpLocks noChangeShapeType="1"/>
                        </wps:cNvCnPr>
                        <wps:spPr bwMode="auto">
                          <a:xfrm>
                            <a:off x="9567" y="8045"/>
                            <a:ext cx="0" cy="374"/>
                          </a:xfrm>
                          <a:prstGeom prst="straightConnector1">
                            <a:avLst/>
                          </a:prstGeom>
                          <a:noFill/>
                          <a:ln w="9525">
                            <a:solidFill>
                              <a:srgbClr val="000000"/>
                            </a:solidFill>
                            <a:round/>
                            <a:headEnd/>
                            <a:tailEnd type="triangle" w="med" len="med"/>
                          </a:ln>
                        </wps:spPr>
                        <wps:bodyPr/>
                      </wps:wsp>
                      <wps:wsp>
                        <wps:cNvPr id="42" name="Rectangle 43"/>
                        <wps:cNvSpPr>
                          <a:spLocks noChangeArrowheads="1"/>
                        </wps:cNvSpPr>
                        <wps:spPr bwMode="auto">
                          <a:xfrm>
                            <a:off x="0" y="0"/>
                            <a:ext cx="10453" cy="568"/>
                          </a:xfrm>
                          <a:prstGeom prst="rect">
                            <a:avLst/>
                          </a:prstGeom>
                          <a:solidFill>
                            <a:srgbClr val="FFFFFF"/>
                          </a:solidFill>
                          <a:ln w="9525">
                            <a:solidFill>
                              <a:srgbClr val="000000"/>
                            </a:solidFill>
                            <a:miter lim="800000"/>
                            <a:headEnd/>
                            <a:tailEnd/>
                          </a:ln>
                        </wps:spPr>
                        <wps:txbx>
                          <w:txbxContent>
                            <w:p w:rsidR="00425FFC" w:rsidRPr="002B0765" w:rsidRDefault="00425FFC" w:rsidP="005018D2">
                              <w:pPr>
                                <w:pStyle w:val="aa"/>
                                <w:spacing w:before="0" w:beforeAutospacing="0" w:after="200" w:afterAutospacing="0"/>
                                <w:jc w:val="center"/>
                                <w:textAlignment w:val="baseline"/>
                                <w:rPr>
                                  <w:sz w:val="22"/>
                                  <w:szCs w:val="22"/>
                                </w:rPr>
                              </w:pPr>
                              <w:r w:rsidRPr="002B0765">
                                <w:rPr>
                                  <w:rFonts w:cs="Arial"/>
                                  <w:color w:val="000000" w:themeColor="text1"/>
                                  <w:kern w:val="24"/>
                                  <w:sz w:val="22"/>
                                  <w:szCs w:val="22"/>
                                  <w:lang w:val="uk-UA"/>
                                </w:rPr>
                                <w:t>Огляд науково-технічної літератури, інтернет-ресурсів і патентний пошук</w:t>
                              </w:r>
                            </w:p>
                          </w:txbxContent>
                        </wps:txbx>
                        <wps:bodyPr vert="horz" wrap="square" lIns="91440" tIns="45720" rIns="91440" bIns="45720" numCol="1" anchor="t" anchorCtr="0" compatLnSpc="1">
                          <a:prstTxWarp prst="textNoShape">
                            <a:avLst/>
                          </a:prstTxWarp>
                        </wps:bodyPr>
                      </wps:wsp>
                      <wps:wsp>
                        <wps:cNvPr id="43" name="Rectangle 44"/>
                        <wps:cNvSpPr>
                          <a:spLocks noChangeArrowheads="1"/>
                        </wps:cNvSpPr>
                        <wps:spPr bwMode="auto">
                          <a:xfrm>
                            <a:off x="0" y="10140"/>
                            <a:ext cx="10453" cy="401"/>
                          </a:xfrm>
                          <a:prstGeom prst="rect">
                            <a:avLst/>
                          </a:prstGeom>
                          <a:solidFill>
                            <a:srgbClr val="FFFFFF"/>
                          </a:solidFill>
                          <a:ln w="9525">
                            <a:solidFill>
                              <a:srgbClr val="000000"/>
                            </a:solidFill>
                            <a:miter lim="800000"/>
                            <a:headEnd/>
                            <a:tailEnd/>
                          </a:ln>
                        </wps:spPr>
                        <wps:txbx>
                          <w:txbxContent>
                            <w:p w:rsidR="00425FFC" w:rsidRPr="002B0765" w:rsidRDefault="00425FFC" w:rsidP="005018D2">
                              <w:pPr>
                                <w:pStyle w:val="aa"/>
                                <w:spacing w:before="0" w:beforeAutospacing="0" w:after="200" w:afterAutospacing="0"/>
                                <w:jc w:val="center"/>
                                <w:textAlignment w:val="baseline"/>
                                <w:rPr>
                                  <w:sz w:val="22"/>
                                  <w:szCs w:val="22"/>
                                </w:rPr>
                              </w:pPr>
                              <w:r w:rsidRPr="002B0765">
                                <w:rPr>
                                  <w:rFonts w:cs="Arial"/>
                                  <w:color w:val="000000" w:themeColor="text1"/>
                                  <w:kern w:val="24"/>
                                  <w:sz w:val="22"/>
                                  <w:szCs w:val="22"/>
                                  <w:lang w:val="uk-UA"/>
                                </w:rPr>
                                <w:t>Апробація і впровадження розробленої технології</w:t>
                              </w:r>
                            </w:p>
                          </w:txbxContent>
                        </wps:txbx>
                        <wps:bodyPr vert="horz" wrap="square" lIns="91440" tIns="45720" rIns="91440" bIns="45720" numCol="1" anchor="t" anchorCtr="0" compatLnSpc="1">
                          <a:prstTxWarp prst="textNoShape">
                            <a:avLst/>
                          </a:prstTxWarp>
                        </wps:bodyPr>
                      </wps:wsp>
                      <wps:wsp>
                        <wps:cNvPr id="45" name="AutoShape 46"/>
                        <wps:cNvCnPr>
                          <a:cxnSpLocks noChangeShapeType="1"/>
                        </wps:cNvCnPr>
                        <wps:spPr bwMode="auto">
                          <a:xfrm>
                            <a:off x="955" y="9766"/>
                            <a:ext cx="0" cy="374"/>
                          </a:xfrm>
                          <a:prstGeom prst="straightConnector1">
                            <a:avLst/>
                          </a:prstGeom>
                          <a:noFill/>
                          <a:ln w="9525">
                            <a:solidFill>
                              <a:srgbClr val="000000"/>
                            </a:solidFill>
                            <a:round/>
                            <a:headEnd/>
                            <a:tailEnd type="triangle" w="med" len="med"/>
                          </a:ln>
                        </wps:spPr>
                        <wps:bodyPr/>
                      </wps:wsp>
                      <wps:wsp>
                        <wps:cNvPr id="46" name="AutoShape 47"/>
                        <wps:cNvCnPr>
                          <a:cxnSpLocks noChangeShapeType="1"/>
                        </wps:cNvCnPr>
                        <wps:spPr bwMode="auto">
                          <a:xfrm>
                            <a:off x="4009" y="9767"/>
                            <a:ext cx="0" cy="374"/>
                          </a:xfrm>
                          <a:prstGeom prst="straightConnector1">
                            <a:avLst/>
                          </a:prstGeom>
                          <a:noFill/>
                          <a:ln w="9525">
                            <a:solidFill>
                              <a:srgbClr val="000000"/>
                            </a:solidFill>
                            <a:round/>
                            <a:headEnd/>
                            <a:tailEnd type="triangle" w="med" len="med"/>
                          </a:ln>
                        </wps:spPr>
                        <wps:bodyPr/>
                      </wps:wsp>
                      <wps:wsp>
                        <wps:cNvPr id="47" name="AutoShape 48"/>
                        <wps:cNvCnPr>
                          <a:cxnSpLocks noChangeShapeType="1"/>
                        </wps:cNvCnPr>
                        <wps:spPr bwMode="auto">
                          <a:xfrm>
                            <a:off x="9262" y="9766"/>
                            <a:ext cx="0" cy="374"/>
                          </a:xfrm>
                          <a:prstGeom prst="straightConnector1">
                            <a:avLst/>
                          </a:prstGeom>
                          <a:noFill/>
                          <a:ln w="9525">
                            <a:solidFill>
                              <a:srgbClr val="000000"/>
                            </a:solidFill>
                            <a:round/>
                            <a:headEnd/>
                            <a:tailEnd type="triangle" w="med" len="med"/>
                          </a:ln>
                        </wps:spPr>
                        <wps:bodyPr/>
                      </wps:wsp>
                      <wps:wsp>
                        <wps:cNvPr id="48" name="AutoShape 49"/>
                        <wps:cNvCnPr>
                          <a:cxnSpLocks noChangeShapeType="1"/>
                        </wps:cNvCnPr>
                        <wps:spPr bwMode="auto">
                          <a:xfrm>
                            <a:off x="1312" y="575"/>
                            <a:ext cx="0" cy="374"/>
                          </a:xfrm>
                          <a:prstGeom prst="straightConnector1">
                            <a:avLst/>
                          </a:prstGeom>
                          <a:noFill/>
                          <a:ln w="9525">
                            <a:solidFill>
                              <a:srgbClr val="000000"/>
                            </a:solidFill>
                            <a:round/>
                            <a:headEnd/>
                            <a:tailEnd type="triangle" w="med" len="med"/>
                          </a:ln>
                        </wps:spPr>
                        <wps:bodyPr/>
                      </wps:wsp>
                      <wps:wsp>
                        <wps:cNvPr id="50" name="AutoShape 51"/>
                        <wps:cNvCnPr>
                          <a:cxnSpLocks noChangeShapeType="1"/>
                        </wps:cNvCnPr>
                        <wps:spPr bwMode="auto">
                          <a:xfrm>
                            <a:off x="5021" y="568"/>
                            <a:ext cx="0" cy="374"/>
                          </a:xfrm>
                          <a:prstGeom prst="straightConnector1">
                            <a:avLst/>
                          </a:prstGeom>
                          <a:noFill/>
                          <a:ln w="9525">
                            <a:solidFill>
                              <a:srgbClr val="000000"/>
                            </a:solidFill>
                            <a:round/>
                            <a:headEnd/>
                            <a:tailEnd type="triangle" w="med" len="med"/>
                          </a:ln>
                        </wps:spPr>
                        <wps:bodyPr/>
                      </wps:wsp>
                      <wps:wsp>
                        <wps:cNvPr id="51" name="AutoShape 52"/>
                        <wps:cNvCnPr>
                          <a:cxnSpLocks noChangeShapeType="1"/>
                        </wps:cNvCnPr>
                        <wps:spPr bwMode="auto">
                          <a:xfrm>
                            <a:off x="8694" y="568"/>
                            <a:ext cx="0" cy="374"/>
                          </a:xfrm>
                          <a:prstGeom prst="straightConnector1">
                            <a:avLst/>
                          </a:prstGeom>
                          <a:noFill/>
                          <a:ln w="9525">
                            <a:solidFill>
                              <a:srgbClr val="000000"/>
                            </a:solidFill>
                            <a:round/>
                            <a:headEnd/>
                            <a:tailEnd type="triangle" w="med" len="med"/>
                          </a:ln>
                        </wps:spPr>
                        <wps:bodyPr/>
                      </wps:wsp>
                      <wps:wsp>
                        <wps:cNvPr id="53" name="AutoShape 54"/>
                        <wps:cNvCnPr>
                          <a:cxnSpLocks noChangeShapeType="1"/>
                        </wps:cNvCnPr>
                        <wps:spPr bwMode="auto">
                          <a:xfrm>
                            <a:off x="9899" y="4468"/>
                            <a:ext cx="0" cy="374"/>
                          </a:xfrm>
                          <a:prstGeom prst="straightConnector1">
                            <a:avLst/>
                          </a:prstGeom>
                          <a:noFill/>
                          <a:ln w="9525">
                            <a:solidFill>
                              <a:srgbClr val="000000"/>
                            </a:solidFill>
                            <a:round/>
                            <a:headEnd/>
                            <a:tailEnd type="triangle" w="med" len="med"/>
                          </a:ln>
                        </wps:spPr>
                        <wps:bodyPr/>
                      </wps:wsp>
                    </wpg:wgp>
                  </a:graphicData>
                </a:graphic>
                <wp14:sizeRelH relativeFrom="margin">
                  <wp14:pctWidth>0</wp14:pctWidth>
                </wp14:sizeRelH>
                <wp14:sizeRelV relativeFrom="margin">
                  <wp14:pctHeight>0</wp14:pctHeight>
                </wp14:sizeRelV>
              </wp:anchor>
            </w:drawing>
          </mc:Choice>
          <mc:Fallback>
            <w:pict>
              <v:group w14:anchorId="3ACD3E60" id="Group 2" o:spid="_x0000_s1026" style="position:absolute;left:0;text-align:left;margin-left:-4.05pt;margin-top:8.95pt;width:488.6pt;height:594.25pt;z-index:251659264;mso-width-relative:margin;mso-height-relative:margin" coordsize="10453,10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">
                <v:rect id="Rectangle 3" o:spid="_x0000_s1027" style="position:absolute;left:8059;top:4842;width:2363;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425FFC" w:rsidRPr="00341E5F" w:rsidRDefault="00425FFC" w:rsidP="005018D2">
                        <w:pPr>
                          <w:pStyle w:val="aa"/>
                          <w:spacing w:before="0" w:beforeAutospacing="0" w:after="0" w:afterAutospacing="0"/>
                          <w:jc w:val="center"/>
                          <w:textAlignment w:val="baseline"/>
                        </w:pPr>
                        <w:r w:rsidRPr="00341E5F">
                          <w:rPr>
                            <w:rFonts w:cs="Arial"/>
                            <w:color w:val="000000" w:themeColor="text1"/>
                            <w:kern w:val="24"/>
                            <w:lang w:val="uk-UA"/>
                          </w:rPr>
                          <w:t>Дослідження органолептичних показників якості виробів.</w:t>
                        </w:r>
                      </w:p>
                    </w:txbxContent>
                  </v:textbox>
                </v:rect>
                <v:rect id="Rectangle 4" o:spid="_x0000_s1028" style="position:absolute;left:183;top:949;width:3026;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425FFC" w:rsidRPr="00033CE2" w:rsidRDefault="00425FFC" w:rsidP="005018D2">
                        <w:pPr>
                          <w:pStyle w:val="aa"/>
                          <w:spacing w:before="0" w:beforeAutospacing="0" w:after="200" w:afterAutospacing="0"/>
                          <w:jc w:val="center"/>
                          <w:textAlignment w:val="baseline"/>
                          <w:rPr>
                            <w:sz w:val="22"/>
                            <w:szCs w:val="22"/>
                          </w:rPr>
                        </w:pPr>
                        <w:r w:rsidRPr="00033CE2">
                          <w:rPr>
                            <w:sz w:val="22"/>
                            <w:szCs w:val="22"/>
                          </w:rPr>
                          <w:t>Шляхи підвищення харчової цінності борошняних кондитерських виробів в Україні</w:t>
                        </w:r>
                      </w:p>
                    </w:txbxContent>
                  </v:textbox>
                </v:rect>
                <v:rect id="Rectangle 6" o:spid="_x0000_s1029" style="position:absolute;left:4424;top:949;width:1842;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425FFC" w:rsidRPr="00A662E7" w:rsidRDefault="00425FFC" w:rsidP="005018D2">
                        <w:pPr>
                          <w:pStyle w:val="aa"/>
                          <w:spacing w:before="0" w:beforeAutospacing="0" w:after="200" w:afterAutospacing="0"/>
                          <w:jc w:val="center"/>
                          <w:textAlignment w:val="baseline"/>
                          <w:rPr>
                            <w:sz w:val="22"/>
                            <w:szCs w:val="22"/>
                            <w:lang w:val="uk-UA"/>
                          </w:rPr>
                        </w:pPr>
                        <w:r w:rsidRPr="002B0765">
                          <w:rPr>
                            <w:sz w:val="22"/>
                            <w:szCs w:val="22"/>
                          </w:rPr>
                          <w:t xml:space="preserve">Технологія </w:t>
                        </w:r>
                        <w:r>
                          <w:rPr>
                            <w:sz w:val="22"/>
                            <w:szCs w:val="22"/>
                            <w:lang w:val="uk-UA"/>
                          </w:rPr>
                          <w:t>сконів</w:t>
                        </w:r>
                      </w:p>
                    </w:txbxContent>
                  </v:textbox>
                </v:rect>
                <v:rect id="Rectangle 7" o:spid="_x0000_s1030" style="position:absolute;left:7724;top:942;width:2174;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425FFC" w:rsidRPr="002B0765" w:rsidRDefault="00425FFC" w:rsidP="005018D2">
                        <w:pPr>
                          <w:pStyle w:val="aa"/>
                          <w:spacing w:before="0" w:beforeAutospacing="0" w:after="200" w:afterAutospacing="0"/>
                          <w:jc w:val="center"/>
                          <w:textAlignment w:val="baseline"/>
                          <w:rPr>
                            <w:sz w:val="22"/>
                            <w:szCs w:val="22"/>
                          </w:rPr>
                        </w:pPr>
                        <w:r w:rsidRPr="002B0765">
                          <w:rPr>
                            <w:sz w:val="22"/>
                            <w:szCs w:val="22"/>
                            <w:lang w:val="uk-UA"/>
                          </w:rPr>
                          <w:t xml:space="preserve">Використання </w:t>
                        </w:r>
                        <w:r>
                          <w:rPr>
                            <w:sz w:val="22"/>
                            <w:szCs w:val="22"/>
                            <w:lang w:val="uk-UA"/>
                          </w:rPr>
                          <w:t>цільнозернового борошна</w:t>
                        </w:r>
                        <w:r w:rsidRPr="002B0765">
                          <w:rPr>
                            <w:sz w:val="22"/>
                            <w:szCs w:val="22"/>
                            <w:lang w:val="uk-UA"/>
                          </w:rPr>
                          <w:t xml:space="preserve"> </w:t>
                        </w:r>
                      </w:p>
                    </w:txbxContent>
                  </v:textbox>
                </v:rect>
                <v:shapetype id="_x0000_t32" coordsize="21600,21600" o:spt="32" o:oned="t" path="m,l21600,21600e" filled="f">
                  <v:path arrowok="t" fillok="f" o:connecttype="none"/>
                  <o:lock v:ext="edit" shapetype="t"/>
                </v:shapetype>
                <v:shape id="AutoShape 9" o:spid="_x0000_s1031" type="#_x0000_t32" style="position:absolute;left:1277;top:2554;width:0;height:3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1" o:spid="_x0000_s1032" type="#_x0000_t32" style="position:absolute;left:4917;top:2584;width:0;height:3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h5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">
                  <v:stroke endarrow="block"/>
                </v:shape>
                <v:shape id="AutoShape 12" o:spid="_x0000_s1033" type="#_x0000_t32" style="position:absolute;left:8694;top:2584;width:0;height:3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">
                  <v:stroke endarrow="block"/>
                </v:shape>
                <v:rect id="Rectangle 14" o:spid="_x0000_s1034" style="position:absolute;top:2958;width:10453;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425FFC" w:rsidRPr="002B0765" w:rsidRDefault="00425FFC" w:rsidP="005018D2">
                        <w:pPr>
                          <w:pStyle w:val="aa"/>
                          <w:spacing w:before="0" w:beforeAutospacing="0" w:after="200" w:afterAutospacing="0"/>
                          <w:jc w:val="center"/>
                          <w:textAlignment w:val="baseline"/>
                          <w:rPr>
                            <w:sz w:val="22"/>
                            <w:szCs w:val="22"/>
                          </w:rPr>
                        </w:pPr>
                        <w:r w:rsidRPr="002B0765">
                          <w:rPr>
                            <w:rFonts w:cs="Arial"/>
                            <w:color w:val="000000" w:themeColor="text1"/>
                            <w:kern w:val="24"/>
                            <w:sz w:val="22"/>
                            <w:szCs w:val="22"/>
                            <w:lang w:val="uk-UA"/>
                          </w:rPr>
                          <w:t>Вибір об’</w:t>
                        </w:r>
                        <w:r w:rsidRPr="002B0765">
                          <w:rPr>
                            <w:rFonts w:cs="Arial"/>
                            <w:color w:val="000000" w:themeColor="text1"/>
                            <w:kern w:val="24"/>
                            <w:sz w:val="22"/>
                            <w:szCs w:val="22"/>
                            <w:lang w:val="en-US"/>
                          </w:rPr>
                          <w:t>єктів і методів досліджень</w:t>
                        </w:r>
                      </w:p>
                    </w:txbxContent>
                  </v:textbox>
                </v:rect>
                <v:shape id="AutoShape 15" o:spid="_x0000_s1035" type="#_x0000_t32" style="position:absolute;left:5053;top:3526;width:0;height:3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rect id="Rectangle 16" o:spid="_x0000_s1036" style="position:absolute;top:3900;width:10453;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rsidR="00425FFC" w:rsidRPr="002B0765" w:rsidRDefault="00425FFC" w:rsidP="005018D2">
                        <w:pPr>
                          <w:pStyle w:val="aa"/>
                          <w:spacing w:before="0" w:beforeAutospacing="0" w:after="200" w:afterAutospacing="0"/>
                          <w:jc w:val="center"/>
                          <w:textAlignment w:val="baseline"/>
                          <w:rPr>
                            <w:sz w:val="22"/>
                            <w:szCs w:val="22"/>
                            <w:lang w:val="uk-UA"/>
                          </w:rPr>
                        </w:pPr>
                        <w:r w:rsidRPr="002B0765">
                          <w:rPr>
                            <w:rFonts w:cs="Arial"/>
                            <w:color w:val="000000" w:themeColor="text1"/>
                            <w:kern w:val="24"/>
                            <w:sz w:val="22"/>
                            <w:szCs w:val="22"/>
                            <w:lang w:val="uk-UA"/>
                          </w:rPr>
                          <w:t xml:space="preserve">Обґрунтування технології </w:t>
                        </w:r>
                        <w:r>
                          <w:rPr>
                            <w:rFonts w:cs="Arial"/>
                            <w:color w:val="000000" w:themeColor="text1"/>
                            <w:kern w:val="24"/>
                            <w:sz w:val="22"/>
                            <w:szCs w:val="22"/>
                            <w:lang w:val="uk-UA"/>
                          </w:rPr>
                          <w:t>сконів</w:t>
                        </w:r>
                        <w:r w:rsidRPr="002B0765">
                          <w:rPr>
                            <w:rFonts w:cs="Arial"/>
                            <w:color w:val="000000" w:themeColor="text1"/>
                            <w:kern w:val="24"/>
                            <w:sz w:val="22"/>
                            <w:szCs w:val="22"/>
                            <w:lang w:val="uk-UA"/>
                          </w:rPr>
                          <w:t xml:space="preserve"> при </w:t>
                        </w:r>
                        <w:r w:rsidRPr="002B0765">
                          <w:rPr>
                            <w:rFonts w:cs="Arial"/>
                            <w:kern w:val="24"/>
                            <w:sz w:val="22"/>
                            <w:szCs w:val="22"/>
                            <w:lang w:val="uk-UA"/>
                          </w:rPr>
                          <w:t xml:space="preserve">використанні </w:t>
                        </w:r>
                        <w:r>
                          <w:rPr>
                            <w:rFonts w:cs="Arial"/>
                            <w:kern w:val="24"/>
                            <w:sz w:val="22"/>
                            <w:szCs w:val="22"/>
                            <w:lang w:val="uk-UA"/>
                          </w:rPr>
                          <w:t>цільнозернового борошна</w:t>
                        </w:r>
                      </w:p>
                    </w:txbxContent>
                  </v:textbox>
                </v:rect>
                <v:rect id="Rectangle 17" o:spid="_x0000_s1037" style="position:absolute;left:324;top:4842;width:1890;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rsidR="00425FFC" w:rsidRPr="002B0765" w:rsidRDefault="00425FFC" w:rsidP="005018D2">
                        <w:pPr>
                          <w:pStyle w:val="aa"/>
                          <w:spacing w:before="0" w:beforeAutospacing="0" w:after="200" w:afterAutospacing="0"/>
                          <w:jc w:val="center"/>
                          <w:textAlignment w:val="baseline"/>
                          <w:rPr>
                            <w:sz w:val="22"/>
                            <w:szCs w:val="22"/>
                          </w:rPr>
                        </w:pPr>
                        <w:r w:rsidRPr="002B0765">
                          <w:rPr>
                            <w:rFonts w:cs="Arial"/>
                            <w:color w:val="000000" w:themeColor="text1"/>
                            <w:kern w:val="24"/>
                            <w:sz w:val="22"/>
                            <w:szCs w:val="22"/>
                            <w:lang w:val="uk-UA"/>
                          </w:rPr>
                          <w:t>Визначення показників якості вхідної сировини.</w:t>
                        </w:r>
                      </w:p>
                    </w:txbxContent>
                  </v:textbox>
                </v:rect>
                <v:rect id="Rectangle 18" o:spid="_x0000_s1038" style="position:absolute;left:2748;top:4842;width:2102;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rsidR="00425FFC" w:rsidRPr="002B0765" w:rsidRDefault="00425FFC" w:rsidP="005018D2">
                        <w:pPr>
                          <w:pStyle w:val="aa"/>
                          <w:spacing w:before="0" w:beforeAutospacing="0" w:after="200" w:afterAutospacing="0"/>
                          <w:jc w:val="center"/>
                          <w:textAlignment w:val="baseline"/>
                          <w:rPr>
                            <w:sz w:val="22"/>
                            <w:szCs w:val="22"/>
                          </w:rPr>
                        </w:pPr>
                        <w:r w:rsidRPr="002B0765">
                          <w:rPr>
                            <w:rFonts w:cs="Arial"/>
                            <w:color w:val="000000" w:themeColor="text1"/>
                            <w:kern w:val="24"/>
                            <w:sz w:val="22"/>
                            <w:szCs w:val="22"/>
                            <w:lang w:val="uk-UA"/>
                          </w:rPr>
                          <w:t xml:space="preserve">Визначення фізико – хімічних показників </w:t>
                        </w:r>
                        <w:r>
                          <w:rPr>
                            <w:rFonts w:cs="Arial"/>
                            <w:color w:val="000000" w:themeColor="text1"/>
                            <w:kern w:val="24"/>
                            <w:sz w:val="22"/>
                            <w:szCs w:val="22"/>
                            <w:lang w:val="uk-UA"/>
                          </w:rPr>
                          <w:t>тіста</w:t>
                        </w:r>
                        <w:r w:rsidRPr="002B0765">
                          <w:rPr>
                            <w:rFonts w:cs="Arial"/>
                            <w:color w:val="000000" w:themeColor="text1"/>
                            <w:kern w:val="24"/>
                            <w:sz w:val="22"/>
                            <w:szCs w:val="22"/>
                            <w:lang w:val="uk-UA"/>
                          </w:rPr>
                          <w:t>.</w:t>
                        </w:r>
                      </w:p>
                    </w:txbxContent>
                  </v:textbox>
                </v:rect>
                <v:rect id="Rectangle 20" o:spid="_x0000_s1039" style="position:absolute;left:5150;top:4842;width:2331;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rsidR="00425FFC" w:rsidRPr="002B0765" w:rsidRDefault="00425FFC" w:rsidP="005018D2">
                        <w:pPr>
                          <w:pStyle w:val="aa"/>
                          <w:spacing w:before="0" w:beforeAutospacing="0" w:after="200" w:afterAutospacing="0"/>
                          <w:jc w:val="center"/>
                          <w:textAlignment w:val="baseline"/>
                          <w:rPr>
                            <w:sz w:val="22"/>
                            <w:szCs w:val="22"/>
                          </w:rPr>
                        </w:pPr>
                        <w:r w:rsidRPr="002B0765">
                          <w:rPr>
                            <w:rFonts w:cs="Arial"/>
                            <w:color w:val="000000" w:themeColor="text1"/>
                            <w:kern w:val="24"/>
                            <w:sz w:val="22"/>
                            <w:szCs w:val="22"/>
                            <w:lang w:val="uk-UA"/>
                          </w:rPr>
                          <w:t>Визначення фізико – хімічних показників готових виробів.</w:t>
                        </w:r>
                      </w:p>
                    </w:txbxContent>
                  </v:textbox>
                </v:rect>
                <v:shape id="AutoShape 22" o:spid="_x0000_s1040" type="#_x0000_t32" style="position:absolute;left:3397;top:4468;width:0;height:3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23" o:spid="_x0000_s1041" type="#_x0000_t32" style="position:absolute;left:1841;top:4468;width:0;height:3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25" o:spid="_x0000_s1042" type="#_x0000_t32" style="position:absolute;left:6018;top:4468;width:0;height:3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stroke endarrow="block"/>
                </v:shape>
                <v:shape id="AutoShape 27" o:spid="_x0000_s1043" type="#_x0000_t32" style="position:absolute;left:1841;top:6484;width:0;height:3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v:shape id="AutoShape 28" o:spid="_x0000_s1044" type="#_x0000_t32" style="position:absolute;left:3397;top:6484;width:0;height:3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q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">
                  <v:stroke endarrow="block"/>
                </v:shape>
                <v:shape id="AutoShape 30" o:spid="_x0000_s1045" type="#_x0000_t32" style="position:absolute;left:5851;top:6484;width:0;height:3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">
                  <v:stroke endarrow="block"/>
                </v:shape>
                <v:shape id="AutoShape 31" o:spid="_x0000_s1046" type="#_x0000_t32" style="position:absolute;left:9567;top:6484;width:0;height:3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QZwQAAANsAAAAPAAAAZHJzL2Rvd25yZXYueG1sRE/LisIw&#10;FN0L8w/hDrjT1B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JS0tBnBAAAA2wAAAA8AAAAA&#10;AAAAAAAAAAAABwIAAGRycy9kb3ducmV2LnhtbFBLBQYAAAAAAwADALcAAAD1AgAAAAA=&#10;">
                  <v:stroke endarrow="block"/>
                </v:shape>
                <v:shape id="AutoShape 32" o:spid="_x0000_s1047" type="#_x0000_t32" style="position:absolute;left:1842;top:6858;width:77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33" o:spid="_x0000_s1048" type="#_x0000_t32" style="position:absolute;left:5053;top:6858;width:0;height:3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stroke endarrow="block"/>
                </v:shape>
                <v:rect id="Rectangle 34" o:spid="_x0000_s1049" style="position:absolute;top:7232;width:10453;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textbox>
                    <w:txbxContent>
                      <w:p w:rsidR="00425FFC" w:rsidRPr="002B0765" w:rsidRDefault="00425FFC" w:rsidP="005018D2">
                        <w:pPr>
                          <w:pStyle w:val="aa"/>
                          <w:spacing w:before="0" w:beforeAutospacing="0" w:after="200" w:afterAutospacing="0"/>
                          <w:jc w:val="center"/>
                          <w:textAlignment w:val="baseline"/>
                          <w:rPr>
                            <w:sz w:val="22"/>
                            <w:szCs w:val="22"/>
                          </w:rPr>
                        </w:pPr>
                        <w:r w:rsidRPr="002B0765">
                          <w:rPr>
                            <w:rFonts w:cs="Arial"/>
                            <w:color w:val="000000" w:themeColor="text1"/>
                            <w:kern w:val="24"/>
                            <w:sz w:val="22"/>
                            <w:szCs w:val="22"/>
                            <w:lang w:val="uk-UA"/>
                          </w:rPr>
                          <w:t xml:space="preserve">Удосконалення технології </w:t>
                        </w:r>
                        <w:r>
                          <w:rPr>
                            <w:rFonts w:cs="Arial"/>
                            <w:color w:val="000000" w:themeColor="text1"/>
                            <w:kern w:val="24"/>
                            <w:sz w:val="22"/>
                            <w:szCs w:val="22"/>
                            <w:lang w:val="uk-UA"/>
                          </w:rPr>
                          <w:t>сконів</w:t>
                        </w:r>
                        <w:r w:rsidRPr="002B0765">
                          <w:rPr>
                            <w:rFonts w:cs="Arial"/>
                            <w:color w:val="000000" w:themeColor="text1"/>
                            <w:kern w:val="24"/>
                            <w:sz w:val="22"/>
                            <w:szCs w:val="22"/>
                            <w:lang w:val="uk-UA"/>
                          </w:rPr>
                          <w:t xml:space="preserve"> з використанням </w:t>
                        </w:r>
                        <w:r>
                          <w:rPr>
                            <w:rFonts w:cs="Arial"/>
                            <w:color w:val="000000" w:themeColor="text1"/>
                            <w:kern w:val="24"/>
                            <w:sz w:val="22"/>
                            <w:szCs w:val="22"/>
                            <w:lang w:val="uk-UA"/>
                          </w:rPr>
                          <w:t>цільнозернового борошна</w:t>
                        </w:r>
                      </w:p>
                    </w:txbxContent>
                  </v:textbox>
                </v:rect>
                <v:rect id="_x0000_s1050" style="position:absolute;left:8060;top:8433;width:2215;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textbox>
                    <w:txbxContent>
                      <w:p w:rsidR="00425FFC" w:rsidRPr="002B0765" w:rsidRDefault="00425FFC" w:rsidP="005018D2">
                        <w:pPr>
                          <w:pStyle w:val="aa"/>
                          <w:spacing w:before="0" w:beforeAutospacing="0" w:after="200" w:afterAutospacing="0"/>
                          <w:jc w:val="center"/>
                          <w:textAlignment w:val="baseline"/>
                          <w:rPr>
                            <w:sz w:val="22"/>
                            <w:szCs w:val="22"/>
                          </w:rPr>
                        </w:pPr>
                        <w:r w:rsidRPr="002B0765">
                          <w:rPr>
                            <w:rFonts w:cs="Arial"/>
                            <w:color w:val="000000" w:themeColor="text1"/>
                            <w:kern w:val="24"/>
                            <w:sz w:val="22"/>
                            <w:szCs w:val="22"/>
                            <w:lang w:val="uk-UA"/>
                          </w:rPr>
                          <w:t>Економічний ефект впроваджених виробів</w:t>
                        </w:r>
                      </w:p>
                    </w:txbxContent>
                  </v:textbox>
                </v:rect>
                <v:rect id="Rectangle 36" o:spid="_x0000_s1051" style="position:absolute;left:2397;top:8433;width:2753;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textbox>
                    <w:txbxContent>
                      <w:p w:rsidR="00425FFC" w:rsidRPr="00033CE2" w:rsidRDefault="00425FFC" w:rsidP="005018D2">
                        <w:pPr>
                          <w:pStyle w:val="aa"/>
                          <w:spacing w:before="0" w:beforeAutospacing="0" w:after="200" w:afterAutospacing="0"/>
                          <w:jc w:val="center"/>
                          <w:textAlignment w:val="baseline"/>
                          <w:rPr>
                            <w:sz w:val="20"/>
                            <w:szCs w:val="20"/>
                          </w:rPr>
                        </w:pPr>
                        <w:r w:rsidRPr="00033CE2">
                          <w:rPr>
                            <w:rFonts w:cs="Arial"/>
                            <w:color w:val="000000" w:themeColor="text1"/>
                            <w:kern w:val="24"/>
                            <w:sz w:val="20"/>
                            <w:szCs w:val="20"/>
                            <w:lang w:val="uk-UA"/>
                          </w:rPr>
                          <w:t xml:space="preserve">Використання систем аналізу небезпечних чинників і критичних точок контролю </w:t>
                        </w:r>
                        <w:r w:rsidRPr="002B0765">
                          <w:rPr>
                            <w:rFonts w:cs="Arial"/>
                            <w:color w:val="000000" w:themeColor="text1"/>
                            <w:kern w:val="24"/>
                            <w:sz w:val="22"/>
                            <w:szCs w:val="22"/>
                            <w:lang w:val="uk-UA"/>
                          </w:rPr>
                          <w:t xml:space="preserve"> </w:t>
                        </w:r>
                        <w:r w:rsidRPr="00033CE2">
                          <w:rPr>
                            <w:rFonts w:cs="Arial"/>
                            <w:color w:val="000000" w:themeColor="text1"/>
                            <w:kern w:val="24"/>
                            <w:sz w:val="20"/>
                            <w:szCs w:val="20"/>
                            <w:lang w:val="uk-UA"/>
                          </w:rPr>
                          <w:t>при виробництві</w:t>
                        </w:r>
                        <w:r w:rsidRPr="002B0765">
                          <w:rPr>
                            <w:rFonts w:cs="Arial"/>
                            <w:color w:val="000000" w:themeColor="text1"/>
                            <w:kern w:val="24"/>
                            <w:sz w:val="22"/>
                            <w:szCs w:val="22"/>
                            <w:lang w:val="uk-UA"/>
                          </w:rPr>
                          <w:t xml:space="preserve"> </w:t>
                        </w:r>
                        <w:r>
                          <w:rPr>
                            <w:rFonts w:cs="Arial"/>
                            <w:color w:val="000000" w:themeColor="text1"/>
                            <w:kern w:val="24"/>
                            <w:sz w:val="20"/>
                            <w:szCs w:val="20"/>
                            <w:lang w:val="uk-UA"/>
                          </w:rPr>
                          <w:t>сконів</w:t>
                        </w:r>
                      </w:p>
                    </w:txbxContent>
                  </v:textbox>
                </v:rect>
                <v:rect id="Rectangle 37" o:spid="_x0000_s1052" style="position:absolute;top:8419;width:2214;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w:txbxContent>
                      <w:p w:rsidR="00425FFC" w:rsidRPr="00033CE2" w:rsidRDefault="00425FFC" w:rsidP="005018D2">
                        <w:pPr>
                          <w:pStyle w:val="aa"/>
                          <w:spacing w:before="0" w:beforeAutospacing="0" w:after="200" w:afterAutospacing="0"/>
                          <w:jc w:val="center"/>
                          <w:textAlignment w:val="baseline"/>
                          <w:rPr>
                            <w:sz w:val="20"/>
                            <w:szCs w:val="20"/>
                          </w:rPr>
                        </w:pPr>
                        <w:r w:rsidRPr="00033CE2">
                          <w:rPr>
                            <w:rFonts w:cs="Arial"/>
                            <w:color w:val="000000" w:themeColor="text1"/>
                            <w:kern w:val="24"/>
                            <w:sz w:val="20"/>
                            <w:szCs w:val="20"/>
                            <w:lang w:val="uk-UA"/>
                          </w:rPr>
                          <w:t xml:space="preserve">Розширення асортименту </w:t>
                        </w:r>
                        <w:r>
                          <w:rPr>
                            <w:rFonts w:cs="Arial"/>
                            <w:color w:val="000000" w:themeColor="text1"/>
                            <w:kern w:val="24"/>
                            <w:sz w:val="20"/>
                            <w:szCs w:val="20"/>
                            <w:lang w:val="uk-UA"/>
                          </w:rPr>
                          <w:t>вафель</w:t>
                        </w:r>
                        <w:r w:rsidRPr="00033CE2">
                          <w:rPr>
                            <w:rFonts w:cs="Arial"/>
                            <w:color w:val="000000" w:themeColor="text1"/>
                            <w:kern w:val="24"/>
                            <w:sz w:val="20"/>
                            <w:szCs w:val="20"/>
                            <w:lang w:val="uk-UA"/>
                          </w:rPr>
                          <w:t xml:space="preserve"> за рахунок використання рослинних добавок</w:t>
                        </w:r>
                      </w:p>
                    </w:txbxContent>
                  </v:textbox>
                </v:rect>
                <v:shape id="AutoShape 38" o:spid="_x0000_s1053" type="#_x0000_t32" style="position:absolute;left:5053;top:7671;width:0;height:3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SxtxgAAANsAAAAPAAAAZHJzL2Rvd25yZXYueG1sRI9Pa8JA&#10;FMTvBb/D8oTe6sYW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G10sbcYAAADbAAAA&#10;DwAAAAAAAAAAAAAAAAAHAgAAZHJzL2Rvd25yZXYueG1sUEsFBgAAAAADAAMAtwAAAPoCAAAAAA==&#10;">
                  <v:stroke endarrow="block"/>
                </v:shape>
                <v:shape id="AutoShape 39" o:spid="_x0000_s1054" type="#_x0000_t32" style="position:absolute;left:844;top:8045;width:87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rbwQAAANsAAAAPAAAAZHJzL2Rvd25yZXYueG1sRE9NawIx&#10;EL0L/Q9hCl5Esy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B7K2tvBAAAA2wAAAA8AAAAA&#10;AAAAAAAAAAAABwIAAGRycy9kb3ducmV2LnhtbFBLBQYAAAAAAwADALcAAAD1AgAAAAA=&#10;"/>
                <v:shape id="AutoShape 40" o:spid="_x0000_s1055" type="#_x0000_t32" style="position:absolute;left:844;top:8045;width:0;height:3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h2ExAAAANsAAAAPAAAAZHJzL2Rvd25yZXYueG1sRI9Ba8JA&#10;FITvgv9heYXedKMF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AWOHYTEAAAA2wAAAA8A&#10;AAAAAAAAAAAAAAAABwIAAGRycy9kb3ducmV2LnhtbFBLBQYAAAAAAwADALcAAAD4AgAAAAA=&#10;">
                  <v:stroke endarrow="block"/>
                </v:shape>
                <v:shape id="AutoShape 41" o:spid="_x0000_s1056" type="#_x0000_t32" style="position:absolute;left:3850;top:8061;width:0;height:3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sdkwQAAANsAAAAPAAAAZHJzL2Rvd25yZXYueG1sRE/LisIw&#10;FN0L8w/hDrjT1E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Myyx2TBAAAA2wAAAA8AAAAA&#10;AAAAAAAAAAAABwIAAGRycy9kb3ducmV2LnhtbFBLBQYAAAAAAwADALcAAAD1AgAAAAA=&#10;">
                  <v:stroke endarrow="block"/>
                </v:shape>
                <v:shape id="AutoShape 42" o:spid="_x0000_s1057" type="#_x0000_t32" style="position:absolute;left:9567;top:8045;width:0;height:3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xAAAANsAAAAPAAAAZHJzL2Rvd25yZXYueG1sRI9Ba8JA&#10;FITvQv/D8gq96SZS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KP+Yv/EAAAA2wAAAA8A&#10;AAAAAAAAAAAAAAAABwIAAGRycy9kb3ducmV2LnhtbFBLBQYAAAAAAwADALcAAAD4AgAAAAA=&#10;">
                  <v:stroke endarrow="block"/>
                </v:shape>
                <v:rect id="Rectangle 43" o:spid="_x0000_s1058" style="position:absolute;width:10453;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textbox>
                    <w:txbxContent>
                      <w:p w:rsidR="00425FFC" w:rsidRPr="002B0765" w:rsidRDefault="00425FFC" w:rsidP="005018D2">
                        <w:pPr>
                          <w:pStyle w:val="aa"/>
                          <w:spacing w:before="0" w:beforeAutospacing="0" w:after="200" w:afterAutospacing="0"/>
                          <w:jc w:val="center"/>
                          <w:textAlignment w:val="baseline"/>
                          <w:rPr>
                            <w:sz w:val="22"/>
                            <w:szCs w:val="22"/>
                          </w:rPr>
                        </w:pPr>
                        <w:r w:rsidRPr="002B0765">
                          <w:rPr>
                            <w:rFonts w:cs="Arial"/>
                            <w:color w:val="000000" w:themeColor="text1"/>
                            <w:kern w:val="24"/>
                            <w:sz w:val="22"/>
                            <w:szCs w:val="22"/>
                            <w:lang w:val="uk-UA"/>
                          </w:rPr>
                          <w:t>Огляд науково-технічної літератури, інтернет-ресурсів і патентний пошук</w:t>
                        </w:r>
                      </w:p>
                    </w:txbxContent>
                  </v:textbox>
                </v:rect>
                <v:rect id="Rectangle 44" o:spid="_x0000_s1059" style="position:absolute;top:10140;width:10453;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textbox>
                    <w:txbxContent>
                      <w:p w:rsidR="00425FFC" w:rsidRPr="002B0765" w:rsidRDefault="00425FFC" w:rsidP="005018D2">
                        <w:pPr>
                          <w:pStyle w:val="aa"/>
                          <w:spacing w:before="0" w:beforeAutospacing="0" w:after="200" w:afterAutospacing="0"/>
                          <w:jc w:val="center"/>
                          <w:textAlignment w:val="baseline"/>
                          <w:rPr>
                            <w:sz w:val="22"/>
                            <w:szCs w:val="22"/>
                          </w:rPr>
                        </w:pPr>
                        <w:r w:rsidRPr="002B0765">
                          <w:rPr>
                            <w:rFonts w:cs="Arial"/>
                            <w:color w:val="000000" w:themeColor="text1"/>
                            <w:kern w:val="24"/>
                            <w:sz w:val="22"/>
                            <w:szCs w:val="22"/>
                            <w:lang w:val="uk-UA"/>
                          </w:rPr>
                          <w:t>Апробація і впровадження розробленої технології</w:t>
                        </w:r>
                      </w:p>
                    </w:txbxContent>
                  </v:textbox>
                </v:rect>
                <v:shape id="AutoShape 46" o:spid="_x0000_s1060" type="#_x0000_t32" style="position:absolute;left:955;top:9766;width:0;height:3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WT8xgAAANsAAAAPAAAAZHJzL2Rvd25yZXYueG1sRI9Pa8JA&#10;FMTvBb/D8oTe6sbS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3MVk/MYAAADbAAAA&#10;DwAAAAAAAAAAAAAAAAAHAgAAZHJzL2Rvd25yZXYueG1sUEsFBgAAAAADAAMAtwAAAPoCAAAAAA==&#10;">
                  <v:stroke endarrow="block"/>
                </v:shape>
                <v:shape id="AutoShape 47" o:spid="_x0000_s1061" type="#_x0000_t32" style="position:absolute;left:4009;top:9767;width:0;height:3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qLxQAAANsAAAAPAAAAZHJzL2Rvd25yZXYueG1sRI9Ba8JA&#10;FITvBf/D8oTe6ial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AsF/qLxQAAANsAAAAP&#10;AAAAAAAAAAAAAAAAAAcCAABkcnMvZG93bnJldi54bWxQSwUGAAAAAAMAAwC3AAAA+QIAAAAA&#10;">
                  <v:stroke endarrow="block"/>
                </v:shape>
                <v:shape id="AutoShape 48" o:spid="_x0000_s1062" type="#_x0000_t32" style="position:absolute;left:9262;top:9766;width:0;height:3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18QxgAAANsAAAAPAAAAZHJzL2Rvd25yZXYueG1sRI9Pa8JA&#10;FMTvBb/D8oTe6sZS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Q1tfEMYAAADbAAAA&#10;DwAAAAAAAAAAAAAAAAAHAgAAZHJzL2Rvd25yZXYueG1sUEsFBgAAAAADAAMAtwAAAPoCAAAAAA==&#10;">
                  <v:stroke endarrow="block"/>
                </v:shape>
                <v:shape id="AutoShape 49" o:spid="_x0000_s1063" type="#_x0000_t32" style="position:absolute;left:1312;top:575;width:0;height:3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MtiwQAAANsAAAAPAAAAZHJzL2Rvd25yZXYueG1sRE/LisIw&#10;FN0L8w/hDrjT1E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DLEy2LBAAAA2wAAAA8AAAAA&#10;AAAAAAAAAAAABwIAAGRycy9kb3ducmV2LnhtbFBLBQYAAAAAAwADALcAAAD1AgAAAAA=&#10;">
                  <v:stroke endarrow="block"/>
                </v:shape>
                <v:shape id="AutoShape 51" o:spid="_x0000_s1064" type="#_x0000_t32" style="position:absolute;left:5021;top:568;width:0;height:3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1G5wQAAANsAAAAPAAAAZHJzL2Rvd25yZXYueG1sRE/LisIw&#10;FN0L8w/hDrjT1AFF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ElrUbnBAAAA2wAAAA8AAAAA&#10;AAAAAAAAAAAABwIAAGRycy9kb3ducmV2LnhtbFBLBQYAAAAAAwADALcAAAD1AgAAAAA=&#10;">
                  <v:stroke endarrow="block"/>
                </v:shape>
                <v:shape id="AutoShape 52" o:spid="_x0000_s1065" type="#_x0000_t32" style="position:absolute;left:8694;top:568;width:0;height:3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QixAAAANsAAAAPAAAAZHJzL2Rvd25yZXYueG1sRI9Ba8JA&#10;FITvQv/D8gq96SZCi0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CYn9CLEAAAA2wAAAA8A&#10;AAAAAAAAAAAAAAAABwIAAGRycy9kb3ducmV2LnhtbFBLBQYAAAAAAwADALcAAAD4AgAAAAA=&#10;">
                  <v:stroke endarrow="block"/>
                </v:shape>
                <v:shape id="AutoShape 54" o:spid="_x0000_s1066" type="#_x0000_t32" style="position:absolute;left:9899;top:4468;width:0;height:3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c/OxgAAANsAAAAPAAAAZHJzL2Rvd25yZXYueG1sRI9Pa8JA&#10;FMTvBb/D8oTe6saW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ubnPzsYAAADbAAAA&#10;DwAAAAAAAAAAAAAAAAAHAgAAZHJzL2Rvd25yZXYueG1sUEsFBgAAAAADAAMAtwAAAPoCAAAAAA==&#10;">
                  <v:stroke endarrow="block"/>
                </v:shape>
              </v:group>
            </w:pict>
          </mc:Fallback>
        </mc:AlternateContent>
      </w:r>
    </w:p>
    <w:p w:rsidR="005018D2" w:rsidRPr="003940F3" w:rsidRDefault="005018D2" w:rsidP="005018D2">
      <w:pPr>
        <w:spacing w:line="360" w:lineRule="auto"/>
        <w:jc w:val="both"/>
        <w:rPr>
          <w:rFonts w:ascii="Times New Roman" w:hAnsi="Times New Roman"/>
        </w:rPr>
      </w:pPr>
    </w:p>
    <w:p w:rsidR="005018D2" w:rsidRPr="003940F3" w:rsidRDefault="005018D2" w:rsidP="005018D2">
      <w:pPr>
        <w:rPr>
          <w:rFonts w:ascii="Times New Roman" w:hAnsi="Times New Roman"/>
        </w:rPr>
      </w:pPr>
    </w:p>
    <w:p w:rsidR="005018D2" w:rsidRPr="003940F3" w:rsidRDefault="005018D2" w:rsidP="005018D2">
      <w:pPr>
        <w:rPr>
          <w:rFonts w:ascii="Times New Roman" w:hAnsi="Times New Roman"/>
        </w:rPr>
      </w:pPr>
    </w:p>
    <w:p w:rsidR="005018D2" w:rsidRPr="003940F3" w:rsidRDefault="005018D2" w:rsidP="005018D2">
      <w:pPr>
        <w:ind w:left="-360"/>
        <w:rPr>
          <w:rFonts w:ascii="Times New Roman" w:hAnsi="Times New Roman"/>
        </w:rPr>
      </w:pPr>
    </w:p>
    <w:p w:rsidR="005018D2" w:rsidRPr="003940F3" w:rsidRDefault="005018D2" w:rsidP="005018D2">
      <w:pPr>
        <w:spacing w:line="360" w:lineRule="auto"/>
        <w:jc w:val="both"/>
        <w:rPr>
          <w:rFonts w:ascii="Times New Roman" w:hAnsi="Times New Roman"/>
        </w:rPr>
      </w:pPr>
    </w:p>
    <w:p w:rsidR="005018D2" w:rsidRPr="003940F3" w:rsidRDefault="005018D2" w:rsidP="005018D2">
      <w:pPr>
        <w:spacing w:line="360" w:lineRule="auto"/>
        <w:jc w:val="both"/>
        <w:rPr>
          <w:rFonts w:ascii="Times New Roman" w:hAnsi="Times New Roman"/>
        </w:rPr>
      </w:pPr>
    </w:p>
    <w:p w:rsidR="005018D2" w:rsidRPr="003940F3" w:rsidRDefault="005018D2" w:rsidP="005018D2">
      <w:pPr>
        <w:spacing w:line="360" w:lineRule="auto"/>
        <w:jc w:val="both"/>
        <w:rPr>
          <w:rFonts w:ascii="Times New Roman" w:hAnsi="Times New Roman"/>
        </w:rPr>
      </w:pPr>
    </w:p>
    <w:p w:rsidR="005018D2" w:rsidRPr="003940F3" w:rsidRDefault="005018D2" w:rsidP="005018D2">
      <w:pPr>
        <w:rPr>
          <w:rFonts w:ascii="Times New Roman" w:hAnsi="Times New Roman"/>
        </w:rPr>
      </w:pPr>
    </w:p>
    <w:p w:rsidR="005018D2" w:rsidRPr="003940F3" w:rsidRDefault="005018D2" w:rsidP="005018D2">
      <w:pPr>
        <w:rPr>
          <w:rFonts w:ascii="Times New Roman" w:hAnsi="Times New Roman"/>
        </w:rPr>
      </w:pPr>
    </w:p>
    <w:p w:rsidR="005018D2" w:rsidRPr="003940F3" w:rsidRDefault="005018D2" w:rsidP="005018D2">
      <w:pPr>
        <w:rPr>
          <w:rFonts w:ascii="Times New Roman" w:hAnsi="Times New Roman"/>
        </w:rPr>
      </w:pPr>
    </w:p>
    <w:p w:rsidR="005018D2" w:rsidRPr="003940F3" w:rsidRDefault="005018D2" w:rsidP="005018D2">
      <w:pPr>
        <w:rPr>
          <w:rFonts w:ascii="Times New Roman" w:hAnsi="Times New Roman"/>
        </w:rPr>
      </w:pPr>
    </w:p>
    <w:p w:rsidR="005018D2" w:rsidRPr="003940F3" w:rsidRDefault="005018D2" w:rsidP="005018D2">
      <w:pPr>
        <w:rPr>
          <w:rFonts w:ascii="Times New Roman" w:hAnsi="Times New Roman"/>
        </w:rPr>
      </w:pPr>
    </w:p>
    <w:p w:rsidR="005018D2" w:rsidRPr="003940F3" w:rsidRDefault="005018D2" w:rsidP="005018D2">
      <w:pPr>
        <w:rPr>
          <w:rFonts w:ascii="Times New Roman" w:hAnsi="Times New Roman"/>
        </w:rPr>
      </w:pPr>
    </w:p>
    <w:p w:rsidR="005018D2" w:rsidRPr="003940F3" w:rsidRDefault="005018D2" w:rsidP="005018D2">
      <w:pPr>
        <w:rPr>
          <w:rFonts w:ascii="Times New Roman" w:hAnsi="Times New Roman"/>
        </w:rPr>
      </w:pPr>
    </w:p>
    <w:p w:rsidR="005018D2" w:rsidRPr="003940F3" w:rsidRDefault="005018D2" w:rsidP="005018D2">
      <w:pPr>
        <w:rPr>
          <w:rFonts w:ascii="Times New Roman" w:hAnsi="Times New Roman"/>
        </w:rPr>
      </w:pPr>
    </w:p>
    <w:p w:rsidR="005018D2" w:rsidRPr="003940F3" w:rsidRDefault="005018D2" w:rsidP="005018D2">
      <w:pPr>
        <w:rPr>
          <w:rFonts w:ascii="Times New Roman" w:hAnsi="Times New Roman"/>
        </w:rPr>
      </w:pPr>
    </w:p>
    <w:p w:rsidR="005018D2" w:rsidRPr="003940F3" w:rsidRDefault="005018D2" w:rsidP="005018D2">
      <w:pPr>
        <w:rPr>
          <w:rFonts w:ascii="Times New Roman" w:hAnsi="Times New Roman"/>
        </w:rPr>
      </w:pPr>
    </w:p>
    <w:p w:rsidR="005018D2" w:rsidRPr="003940F3" w:rsidRDefault="00B73CEB" w:rsidP="005018D2">
      <w:pPr>
        <w:rPr>
          <w:rFonts w:ascii="Times New Roman" w:hAnsi="Times New Roman"/>
        </w:rPr>
      </w:pPr>
      <w:r w:rsidRPr="003940F3">
        <w:rPr>
          <w:rFonts w:ascii="Times New Roman" w:hAnsi="Times New Roman"/>
          <w:noProof/>
          <w:lang w:val="uk-UA" w:eastAsia="uk-UA"/>
        </w:rPr>
        <mc:AlternateContent>
          <mc:Choice Requires="wps">
            <w:drawing>
              <wp:anchor distT="0" distB="0" distL="114300" distR="114300" simplePos="0" relativeHeight="251660288" behindDoc="0" locked="0" layoutInCell="1" allowOverlap="1" wp14:anchorId="01F59055" wp14:editId="44AEB231">
                <wp:simplePos x="0" y="0"/>
                <wp:positionH relativeFrom="column">
                  <wp:posOffset>3227705</wp:posOffset>
                </wp:positionH>
                <wp:positionV relativeFrom="paragraph">
                  <wp:posOffset>260020</wp:posOffset>
                </wp:positionV>
                <wp:extent cx="1314450" cy="953770"/>
                <wp:effectExtent l="0" t="0" r="19050" b="17780"/>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953770"/>
                        </a:xfrm>
                        <a:prstGeom prst="rect">
                          <a:avLst/>
                        </a:prstGeom>
                        <a:solidFill>
                          <a:srgbClr val="FFFFFF"/>
                        </a:solidFill>
                        <a:ln w="9525">
                          <a:solidFill>
                            <a:srgbClr val="000000"/>
                          </a:solidFill>
                          <a:miter lim="800000"/>
                          <a:headEnd/>
                          <a:tailEnd/>
                        </a:ln>
                      </wps:spPr>
                      <wps:txbx>
                        <w:txbxContent>
                          <w:p w:rsidR="00425FFC" w:rsidRPr="002B0765" w:rsidRDefault="00425FFC" w:rsidP="005018D2">
                            <w:pPr>
                              <w:pStyle w:val="aa"/>
                              <w:spacing w:before="0" w:beforeAutospacing="0" w:after="200" w:afterAutospacing="0"/>
                              <w:jc w:val="center"/>
                              <w:textAlignment w:val="baseline"/>
                              <w:rPr>
                                <w:sz w:val="22"/>
                                <w:szCs w:val="22"/>
                              </w:rPr>
                            </w:pPr>
                            <w:r>
                              <w:rPr>
                                <w:rFonts w:cs="Arial"/>
                                <w:color w:val="000000" w:themeColor="text1"/>
                                <w:kern w:val="24"/>
                                <w:sz w:val="22"/>
                                <w:szCs w:val="22"/>
                                <w:lang w:val="uk-UA"/>
                              </w:rPr>
                              <w:t>Харчова цінність розроблених виробів</w:t>
                            </w: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01F59055" id="Rectangle 35" o:spid="_x0000_s1067" style="position:absolute;margin-left:254.15pt;margin-top:20.45pt;width:103.5pt;height:75.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">
                <v:textbox>
                  <w:txbxContent>
                    <w:p w:rsidR="00425FFC" w:rsidRPr="002B0765" w:rsidRDefault="00425FFC" w:rsidP="005018D2">
                      <w:pPr>
                        <w:pStyle w:val="aa"/>
                        <w:spacing w:before="0" w:beforeAutospacing="0" w:after="200" w:afterAutospacing="0"/>
                        <w:jc w:val="center"/>
                        <w:textAlignment w:val="baseline"/>
                        <w:rPr>
                          <w:sz w:val="22"/>
                          <w:szCs w:val="22"/>
                        </w:rPr>
                      </w:pPr>
                      <w:r>
                        <w:rPr>
                          <w:rFonts w:cs="Arial"/>
                          <w:color w:val="000000" w:themeColor="text1"/>
                          <w:kern w:val="24"/>
                          <w:sz w:val="22"/>
                          <w:szCs w:val="22"/>
                          <w:lang w:val="uk-UA"/>
                        </w:rPr>
                        <w:t>Харчова цінність розроблених виробів</w:t>
                      </w:r>
                    </w:p>
                  </w:txbxContent>
                </v:textbox>
              </v:rect>
            </w:pict>
          </mc:Fallback>
        </mc:AlternateContent>
      </w:r>
    </w:p>
    <w:p w:rsidR="005018D2" w:rsidRPr="003940F3" w:rsidRDefault="005018D2" w:rsidP="005018D2">
      <w:pPr>
        <w:spacing w:line="360" w:lineRule="auto"/>
        <w:jc w:val="both"/>
        <w:rPr>
          <w:rFonts w:ascii="Times New Roman" w:hAnsi="Times New Roman"/>
        </w:rPr>
      </w:pPr>
    </w:p>
    <w:p w:rsidR="005018D2" w:rsidRPr="003940F3" w:rsidRDefault="005018D2" w:rsidP="005018D2">
      <w:pPr>
        <w:spacing w:line="360" w:lineRule="auto"/>
        <w:ind w:firstLine="708"/>
        <w:jc w:val="both"/>
        <w:rPr>
          <w:rFonts w:ascii="Times New Roman" w:hAnsi="Times New Roman"/>
        </w:rPr>
      </w:pPr>
    </w:p>
    <w:p w:rsidR="005018D2" w:rsidRPr="003940F3" w:rsidRDefault="005018D2" w:rsidP="005018D2">
      <w:pPr>
        <w:spacing w:line="360" w:lineRule="auto"/>
        <w:jc w:val="both"/>
        <w:rPr>
          <w:rFonts w:ascii="Times New Roman" w:hAnsi="Times New Roman"/>
        </w:rPr>
      </w:pPr>
    </w:p>
    <w:p w:rsidR="005018D2" w:rsidRPr="003940F3" w:rsidRDefault="005018D2" w:rsidP="005018D2">
      <w:pPr>
        <w:rPr>
          <w:rFonts w:ascii="Times New Roman" w:hAnsi="Times New Roman"/>
        </w:rPr>
      </w:pPr>
    </w:p>
    <w:p w:rsidR="005018D2" w:rsidRPr="003940F3" w:rsidRDefault="005018D2" w:rsidP="005018D2">
      <w:pPr>
        <w:rPr>
          <w:rFonts w:ascii="Times New Roman" w:hAnsi="Times New Roman"/>
        </w:rPr>
      </w:pPr>
    </w:p>
    <w:p w:rsidR="005018D2" w:rsidRPr="003940F3" w:rsidRDefault="005018D2" w:rsidP="005018D2">
      <w:pPr>
        <w:rPr>
          <w:rFonts w:ascii="Times New Roman" w:hAnsi="Times New Roman"/>
        </w:rPr>
      </w:pPr>
    </w:p>
    <w:p w:rsidR="005018D2" w:rsidRPr="003940F3" w:rsidRDefault="005018D2" w:rsidP="005018D2">
      <w:pPr>
        <w:rPr>
          <w:rFonts w:ascii="Times New Roman" w:hAnsi="Times New Roman"/>
        </w:rPr>
      </w:pPr>
    </w:p>
    <w:p w:rsidR="005018D2" w:rsidRPr="003940F3" w:rsidRDefault="005018D2" w:rsidP="005018D2">
      <w:pPr>
        <w:tabs>
          <w:tab w:val="left" w:pos="1360"/>
        </w:tabs>
        <w:spacing w:line="360" w:lineRule="auto"/>
        <w:jc w:val="both"/>
        <w:rPr>
          <w:rFonts w:ascii="Times New Roman" w:hAnsi="Times New Roman"/>
          <w:sz w:val="28"/>
          <w:szCs w:val="28"/>
        </w:rPr>
      </w:pPr>
      <w:r w:rsidRPr="003940F3">
        <w:rPr>
          <w:rFonts w:ascii="Times New Roman" w:hAnsi="Times New Roman"/>
        </w:rPr>
        <w:tab/>
      </w:r>
      <w:r w:rsidRPr="003940F3">
        <w:rPr>
          <w:rFonts w:ascii="Times New Roman" w:hAnsi="Times New Roman"/>
          <w:sz w:val="28"/>
          <w:szCs w:val="28"/>
        </w:rPr>
        <w:t>Рис. 2.1 Прогр</w:t>
      </w:r>
      <w:r w:rsidR="003940F3">
        <w:rPr>
          <w:rFonts w:ascii="Times New Roman" w:hAnsi="Times New Roman"/>
          <w:sz w:val="28"/>
          <w:szCs w:val="28"/>
        </w:rPr>
        <w:t>a</w:t>
      </w:r>
      <w:r w:rsidRPr="003940F3">
        <w:rPr>
          <w:rFonts w:ascii="Times New Roman" w:hAnsi="Times New Roman"/>
          <w:sz w:val="28"/>
          <w:szCs w:val="28"/>
        </w:rPr>
        <w:t>м</w:t>
      </w:r>
      <w:r w:rsidR="003940F3">
        <w:rPr>
          <w:rFonts w:ascii="Times New Roman" w:hAnsi="Times New Roman"/>
          <w:sz w:val="28"/>
          <w:szCs w:val="28"/>
        </w:rPr>
        <w:t>a</w:t>
      </w:r>
      <w:r w:rsidRPr="003940F3">
        <w:rPr>
          <w:rFonts w:ascii="Times New Roman" w:hAnsi="Times New Roman"/>
          <w:sz w:val="28"/>
          <w:szCs w:val="28"/>
        </w:rPr>
        <w:t xml:space="preserve"> досліджень</w:t>
      </w:r>
    </w:p>
    <w:p w:rsidR="002A5342" w:rsidRDefault="002A5342" w:rsidP="002A5342">
      <w:pPr>
        <w:pStyle w:val="a9"/>
        <w:spacing w:line="360" w:lineRule="auto"/>
        <w:ind w:left="360"/>
        <w:rPr>
          <w:rFonts w:ascii="Times New Roman" w:hAnsi="Times New Roman"/>
          <w:b/>
          <w:sz w:val="28"/>
          <w:szCs w:val="28"/>
          <w:lang w:val="uk-UA"/>
        </w:rPr>
      </w:pPr>
    </w:p>
    <w:p w:rsidR="002A5342" w:rsidRDefault="002A5342" w:rsidP="002A5342">
      <w:pPr>
        <w:pStyle w:val="a9"/>
        <w:spacing w:line="360" w:lineRule="auto"/>
        <w:ind w:left="360"/>
        <w:rPr>
          <w:rFonts w:ascii="Times New Roman" w:hAnsi="Times New Roman"/>
          <w:b/>
          <w:sz w:val="28"/>
          <w:szCs w:val="28"/>
          <w:lang w:val="uk-UA"/>
        </w:rPr>
      </w:pPr>
    </w:p>
    <w:p w:rsidR="00A93DFC" w:rsidRPr="00A93DFC" w:rsidRDefault="00A93DFC" w:rsidP="002A5342">
      <w:pPr>
        <w:pStyle w:val="a9"/>
        <w:spacing w:line="360" w:lineRule="auto"/>
        <w:ind w:left="360"/>
        <w:rPr>
          <w:rFonts w:ascii="Times New Roman" w:hAnsi="Times New Roman"/>
          <w:b/>
          <w:sz w:val="28"/>
          <w:szCs w:val="28"/>
          <w:lang w:val="uk-UA"/>
        </w:rPr>
      </w:pPr>
      <w:r w:rsidRPr="00A93DFC">
        <w:rPr>
          <w:rFonts w:ascii="Times New Roman" w:hAnsi="Times New Roman"/>
          <w:b/>
          <w:sz w:val="28"/>
          <w:szCs w:val="28"/>
          <w:lang w:val="uk-UA"/>
        </w:rPr>
        <w:t>ВИСНОВКИ</w:t>
      </w:r>
    </w:p>
    <w:p w:rsidR="00A93DFC" w:rsidRPr="00A93DFC" w:rsidRDefault="00A93DFC" w:rsidP="00A93DFC">
      <w:pPr>
        <w:pStyle w:val="a9"/>
        <w:numPr>
          <w:ilvl w:val="0"/>
          <w:numId w:val="13"/>
        </w:numPr>
        <w:spacing w:line="360" w:lineRule="auto"/>
        <w:jc w:val="both"/>
        <w:rPr>
          <w:rFonts w:ascii="Times New Roman" w:hAnsi="Times New Roman"/>
          <w:sz w:val="28"/>
          <w:szCs w:val="28"/>
          <w:lang w:val="uk-UA"/>
        </w:rPr>
      </w:pPr>
      <w:r w:rsidRPr="00A93DFC">
        <w:rPr>
          <w:rFonts w:ascii="Times New Roman" w:hAnsi="Times New Roman"/>
          <w:sz w:val="28"/>
          <w:szCs w:val="28"/>
          <w:lang w:val="uk-UA"/>
        </w:rPr>
        <w:t xml:space="preserve">1. Аналіз і систематизація вітчизняних і закордонних літературних джерел дозволили виявити пріоритетні напрямки удосконалення технології сконів, які пов’язані з підвищенням харчової цінності. </w:t>
      </w:r>
      <w:r w:rsidRPr="00A93DFC">
        <w:rPr>
          <w:rFonts w:ascii="Times New Roman" w:hAnsi="Times New Roman"/>
          <w:sz w:val="28"/>
          <w:szCs w:val="28"/>
        </w:rPr>
        <w:t xml:space="preserve">Показано, що з цієї точки зору перспективним є використання </w:t>
      </w:r>
      <w:r w:rsidRPr="00A93DFC">
        <w:rPr>
          <w:rFonts w:ascii="Times New Roman" w:hAnsi="Times New Roman"/>
          <w:sz w:val="28"/>
          <w:szCs w:val="28"/>
          <w:lang w:val="uk-UA"/>
        </w:rPr>
        <w:t>цільнозернового пшеничного борошна</w:t>
      </w:r>
      <w:r w:rsidRPr="00A93DFC">
        <w:rPr>
          <w:rFonts w:ascii="Times New Roman" w:hAnsi="Times New Roman"/>
          <w:sz w:val="28"/>
          <w:szCs w:val="28"/>
        </w:rPr>
        <w:t>.</w:t>
      </w:r>
      <w:r w:rsidRPr="00A93DFC">
        <w:rPr>
          <w:rFonts w:ascii="Times New Roman" w:hAnsi="Times New Roman"/>
          <w:sz w:val="28"/>
          <w:szCs w:val="28"/>
          <w:lang w:val="uk-UA"/>
        </w:rPr>
        <w:t xml:space="preserve"> Виконані теоретичні і експериментальні дослідження дозволили обґрунтувати доцільність і ефективність застосування цільнозернового борошна в технології вафель підвищеної харчової цінності.</w:t>
      </w:r>
    </w:p>
    <w:p w:rsidR="00A93DFC" w:rsidRPr="00A93DFC" w:rsidRDefault="00A93DFC" w:rsidP="00A93DFC">
      <w:pPr>
        <w:pStyle w:val="a9"/>
        <w:numPr>
          <w:ilvl w:val="0"/>
          <w:numId w:val="13"/>
        </w:numPr>
        <w:spacing w:line="360" w:lineRule="auto"/>
        <w:jc w:val="both"/>
        <w:rPr>
          <w:rFonts w:ascii="Times New Roman" w:hAnsi="Times New Roman"/>
          <w:sz w:val="28"/>
          <w:szCs w:val="28"/>
          <w:lang w:val="uk-UA"/>
        </w:rPr>
      </w:pPr>
      <w:r w:rsidRPr="00A93DFC">
        <w:rPr>
          <w:rFonts w:ascii="Times New Roman" w:hAnsi="Times New Roman"/>
          <w:sz w:val="28"/>
          <w:szCs w:val="28"/>
          <w:lang w:val="uk-UA"/>
        </w:rPr>
        <w:t xml:space="preserve">2. Встановлено, що зі збільшенням кількості цільнозернового борошна до </w:t>
      </w:r>
      <w:r>
        <w:rPr>
          <w:rFonts w:ascii="Times New Roman" w:hAnsi="Times New Roman"/>
          <w:sz w:val="28"/>
          <w:szCs w:val="28"/>
          <w:lang w:val="uk-UA"/>
        </w:rPr>
        <w:t>0</w:t>
      </w:r>
      <w:r w:rsidRPr="00A93DFC">
        <w:rPr>
          <w:rFonts w:ascii="Times New Roman" w:hAnsi="Times New Roman"/>
          <w:sz w:val="28"/>
          <w:szCs w:val="28"/>
          <w:lang w:val="uk-UA"/>
        </w:rPr>
        <w:t xml:space="preserve">0 % в системі, кількість клейковини в тісті зменшується на </w:t>
      </w:r>
      <w:r>
        <w:rPr>
          <w:rFonts w:ascii="Times New Roman" w:hAnsi="Times New Roman"/>
          <w:sz w:val="28"/>
          <w:szCs w:val="28"/>
          <w:lang w:val="uk-UA"/>
        </w:rPr>
        <w:t>0</w:t>
      </w:r>
      <w:r w:rsidRPr="00A93DFC">
        <w:rPr>
          <w:rFonts w:ascii="Times New Roman" w:hAnsi="Times New Roman"/>
          <w:sz w:val="28"/>
          <w:szCs w:val="28"/>
          <w:lang w:val="uk-UA"/>
        </w:rPr>
        <w:t>% порівняно із контрольним зразком, що можна пояснити тим, що цільнозернове борошно містить також багато білків, як і борошно вищого ґатунку, але в цільнозерновому борошні є також компоненти, які запобігають утворенню клейковини</w:t>
      </w:r>
    </w:p>
    <w:p w:rsidR="00A93DFC" w:rsidRPr="00A93DFC" w:rsidRDefault="00A93DFC" w:rsidP="00A93DFC">
      <w:pPr>
        <w:pStyle w:val="a9"/>
        <w:numPr>
          <w:ilvl w:val="0"/>
          <w:numId w:val="13"/>
        </w:numPr>
        <w:spacing w:line="360" w:lineRule="auto"/>
        <w:jc w:val="both"/>
        <w:rPr>
          <w:rFonts w:ascii="Times New Roman" w:hAnsi="Times New Roman"/>
          <w:sz w:val="28"/>
          <w:szCs w:val="28"/>
          <w:lang w:val="uk-UA"/>
        </w:rPr>
      </w:pPr>
      <w:r w:rsidRPr="00A93DFC">
        <w:rPr>
          <w:rFonts w:ascii="Times New Roman" w:hAnsi="Times New Roman"/>
          <w:sz w:val="28"/>
          <w:szCs w:val="28"/>
          <w:lang w:val="uk-UA"/>
        </w:rPr>
        <w:t>3.</w:t>
      </w:r>
      <w:r w:rsidRPr="00A93DFC">
        <w:rPr>
          <w:rFonts w:ascii="Times New Roman" w:hAnsi="Times New Roman"/>
          <w:sz w:val="28"/>
          <w:szCs w:val="28"/>
          <w:lang w:val="uk-UA"/>
        </w:rPr>
        <w:tab/>
        <w:t>Встановлено, що</w:t>
      </w:r>
      <w:r w:rsidRPr="00A93DFC">
        <w:rPr>
          <w:rFonts w:ascii="Times New Roman" w:hAnsi="Times New Roman"/>
          <w:sz w:val="28"/>
          <w:szCs w:val="28"/>
        </w:rPr>
        <w:t xml:space="preserve"> </w:t>
      </w:r>
      <w:r w:rsidRPr="00A93DFC">
        <w:rPr>
          <w:rFonts w:ascii="Times New Roman" w:hAnsi="Times New Roman"/>
          <w:sz w:val="28"/>
          <w:szCs w:val="28"/>
          <w:lang w:val="uk-UA"/>
        </w:rPr>
        <w:t xml:space="preserve">вологість контрольного зразка тіста складає </w:t>
      </w:r>
      <w:r>
        <w:rPr>
          <w:rFonts w:ascii="Times New Roman" w:hAnsi="Times New Roman"/>
          <w:sz w:val="28"/>
          <w:szCs w:val="28"/>
          <w:lang w:val="uk-UA"/>
        </w:rPr>
        <w:t>00</w:t>
      </w:r>
      <w:r w:rsidRPr="00A93DFC">
        <w:rPr>
          <w:rFonts w:ascii="Times New Roman" w:hAnsi="Times New Roman"/>
          <w:sz w:val="28"/>
          <w:szCs w:val="28"/>
          <w:lang w:val="uk-UA"/>
        </w:rPr>
        <w:t xml:space="preserve">,00 %, вологість зразка з максимальною кількістю добавки – </w:t>
      </w:r>
      <w:r>
        <w:rPr>
          <w:rFonts w:ascii="Times New Roman" w:hAnsi="Times New Roman"/>
          <w:sz w:val="28"/>
          <w:szCs w:val="28"/>
          <w:lang w:val="uk-UA"/>
        </w:rPr>
        <w:t>00</w:t>
      </w:r>
      <w:r w:rsidRPr="00A93DFC">
        <w:rPr>
          <w:rFonts w:ascii="Times New Roman" w:hAnsi="Times New Roman"/>
          <w:sz w:val="28"/>
          <w:szCs w:val="28"/>
          <w:lang w:val="uk-UA"/>
        </w:rPr>
        <w:t>,00 %. З</w:t>
      </w:r>
      <w:r w:rsidRPr="00A93DFC">
        <w:rPr>
          <w:rFonts w:ascii="Times New Roman" w:hAnsi="Times New Roman"/>
          <w:sz w:val="28"/>
          <w:szCs w:val="28"/>
        </w:rPr>
        <w:t xml:space="preserve">і збільшенням кількості добавки вологість тіста зменшується на </w:t>
      </w:r>
      <w:r>
        <w:rPr>
          <w:rFonts w:ascii="Times New Roman" w:hAnsi="Times New Roman"/>
          <w:sz w:val="28"/>
          <w:szCs w:val="28"/>
          <w:lang w:val="uk-UA"/>
        </w:rPr>
        <w:t>0</w:t>
      </w:r>
      <w:r w:rsidRPr="00A93DFC">
        <w:rPr>
          <w:rFonts w:ascii="Times New Roman" w:hAnsi="Times New Roman"/>
          <w:sz w:val="28"/>
          <w:szCs w:val="28"/>
          <w:lang w:val="uk-UA"/>
        </w:rPr>
        <w:t>,00</w:t>
      </w:r>
      <w:r w:rsidRPr="00A93DFC">
        <w:rPr>
          <w:rFonts w:ascii="Times New Roman" w:hAnsi="Times New Roman"/>
          <w:sz w:val="28"/>
          <w:szCs w:val="28"/>
        </w:rPr>
        <w:t xml:space="preserve"> % порівняно з контрольним зразком. Зменшення вологості тіста пояснюється </w:t>
      </w:r>
      <w:r w:rsidRPr="00A93DFC">
        <w:rPr>
          <w:rFonts w:ascii="Times New Roman" w:hAnsi="Times New Roman"/>
          <w:sz w:val="28"/>
          <w:szCs w:val="28"/>
          <w:lang w:val="uk-UA"/>
        </w:rPr>
        <w:t>підвищеною водопоглинальною здатністю добавки, порівняно з пшеничним борошном.</w:t>
      </w:r>
    </w:p>
    <w:p w:rsidR="00A93DFC" w:rsidRPr="00A93DFC" w:rsidRDefault="00A93DFC" w:rsidP="00A93DFC">
      <w:pPr>
        <w:pStyle w:val="a9"/>
        <w:numPr>
          <w:ilvl w:val="0"/>
          <w:numId w:val="13"/>
        </w:numPr>
        <w:spacing w:line="360" w:lineRule="auto"/>
        <w:jc w:val="both"/>
        <w:rPr>
          <w:rFonts w:ascii="Times New Roman" w:hAnsi="Times New Roman"/>
          <w:sz w:val="28"/>
          <w:szCs w:val="28"/>
          <w:lang w:val="uk-UA"/>
        </w:rPr>
      </w:pPr>
      <w:r w:rsidRPr="00A93DFC">
        <w:rPr>
          <w:rFonts w:ascii="Times New Roman" w:hAnsi="Times New Roman"/>
          <w:sz w:val="28"/>
          <w:szCs w:val="28"/>
          <w:lang w:val="uk-UA"/>
        </w:rPr>
        <w:t>4.</w:t>
      </w:r>
      <w:r w:rsidRPr="00A93DFC">
        <w:rPr>
          <w:rFonts w:ascii="Times New Roman" w:hAnsi="Times New Roman"/>
          <w:sz w:val="28"/>
          <w:szCs w:val="28"/>
          <w:lang w:val="uk-UA"/>
        </w:rPr>
        <w:tab/>
        <w:t xml:space="preserve">Визначено, що вологість зразків зменшується у разі збільшення кількості добавки, що пояснюється нижчою вологістю тіста зразків із добавками порівняно із контрольним зразком. Так, вологість контрольного зразка виробу становить </w:t>
      </w:r>
      <w:r>
        <w:rPr>
          <w:rFonts w:ascii="Times New Roman" w:hAnsi="Times New Roman"/>
          <w:sz w:val="28"/>
          <w:szCs w:val="28"/>
          <w:lang w:val="uk-UA"/>
        </w:rPr>
        <w:t>0</w:t>
      </w:r>
      <w:r w:rsidRPr="00A93DFC">
        <w:rPr>
          <w:rFonts w:ascii="Times New Roman" w:hAnsi="Times New Roman"/>
          <w:sz w:val="28"/>
          <w:szCs w:val="28"/>
          <w:lang w:val="uk-UA"/>
        </w:rPr>
        <w:t xml:space="preserve">0,0 %. Вологість з максимальною кількістю добавки – </w:t>
      </w:r>
      <w:r>
        <w:rPr>
          <w:rFonts w:ascii="Times New Roman" w:hAnsi="Times New Roman"/>
          <w:sz w:val="28"/>
          <w:szCs w:val="28"/>
          <w:lang w:val="uk-UA"/>
        </w:rPr>
        <w:t>00</w:t>
      </w:r>
      <w:r w:rsidRPr="00A93DFC">
        <w:rPr>
          <w:rFonts w:ascii="Times New Roman" w:hAnsi="Times New Roman"/>
          <w:sz w:val="28"/>
          <w:szCs w:val="28"/>
          <w:lang w:val="uk-UA"/>
        </w:rPr>
        <w:t xml:space="preserve">,0 %, що на </w:t>
      </w:r>
      <w:r>
        <w:rPr>
          <w:rFonts w:ascii="Times New Roman" w:hAnsi="Times New Roman"/>
          <w:sz w:val="28"/>
          <w:szCs w:val="28"/>
          <w:lang w:val="uk-UA"/>
        </w:rPr>
        <w:t>0</w:t>
      </w:r>
      <w:r w:rsidRPr="00A93DFC">
        <w:rPr>
          <w:rFonts w:ascii="Times New Roman" w:hAnsi="Times New Roman"/>
          <w:sz w:val="28"/>
          <w:szCs w:val="28"/>
          <w:lang w:val="uk-UA"/>
        </w:rPr>
        <w:t>,0 % менше порівняно з контрольним зразком.</w:t>
      </w:r>
    </w:p>
    <w:p w:rsidR="00A93DFC" w:rsidRPr="00A93DFC" w:rsidRDefault="00A93DFC" w:rsidP="00A93DFC">
      <w:pPr>
        <w:pStyle w:val="a9"/>
        <w:numPr>
          <w:ilvl w:val="0"/>
          <w:numId w:val="13"/>
        </w:numPr>
        <w:spacing w:line="360" w:lineRule="auto"/>
        <w:jc w:val="both"/>
        <w:rPr>
          <w:rFonts w:ascii="Times New Roman" w:hAnsi="Times New Roman"/>
          <w:sz w:val="28"/>
          <w:szCs w:val="28"/>
          <w:lang w:val="uk-UA"/>
        </w:rPr>
      </w:pPr>
      <w:r w:rsidRPr="00A93DFC">
        <w:rPr>
          <w:rFonts w:ascii="Times New Roman" w:hAnsi="Times New Roman"/>
          <w:sz w:val="28"/>
          <w:szCs w:val="28"/>
          <w:lang w:val="uk-UA"/>
        </w:rPr>
        <w:t>5.</w:t>
      </w:r>
      <w:r w:rsidRPr="00A93DFC">
        <w:rPr>
          <w:rFonts w:ascii="Times New Roman" w:hAnsi="Times New Roman"/>
          <w:sz w:val="28"/>
          <w:szCs w:val="28"/>
          <w:lang w:val="uk-UA"/>
        </w:rPr>
        <w:tab/>
        <w:t>Зменшення лужності готових виробів можна пояснити дещо підвищеною кислотністю цільнозернового пшеничного борошна порівняно з пшеничним борошном вищого ґатунку.</w:t>
      </w:r>
    </w:p>
    <w:p w:rsidR="00A93DFC" w:rsidRPr="00A93DFC" w:rsidRDefault="00A93DFC" w:rsidP="00A93DFC">
      <w:pPr>
        <w:pStyle w:val="a9"/>
        <w:numPr>
          <w:ilvl w:val="0"/>
          <w:numId w:val="13"/>
        </w:numPr>
        <w:spacing w:line="360" w:lineRule="auto"/>
        <w:jc w:val="both"/>
        <w:rPr>
          <w:rFonts w:ascii="Times New Roman" w:hAnsi="Times New Roman"/>
          <w:sz w:val="28"/>
          <w:szCs w:val="28"/>
        </w:rPr>
      </w:pPr>
      <w:r w:rsidRPr="00A93DFC">
        <w:rPr>
          <w:rFonts w:ascii="Times New Roman" w:hAnsi="Times New Roman"/>
          <w:sz w:val="28"/>
          <w:szCs w:val="28"/>
          <w:lang w:val="uk-UA"/>
        </w:rPr>
        <w:t xml:space="preserve">6. </w:t>
      </w:r>
      <w:r w:rsidRPr="00A93DFC">
        <w:rPr>
          <w:rFonts w:ascii="Times New Roman" w:hAnsi="Times New Roman"/>
          <w:sz w:val="28"/>
          <w:szCs w:val="28"/>
        </w:rPr>
        <w:t xml:space="preserve">Встановлено, що зі збільшенням </w:t>
      </w:r>
      <w:r w:rsidRPr="00A93DFC">
        <w:rPr>
          <w:rFonts w:ascii="Times New Roman" w:hAnsi="Times New Roman"/>
          <w:sz w:val="28"/>
          <w:szCs w:val="28"/>
          <w:lang w:val="uk-UA"/>
        </w:rPr>
        <w:t>цільнозернового</w:t>
      </w:r>
      <w:r w:rsidRPr="00A93DFC">
        <w:rPr>
          <w:rFonts w:ascii="Times New Roman" w:hAnsi="Times New Roman"/>
          <w:sz w:val="28"/>
          <w:szCs w:val="28"/>
        </w:rPr>
        <w:t xml:space="preserve"> борошна до </w:t>
      </w:r>
      <w:r>
        <w:rPr>
          <w:rFonts w:ascii="Times New Roman" w:hAnsi="Times New Roman"/>
          <w:sz w:val="28"/>
          <w:szCs w:val="28"/>
          <w:lang w:val="uk-UA"/>
        </w:rPr>
        <w:t>0</w:t>
      </w:r>
      <w:r w:rsidRPr="00A93DFC">
        <w:rPr>
          <w:rFonts w:ascii="Times New Roman" w:hAnsi="Times New Roman"/>
          <w:sz w:val="28"/>
          <w:szCs w:val="28"/>
          <w:lang w:val="uk-UA"/>
        </w:rPr>
        <w:t>0</w:t>
      </w:r>
      <w:r w:rsidRPr="00A93DFC">
        <w:rPr>
          <w:rFonts w:ascii="Times New Roman" w:hAnsi="Times New Roman"/>
          <w:sz w:val="28"/>
          <w:szCs w:val="28"/>
        </w:rPr>
        <w:t xml:space="preserve"> % крихкість виробів збільшується на </w:t>
      </w:r>
      <w:r>
        <w:rPr>
          <w:rFonts w:ascii="Times New Roman" w:hAnsi="Times New Roman"/>
          <w:sz w:val="28"/>
          <w:szCs w:val="28"/>
          <w:lang w:val="uk-UA"/>
        </w:rPr>
        <w:t>00</w:t>
      </w:r>
      <w:r w:rsidRPr="00A93DFC">
        <w:rPr>
          <w:rFonts w:ascii="Times New Roman" w:hAnsi="Times New Roman"/>
          <w:sz w:val="28"/>
          <w:szCs w:val="28"/>
        </w:rPr>
        <w:t>,</w:t>
      </w:r>
      <w:r>
        <w:rPr>
          <w:rFonts w:ascii="Times New Roman" w:hAnsi="Times New Roman"/>
          <w:sz w:val="28"/>
          <w:szCs w:val="28"/>
          <w:lang w:val="uk-UA"/>
        </w:rPr>
        <w:t>0</w:t>
      </w:r>
      <w:r w:rsidRPr="00A93DFC">
        <w:rPr>
          <w:rFonts w:ascii="Times New Roman" w:hAnsi="Times New Roman"/>
          <w:sz w:val="28"/>
          <w:szCs w:val="28"/>
        </w:rPr>
        <w:t xml:space="preserve"> % порівняно з контрольним зразком.</w:t>
      </w:r>
    </w:p>
    <w:p w:rsidR="00A93DFC" w:rsidRPr="00A93DFC" w:rsidRDefault="00A93DFC" w:rsidP="00A93DFC">
      <w:pPr>
        <w:pStyle w:val="a9"/>
        <w:numPr>
          <w:ilvl w:val="0"/>
          <w:numId w:val="13"/>
        </w:numPr>
        <w:spacing w:line="360" w:lineRule="auto"/>
        <w:jc w:val="both"/>
        <w:rPr>
          <w:rFonts w:ascii="Times New Roman" w:hAnsi="Times New Roman"/>
          <w:sz w:val="28"/>
          <w:szCs w:val="28"/>
          <w:lang w:val="uk-UA"/>
        </w:rPr>
      </w:pPr>
      <w:r w:rsidRPr="00A93DFC">
        <w:rPr>
          <w:rFonts w:ascii="Times New Roman" w:hAnsi="Times New Roman"/>
          <w:sz w:val="28"/>
          <w:szCs w:val="28"/>
          <w:lang w:val="uk-UA"/>
        </w:rPr>
        <w:lastRenderedPageBreak/>
        <w:t>7.</w:t>
      </w:r>
      <w:r w:rsidRPr="00A93DFC">
        <w:rPr>
          <w:rFonts w:ascii="Times New Roman" w:hAnsi="Times New Roman"/>
          <w:sz w:val="28"/>
          <w:szCs w:val="28"/>
          <w:lang w:val="uk-UA"/>
        </w:rPr>
        <w:tab/>
        <w:t xml:space="preserve">Встановлено, що при збільшенні кількості добавки, вихід готових виробів збільшується. Так вихід контрольного зразка виробу складає </w:t>
      </w:r>
      <w:r>
        <w:rPr>
          <w:rFonts w:ascii="Times New Roman" w:hAnsi="Times New Roman"/>
          <w:sz w:val="28"/>
          <w:szCs w:val="28"/>
          <w:lang w:val="uk-UA"/>
        </w:rPr>
        <w:t>00</w:t>
      </w:r>
      <w:r w:rsidRPr="00A93DFC">
        <w:rPr>
          <w:rFonts w:ascii="Times New Roman" w:hAnsi="Times New Roman"/>
          <w:sz w:val="28"/>
          <w:szCs w:val="28"/>
          <w:lang w:val="uk-UA"/>
        </w:rPr>
        <w:t>,</w:t>
      </w:r>
      <w:r>
        <w:rPr>
          <w:rFonts w:ascii="Times New Roman" w:hAnsi="Times New Roman"/>
          <w:sz w:val="28"/>
          <w:szCs w:val="28"/>
          <w:lang w:val="uk-UA"/>
        </w:rPr>
        <w:t>0</w:t>
      </w:r>
      <w:r w:rsidRPr="00A93DFC">
        <w:rPr>
          <w:rFonts w:ascii="Times New Roman" w:hAnsi="Times New Roman"/>
          <w:sz w:val="28"/>
          <w:szCs w:val="28"/>
          <w:lang w:val="uk-UA"/>
        </w:rPr>
        <w:t xml:space="preserve">%. Вихід зразка з мінімальною кількістю добавки складає </w:t>
      </w:r>
      <w:r>
        <w:rPr>
          <w:rFonts w:ascii="Times New Roman" w:hAnsi="Times New Roman"/>
          <w:sz w:val="28"/>
          <w:szCs w:val="28"/>
          <w:lang w:val="uk-UA"/>
        </w:rPr>
        <w:t>00</w:t>
      </w:r>
      <w:r w:rsidRPr="00A93DFC">
        <w:rPr>
          <w:rFonts w:ascii="Times New Roman" w:hAnsi="Times New Roman"/>
          <w:sz w:val="28"/>
          <w:szCs w:val="28"/>
          <w:lang w:val="uk-UA"/>
        </w:rPr>
        <w:t>,</w:t>
      </w:r>
      <w:r>
        <w:rPr>
          <w:rFonts w:ascii="Times New Roman" w:hAnsi="Times New Roman"/>
          <w:sz w:val="28"/>
          <w:szCs w:val="28"/>
          <w:lang w:val="uk-UA"/>
        </w:rPr>
        <w:t>0</w:t>
      </w:r>
      <w:r w:rsidRPr="00A93DFC">
        <w:rPr>
          <w:rFonts w:ascii="Times New Roman" w:hAnsi="Times New Roman"/>
          <w:sz w:val="28"/>
          <w:szCs w:val="28"/>
          <w:lang w:val="uk-UA"/>
        </w:rPr>
        <w:t xml:space="preserve">%, а з максимальною кількістю цільнозернового борошна – </w:t>
      </w:r>
      <w:r>
        <w:rPr>
          <w:rFonts w:ascii="Times New Roman" w:hAnsi="Times New Roman"/>
          <w:sz w:val="28"/>
          <w:szCs w:val="28"/>
          <w:lang w:val="uk-UA"/>
        </w:rPr>
        <w:t>00,00</w:t>
      </w:r>
      <w:r w:rsidRPr="00A93DFC">
        <w:rPr>
          <w:rFonts w:ascii="Times New Roman" w:hAnsi="Times New Roman"/>
          <w:sz w:val="28"/>
          <w:szCs w:val="28"/>
          <w:lang w:val="uk-UA"/>
        </w:rPr>
        <w:t xml:space="preserve"> %, що на </w:t>
      </w:r>
      <w:r>
        <w:rPr>
          <w:rFonts w:ascii="Times New Roman" w:hAnsi="Times New Roman"/>
          <w:sz w:val="28"/>
          <w:szCs w:val="28"/>
          <w:lang w:val="uk-UA"/>
        </w:rPr>
        <w:t>0,00</w:t>
      </w:r>
      <w:r w:rsidRPr="00A93DFC">
        <w:rPr>
          <w:rFonts w:ascii="Times New Roman" w:hAnsi="Times New Roman"/>
          <w:sz w:val="28"/>
          <w:szCs w:val="28"/>
          <w:lang w:val="uk-UA"/>
        </w:rPr>
        <w:t xml:space="preserve"> % більше порівняно з контрольним зразком.</w:t>
      </w:r>
    </w:p>
    <w:p w:rsidR="00A93DFC" w:rsidRPr="00A93DFC" w:rsidRDefault="00A93DFC" w:rsidP="00A93DFC">
      <w:pPr>
        <w:pStyle w:val="a9"/>
        <w:numPr>
          <w:ilvl w:val="0"/>
          <w:numId w:val="13"/>
        </w:numPr>
        <w:spacing w:line="360" w:lineRule="auto"/>
        <w:jc w:val="both"/>
        <w:rPr>
          <w:rFonts w:ascii="Times New Roman" w:hAnsi="Times New Roman"/>
          <w:sz w:val="28"/>
          <w:szCs w:val="28"/>
          <w:lang w:val="uk-UA"/>
        </w:rPr>
      </w:pPr>
      <w:r w:rsidRPr="00A93DFC">
        <w:rPr>
          <w:rFonts w:ascii="Times New Roman" w:hAnsi="Times New Roman"/>
          <w:sz w:val="28"/>
          <w:szCs w:val="28"/>
          <w:lang w:val="uk-UA"/>
        </w:rPr>
        <w:t xml:space="preserve">8. Встановлено, що через 48 годин зберігання контрольного зразку відбувається зменшення його вологості на </w:t>
      </w:r>
      <w:r>
        <w:rPr>
          <w:rFonts w:ascii="Times New Roman" w:hAnsi="Times New Roman"/>
          <w:sz w:val="28"/>
          <w:szCs w:val="28"/>
          <w:lang w:val="uk-UA"/>
        </w:rPr>
        <w:t>0</w:t>
      </w:r>
      <w:r w:rsidRPr="00A93DFC">
        <w:rPr>
          <w:rFonts w:ascii="Times New Roman" w:hAnsi="Times New Roman"/>
          <w:sz w:val="28"/>
          <w:szCs w:val="28"/>
          <w:lang w:val="uk-UA"/>
        </w:rPr>
        <w:t xml:space="preserve">,0%, порівняно з випеченими виробами до зберігання. В той час, вологість зразка, який містить максимальну кількість добавки зменшилась лише на </w:t>
      </w:r>
      <w:r>
        <w:rPr>
          <w:rFonts w:ascii="Times New Roman" w:hAnsi="Times New Roman"/>
          <w:sz w:val="28"/>
          <w:szCs w:val="28"/>
          <w:lang w:val="uk-UA"/>
        </w:rPr>
        <w:t>0</w:t>
      </w:r>
      <w:r w:rsidRPr="00A93DFC">
        <w:rPr>
          <w:rFonts w:ascii="Times New Roman" w:hAnsi="Times New Roman"/>
          <w:sz w:val="28"/>
          <w:szCs w:val="28"/>
          <w:lang w:val="uk-UA"/>
        </w:rPr>
        <w:t>,</w:t>
      </w:r>
      <w:r>
        <w:rPr>
          <w:rFonts w:ascii="Times New Roman" w:hAnsi="Times New Roman"/>
          <w:sz w:val="28"/>
          <w:szCs w:val="28"/>
          <w:lang w:val="uk-UA"/>
        </w:rPr>
        <w:t>0</w:t>
      </w:r>
      <w:r w:rsidRPr="00A93DFC">
        <w:rPr>
          <w:rFonts w:ascii="Times New Roman" w:hAnsi="Times New Roman"/>
          <w:sz w:val="28"/>
          <w:szCs w:val="28"/>
          <w:lang w:val="uk-UA"/>
        </w:rPr>
        <w:t>%.</w:t>
      </w:r>
    </w:p>
    <w:p w:rsidR="00A93DFC" w:rsidRPr="00A93DFC" w:rsidRDefault="00A93DFC" w:rsidP="00A93DFC">
      <w:pPr>
        <w:pStyle w:val="a9"/>
        <w:numPr>
          <w:ilvl w:val="0"/>
          <w:numId w:val="13"/>
        </w:numPr>
        <w:spacing w:line="360" w:lineRule="auto"/>
        <w:jc w:val="both"/>
        <w:rPr>
          <w:rFonts w:ascii="Times New Roman" w:hAnsi="Times New Roman"/>
          <w:sz w:val="28"/>
          <w:szCs w:val="28"/>
        </w:rPr>
      </w:pPr>
      <w:r w:rsidRPr="00A93DFC">
        <w:rPr>
          <w:rFonts w:ascii="Times New Roman" w:hAnsi="Times New Roman"/>
          <w:sz w:val="28"/>
          <w:szCs w:val="28"/>
          <w:lang w:val="uk-UA"/>
        </w:rPr>
        <w:t>9</w:t>
      </w:r>
      <w:r w:rsidRPr="00A93DFC">
        <w:rPr>
          <w:rFonts w:ascii="Times New Roman" w:hAnsi="Times New Roman"/>
          <w:sz w:val="28"/>
          <w:szCs w:val="28"/>
        </w:rPr>
        <w:t xml:space="preserve">. Проведено аналіз технології виготовлення </w:t>
      </w:r>
      <w:r w:rsidRPr="00A93DFC">
        <w:rPr>
          <w:rFonts w:ascii="Times New Roman" w:hAnsi="Times New Roman"/>
          <w:sz w:val="28"/>
          <w:szCs w:val="28"/>
          <w:lang w:val="uk-UA"/>
        </w:rPr>
        <w:t xml:space="preserve">сконів </w:t>
      </w:r>
      <w:r w:rsidRPr="00A93DFC">
        <w:rPr>
          <w:rFonts w:ascii="Times New Roman" w:hAnsi="Times New Roman"/>
          <w:sz w:val="28"/>
          <w:szCs w:val="28"/>
        </w:rPr>
        <w:t xml:space="preserve">з використанням добавки, а також застосуванням методологічних аспектів системи НАССР. Показані основні потенційні ризики, які можуть мати місце під час отримання борошняної продукції, це біологічна та хімічна, які можуть суттєво вплинути на якість готових виробів. </w:t>
      </w:r>
    </w:p>
    <w:p w:rsidR="00A93DFC" w:rsidRPr="00A93DFC" w:rsidRDefault="00A93DFC" w:rsidP="00A93DFC">
      <w:pPr>
        <w:pStyle w:val="a9"/>
        <w:numPr>
          <w:ilvl w:val="0"/>
          <w:numId w:val="13"/>
        </w:numPr>
        <w:tabs>
          <w:tab w:val="left" w:pos="1080"/>
        </w:tabs>
        <w:spacing w:line="360" w:lineRule="auto"/>
        <w:jc w:val="both"/>
        <w:rPr>
          <w:rFonts w:ascii="Times New Roman" w:hAnsi="Times New Roman"/>
          <w:sz w:val="28"/>
        </w:rPr>
      </w:pPr>
      <w:r w:rsidRPr="00A93DFC">
        <w:rPr>
          <w:rFonts w:ascii="Times New Roman" w:hAnsi="Times New Roman"/>
          <w:sz w:val="28"/>
          <w:szCs w:val="28"/>
          <w:lang w:val="uk-UA"/>
        </w:rPr>
        <w:t>10</w:t>
      </w:r>
      <w:r w:rsidRPr="00A93DFC">
        <w:rPr>
          <w:rFonts w:ascii="Times New Roman" w:hAnsi="Times New Roman"/>
          <w:sz w:val="28"/>
          <w:szCs w:val="28"/>
        </w:rPr>
        <w:t xml:space="preserve">. </w:t>
      </w:r>
      <w:r w:rsidRPr="00A93DFC">
        <w:rPr>
          <w:rFonts w:ascii="Times New Roman" w:hAnsi="Times New Roman"/>
          <w:sz w:val="28"/>
        </w:rPr>
        <w:t xml:space="preserve">Розраховано собівартість продукції за традиційною технологією і з добавкою. Вартість продукції за традиційною технологією склав </w:t>
      </w:r>
      <w:r>
        <w:rPr>
          <w:rFonts w:ascii="Times New Roman" w:hAnsi="Times New Roman"/>
          <w:sz w:val="28"/>
          <w:lang w:val="uk-UA"/>
        </w:rPr>
        <w:t>00</w:t>
      </w:r>
      <w:r w:rsidRPr="00A93DFC">
        <w:rPr>
          <w:rFonts w:ascii="Times New Roman" w:hAnsi="Times New Roman"/>
          <w:sz w:val="28"/>
        </w:rPr>
        <w:t>,</w:t>
      </w:r>
      <w:r>
        <w:rPr>
          <w:rFonts w:ascii="Times New Roman" w:hAnsi="Times New Roman"/>
          <w:sz w:val="28"/>
          <w:lang w:val="uk-UA"/>
        </w:rPr>
        <w:t>00</w:t>
      </w:r>
      <w:r w:rsidRPr="00A93DFC">
        <w:rPr>
          <w:rFonts w:ascii="Times New Roman" w:hAnsi="Times New Roman"/>
          <w:sz w:val="28"/>
        </w:rPr>
        <w:t xml:space="preserve"> грн. з а 1 кг, з добавкою – </w:t>
      </w:r>
      <w:r>
        <w:rPr>
          <w:rFonts w:ascii="Times New Roman" w:hAnsi="Times New Roman"/>
          <w:sz w:val="28"/>
          <w:lang w:val="uk-UA"/>
        </w:rPr>
        <w:t>00</w:t>
      </w:r>
      <w:r w:rsidRPr="00A93DFC">
        <w:rPr>
          <w:rFonts w:ascii="Times New Roman" w:hAnsi="Times New Roman"/>
          <w:sz w:val="28"/>
        </w:rPr>
        <w:t>,</w:t>
      </w:r>
      <w:r>
        <w:rPr>
          <w:rFonts w:ascii="Times New Roman" w:hAnsi="Times New Roman"/>
          <w:sz w:val="28"/>
          <w:lang w:val="uk-UA"/>
        </w:rPr>
        <w:t>00</w:t>
      </w:r>
      <w:r w:rsidRPr="00A93DFC">
        <w:rPr>
          <w:rFonts w:ascii="Times New Roman" w:hAnsi="Times New Roman"/>
          <w:sz w:val="28"/>
        </w:rPr>
        <w:t xml:space="preserve"> грн. за 1 кг.</w:t>
      </w:r>
    </w:p>
    <w:p w:rsidR="00A93DFC" w:rsidRPr="00A93DFC" w:rsidRDefault="00A93DFC" w:rsidP="00A93DFC">
      <w:pPr>
        <w:pStyle w:val="a9"/>
        <w:numPr>
          <w:ilvl w:val="0"/>
          <w:numId w:val="13"/>
        </w:numPr>
        <w:spacing w:line="360" w:lineRule="auto"/>
        <w:jc w:val="both"/>
        <w:rPr>
          <w:rFonts w:ascii="Times New Roman" w:hAnsi="Times New Roman"/>
          <w:sz w:val="28"/>
          <w:szCs w:val="28"/>
        </w:rPr>
      </w:pPr>
      <w:r w:rsidRPr="00A93DFC">
        <w:rPr>
          <w:rFonts w:ascii="Times New Roman" w:hAnsi="Times New Roman"/>
          <w:sz w:val="28"/>
          <w:szCs w:val="28"/>
          <w:lang w:val="uk-UA"/>
        </w:rPr>
        <w:t>11</w:t>
      </w:r>
      <w:r w:rsidRPr="00A93DFC">
        <w:rPr>
          <w:rFonts w:ascii="Times New Roman" w:hAnsi="Times New Roman"/>
          <w:sz w:val="28"/>
          <w:szCs w:val="28"/>
        </w:rPr>
        <w:t>. Розглянуто систему управління охороною праці, проаналізовано стан виробничого травматизму,</w:t>
      </w:r>
      <w:r w:rsidRPr="00A93DFC">
        <w:rPr>
          <w:rFonts w:ascii="Times New Roman" w:hAnsi="Times New Roman"/>
          <w:sz w:val="28"/>
          <w:szCs w:val="28"/>
          <w:lang w:val="uk-UA"/>
        </w:rPr>
        <w:t xml:space="preserve"> </w:t>
      </w:r>
      <w:r w:rsidRPr="00A93DFC">
        <w:rPr>
          <w:rFonts w:ascii="Times New Roman" w:hAnsi="Times New Roman"/>
          <w:sz w:val="28"/>
          <w:szCs w:val="28"/>
        </w:rPr>
        <w:t>захворюваності, умови праці в університеті.</w:t>
      </w:r>
    </w:p>
    <w:p w:rsidR="00A93DFC" w:rsidRPr="00A93DFC" w:rsidRDefault="00A93DFC" w:rsidP="00A93DFC">
      <w:pPr>
        <w:pStyle w:val="a9"/>
        <w:numPr>
          <w:ilvl w:val="0"/>
          <w:numId w:val="13"/>
        </w:numPr>
        <w:spacing w:line="360" w:lineRule="auto"/>
        <w:jc w:val="both"/>
        <w:rPr>
          <w:rFonts w:ascii="Times New Roman" w:hAnsi="Times New Roman"/>
          <w:sz w:val="28"/>
          <w:szCs w:val="28"/>
        </w:rPr>
      </w:pPr>
      <w:r w:rsidRPr="00A93DFC">
        <w:rPr>
          <w:rFonts w:ascii="Times New Roman" w:hAnsi="Times New Roman"/>
          <w:sz w:val="28"/>
          <w:szCs w:val="28"/>
          <w:lang w:val="uk-UA"/>
        </w:rPr>
        <w:t>12</w:t>
      </w:r>
      <w:r w:rsidRPr="00A93DFC">
        <w:rPr>
          <w:rFonts w:ascii="Times New Roman" w:hAnsi="Times New Roman"/>
          <w:sz w:val="28"/>
          <w:szCs w:val="28"/>
        </w:rPr>
        <w:t xml:space="preserve">. Розроблено проект нормативної документації: технічні умови і технологічні інструкції «Технологія </w:t>
      </w:r>
      <w:r w:rsidRPr="00A93DFC">
        <w:rPr>
          <w:rFonts w:ascii="Times New Roman" w:hAnsi="Times New Roman"/>
          <w:sz w:val="28"/>
          <w:szCs w:val="28"/>
          <w:lang w:val="uk-UA"/>
        </w:rPr>
        <w:t>сконів</w:t>
      </w:r>
      <w:r w:rsidRPr="00A93DFC">
        <w:rPr>
          <w:rFonts w:ascii="Times New Roman" w:hAnsi="Times New Roman"/>
          <w:sz w:val="28"/>
          <w:szCs w:val="28"/>
        </w:rPr>
        <w:t xml:space="preserve"> збагачен</w:t>
      </w:r>
      <w:r w:rsidRPr="00A93DFC">
        <w:rPr>
          <w:rFonts w:ascii="Times New Roman" w:hAnsi="Times New Roman"/>
          <w:sz w:val="28"/>
          <w:szCs w:val="28"/>
          <w:lang w:val="uk-UA"/>
        </w:rPr>
        <w:t>их</w:t>
      </w:r>
      <w:r w:rsidRPr="00A93DFC">
        <w:rPr>
          <w:rFonts w:ascii="Times New Roman" w:hAnsi="Times New Roman"/>
          <w:sz w:val="28"/>
          <w:szCs w:val="28"/>
        </w:rPr>
        <w:t xml:space="preserve"> рослинною сировиною підвищеної харчової цінності».</w:t>
      </w:r>
    </w:p>
    <w:p w:rsidR="00A93DFC" w:rsidRPr="003879B8" w:rsidRDefault="00A93DFC" w:rsidP="00A93DFC">
      <w:pPr>
        <w:widowControl w:val="0"/>
        <w:shd w:val="clear" w:color="auto" w:fill="FFFFFF"/>
        <w:tabs>
          <w:tab w:val="num" w:pos="540"/>
          <w:tab w:val="left" w:leader="dot" w:pos="6240"/>
        </w:tabs>
        <w:autoSpaceDE w:val="0"/>
        <w:autoSpaceDN w:val="0"/>
        <w:adjustRightInd w:val="0"/>
        <w:spacing w:after="0" w:line="360" w:lineRule="auto"/>
        <w:ind w:firstLine="709"/>
        <w:rPr>
          <w:rFonts w:ascii="Times New Roman" w:hAnsi="Times New Roman"/>
          <w:sz w:val="28"/>
        </w:rPr>
      </w:pPr>
    </w:p>
    <w:p w:rsidR="00A93DFC" w:rsidRPr="003879B8" w:rsidRDefault="00A93DFC" w:rsidP="00A93DFC">
      <w:pPr>
        <w:shd w:val="clear" w:color="auto" w:fill="FFFFFF"/>
        <w:tabs>
          <w:tab w:val="left" w:leader="dot" w:pos="6240"/>
        </w:tabs>
        <w:spacing w:after="0" w:line="360" w:lineRule="auto"/>
        <w:ind w:firstLine="709"/>
        <w:jc w:val="both"/>
        <w:rPr>
          <w:rFonts w:ascii="Times New Roman" w:hAnsi="Times New Roman"/>
          <w:sz w:val="28"/>
        </w:rPr>
      </w:pPr>
    </w:p>
    <w:p w:rsidR="00A93DFC" w:rsidRPr="003879B8" w:rsidRDefault="00A93DFC" w:rsidP="00A93DFC">
      <w:pPr>
        <w:shd w:val="clear" w:color="auto" w:fill="FFFFFF"/>
        <w:tabs>
          <w:tab w:val="left" w:pos="540"/>
          <w:tab w:val="left" w:leader="dot" w:pos="6240"/>
        </w:tabs>
        <w:spacing w:after="0" w:line="360" w:lineRule="auto"/>
        <w:ind w:firstLine="709"/>
        <w:jc w:val="both"/>
        <w:rPr>
          <w:rFonts w:ascii="Times New Roman" w:hAnsi="Times New Roman"/>
          <w:sz w:val="28"/>
        </w:rPr>
      </w:pPr>
    </w:p>
    <w:p w:rsidR="00A93DFC" w:rsidRPr="003879B8" w:rsidRDefault="00A93DFC" w:rsidP="00A93DFC">
      <w:pPr>
        <w:shd w:val="clear" w:color="auto" w:fill="FFFFFF"/>
        <w:tabs>
          <w:tab w:val="left" w:pos="540"/>
          <w:tab w:val="left" w:leader="dot" w:pos="6240"/>
        </w:tabs>
        <w:spacing w:after="0" w:line="360" w:lineRule="auto"/>
        <w:ind w:firstLine="709"/>
        <w:jc w:val="both"/>
        <w:rPr>
          <w:rFonts w:ascii="Times New Roman" w:hAnsi="Times New Roman"/>
          <w:sz w:val="28"/>
        </w:rPr>
      </w:pPr>
    </w:p>
    <w:p w:rsidR="00A93DFC" w:rsidRDefault="00A93DFC" w:rsidP="00A93DFC">
      <w:pPr>
        <w:shd w:val="clear" w:color="auto" w:fill="FFFFFF"/>
        <w:tabs>
          <w:tab w:val="left" w:pos="540"/>
          <w:tab w:val="left" w:leader="dot" w:pos="6240"/>
        </w:tabs>
        <w:spacing w:after="0" w:line="360" w:lineRule="auto"/>
        <w:ind w:firstLine="709"/>
        <w:jc w:val="both"/>
        <w:rPr>
          <w:rFonts w:ascii="Times New Roman" w:hAnsi="Times New Roman"/>
          <w:sz w:val="28"/>
          <w:lang w:val="uk-UA"/>
        </w:rPr>
      </w:pPr>
    </w:p>
    <w:p w:rsidR="00A93DFC" w:rsidRDefault="00A93DFC" w:rsidP="00A93DFC">
      <w:pPr>
        <w:shd w:val="clear" w:color="auto" w:fill="FFFFFF"/>
        <w:tabs>
          <w:tab w:val="left" w:pos="540"/>
          <w:tab w:val="left" w:leader="dot" w:pos="6240"/>
        </w:tabs>
        <w:spacing w:after="0" w:line="360" w:lineRule="auto"/>
        <w:ind w:firstLine="709"/>
        <w:jc w:val="both"/>
        <w:rPr>
          <w:rFonts w:ascii="Times New Roman" w:hAnsi="Times New Roman"/>
          <w:sz w:val="28"/>
          <w:lang w:val="uk-UA"/>
        </w:rPr>
      </w:pPr>
    </w:p>
    <w:p w:rsidR="00A93DFC" w:rsidRDefault="00A93DFC" w:rsidP="00A93DFC">
      <w:pPr>
        <w:shd w:val="clear" w:color="auto" w:fill="FFFFFF"/>
        <w:tabs>
          <w:tab w:val="left" w:pos="540"/>
          <w:tab w:val="left" w:leader="dot" w:pos="6240"/>
        </w:tabs>
        <w:spacing w:after="0" w:line="360" w:lineRule="auto"/>
        <w:ind w:firstLine="709"/>
        <w:jc w:val="both"/>
        <w:rPr>
          <w:rFonts w:ascii="Times New Roman" w:hAnsi="Times New Roman"/>
          <w:sz w:val="28"/>
          <w:lang w:val="uk-UA"/>
        </w:rPr>
      </w:pPr>
    </w:p>
    <w:p w:rsidR="00A93DFC" w:rsidRDefault="00A93DFC" w:rsidP="00A93DFC">
      <w:pPr>
        <w:autoSpaceDE w:val="0"/>
        <w:autoSpaceDN w:val="0"/>
        <w:adjustRightInd w:val="0"/>
        <w:spacing w:after="0" w:line="360" w:lineRule="auto"/>
        <w:ind w:firstLine="709"/>
        <w:jc w:val="both"/>
        <w:rPr>
          <w:rFonts w:ascii="Times New Roman" w:hAnsi="Times New Roman"/>
          <w:sz w:val="28"/>
          <w:lang w:val="uk-UA"/>
        </w:rPr>
      </w:pPr>
    </w:p>
    <w:p w:rsidR="00425FFC" w:rsidRDefault="00425FFC" w:rsidP="00A93DFC">
      <w:pPr>
        <w:autoSpaceDE w:val="0"/>
        <w:autoSpaceDN w:val="0"/>
        <w:adjustRightInd w:val="0"/>
        <w:spacing w:after="0" w:line="360" w:lineRule="auto"/>
        <w:ind w:firstLine="709"/>
        <w:jc w:val="both"/>
        <w:rPr>
          <w:rFonts w:ascii="Times New Roman" w:hAnsi="Times New Roman"/>
          <w:sz w:val="28"/>
          <w:lang w:val="uk-UA"/>
        </w:rPr>
      </w:pPr>
    </w:p>
    <w:p w:rsidR="00425FFC" w:rsidRDefault="00425FFC" w:rsidP="00A93DFC">
      <w:pPr>
        <w:autoSpaceDE w:val="0"/>
        <w:autoSpaceDN w:val="0"/>
        <w:adjustRightInd w:val="0"/>
        <w:spacing w:after="0" w:line="360" w:lineRule="auto"/>
        <w:ind w:firstLine="709"/>
        <w:jc w:val="both"/>
        <w:rPr>
          <w:rFonts w:ascii="Times New Roman" w:hAnsi="Times New Roman"/>
          <w:sz w:val="28"/>
          <w:lang w:val="uk-UA"/>
        </w:rPr>
      </w:pPr>
    </w:p>
    <w:p w:rsidR="00425FFC" w:rsidRDefault="00425FFC" w:rsidP="00A93DFC">
      <w:pPr>
        <w:autoSpaceDE w:val="0"/>
        <w:autoSpaceDN w:val="0"/>
        <w:adjustRightInd w:val="0"/>
        <w:spacing w:after="0" w:line="360" w:lineRule="auto"/>
        <w:ind w:firstLine="709"/>
        <w:jc w:val="both"/>
        <w:rPr>
          <w:rFonts w:ascii="Times New Roman" w:hAnsi="Times New Roman"/>
          <w:sz w:val="28"/>
          <w:lang w:val="uk-UA"/>
        </w:rPr>
      </w:pPr>
    </w:p>
    <w:p w:rsidR="00425FFC" w:rsidRDefault="00425FFC" w:rsidP="00425FFC">
      <w:pPr>
        <w:spacing w:line="360" w:lineRule="auto"/>
        <w:jc w:val="center"/>
        <w:rPr>
          <w:rFonts w:ascii="Times New Roman" w:hAnsi="Times New Roman"/>
          <w:b/>
          <w:sz w:val="28"/>
          <w:szCs w:val="28"/>
          <w:lang w:val="uk-UA"/>
        </w:rPr>
      </w:pPr>
      <w:r w:rsidRPr="001753FC">
        <w:rPr>
          <w:rFonts w:ascii="Times New Roman" w:hAnsi="Times New Roman"/>
          <w:b/>
          <w:sz w:val="28"/>
          <w:szCs w:val="28"/>
          <w:lang w:val="uk-UA"/>
        </w:rPr>
        <w:t>СПИСОК ВИКОРИСТАНИХ ДЖЕРЕЛ</w:t>
      </w:r>
    </w:p>
    <w:p w:rsidR="00425FFC" w:rsidRDefault="00425FFC" w:rsidP="00425FFC">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1. </w:t>
      </w:r>
      <w:r w:rsidRPr="00E62625">
        <w:rPr>
          <w:rFonts w:ascii="Times New Roman" w:hAnsi="Times New Roman"/>
          <w:sz w:val="28"/>
          <w:szCs w:val="28"/>
          <w:lang w:val="uk-UA"/>
        </w:rPr>
        <w:t>Cарафанова Л. А. Применение пищевых добавок в кондитерские изделия. / Л. А. Сарафанова. – СПб. Про</w:t>
      </w:r>
      <w:r>
        <w:rPr>
          <w:rFonts w:ascii="Times New Roman" w:hAnsi="Times New Roman"/>
          <w:sz w:val="28"/>
          <w:szCs w:val="28"/>
          <w:lang w:val="uk-UA"/>
        </w:rPr>
        <w:t>ф</w:t>
      </w:r>
      <w:r w:rsidRPr="00E62625">
        <w:rPr>
          <w:rFonts w:ascii="Times New Roman" w:hAnsi="Times New Roman"/>
          <w:sz w:val="28"/>
          <w:szCs w:val="28"/>
          <w:lang w:val="uk-UA"/>
        </w:rPr>
        <w:t>есия, 2005. – 298 с.</w:t>
      </w:r>
    </w:p>
    <w:p w:rsidR="00425FFC" w:rsidRPr="00425FFC" w:rsidRDefault="00425FFC" w:rsidP="00425FFC">
      <w:pPr>
        <w:spacing w:line="360" w:lineRule="auto"/>
        <w:jc w:val="both"/>
        <w:rPr>
          <w:rFonts w:ascii="Times New Roman" w:hAnsi="Times New Roman"/>
          <w:sz w:val="28"/>
          <w:szCs w:val="28"/>
          <w:lang w:val="uk-UA"/>
        </w:rPr>
      </w:pPr>
      <w:r w:rsidRPr="00425FFC">
        <w:rPr>
          <w:rFonts w:ascii="Times New Roman" w:hAnsi="Times New Roman"/>
          <w:sz w:val="28"/>
          <w:szCs w:val="28"/>
          <w:lang w:val="uk-UA"/>
        </w:rPr>
        <w:t>1. Козак В.М. Нові види борошняних кондитерських виробів в Україні В.М. Козак // Хранение и переработка зерна. – 2011. – №1. – С. 54-55.</w:t>
      </w:r>
    </w:p>
    <w:p w:rsidR="00425FFC" w:rsidRPr="00425FFC" w:rsidRDefault="00425FFC" w:rsidP="00425FFC">
      <w:pPr>
        <w:spacing w:line="360" w:lineRule="auto"/>
        <w:jc w:val="both"/>
        <w:rPr>
          <w:rFonts w:ascii="Times New Roman" w:hAnsi="Times New Roman"/>
          <w:sz w:val="28"/>
          <w:szCs w:val="28"/>
          <w:lang w:val="uk-UA"/>
        </w:rPr>
      </w:pPr>
      <w:r w:rsidRPr="00425FFC">
        <w:rPr>
          <w:rFonts w:ascii="Times New Roman" w:hAnsi="Times New Roman"/>
          <w:sz w:val="28"/>
          <w:szCs w:val="28"/>
          <w:lang w:val="uk-UA"/>
        </w:rPr>
        <w:t>2. Шелудько В.М. Горох в харчуванні людини В.М. Шелудько // Хранение и переработка зерна. – 2012. – №9. – С. 27.</w:t>
      </w:r>
    </w:p>
    <w:p w:rsidR="00425FFC" w:rsidRPr="00425FFC" w:rsidRDefault="00425FFC" w:rsidP="00425FFC">
      <w:pPr>
        <w:spacing w:line="360" w:lineRule="auto"/>
        <w:jc w:val="both"/>
        <w:rPr>
          <w:rFonts w:ascii="Times New Roman" w:hAnsi="Times New Roman"/>
          <w:sz w:val="28"/>
          <w:szCs w:val="28"/>
          <w:lang w:val="uk-UA"/>
        </w:rPr>
      </w:pPr>
      <w:r w:rsidRPr="00425FFC">
        <w:rPr>
          <w:rFonts w:ascii="Times New Roman" w:hAnsi="Times New Roman"/>
          <w:sz w:val="28"/>
          <w:szCs w:val="28"/>
          <w:lang w:val="uk-UA"/>
        </w:rPr>
        <w:t>3. Шелудько В.М. Зернобобові культури в технології борошняних кондитерських виробів / Шелудько В.М. / Вісник Харківського національного технічного університету сільського господарства імені Петра Василенка. –  Харків : ХНТУСГ ім. Петра Василенка, 2012. – Т. 131. – С. 197–201.</w:t>
      </w:r>
    </w:p>
    <w:p w:rsidR="00425FFC" w:rsidRPr="00425FFC" w:rsidRDefault="00425FFC" w:rsidP="00425FFC">
      <w:pPr>
        <w:spacing w:line="360" w:lineRule="auto"/>
        <w:jc w:val="both"/>
        <w:rPr>
          <w:rFonts w:ascii="Times New Roman" w:hAnsi="Times New Roman"/>
          <w:sz w:val="28"/>
          <w:szCs w:val="28"/>
          <w:lang w:val="uk-UA"/>
        </w:rPr>
      </w:pPr>
      <w:r w:rsidRPr="00425FFC">
        <w:rPr>
          <w:rFonts w:ascii="Times New Roman" w:hAnsi="Times New Roman"/>
          <w:sz w:val="28"/>
          <w:szCs w:val="28"/>
          <w:lang w:val="uk-UA"/>
        </w:rPr>
        <w:t>4. Шелудько В.М. Дослідження зміни водопоглинальної здатності пшеничного борошна з додаванням білкововмісної сировини В.М. Шелудько, І.Б. Рудукан // Хранение и переработка зерна. – 2013. – №1. – С. 54-55.</w:t>
      </w:r>
    </w:p>
    <w:p w:rsidR="00425FFC" w:rsidRPr="00425FFC" w:rsidRDefault="00425FFC" w:rsidP="00425FFC">
      <w:pPr>
        <w:spacing w:line="360" w:lineRule="auto"/>
        <w:jc w:val="both"/>
        <w:rPr>
          <w:rFonts w:ascii="Times New Roman" w:hAnsi="Times New Roman"/>
          <w:sz w:val="28"/>
          <w:szCs w:val="28"/>
          <w:lang w:val="uk-UA"/>
        </w:rPr>
      </w:pPr>
      <w:r w:rsidRPr="00425FFC">
        <w:rPr>
          <w:rFonts w:ascii="Times New Roman" w:hAnsi="Times New Roman"/>
          <w:sz w:val="28"/>
          <w:szCs w:val="28"/>
          <w:lang w:val="uk-UA"/>
        </w:rPr>
        <w:t>5. Шелудько В.М. Використання бобових культур в технології крекеру В.М. Шелудько // Хранение и переработка зерна. – 2014. – №7. – С. 52-53.</w:t>
      </w:r>
    </w:p>
    <w:p w:rsidR="00425FFC" w:rsidRPr="00425FFC" w:rsidRDefault="00425FFC" w:rsidP="00425FFC">
      <w:pPr>
        <w:spacing w:line="360" w:lineRule="auto"/>
        <w:jc w:val="both"/>
        <w:rPr>
          <w:rFonts w:ascii="Times New Roman" w:hAnsi="Times New Roman"/>
          <w:sz w:val="28"/>
          <w:szCs w:val="28"/>
          <w:lang w:val="uk-UA"/>
        </w:rPr>
      </w:pPr>
      <w:r w:rsidRPr="00425FFC">
        <w:rPr>
          <w:rFonts w:ascii="Times New Roman" w:hAnsi="Times New Roman"/>
          <w:sz w:val="28"/>
          <w:szCs w:val="28"/>
          <w:lang w:val="uk-UA"/>
        </w:rPr>
        <w:t>6. Шелудько В.Н. Использование облепихового пюре в технологии бельгийских вафель / В.М. Шелудько // Материалы международной научно-практической и научно-методической конференции профессорско-преподавательского состава и аспирантов «Научное обеспечение развития общественного питания и пищевой промышленности», 2 апреля 2015 г.</w:t>
      </w:r>
    </w:p>
    <w:p w:rsidR="00425FFC" w:rsidRPr="00425FFC" w:rsidRDefault="00425FFC" w:rsidP="00425FFC">
      <w:pPr>
        <w:spacing w:line="360" w:lineRule="auto"/>
        <w:jc w:val="both"/>
        <w:rPr>
          <w:rFonts w:ascii="Times New Roman" w:hAnsi="Times New Roman"/>
          <w:sz w:val="28"/>
          <w:szCs w:val="28"/>
          <w:lang w:val="uk-UA"/>
        </w:rPr>
      </w:pPr>
      <w:r w:rsidRPr="00425FFC">
        <w:rPr>
          <w:rFonts w:ascii="Times New Roman" w:hAnsi="Times New Roman"/>
          <w:sz w:val="28"/>
          <w:szCs w:val="28"/>
          <w:lang w:val="uk-UA"/>
        </w:rPr>
        <w:t>7. Шелудько В.М. Вивчення можливості використання овочевого пюре в технології маффінів. В.М. Шелудько, Г.М. Ряшко // Хранение и переработка зерна. – 2016. – №5. – С. 47-51.</w:t>
      </w:r>
    </w:p>
    <w:p w:rsidR="00425FFC" w:rsidRPr="00425FFC" w:rsidRDefault="00425FFC" w:rsidP="00425FFC">
      <w:pPr>
        <w:spacing w:line="360" w:lineRule="auto"/>
        <w:jc w:val="both"/>
        <w:rPr>
          <w:rFonts w:ascii="Times New Roman" w:hAnsi="Times New Roman"/>
          <w:sz w:val="28"/>
          <w:szCs w:val="28"/>
          <w:lang w:val="uk-UA"/>
        </w:rPr>
      </w:pPr>
      <w:r w:rsidRPr="00425FFC">
        <w:rPr>
          <w:rFonts w:ascii="Times New Roman" w:hAnsi="Times New Roman"/>
          <w:sz w:val="28"/>
          <w:szCs w:val="28"/>
          <w:lang w:val="uk-UA"/>
        </w:rPr>
        <w:lastRenderedPageBreak/>
        <w:t>8. Карпюк Г.С. Удосконалення технології капкейків за рахунок додавання рослинної сировини / Г.С. Карпюк, В.М. Шелудько // Збірник наукових статей магістрів факультету харчових технологій гот.рест. і тур. бізнесу ПУЕТ за результатами наук. досл. 2016-2017 навч. року. – Полтава: ПУЕТ, 2016. – С. 129 – 132.</w:t>
      </w:r>
    </w:p>
    <w:p w:rsidR="00425FFC" w:rsidRDefault="00425FFC" w:rsidP="00425FFC">
      <w:pPr>
        <w:spacing w:line="360" w:lineRule="auto"/>
        <w:jc w:val="both"/>
        <w:rPr>
          <w:rFonts w:ascii="Times New Roman" w:hAnsi="Times New Roman"/>
          <w:sz w:val="28"/>
          <w:szCs w:val="28"/>
          <w:lang w:val="uk-UA"/>
        </w:rPr>
      </w:pPr>
      <w:r w:rsidRPr="00425FFC">
        <w:rPr>
          <w:rFonts w:ascii="Times New Roman" w:hAnsi="Times New Roman"/>
          <w:sz w:val="28"/>
          <w:szCs w:val="28"/>
          <w:lang w:val="uk-UA"/>
        </w:rPr>
        <w:t>9. Шелудько В.М. Зміни показників якості капкейків з подрібненими гороховими пластівцями в процесі зберігання / В.М. Шелудько // Матеріали IV Міжнародної науково-практичної Інтернет конференції «Сучасне матеріалознавство  та товарознавство:теорія, практика, освіта, 14-15 березня 2017 р., м. Полтава, ПУЕТ. – С.180 – 183.</w:t>
      </w:r>
    </w:p>
    <w:p w:rsidR="00425FFC" w:rsidRPr="00425FFC" w:rsidRDefault="00425FFC" w:rsidP="00425FFC">
      <w:pPr>
        <w:spacing w:line="360" w:lineRule="auto"/>
        <w:jc w:val="both"/>
        <w:rPr>
          <w:rFonts w:ascii="Times New Roman" w:hAnsi="Times New Roman"/>
          <w:sz w:val="28"/>
          <w:szCs w:val="28"/>
          <w:lang w:val="uk-UA"/>
        </w:rPr>
      </w:pPr>
      <w:r w:rsidRPr="00425FFC">
        <w:rPr>
          <w:rFonts w:ascii="Times New Roman" w:hAnsi="Times New Roman"/>
          <w:sz w:val="28"/>
          <w:szCs w:val="28"/>
          <w:lang w:val="uk-UA"/>
        </w:rPr>
        <w:t>1</w:t>
      </w:r>
      <w:r>
        <w:rPr>
          <w:rFonts w:ascii="Times New Roman" w:hAnsi="Times New Roman"/>
          <w:sz w:val="28"/>
          <w:szCs w:val="28"/>
          <w:lang w:val="uk-UA"/>
        </w:rPr>
        <w:t>0</w:t>
      </w:r>
      <w:r w:rsidRPr="00425FFC">
        <w:rPr>
          <w:rFonts w:ascii="Times New Roman" w:hAnsi="Times New Roman"/>
          <w:sz w:val="28"/>
          <w:szCs w:val="28"/>
          <w:lang w:val="uk-UA"/>
        </w:rPr>
        <w:t>. Пат. 23497 UA; МКИ А 21 Д 13/08 Склад для виготовлення цукрового печива / Козлов Г.Ф., Козак В.М.; власник ОНАХТ.- U200700578; заявл. 22.01.2007; опубл. 25.05.2007, Бюл. № 7.</w:t>
      </w:r>
    </w:p>
    <w:p w:rsidR="00425FFC" w:rsidRPr="00425FFC" w:rsidRDefault="00425FFC" w:rsidP="00425FFC">
      <w:pPr>
        <w:spacing w:line="360" w:lineRule="auto"/>
        <w:jc w:val="both"/>
        <w:rPr>
          <w:rFonts w:ascii="Times New Roman" w:hAnsi="Times New Roman"/>
          <w:sz w:val="28"/>
          <w:szCs w:val="28"/>
          <w:lang w:val="uk-UA"/>
        </w:rPr>
      </w:pPr>
      <w:r>
        <w:rPr>
          <w:rFonts w:ascii="Times New Roman" w:hAnsi="Times New Roman"/>
          <w:sz w:val="28"/>
          <w:szCs w:val="28"/>
          <w:lang w:val="uk-UA"/>
        </w:rPr>
        <w:t>11</w:t>
      </w:r>
      <w:r w:rsidRPr="00425FFC">
        <w:rPr>
          <w:rFonts w:ascii="Times New Roman" w:hAnsi="Times New Roman"/>
          <w:sz w:val="28"/>
          <w:szCs w:val="28"/>
          <w:lang w:val="uk-UA"/>
        </w:rPr>
        <w:t>. Пат. 24607; МКИ А 21 Д 13/08 Склад для виготовлення цукрового печива / Козлов Г.Ф., Козак В.М.; власник ОНАХТ. - U200701120; заявл. 05.02.2007; опубл. 10.07.2007, Бюл. № 10.</w:t>
      </w:r>
    </w:p>
    <w:p w:rsidR="00425FFC" w:rsidRPr="00425FFC" w:rsidRDefault="00425FFC" w:rsidP="00425FFC">
      <w:pPr>
        <w:spacing w:line="360" w:lineRule="auto"/>
        <w:jc w:val="both"/>
        <w:rPr>
          <w:rFonts w:ascii="Times New Roman" w:hAnsi="Times New Roman"/>
          <w:sz w:val="28"/>
          <w:szCs w:val="28"/>
          <w:lang w:val="uk-UA"/>
        </w:rPr>
      </w:pPr>
      <w:r>
        <w:rPr>
          <w:rFonts w:ascii="Times New Roman" w:hAnsi="Times New Roman"/>
          <w:sz w:val="28"/>
          <w:szCs w:val="28"/>
          <w:lang w:val="uk-UA"/>
        </w:rPr>
        <w:t>12</w:t>
      </w:r>
      <w:r w:rsidRPr="00425FFC">
        <w:rPr>
          <w:rFonts w:ascii="Times New Roman" w:hAnsi="Times New Roman"/>
          <w:sz w:val="28"/>
          <w:szCs w:val="28"/>
          <w:lang w:val="uk-UA"/>
        </w:rPr>
        <w:t>. Пат. 115294 UA; МПК А 21D 8/00, A 21D 13/00, A23G 3/34 Композиція інгредієнтів для капкейка / Шелудько В.М.; власник Вищий навчальний заклад «Полтавський університет економіки і торгівлі». – U 2016 10979; заявл. 31.10.2016; опубл. 10.04.2017, Бюл. № 7.</w:t>
      </w:r>
    </w:p>
    <w:p w:rsidR="00425FFC" w:rsidRPr="00425FFC" w:rsidRDefault="00425FFC" w:rsidP="00425FFC">
      <w:pPr>
        <w:spacing w:line="360" w:lineRule="auto"/>
        <w:jc w:val="both"/>
        <w:rPr>
          <w:rFonts w:ascii="Times New Roman" w:hAnsi="Times New Roman"/>
          <w:sz w:val="28"/>
          <w:szCs w:val="28"/>
          <w:lang w:val="uk-UA"/>
        </w:rPr>
      </w:pPr>
      <w:r>
        <w:rPr>
          <w:rFonts w:ascii="Times New Roman" w:hAnsi="Times New Roman"/>
          <w:sz w:val="28"/>
          <w:szCs w:val="28"/>
          <w:lang w:val="uk-UA"/>
        </w:rPr>
        <w:t>13</w:t>
      </w:r>
      <w:r w:rsidRPr="00425FFC">
        <w:rPr>
          <w:rFonts w:ascii="Times New Roman" w:hAnsi="Times New Roman"/>
          <w:sz w:val="28"/>
          <w:szCs w:val="28"/>
          <w:lang w:val="uk-UA"/>
        </w:rPr>
        <w:t>. Пат. 116636 UA; МПК А 23L 7/00 Склад інгредієнтів для капкейку / Шелудько В.М.; власник Вищий навчальний заклад «Полтавський університет економіки і торгівлі». – U 2016 13326; завл. 26.12.2016; опубл. 25.05.2017, Бюл. № 10.</w:t>
      </w:r>
    </w:p>
    <w:p w:rsidR="00425FFC" w:rsidRPr="00425FFC" w:rsidRDefault="00425FFC" w:rsidP="00425FFC">
      <w:pPr>
        <w:spacing w:line="360" w:lineRule="auto"/>
        <w:jc w:val="both"/>
        <w:rPr>
          <w:rFonts w:ascii="Times New Roman" w:hAnsi="Times New Roman"/>
          <w:sz w:val="28"/>
          <w:szCs w:val="28"/>
          <w:lang w:val="uk-UA"/>
        </w:rPr>
      </w:pPr>
      <w:r>
        <w:rPr>
          <w:rFonts w:ascii="Times New Roman" w:hAnsi="Times New Roman"/>
          <w:sz w:val="28"/>
          <w:szCs w:val="28"/>
          <w:lang w:val="uk-UA"/>
        </w:rPr>
        <w:t>14</w:t>
      </w:r>
      <w:r w:rsidRPr="00425FFC">
        <w:rPr>
          <w:rFonts w:ascii="Times New Roman" w:hAnsi="Times New Roman"/>
          <w:sz w:val="28"/>
          <w:szCs w:val="28"/>
          <w:lang w:val="uk-UA"/>
        </w:rPr>
        <w:t>. Пат. 116707 UA; МПК А 21D 8/00, A 21D 13/00, A23G 3/34 Склад інгредієнтів для капкейку / Шелудько В.М. Карпюк Г.С.; власник Вищий навчальний заклад «Полтавський університет економіки і торгівлі». – U 2017 00655; заявл. 23.01.2017; опубл. 25.05.2017, Бюл. № 10.</w:t>
      </w:r>
    </w:p>
    <w:p w:rsidR="00425FFC" w:rsidRDefault="00425FFC" w:rsidP="00425FFC">
      <w:pPr>
        <w:spacing w:line="360" w:lineRule="auto"/>
        <w:jc w:val="both"/>
        <w:rPr>
          <w:rFonts w:ascii="Times New Roman" w:hAnsi="Times New Roman"/>
          <w:sz w:val="28"/>
          <w:szCs w:val="28"/>
          <w:lang w:val="uk-UA"/>
        </w:rPr>
      </w:pPr>
      <w:r>
        <w:rPr>
          <w:rFonts w:ascii="Times New Roman" w:hAnsi="Times New Roman"/>
          <w:sz w:val="28"/>
          <w:szCs w:val="28"/>
          <w:lang w:val="uk-UA"/>
        </w:rPr>
        <w:lastRenderedPageBreak/>
        <w:t>15</w:t>
      </w:r>
      <w:r w:rsidRPr="00425FFC">
        <w:rPr>
          <w:rFonts w:ascii="Times New Roman" w:hAnsi="Times New Roman"/>
          <w:sz w:val="28"/>
          <w:szCs w:val="28"/>
          <w:lang w:val="uk-UA"/>
        </w:rPr>
        <w:t>. Пат. 116650 UA; МПК А 21D 2/36, A 21D 13/80 Склад печива біскотті / Шелудько В.М., Муха Ю.Ю.; власник Вищий навчальний заклад «Полтавський університет економіки і торгівлі». – U 2016 13380; заявл. 26.12.2016; опубл. 25.05.2017, Бюл. № 10.</w:t>
      </w:r>
      <w:r>
        <w:rPr>
          <w:rFonts w:ascii="Times New Roman" w:hAnsi="Times New Roman"/>
          <w:sz w:val="28"/>
          <w:szCs w:val="28"/>
          <w:lang w:val="uk-UA"/>
        </w:rPr>
        <w:t>17</w:t>
      </w:r>
      <w:r w:rsidRPr="0096693C">
        <w:rPr>
          <w:rFonts w:ascii="Times New Roman" w:hAnsi="Times New Roman"/>
          <w:sz w:val="28"/>
          <w:szCs w:val="28"/>
          <w:lang w:val="uk-UA"/>
        </w:rPr>
        <w:t>. Цыганова Т. Б., Поснова Г. В. Сдобное печенье на основе растительного сырья. Кондитерское</w:t>
      </w:r>
      <w:r>
        <w:rPr>
          <w:rFonts w:ascii="Times New Roman" w:hAnsi="Times New Roman"/>
          <w:sz w:val="28"/>
          <w:szCs w:val="28"/>
          <w:lang w:val="uk-UA"/>
        </w:rPr>
        <w:t xml:space="preserve"> </w:t>
      </w:r>
      <w:r w:rsidRPr="0096693C">
        <w:rPr>
          <w:rFonts w:ascii="Times New Roman" w:hAnsi="Times New Roman"/>
          <w:sz w:val="28"/>
          <w:szCs w:val="28"/>
          <w:lang w:val="uk-UA"/>
        </w:rPr>
        <w:t>производство. 2006. № 4. С. 10–12.</w:t>
      </w:r>
    </w:p>
    <w:p w:rsidR="00425FFC" w:rsidRPr="00425FFC" w:rsidRDefault="00425FFC" w:rsidP="00425FFC">
      <w:pPr>
        <w:spacing w:line="360" w:lineRule="auto"/>
        <w:jc w:val="both"/>
        <w:rPr>
          <w:rFonts w:ascii="Times New Roman" w:hAnsi="Times New Roman"/>
          <w:sz w:val="28"/>
          <w:szCs w:val="28"/>
          <w:lang w:val="uk-UA"/>
        </w:rPr>
      </w:pPr>
      <w:r>
        <w:rPr>
          <w:rFonts w:ascii="Times New Roman" w:hAnsi="Times New Roman"/>
          <w:sz w:val="28"/>
          <w:szCs w:val="28"/>
          <w:lang w:val="uk-UA"/>
        </w:rPr>
        <w:t>16</w:t>
      </w:r>
      <w:r w:rsidRPr="00425FFC">
        <w:rPr>
          <w:rFonts w:ascii="Times New Roman" w:hAnsi="Times New Roman"/>
          <w:sz w:val="28"/>
          <w:szCs w:val="28"/>
          <w:lang w:val="uk-UA"/>
        </w:rPr>
        <w:t>. Шелудько В.М. Дослідження зміни водопоглинальної здатності пшеничного борошна з додаванням білкововмісної сировини В.М. Шелудько, І.Б. Рудукан // Хранение и переработка зерна. – 2013. – №1. – С. 54-55.</w:t>
      </w:r>
    </w:p>
    <w:p w:rsidR="00425FFC" w:rsidRPr="00425FFC" w:rsidRDefault="00425FFC" w:rsidP="00425FFC">
      <w:pPr>
        <w:spacing w:line="360" w:lineRule="auto"/>
        <w:jc w:val="both"/>
        <w:rPr>
          <w:rFonts w:ascii="Times New Roman" w:hAnsi="Times New Roman"/>
          <w:sz w:val="28"/>
          <w:szCs w:val="28"/>
          <w:lang w:val="uk-UA"/>
        </w:rPr>
      </w:pPr>
      <w:r>
        <w:rPr>
          <w:rFonts w:ascii="Times New Roman" w:hAnsi="Times New Roman"/>
          <w:sz w:val="28"/>
          <w:szCs w:val="28"/>
          <w:lang w:val="uk-UA"/>
        </w:rPr>
        <w:t>17.</w:t>
      </w:r>
      <w:r w:rsidRPr="00425FFC">
        <w:rPr>
          <w:rFonts w:ascii="Times New Roman" w:hAnsi="Times New Roman"/>
          <w:sz w:val="28"/>
          <w:szCs w:val="28"/>
          <w:lang w:val="uk-UA"/>
        </w:rPr>
        <w:t xml:space="preserve"> Шелудько В.М. Використання бобових культур в технології крекеру В.М. Шелудько // Хранение и переработка зерна. – 2014. – №7. – С. 52-53.</w:t>
      </w:r>
    </w:p>
    <w:p w:rsidR="00425FFC" w:rsidRDefault="00425FFC" w:rsidP="00425FFC">
      <w:pPr>
        <w:spacing w:line="360" w:lineRule="auto"/>
        <w:jc w:val="both"/>
        <w:rPr>
          <w:rFonts w:ascii="Times New Roman" w:hAnsi="Times New Roman"/>
          <w:sz w:val="28"/>
          <w:szCs w:val="28"/>
          <w:lang w:val="uk-UA"/>
        </w:rPr>
      </w:pPr>
      <w:r>
        <w:rPr>
          <w:rFonts w:ascii="Times New Roman" w:hAnsi="Times New Roman"/>
          <w:sz w:val="28"/>
          <w:szCs w:val="28"/>
          <w:lang w:val="uk-UA"/>
        </w:rPr>
        <w:t>18</w:t>
      </w:r>
      <w:r w:rsidRPr="00425FFC">
        <w:rPr>
          <w:rFonts w:ascii="Times New Roman" w:hAnsi="Times New Roman"/>
          <w:sz w:val="28"/>
          <w:szCs w:val="28"/>
          <w:lang w:val="uk-UA"/>
        </w:rPr>
        <w:t>. Шелудько В.М. Вивчення можливості використання овочевого пюре в технології маффінів. В.М. Шелудько, Г.М. Ряшко // Хранение и переработка зерна. – 2016. – №5. – С. 47-51.</w:t>
      </w:r>
    </w:p>
    <w:p w:rsidR="00425FFC" w:rsidRPr="00425FFC" w:rsidRDefault="00425FFC" w:rsidP="00425FFC">
      <w:pPr>
        <w:spacing w:line="360" w:lineRule="auto"/>
        <w:jc w:val="both"/>
        <w:rPr>
          <w:rFonts w:ascii="Times New Roman" w:hAnsi="Times New Roman"/>
          <w:sz w:val="28"/>
          <w:szCs w:val="28"/>
          <w:lang w:val="uk-UA"/>
        </w:rPr>
      </w:pPr>
      <w:r w:rsidRPr="00425FFC">
        <w:rPr>
          <w:rFonts w:ascii="Times New Roman" w:hAnsi="Times New Roman"/>
          <w:sz w:val="28"/>
          <w:szCs w:val="28"/>
          <w:lang w:val="uk-UA"/>
        </w:rPr>
        <w:t>1</w:t>
      </w:r>
      <w:r>
        <w:rPr>
          <w:rFonts w:ascii="Times New Roman" w:hAnsi="Times New Roman"/>
          <w:sz w:val="28"/>
          <w:szCs w:val="28"/>
          <w:lang w:val="uk-UA"/>
        </w:rPr>
        <w:t>9</w:t>
      </w:r>
      <w:r w:rsidRPr="00425FFC">
        <w:rPr>
          <w:rFonts w:ascii="Times New Roman" w:hAnsi="Times New Roman"/>
          <w:sz w:val="28"/>
          <w:szCs w:val="28"/>
          <w:lang w:val="uk-UA"/>
        </w:rPr>
        <w:t>. Пат. 115294 UA; МПК А 21D 8/00, A 21D 13/00, A23G 3/34 Композиція інгредієнтів для капкейка / Шелудько В.М.; власник Вищий навчальний заклад «Полтавський університет економіки і торгівлі». – U 2016 10979; заявл. 31.10.2016; опубл. 10.04.2017, Бюл. № 7.</w:t>
      </w:r>
    </w:p>
    <w:p w:rsidR="00425FFC" w:rsidRPr="00425FFC" w:rsidRDefault="00425FFC" w:rsidP="00425FFC">
      <w:pPr>
        <w:spacing w:line="360" w:lineRule="auto"/>
        <w:jc w:val="both"/>
        <w:rPr>
          <w:rFonts w:ascii="Times New Roman" w:hAnsi="Times New Roman"/>
          <w:sz w:val="28"/>
          <w:szCs w:val="28"/>
          <w:lang w:val="uk-UA"/>
        </w:rPr>
      </w:pPr>
      <w:r>
        <w:rPr>
          <w:rFonts w:ascii="Times New Roman" w:hAnsi="Times New Roman"/>
          <w:sz w:val="28"/>
          <w:szCs w:val="28"/>
          <w:lang w:val="uk-UA"/>
        </w:rPr>
        <w:t>20</w:t>
      </w:r>
      <w:r w:rsidRPr="00425FFC">
        <w:rPr>
          <w:rFonts w:ascii="Times New Roman" w:hAnsi="Times New Roman"/>
          <w:sz w:val="28"/>
          <w:szCs w:val="28"/>
          <w:lang w:val="uk-UA"/>
        </w:rPr>
        <w:t>. Пат. 116636 UA; МПК А 23L 7/00 Склад інгредієнтів для капкейку / Шелудько В.М.; власник Вищий навчальний заклад «Полтавський університет економіки і торгівлі». – U 2016 13326; завл. 26.12.2016; опубл. 25.05.2017, Бюл. № 10.</w:t>
      </w:r>
    </w:p>
    <w:p w:rsidR="00425FFC" w:rsidRPr="00425FFC" w:rsidRDefault="00425FFC" w:rsidP="00425FFC">
      <w:pPr>
        <w:spacing w:line="360" w:lineRule="auto"/>
        <w:jc w:val="both"/>
        <w:rPr>
          <w:rFonts w:ascii="Times New Roman" w:hAnsi="Times New Roman"/>
          <w:sz w:val="28"/>
          <w:szCs w:val="28"/>
          <w:lang w:val="uk-UA"/>
        </w:rPr>
      </w:pPr>
      <w:r>
        <w:rPr>
          <w:rFonts w:ascii="Times New Roman" w:hAnsi="Times New Roman"/>
          <w:sz w:val="28"/>
          <w:szCs w:val="28"/>
          <w:lang w:val="uk-UA"/>
        </w:rPr>
        <w:t>21</w:t>
      </w:r>
      <w:r w:rsidRPr="00425FFC">
        <w:rPr>
          <w:rFonts w:ascii="Times New Roman" w:hAnsi="Times New Roman"/>
          <w:sz w:val="28"/>
          <w:szCs w:val="28"/>
          <w:lang w:val="uk-UA"/>
        </w:rPr>
        <w:t>. Пат. 116707 UA; МПК А 21D 8/00, A 21D 13/00, A23G 3/34 Склад інгредієнтів для капкейку / Шелудько В.М. Карпюк Г.С.; власник Вищий навчальний заклад «Полтавський університет економіки і торгівлі». – U 2017 00655; заявл. 23.01.2017; опубл. 25.05.2017, Бюл. № 10.</w:t>
      </w:r>
    </w:p>
    <w:p w:rsidR="00425FFC" w:rsidRPr="00425FFC" w:rsidRDefault="00425FFC" w:rsidP="00425FFC">
      <w:pPr>
        <w:spacing w:line="360" w:lineRule="auto"/>
        <w:jc w:val="both"/>
        <w:rPr>
          <w:rFonts w:ascii="Times New Roman" w:hAnsi="Times New Roman"/>
          <w:sz w:val="28"/>
          <w:szCs w:val="28"/>
          <w:lang w:val="uk-UA"/>
        </w:rPr>
      </w:pPr>
      <w:r>
        <w:rPr>
          <w:rFonts w:ascii="Times New Roman" w:hAnsi="Times New Roman"/>
          <w:sz w:val="28"/>
          <w:szCs w:val="28"/>
          <w:lang w:val="uk-UA"/>
        </w:rPr>
        <w:t>22</w:t>
      </w:r>
      <w:r w:rsidRPr="00425FFC">
        <w:rPr>
          <w:rFonts w:ascii="Times New Roman" w:hAnsi="Times New Roman"/>
          <w:sz w:val="28"/>
          <w:szCs w:val="28"/>
          <w:lang w:val="uk-UA"/>
        </w:rPr>
        <w:t>. Пат. 116650 UA; МПК А 21D 2/36, A 21D 13/80 Склад печива біскотті / Шелудько В.М., Муха Ю.Ю.; власник Вищий навчальний заклад «Полтавський університет економіки і торгівлі». – U 2016 13380; заявл. 26.12.2016; опубл. 25.05.2017, Бюл. № 10.</w:t>
      </w:r>
    </w:p>
    <w:p w:rsidR="00425FFC" w:rsidRPr="00425FFC" w:rsidRDefault="00425FFC" w:rsidP="00425FFC">
      <w:pPr>
        <w:spacing w:line="360" w:lineRule="auto"/>
        <w:jc w:val="both"/>
        <w:rPr>
          <w:rFonts w:ascii="Times New Roman" w:hAnsi="Times New Roman"/>
          <w:sz w:val="28"/>
          <w:szCs w:val="28"/>
          <w:lang w:val="uk-UA"/>
        </w:rPr>
      </w:pPr>
      <w:r>
        <w:rPr>
          <w:rFonts w:ascii="Times New Roman" w:hAnsi="Times New Roman"/>
          <w:sz w:val="28"/>
          <w:szCs w:val="28"/>
          <w:lang w:val="uk-UA"/>
        </w:rPr>
        <w:lastRenderedPageBreak/>
        <w:t>23</w:t>
      </w:r>
      <w:r w:rsidRPr="00425FFC">
        <w:rPr>
          <w:rFonts w:ascii="Times New Roman" w:hAnsi="Times New Roman"/>
          <w:sz w:val="28"/>
          <w:szCs w:val="28"/>
          <w:lang w:val="uk-UA"/>
        </w:rPr>
        <w:t>. Пат. 117524; МПК (2017.01) А 21 Д 2/36 Склад інгредієнтів бісквітного печива «Мадлен» / Шелудько В.М.; заявник і патентовласник Полтавський університет економіки і торгівлі. – U201701001; заявл. 03.02.2017; опубл. 26.06.2017, Бюл. № 12.</w:t>
      </w:r>
    </w:p>
    <w:p w:rsidR="00425FFC" w:rsidRPr="00425FFC" w:rsidRDefault="00425FFC" w:rsidP="00425FFC">
      <w:pPr>
        <w:spacing w:line="360" w:lineRule="auto"/>
        <w:jc w:val="both"/>
        <w:rPr>
          <w:rFonts w:ascii="Times New Roman" w:hAnsi="Times New Roman"/>
          <w:sz w:val="28"/>
          <w:szCs w:val="28"/>
          <w:lang w:val="uk-UA"/>
        </w:rPr>
      </w:pPr>
      <w:r>
        <w:rPr>
          <w:rFonts w:ascii="Times New Roman" w:hAnsi="Times New Roman"/>
          <w:sz w:val="28"/>
          <w:szCs w:val="28"/>
          <w:lang w:val="uk-UA"/>
        </w:rPr>
        <w:t>24</w:t>
      </w:r>
      <w:r w:rsidRPr="00425FFC">
        <w:rPr>
          <w:rFonts w:ascii="Times New Roman" w:hAnsi="Times New Roman"/>
          <w:sz w:val="28"/>
          <w:szCs w:val="28"/>
          <w:lang w:val="uk-UA"/>
        </w:rPr>
        <w:t>. Пат. 118030; МПК (2017.01) А 21 Д 13/00 Склад мафіну шоколадного / Шелудько В.М.; заявник і патентовласник Полтавський університет економіки і торгівлі. – U201611223; заявл. 07.11.2016; опубл. 25.07.2017, Бюл. № 14.</w:t>
      </w:r>
    </w:p>
    <w:p w:rsidR="00425FFC" w:rsidRPr="00425FFC" w:rsidRDefault="00425FFC" w:rsidP="00425FFC">
      <w:pPr>
        <w:spacing w:line="360" w:lineRule="auto"/>
        <w:jc w:val="both"/>
        <w:rPr>
          <w:rFonts w:ascii="Times New Roman" w:hAnsi="Times New Roman"/>
          <w:sz w:val="28"/>
          <w:szCs w:val="28"/>
          <w:lang w:val="uk-UA"/>
        </w:rPr>
      </w:pPr>
      <w:r>
        <w:rPr>
          <w:rFonts w:ascii="Times New Roman" w:hAnsi="Times New Roman"/>
          <w:sz w:val="28"/>
          <w:szCs w:val="28"/>
          <w:lang w:val="uk-UA"/>
        </w:rPr>
        <w:t>25</w:t>
      </w:r>
      <w:r w:rsidRPr="00425FFC">
        <w:rPr>
          <w:rFonts w:ascii="Times New Roman" w:hAnsi="Times New Roman"/>
          <w:sz w:val="28"/>
          <w:szCs w:val="28"/>
          <w:lang w:val="uk-UA"/>
        </w:rPr>
        <w:t>. Пат. 123555; МПК (2017.01) А 21 Д 13/00 Композиція інгредієнтів печива «Мадлен» / Шелудько В.М., Корягін А.А.; заявник і патентовласник Полтавський університет економіки і торгівлі. – U201611223; заявл. 07.11.2016; опубл. 25.07.2017, Бюл. № 14.</w:t>
      </w:r>
    </w:p>
    <w:p w:rsidR="00425FFC" w:rsidRDefault="00425FFC" w:rsidP="00425FFC">
      <w:pPr>
        <w:spacing w:line="360" w:lineRule="auto"/>
        <w:jc w:val="both"/>
        <w:rPr>
          <w:rFonts w:ascii="Times New Roman" w:hAnsi="Times New Roman"/>
          <w:sz w:val="28"/>
          <w:szCs w:val="28"/>
          <w:lang w:val="uk-UA"/>
        </w:rPr>
      </w:pPr>
      <w:r>
        <w:rPr>
          <w:rFonts w:ascii="Times New Roman" w:hAnsi="Times New Roman"/>
          <w:sz w:val="28"/>
          <w:szCs w:val="28"/>
          <w:lang w:val="uk-UA"/>
        </w:rPr>
        <w:t>25</w:t>
      </w:r>
      <w:r w:rsidRPr="00425FFC">
        <w:rPr>
          <w:rFonts w:ascii="Times New Roman" w:hAnsi="Times New Roman"/>
          <w:sz w:val="28"/>
          <w:szCs w:val="28"/>
          <w:lang w:val="uk-UA"/>
        </w:rPr>
        <w:t>. Пат. 123385; МПК (2017.01) А 21 Д 2/36 Склад інгредієнтів крекеру / Шелудько В.М.; заявник і патентовласник Полтавський університет економіки і торгівлі. – U201709003; заявл. 12.09.2017; опубл. 26.02.2018, Бюл. № 4.</w:t>
      </w:r>
    </w:p>
    <w:p w:rsidR="00425FFC" w:rsidRPr="00425FFC" w:rsidRDefault="00425FFC" w:rsidP="00425FFC">
      <w:pPr>
        <w:spacing w:line="360" w:lineRule="auto"/>
        <w:jc w:val="both"/>
        <w:rPr>
          <w:rFonts w:ascii="Times New Roman" w:hAnsi="Times New Roman"/>
          <w:sz w:val="28"/>
          <w:szCs w:val="28"/>
          <w:lang w:val="uk-UA"/>
        </w:rPr>
      </w:pPr>
      <w:r w:rsidRPr="00425FFC">
        <w:rPr>
          <w:rFonts w:ascii="Times New Roman" w:hAnsi="Times New Roman"/>
          <w:sz w:val="28"/>
          <w:szCs w:val="28"/>
          <w:lang w:val="uk-UA"/>
        </w:rPr>
        <w:t>9. Пат. 123163; МПК (2017.01) А 21 Д 13/36 Склад м’яких вафель /  Шелудько В.М.; заявник і патентовласник Полтавський університет економіки і торгівлі. – U201709485; заявл. 28.09.2017; опубл. 12.02.2018, Бюл. № 3.</w:t>
      </w:r>
    </w:p>
    <w:p w:rsidR="00425FFC" w:rsidRPr="00425FFC" w:rsidRDefault="00425FFC" w:rsidP="00425FFC">
      <w:pPr>
        <w:spacing w:line="360" w:lineRule="auto"/>
        <w:jc w:val="both"/>
        <w:rPr>
          <w:rFonts w:ascii="Times New Roman" w:hAnsi="Times New Roman"/>
          <w:sz w:val="28"/>
          <w:szCs w:val="28"/>
          <w:lang w:val="uk-UA"/>
        </w:rPr>
      </w:pPr>
      <w:r w:rsidRPr="00425FFC">
        <w:rPr>
          <w:rFonts w:ascii="Times New Roman" w:hAnsi="Times New Roman"/>
          <w:sz w:val="28"/>
          <w:szCs w:val="28"/>
          <w:lang w:val="uk-UA"/>
        </w:rPr>
        <w:t>10. Пат. 123365; МПК (2017.01) А 21 Д 13/36 Склад інгредієнтів бісквітного печива «Мадлен» / Шелудько В.М.; заявник і патентовласник Полтавський університет економіки і торгівлі. – U201708914; заявл. 07.09.2017; опубл. 26.02.2018, Бюл. № 4.</w:t>
      </w:r>
    </w:p>
    <w:p w:rsidR="00425FFC" w:rsidRPr="00425FFC" w:rsidRDefault="00425FFC" w:rsidP="00425FFC">
      <w:pPr>
        <w:spacing w:line="360" w:lineRule="auto"/>
        <w:jc w:val="both"/>
        <w:rPr>
          <w:rFonts w:ascii="Times New Roman" w:hAnsi="Times New Roman"/>
          <w:sz w:val="28"/>
          <w:szCs w:val="28"/>
          <w:lang w:val="uk-UA"/>
        </w:rPr>
      </w:pPr>
      <w:r w:rsidRPr="00425FFC">
        <w:rPr>
          <w:rFonts w:ascii="Times New Roman" w:hAnsi="Times New Roman"/>
          <w:sz w:val="28"/>
          <w:szCs w:val="28"/>
          <w:lang w:val="uk-UA"/>
        </w:rPr>
        <w:t>11. Пат. 123975; МПК (2018.01) А 21 Д 2/36 Склад інгредієнтів для капкейка / Шелудько В.М.; заявник і патентовласник Полтавський університет економіки і торгівлі. – U201710741; заявл. 06.11.2017; опубл. 12.03.2018, Бюл. № 8.</w:t>
      </w:r>
    </w:p>
    <w:p w:rsidR="00425FFC" w:rsidRPr="00425FFC" w:rsidRDefault="00425FFC" w:rsidP="00425FFC">
      <w:pPr>
        <w:spacing w:line="360" w:lineRule="auto"/>
        <w:jc w:val="both"/>
        <w:rPr>
          <w:rFonts w:ascii="Times New Roman" w:hAnsi="Times New Roman"/>
          <w:sz w:val="28"/>
          <w:szCs w:val="28"/>
          <w:lang w:val="uk-UA"/>
        </w:rPr>
      </w:pPr>
      <w:r w:rsidRPr="00425FFC">
        <w:rPr>
          <w:rFonts w:ascii="Times New Roman" w:hAnsi="Times New Roman"/>
          <w:sz w:val="28"/>
          <w:szCs w:val="28"/>
          <w:lang w:val="uk-UA"/>
        </w:rPr>
        <w:t>12. Пат. 131116; МПК (2018.01) А 21 Д 13/00 Склад інгредієнтів для мафіна / Шелудько В.М., Урос Т.С.; заявник і патентовласник Полтавський університет економіки і торгівлі. – U201806414; заявл. 08.06.2018; опубл. 10.031.2019, Бюл. № 1.</w:t>
      </w:r>
    </w:p>
    <w:p w:rsidR="00425FFC" w:rsidRPr="00425FFC" w:rsidRDefault="00425FFC" w:rsidP="00425FFC">
      <w:pPr>
        <w:spacing w:line="360" w:lineRule="auto"/>
        <w:jc w:val="both"/>
        <w:rPr>
          <w:rFonts w:ascii="Times New Roman" w:hAnsi="Times New Roman"/>
          <w:sz w:val="28"/>
          <w:szCs w:val="28"/>
          <w:lang w:val="uk-UA"/>
        </w:rPr>
      </w:pPr>
      <w:r w:rsidRPr="00425FFC">
        <w:rPr>
          <w:rFonts w:ascii="Times New Roman" w:hAnsi="Times New Roman"/>
          <w:sz w:val="28"/>
          <w:szCs w:val="28"/>
          <w:lang w:val="uk-UA"/>
        </w:rPr>
        <w:lastRenderedPageBreak/>
        <w:t>13. Пат. 130758; МПК (2018.01) А 21 Д 13/00 Склад печива кантуччі / Шелудько В.М., Макушева О.М.;  заявник і патентовласник Полтавський університет економіки і торгівлі. – U201806426; заявл. 08.06.2018; опубл. 26.12.2018 бюл. №24</w:t>
      </w:r>
    </w:p>
    <w:p w:rsidR="00425FFC" w:rsidRPr="00425FFC" w:rsidRDefault="00425FFC" w:rsidP="00425FFC">
      <w:pPr>
        <w:spacing w:line="360" w:lineRule="auto"/>
        <w:jc w:val="both"/>
        <w:rPr>
          <w:rFonts w:ascii="Times New Roman" w:hAnsi="Times New Roman"/>
          <w:sz w:val="28"/>
          <w:szCs w:val="28"/>
          <w:lang w:val="uk-UA"/>
        </w:rPr>
      </w:pPr>
      <w:r w:rsidRPr="00425FFC">
        <w:rPr>
          <w:rFonts w:ascii="Times New Roman" w:hAnsi="Times New Roman"/>
          <w:sz w:val="28"/>
          <w:szCs w:val="28"/>
          <w:lang w:val="uk-UA"/>
        </w:rPr>
        <w:t>14. Пат. 132096; МПК (2018.01) А 21 Д 13/00 Склад м’яких вафель / Шелудько В.М., Рура І.С.; заявник і патентовласник Полтавський університет економіки і торгівлі. – U201809231; заявл. 10.09.2018; опубл. 11.02.2019 бюл. № 3</w:t>
      </w:r>
    </w:p>
    <w:p w:rsidR="00425FFC" w:rsidRPr="00425FFC" w:rsidRDefault="00425FFC" w:rsidP="00425FFC">
      <w:pPr>
        <w:spacing w:line="360" w:lineRule="auto"/>
        <w:jc w:val="both"/>
        <w:rPr>
          <w:rFonts w:ascii="Times New Roman" w:hAnsi="Times New Roman"/>
          <w:sz w:val="28"/>
          <w:szCs w:val="28"/>
          <w:lang w:val="uk-UA"/>
        </w:rPr>
      </w:pPr>
      <w:r w:rsidRPr="00425FFC">
        <w:rPr>
          <w:rFonts w:ascii="Times New Roman" w:hAnsi="Times New Roman"/>
          <w:sz w:val="28"/>
          <w:szCs w:val="28"/>
          <w:lang w:val="uk-UA"/>
        </w:rPr>
        <w:t>15. Пат. 132099; МПК (2018.01) А 21 Д 13/00 Композиція інгредієнтів для капкейка / Шелудько В.М., Ігнатьєва В.В.; заявник і патентовласник Полтавський університет економіки і торгівлі. – U201809241; заявл. 10.09.2018; опубл. 11.02.2019 бюл. № 3</w:t>
      </w:r>
    </w:p>
    <w:p w:rsidR="00425FFC" w:rsidRDefault="00425FFC" w:rsidP="00425FFC">
      <w:pPr>
        <w:spacing w:line="360" w:lineRule="auto"/>
        <w:jc w:val="both"/>
        <w:rPr>
          <w:rFonts w:ascii="Times New Roman" w:hAnsi="Times New Roman"/>
          <w:sz w:val="28"/>
          <w:szCs w:val="28"/>
          <w:lang w:val="uk-UA"/>
        </w:rPr>
      </w:pPr>
      <w:r w:rsidRPr="00425FFC">
        <w:rPr>
          <w:rFonts w:ascii="Times New Roman" w:hAnsi="Times New Roman"/>
          <w:sz w:val="28"/>
          <w:szCs w:val="28"/>
          <w:lang w:val="uk-UA"/>
        </w:rPr>
        <w:t>16. Пат. 132100; МПК (2018.01) А 21 Д 13/00 Склад інгредієнтів бісквітного печива «Мадлен» / Шелудько В.М., Прокоф’єва Ю.В. заявник і патентовласник Полтавський університет економіки і торгівлі. – U201809243; заявл. 10.09.2018; опубл. 11.02.2019 бюл. № 3</w:t>
      </w:r>
      <w:r w:rsidR="00C2530E">
        <w:rPr>
          <w:rFonts w:ascii="Times New Roman" w:hAnsi="Times New Roman"/>
          <w:sz w:val="28"/>
          <w:szCs w:val="28"/>
          <w:lang w:val="uk-UA"/>
        </w:rPr>
        <w:t>.</w:t>
      </w:r>
    </w:p>
    <w:p w:rsidR="00C2530E" w:rsidRPr="00C2530E" w:rsidRDefault="00C2530E" w:rsidP="00C2530E">
      <w:pPr>
        <w:spacing w:line="360" w:lineRule="auto"/>
        <w:jc w:val="both"/>
        <w:rPr>
          <w:rFonts w:ascii="Times New Roman" w:hAnsi="Times New Roman"/>
          <w:sz w:val="28"/>
          <w:szCs w:val="28"/>
          <w:lang w:val="uk-UA"/>
        </w:rPr>
      </w:pPr>
      <w:r>
        <w:rPr>
          <w:rFonts w:ascii="Times New Roman" w:hAnsi="Times New Roman"/>
          <w:sz w:val="28"/>
          <w:szCs w:val="28"/>
          <w:lang w:val="uk-UA"/>
        </w:rPr>
        <w:t>17</w:t>
      </w:r>
      <w:r w:rsidRPr="00C2530E">
        <w:rPr>
          <w:rFonts w:ascii="Times New Roman" w:hAnsi="Times New Roman"/>
          <w:sz w:val="28"/>
          <w:szCs w:val="28"/>
          <w:lang w:val="uk-UA"/>
        </w:rPr>
        <w:t>. Якість і безпечність – запорука конкурентоспроможності маффінів / Шелудько В.М., Квашнина Т.В. / Сучасне матеріалознавство та товарознавство: теорія, практика, освіта: Матеріали Міжнародної науково-практичної інтернет - конференції (Полтава, 26-27 лютого 2014 р). – Полтава: ПУЕТ, 2014. – С.324-326.</w:t>
      </w:r>
    </w:p>
    <w:p w:rsidR="00C2530E" w:rsidRPr="00C2530E" w:rsidRDefault="00C2530E" w:rsidP="00C2530E">
      <w:pPr>
        <w:spacing w:line="360" w:lineRule="auto"/>
        <w:jc w:val="both"/>
        <w:rPr>
          <w:rFonts w:ascii="Times New Roman" w:hAnsi="Times New Roman"/>
          <w:sz w:val="28"/>
          <w:szCs w:val="28"/>
          <w:lang w:val="uk-UA"/>
        </w:rPr>
      </w:pPr>
      <w:r>
        <w:rPr>
          <w:rFonts w:ascii="Times New Roman" w:hAnsi="Times New Roman"/>
          <w:sz w:val="28"/>
          <w:szCs w:val="28"/>
          <w:lang w:val="uk-UA"/>
        </w:rPr>
        <w:t>18</w:t>
      </w:r>
      <w:r w:rsidRPr="00C2530E">
        <w:rPr>
          <w:rFonts w:ascii="Times New Roman" w:hAnsi="Times New Roman"/>
          <w:sz w:val="28"/>
          <w:szCs w:val="28"/>
          <w:lang w:val="uk-UA"/>
        </w:rPr>
        <w:t>. Розробка технології борошняних кондитерських виробів підвищеної харчової цінності / Шелудько В.М. / Нові технології і обладнання харчових виробництв: Матеріали міжвузівської науково - практичної семінару (Полтава, 20 березня 2014 р). – Полтава: ПУЕТ, 2014. – С. 29-30.</w:t>
      </w:r>
    </w:p>
    <w:p w:rsidR="00C2530E" w:rsidRPr="00C2530E" w:rsidRDefault="00C2530E" w:rsidP="00C2530E">
      <w:pPr>
        <w:spacing w:line="360" w:lineRule="auto"/>
        <w:jc w:val="both"/>
        <w:rPr>
          <w:rFonts w:ascii="Times New Roman" w:hAnsi="Times New Roman"/>
          <w:sz w:val="28"/>
          <w:szCs w:val="28"/>
          <w:lang w:val="uk-UA"/>
        </w:rPr>
      </w:pPr>
      <w:r>
        <w:rPr>
          <w:rFonts w:ascii="Times New Roman" w:hAnsi="Times New Roman"/>
          <w:sz w:val="28"/>
          <w:szCs w:val="28"/>
          <w:lang w:val="uk-UA"/>
        </w:rPr>
        <w:t>19</w:t>
      </w:r>
      <w:r w:rsidRPr="00C2530E">
        <w:rPr>
          <w:rFonts w:ascii="Times New Roman" w:hAnsi="Times New Roman"/>
          <w:sz w:val="28"/>
          <w:szCs w:val="28"/>
          <w:lang w:val="uk-UA"/>
        </w:rPr>
        <w:t>. Борошняні кондитерські вироби з рослинною сировиною підвищеної біологічної цінності / Шелудько В.М. / Новітні тенденції у харчових технологіях. Якість і безпечність продуктів: Матеріали VI Всеукраїнської науково-практичної конференції (Львів, 10-11 квітня 2014 р). – Львів: ЛІЕТ, 2014. – С.21-24.</w:t>
      </w:r>
    </w:p>
    <w:p w:rsidR="00C2530E" w:rsidRDefault="00C2530E" w:rsidP="00C2530E">
      <w:pPr>
        <w:spacing w:line="360" w:lineRule="auto"/>
        <w:jc w:val="both"/>
        <w:rPr>
          <w:rFonts w:ascii="Times New Roman" w:hAnsi="Times New Roman"/>
          <w:sz w:val="28"/>
          <w:szCs w:val="28"/>
          <w:lang w:val="uk-UA"/>
        </w:rPr>
      </w:pPr>
      <w:r>
        <w:rPr>
          <w:rFonts w:ascii="Times New Roman" w:hAnsi="Times New Roman"/>
          <w:sz w:val="28"/>
          <w:szCs w:val="28"/>
          <w:lang w:val="uk-UA"/>
        </w:rPr>
        <w:lastRenderedPageBreak/>
        <w:t>20</w:t>
      </w:r>
      <w:r w:rsidRPr="00C2530E">
        <w:rPr>
          <w:rFonts w:ascii="Times New Roman" w:hAnsi="Times New Roman"/>
          <w:sz w:val="28"/>
          <w:szCs w:val="28"/>
          <w:lang w:val="uk-UA"/>
        </w:rPr>
        <w:t>. Маффіни підвищеної харчової цінності / Шелудько В.М., Махиборода О.О. / Наукові здобутки молоді-вирішенню проблем харчування людства у ХХІ столітті: Матеріали Ювілейної 80-ї міжнародної наукової конференції молодих вчених, аспірантів і студентів (Київ, 10-11 квітня 2014 р). – К.: НУХТ, 2014. – С. 226-227.</w:t>
      </w:r>
    </w:p>
    <w:p w:rsidR="00425FFC" w:rsidRDefault="00425FFC" w:rsidP="00425FFC">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29. </w:t>
      </w:r>
      <w:r w:rsidRPr="00DB4FF6">
        <w:rPr>
          <w:rFonts w:ascii="Times New Roman" w:hAnsi="Times New Roman"/>
          <w:sz w:val="28"/>
          <w:szCs w:val="28"/>
          <w:lang w:val="uk-UA"/>
        </w:rPr>
        <w:t>Концепція державної науково-технічної програми «Біофортифікація та</w:t>
      </w:r>
      <w:r>
        <w:rPr>
          <w:rFonts w:ascii="Times New Roman" w:hAnsi="Times New Roman"/>
          <w:sz w:val="28"/>
          <w:szCs w:val="28"/>
          <w:lang w:val="uk-UA"/>
        </w:rPr>
        <w:t xml:space="preserve"> </w:t>
      </w:r>
      <w:r w:rsidRPr="00DB4FF6">
        <w:rPr>
          <w:rFonts w:ascii="Times New Roman" w:hAnsi="Times New Roman"/>
          <w:sz w:val="28"/>
          <w:szCs w:val="28"/>
          <w:lang w:val="uk-UA"/>
        </w:rPr>
        <w:t>функціональні про</w:t>
      </w:r>
      <w:r>
        <w:rPr>
          <w:rFonts w:ascii="Times New Roman" w:hAnsi="Times New Roman"/>
          <w:sz w:val="28"/>
          <w:szCs w:val="28"/>
          <w:lang w:val="uk-UA"/>
        </w:rPr>
        <w:t>дукти на основі рослинної сиро</w:t>
      </w:r>
      <w:r w:rsidRPr="00DB4FF6">
        <w:rPr>
          <w:rFonts w:ascii="Times New Roman" w:hAnsi="Times New Roman"/>
          <w:sz w:val="28"/>
          <w:szCs w:val="28"/>
          <w:lang w:val="uk-UA"/>
        </w:rPr>
        <w:t>вини на 2012-2016 роки».–</w:t>
      </w:r>
      <w:r>
        <w:rPr>
          <w:rFonts w:ascii="Times New Roman" w:hAnsi="Times New Roman"/>
          <w:sz w:val="28"/>
          <w:szCs w:val="28"/>
          <w:lang w:val="uk-UA"/>
        </w:rPr>
        <w:t xml:space="preserve"> </w:t>
      </w:r>
      <w:r w:rsidRPr="00DB4FF6">
        <w:rPr>
          <w:rFonts w:ascii="Times New Roman" w:hAnsi="Times New Roman"/>
          <w:sz w:val="28"/>
          <w:szCs w:val="28"/>
          <w:lang w:val="uk-UA"/>
        </w:rPr>
        <w:t>К., 2011. – 11 с.</w:t>
      </w:r>
    </w:p>
    <w:p w:rsidR="00425FFC" w:rsidRDefault="00425FFC" w:rsidP="00425FFC">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30. </w:t>
      </w:r>
      <w:r w:rsidRPr="00EC1D0A">
        <w:rPr>
          <w:rFonts w:ascii="Times New Roman" w:hAnsi="Times New Roman"/>
          <w:sz w:val="28"/>
          <w:szCs w:val="28"/>
          <w:lang w:val="uk-UA"/>
        </w:rPr>
        <w:t>Губаненко, Г. А. Рациональное использования шрота rosa acicularis</w:t>
      </w:r>
      <w:r>
        <w:rPr>
          <w:rFonts w:ascii="Times New Roman" w:hAnsi="Times New Roman"/>
          <w:sz w:val="28"/>
          <w:szCs w:val="28"/>
          <w:lang w:val="uk-UA"/>
        </w:rPr>
        <w:t xml:space="preserve"> </w:t>
      </w:r>
      <w:r w:rsidRPr="00EC1D0A">
        <w:rPr>
          <w:rFonts w:ascii="Times New Roman" w:hAnsi="Times New Roman"/>
          <w:sz w:val="28"/>
          <w:szCs w:val="28"/>
          <w:lang w:val="uk-UA"/>
        </w:rPr>
        <w:t>lindl/ Г. А. Губаненко, Л. П. Рубчевская, Е. А. Речкина // Современные</w:t>
      </w:r>
      <w:r>
        <w:rPr>
          <w:rFonts w:ascii="Times New Roman" w:hAnsi="Times New Roman"/>
          <w:sz w:val="28"/>
          <w:szCs w:val="28"/>
          <w:lang w:val="uk-UA"/>
        </w:rPr>
        <w:t xml:space="preserve"> </w:t>
      </w:r>
      <w:r w:rsidRPr="00EC1D0A">
        <w:rPr>
          <w:rFonts w:ascii="Times New Roman" w:hAnsi="Times New Roman"/>
          <w:sz w:val="28"/>
          <w:szCs w:val="28"/>
          <w:lang w:val="uk-UA"/>
        </w:rPr>
        <w:t>наукоемкие технологии. – 2005. – № 5 – С. 53–54.</w:t>
      </w:r>
    </w:p>
    <w:p w:rsidR="00425FFC" w:rsidRDefault="00425FFC" w:rsidP="00425FFC">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31. </w:t>
      </w:r>
      <w:r w:rsidRPr="00EC1D0A">
        <w:rPr>
          <w:rFonts w:ascii="Times New Roman" w:hAnsi="Times New Roman"/>
          <w:sz w:val="28"/>
          <w:szCs w:val="28"/>
          <w:lang w:val="uk-UA"/>
        </w:rPr>
        <w:t>Дудкин, М. С. Новые продукты питания / М. С. Дудкин, Л. Ф.</w:t>
      </w:r>
      <w:r>
        <w:rPr>
          <w:rFonts w:ascii="Times New Roman" w:hAnsi="Times New Roman"/>
          <w:sz w:val="28"/>
          <w:szCs w:val="28"/>
          <w:lang w:val="uk-UA"/>
        </w:rPr>
        <w:t xml:space="preserve"> </w:t>
      </w:r>
      <w:r w:rsidRPr="00EC1D0A">
        <w:rPr>
          <w:rFonts w:ascii="Times New Roman" w:hAnsi="Times New Roman"/>
          <w:sz w:val="28"/>
          <w:szCs w:val="28"/>
          <w:lang w:val="uk-UA"/>
        </w:rPr>
        <w:t>Щелкунов. – М. : Наука, 1998. – 304 с.</w:t>
      </w:r>
    </w:p>
    <w:p w:rsidR="00425FFC" w:rsidRDefault="00425FFC" w:rsidP="00425FFC">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32. </w:t>
      </w:r>
      <w:r w:rsidRPr="009A773A">
        <w:rPr>
          <w:rFonts w:ascii="Times New Roman" w:hAnsi="Times New Roman"/>
          <w:sz w:val="28"/>
          <w:szCs w:val="28"/>
          <w:lang w:val="uk-UA"/>
        </w:rPr>
        <w:t xml:space="preserve">Сидорова, Л. Н. Пищевые волокна в производстве </w:t>
      </w:r>
      <w:r>
        <w:rPr>
          <w:rFonts w:ascii="Times New Roman" w:hAnsi="Times New Roman"/>
          <w:sz w:val="28"/>
          <w:szCs w:val="28"/>
          <w:lang w:val="uk-UA"/>
        </w:rPr>
        <w:t xml:space="preserve">кондитерських </w:t>
      </w:r>
      <w:r w:rsidRPr="009A773A">
        <w:rPr>
          <w:rFonts w:ascii="Times New Roman" w:hAnsi="Times New Roman"/>
          <w:sz w:val="28"/>
          <w:szCs w:val="28"/>
          <w:lang w:val="uk-UA"/>
        </w:rPr>
        <w:t>изделий (обзор)/ Л. Н. Сидорова, З. Г. Скобель-а ская, М. В. Головенко //</w:t>
      </w:r>
      <w:r>
        <w:rPr>
          <w:rFonts w:ascii="Times New Roman" w:hAnsi="Times New Roman"/>
          <w:sz w:val="28"/>
          <w:szCs w:val="28"/>
          <w:lang w:val="uk-UA"/>
        </w:rPr>
        <w:t xml:space="preserve"> </w:t>
      </w:r>
      <w:r w:rsidRPr="009A773A">
        <w:rPr>
          <w:rFonts w:ascii="Times New Roman" w:hAnsi="Times New Roman"/>
          <w:sz w:val="28"/>
          <w:szCs w:val="28"/>
          <w:lang w:val="uk-UA"/>
        </w:rPr>
        <w:t>Кондитерское производство. – 2008. – № 2. – С. 18–20.</w:t>
      </w:r>
    </w:p>
    <w:p w:rsidR="00425FFC" w:rsidRDefault="00425FFC" w:rsidP="00425FFC">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33. </w:t>
      </w:r>
      <w:r w:rsidRPr="005145F2">
        <w:rPr>
          <w:rFonts w:ascii="Times New Roman" w:hAnsi="Times New Roman"/>
          <w:sz w:val="28"/>
          <w:szCs w:val="28"/>
          <w:lang w:val="uk-UA"/>
        </w:rPr>
        <w:t>Петров, К. П. Практикум по биохимии пищевого растительного сырья/</w:t>
      </w:r>
      <w:r>
        <w:rPr>
          <w:rFonts w:ascii="Times New Roman" w:hAnsi="Times New Roman"/>
          <w:sz w:val="28"/>
          <w:szCs w:val="28"/>
          <w:lang w:val="uk-UA"/>
        </w:rPr>
        <w:t xml:space="preserve"> </w:t>
      </w:r>
      <w:r w:rsidRPr="005145F2">
        <w:rPr>
          <w:rFonts w:ascii="Times New Roman" w:hAnsi="Times New Roman"/>
          <w:sz w:val="28"/>
          <w:szCs w:val="28"/>
          <w:lang w:val="uk-UA"/>
        </w:rPr>
        <w:t>К. П. Петров. – М. : Пищ. промышленность, 1965. – 332 с.</w:t>
      </w:r>
    </w:p>
    <w:p w:rsidR="00425FFC" w:rsidRDefault="00425FFC" w:rsidP="00425FFC">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34. </w:t>
      </w:r>
      <w:r w:rsidRPr="005145F2">
        <w:rPr>
          <w:rFonts w:ascii="Times New Roman" w:hAnsi="Times New Roman"/>
          <w:sz w:val="28"/>
          <w:szCs w:val="28"/>
          <w:lang w:val="uk-UA"/>
        </w:rPr>
        <w:t xml:space="preserve">Оленников, Д. Н. Методика количественного определения </w:t>
      </w:r>
      <w:r>
        <w:rPr>
          <w:rFonts w:ascii="Times New Roman" w:hAnsi="Times New Roman"/>
          <w:sz w:val="28"/>
          <w:szCs w:val="28"/>
          <w:lang w:val="uk-UA"/>
        </w:rPr>
        <w:t xml:space="preserve">групового </w:t>
      </w:r>
      <w:r w:rsidRPr="005145F2">
        <w:rPr>
          <w:rFonts w:ascii="Times New Roman" w:hAnsi="Times New Roman"/>
          <w:sz w:val="28"/>
          <w:szCs w:val="28"/>
          <w:lang w:val="uk-UA"/>
        </w:rPr>
        <w:t>состава углеводного комплекса растительных объек- тов/ Д. Н. Оленников, Л.</w:t>
      </w:r>
      <w:r>
        <w:rPr>
          <w:rFonts w:ascii="Times New Roman" w:hAnsi="Times New Roman"/>
          <w:sz w:val="28"/>
          <w:szCs w:val="28"/>
          <w:lang w:val="uk-UA"/>
        </w:rPr>
        <w:t xml:space="preserve"> </w:t>
      </w:r>
      <w:r w:rsidRPr="005145F2">
        <w:rPr>
          <w:rFonts w:ascii="Times New Roman" w:hAnsi="Times New Roman"/>
          <w:sz w:val="28"/>
          <w:szCs w:val="28"/>
          <w:lang w:val="uk-UA"/>
        </w:rPr>
        <w:t xml:space="preserve">М. Танхаева // Химия растительного сырья. – 2006. – № 4. – С. 29–33. </w:t>
      </w:r>
      <w:r w:rsidRPr="005145F2">
        <w:rPr>
          <w:rFonts w:ascii="Times New Roman" w:hAnsi="Times New Roman"/>
          <w:sz w:val="28"/>
          <w:szCs w:val="28"/>
          <w:lang w:val="uk-UA"/>
        </w:rPr>
        <w:cr/>
      </w:r>
      <w:r>
        <w:rPr>
          <w:rFonts w:ascii="Times New Roman" w:hAnsi="Times New Roman"/>
          <w:sz w:val="28"/>
          <w:szCs w:val="28"/>
          <w:lang w:val="uk-UA"/>
        </w:rPr>
        <w:t xml:space="preserve">35. </w:t>
      </w:r>
      <w:r w:rsidRPr="005145F2">
        <w:rPr>
          <w:rFonts w:ascii="Times New Roman" w:hAnsi="Times New Roman"/>
          <w:sz w:val="28"/>
          <w:szCs w:val="28"/>
          <w:lang w:val="uk-UA"/>
        </w:rPr>
        <w:t>Подкорытов, А. В. Качество, безопасность и методы анализа продуктов</w:t>
      </w:r>
      <w:r>
        <w:rPr>
          <w:rFonts w:ascii="Times New Roman" w:hAnsi="Times New Roman"/>
          <w:sz w:val="28"/>
          <w:szCs w:val="28"/>
          <w:lang w:val="uk-UA"/>
        </w:rPr>
        <w:t xml:space="preserve"> </w:t>
      </w:r>
      <w:r w:rsidRPr="005145F2">
        <w:rPr>
          <w:rFonts w:ascii="Times New Roman" w:hAnsi="Times New Roman"/>
          <w:sz w:val="28"/>
          <w:szCs w:val="28"/>
          <w:lang w:val="uk-UA"/>
        </w:rPr>
        <w:t>из гидробионтов/ А. В. Подкорытов, И. А. Кадникова // Руководство по</w:t>
      </w:r>
      <w:r>
        <w:rPr>
          <w:rFonts w:ascii="Times New Roman" w:hAnsi="Times New Roman"/>
          <w:sz w:val="28"/>
          <w:szCs w:val="28"/>
          <w:lang w:val="uk-UA"/>
        </w:rPr>
        <w:t xml:space="preserve"> </w:t>
      </w:r>
      <w:r w:rsidRPr="005145F2">
        <w:rPr>
          <w:rFonts w:ascii="Times New Roman" w:hAnsi="Times New Roman"/>
          <w:sz w:val="28"/>
          <w:szCs w:val="28"/>
          <w:lang w:val="uk-UA"/>
        </w:rPr>
        <w:t>современным методам исследований морских водорослей, трав и продуктов их</w:t>
      </w:r>
      <w:r>
        <w:rPr>
          <w:rFonts w:ascii="Times New Roman" w:hAnsi="Times New Roman"/>
          <w:sz w:val="28"/>
          <w:szCs w:val="28"/>
          <w:lang w:val="uk-UA"/>
        </w:rPr>
        <w:t xml:space="preserve"> перера</w:t>
      </w:r>
      <w:r w:rsidRPr="005145F2">
        <w:rPr>
          <w:rFonts w:ascii="Times New Roman" w:hAnsi="Times New Roman"/>
          <w:sz w:val="28"/>
          <w:szCs w:val="28"/>
          <w:lang w:val="uk-UA"/>
        </w:rPr>
        <w:t>ботки. – М. : ВНИРО, 2009. – Вып. 3. – 108 с.</w:t>
      </w:r>
    </w:p>
    <w:p w:rsidR="00425FFC" w:rsidRDefault="00425FFC" w:rsidP="00425FFC">
      <w:pPr>
        <w:pStyle w:val="a9"/>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36. </w:t>
      </w:r>
      <w:r w:rsidRPr="00E41E34">
        <w:rPr>
          <w:rFonts w:ascii="Times New Roman" w:hAnsi="Times New Roman" w:cs="Times New Roman"/>
          <w:sz w:val="28"/>
          <w:szCs w:val="28"/>
          <w:lang w:val="uk-UA"/>
        </w:rPr>
        <w:t>Красина И.Б. Технологические аспекти обогащения вафельн</w:t>
      </w:r>
      <w:r w:rsidRPr="00E41E34">
        <w:rPr>
          <w:rFonts w:ascii="Times New Roman" w:hAnsi="Times New Roman" w:cs="Times New Roman"/>
          <w:sz w:val="28"/>
          <w:szCs w:val="28"/>
        </w:rPr>
        <w:t xml:space="preserve">ых листов функциональными ингредиентами / И.Б. Красина, Е.В. Филиппова // </w:t>
      </w:r>
      <w:r w:rsidRPr="00E41E34">
        <w:rPr>
          <w:rFonts w:ascii="Times New Roman" w:hAnsi="Times New Roman" w:cs="Times New Roman"/>
          <w:sz w:val="28"/>
          <w:szCs w:val="28"/>
          <w:lang w:val="uk-UA"/>
        </w:rPr>
        <w:t xml:space="preserve"> Харчова наука і технологія. – 2013. - №1. -  С. 28-30.</w:t>
      </w:r>
    </w:p>
    <w:p w:rsidR="00425FFC" w:rsidRDefault="00425FFC" w:rsidP="00425FFC">
      <w:pPr>
        <w:pStyle w:val="a9"/>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37. </w:t>
      </w:r>
      <w:r w:rsidRPr="00E41E34">
        <w:rPr>
          <w:rFonts w:ascii="Times New Roman" w:hAnsi="Times New Roman" w:cs="Times New Roman"/>
          <w:sz w:val="28"/>
          <w:szCs w:val="28"/>
          <w:lang w:val="uk-UA"/>
        </w:rPr>
        <w:t>Лозова Т.М. Вплив нетрадиційної сировини на збереження нових вафель із жировими начинками / Т.М. Лозова // Продовольча індустрія.- 2014. - №2. – С. 25-28.</w:t>
      </w:r>
    </w:p>
    <w:p w:rsidR="00425FFC" w:rsidRDefault="00425FFC" w:rsidP="00425FFC">
      <w:pPr>
        <w:pStyle w:val="a9"/>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38. </w:t>
      </w:r>
      <w:r w:rsidRPr="00E41E34">
        <w:rPr>
          <w:rFonts w:ascii="Times New Roman" w:hAnsi="Times New Roman" w:cs="Times New Roman"/>
          <w:sz w:val="28"/>
          <w:szCs w:val="28"/>
          <w:lang w:val="uk-UA"/>
        </w:rPr>
        <w:t>Сирохман І.В. Вплив нетрадиційних добавок на поліпшення жирно кислотного складу вафель / І.В. Сирохман // Хлібопекарська і кондитерська промисловість України. – 2010. - №2,12. – С. 36-38.</w:t>
      </w:r>
    </w:p>
    <w:p w:rsidR="00425FFC" w:rsidRDefault="00425FFC" w:rsidP="00425FFC">
      <w:pPr>
        <w:pStyle w:val="a9"/>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39. </w:t>
      </w:r>
      <w:r w:rsidRPr="00E41E34">
        <w:rPr>
          <w:rFonts w:ascii="Times New Roman" w:hAnsi="Times New Roman" w:cs="Times New Roman"/>
          <w:sz w:val="28"/>
          <w:szCs w:val="28"/>
          <w:lang w:val="uk-UA"/>
        </w:rPr>
        <w:t>Новікова О.В. Технологія виробництва хлібобулочних і борошняних кондитерських виробів: Навчальний посібник/ О.В. Новікова, А.Е. Гасанова. – Київ : Ліра-К, 2013.- 538 с.</w:t>
      </w:r>
    </w:p>
    <w:p w:rsidR="00425FFC" w:rsidRPr="00E41E34" w:rsidRDefault="00425FFC" w:rsidP="00425FFC">
      <w:pPr>
        <w:pStyle w:val="a9"/>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40.</w:t>
      </w:r>
      <w:r w:rsidRPr="00571530">
        <w:rPr>
          <w:rFonts w:ascii="Times New Roman" w:hAnsi="Times New Roman" w:cs="Times New Roman"/>
          <w:sz w:val="28"/>
          <w:szCs w:val="28"/>
          <w:lang w:val="uk-UA"/>
        </w:rPr>
        <w:t xml:space="preserve"> </w:t>
      </w:r>
      <w:r w:rsidRPr="00E41E34">
        <w:rPr>
          <w:rFonts w:ascii="Times New Roman" w:hAnsi="Times New Roman" w:cs="Times New Roman"/>
          <w:sz w:val="28"/>
          <w:szCs w:val="28"/>
          <w:lang w:val="uk-UA"/>
        </w:rPr>
        <w:t xml:space="preserve">Обладнання для виробництва м’яких вафель [Електронний ресурс]. – Режим доступу </w:t>
      </w:r>
      <w:hyperlink r:id="rId5" w:history="1">
        <w:r w:rsidRPr="00E41E34">
          <w:rPr>
            <w:rStyle w:val="af"/>
            <w:sz w:val="28"/>
            <w:szCs w:val="28"/>
          </w:rPr>
          <w:t>http://www.haas.com/ru/konechnye-produkty-i-tekhnologija-proizvodstva/mjagkie-vafli-vafli-podbrmorozhenoe-i-specialnye-produkty 23/belgiiskie-vafli-58/</w:t>
        </w:r>
      </w:hyperlink>
    </w:p>
    <w:p w:rsidR="00425FFC" w:rsidRPr="000C5DBA" w:rsidRDefault="00425FFC" w:rsidP="00425FFC">
      <w:pPr>
        <w:pStyle w:val="a9"/>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41.</w:t>
      </w:r>
      <w:r w:rsidRPr="000C5DBA">
        <w:rPr>
          <w:rFonts w:ascii="Times New Roman" w:hAnsi="Times New Roman" w:cs="Times New Roman"/>
          <w:sz w:val="28"/>
          <w:szCs w:val="28"/>
          <w:lang w:val="uk-UA"/>
        </w:rPr>
        <w:t xml:space="preserve"> Дудкин М.С., Щелкунов Л.Ф. Новьіе продукти питання М.: МАИК «Наука»,</w:t>
      </w:r>
      <w:r>
        <w:rPr>
          <w:rFonts w:ascii="Times New Roman" w:hAnsi="Times New Roman" w:cs="Times New Roman"/>
          <w:sz w:val="28"/>
          <w:szCs w:val="28"/>
          <w:lang w:val="uk-UA"/>
        </w:rPr>
        <w:t xml:space="preserve"> </w:t>
      </w:r>
      <w:r w:rsidRPr="000C5DBA">
        <w:rPr>
          <w:rFonts w:ascii="Times New Roman" w:hAnsi="Times New Roman" w:cs="Times New Roman"/>
          <w:sz w:val="28"/>
          <w:szCs w:val="28"/>
          <w:lang w:val="uk-UA"/>
        </w:rPr>
        <w:t>1998. — 304 с.</w:t>
      </w:r>
    </w:p>
    <w:p w:rsidR="00425FFC" w:rsidRDefault="00425FFC" w:rsidP="00425FFC">
      <w:pPr>
        <w:pStyle w:val="a9"/>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0C5DBA">
        <w:rPr>
          <w:rFonts w:ascii="Times New Roman" w:hAnsi="Times New Roman" w:cs="Times New Roman"/>
          <w:sz w:val="28"/>
          <w:szCs w:val="28"/>
          <w:lang w:val="uk-UA"/>
        </w:rPr>
        <w:t xml:space="preserve">2. Казаков ЕД. Значение пшеничних отрубей </w:t>
      </w:r>
      <w:r>
        <w:rPr>
          <w:rFonts w:ascii="Times New Roman" w:hAnsi="Times New Roman" w:cs="Times New Roman"/>
          <w:sz w:val="28"/>
          <w:szCs w:val="28"/>
          <w:lang w:val="uk-UA"/>
        </w:rPr>
        <w:t>в питании и производстве пищев</w:t>
      </w:r>
      <w:r>
        <w:rPr>
          <w:rFonts w:ascii="Times New Roman" w:hAnsi="Times New Roman" w:cs="Times New Roman"/>
          <w:sz w:val="28"/>
          <w:szCs w:val="28"/>
        </w:rPr>
        <w:t>ы</w:t>
      </w:r>
      <w:r w:rsidRPr="000C5DBA">
        <w:rPr>
          <w:rFonts w:ascii="Times New Roman" w:hAnsi="Times New Roman" w:cs="Times New Roman"/>
          <w:sz w:val="28"/>
          <w:szCs w:val="28"/>
          <w:lang w:val="uk-UA"/>
        </w:rPr>
        <w:t>х</w:t>
      </w:r>
      <w:r>
        <w:rPr>
          <w:rFonts w:ascii="Times New Roman" w:hAnsi="Times New Roman" w:cs="Times New Roman"/>
          <w:sz w:val="28"/>
          <w:szCs w:val="28"/>
          <w:lang w:val="uk-UA"/>
        </w:rPr>
        <w:t xml:space="preserve"> </w:t>
      </w:r>
      <w:r w:rsidRPr="000C5DBA">
        <w:rPr>
          <w:rFonts w:ascii="Times New Roman" w:hAnsi="Times New Roman" w:cs="Times New Roman"/>
          <w:sz w:val="28"/>
          <w:szCs w:val="28"/>
          <w:lang w:val="uk-UA"/>
        </w:rPr>
        <w:t xml:space="preserve">продуктов //Хранение и переработка сельхоз сьірья. </w:t>
      </w:r>
      <w:r w:rsidRPr="00E41E34">
        <w:rPr>
          <w:rFonts w:ascii="Times New Roman" w:hAnsi="Times New Roman" w:cs="Times New Roman"/>
          <w:sz w:val="28"/>
          <w:szCs w:val="28"/>
          <w:lang w:val="uk-UA"/>
        </w:rPr>
        <w:t>–</w:t>
      </w:r>
      <w:r w:rsidRPr="000C5DBA">
        <w:rPr>
          <w:rFonts w:ascii="Times New Roman" w:hAnsi="Times New Roman" w:cs="Times New Roman"/>
          <w:sz w:val="28"/>
          <w:szCs w:val="28"/>
          <w:lang w:val="uk-UA"/>
        </w:rPr>
        <w:t xml:space="preserve"> 1999, № 4. </w:t>
      </w:r>
      <w:r w:rsidRPr="00E41E34">
        <w:rPr>
          <w:rFonts w:ascii="Times New Roman" w:hAnsi="Times New Roman" w:cs="Times New Roman"/>
          <w:sz w:val="28"/>
          <w:szCs w:val="28"/>
          <w:lang w:val="uk-UA"/>
        </w:rPr>
        <w:t>–</w:t>
      </w:r>
      <w:r w:rsidRPr="000C5DBA">
        <w:rPr>
          <w:rFonts w:ascii="Times New Roman" w:hAnsi="Times New Roman" w:cs="Times New Roman"/>
          <w:sz w:val="28"/>
          <w:szCs w:val="28"/>
          <w:lang w:val="uk-UA"/>
        </w:rPr>
        <w:t xml:space="preserve"> С. 43</w:t>
      </w:r>
      <w:r w:rsidRPr="00E41E34">
        <w:rPr>
          <w:rFonts w:ascii="Times New Roman" w:hAnsi="Times New Roman" w:cs="Times New Roman"/>
          <w:sz w:val="28"/>
          <w:szCs w:val="28"/>
          <w:lang w:val="uk-UA"/>
        </w:rPr>
        <w:t>–</w:t>
      </w:r>
      <w:r w:rsidRPr="000C5DBA">
        <w:rPr>
          <w:rFonts w:ascii="Times New Roman" w:hAnsi="Times New Roman" w:cs="Times New Roman"/>
          <w:sz w:val="28"/>
          <w:szCs w:val="28"/>
          <w:lang w:val="uk-UA"/>
        </w:rPr>
        <w:t>47.</w:t>
      </w:r>
    </w:p>
    <w:p w:rsidR="00425FFC" w:rsidRPr="00B77C11" w:rsidRDefault="00425FFC" w:rsidP="00425FFC">
      <w:pPr>
        <w:pStyle w:val="a9"/>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43. </w:t>
      </w:r>
      <w:r w:rsidRPr="00B77C11">
        <w:rPr>
          <w:rFonts w:ascii="Times New Roman" w:hAnsi="Times New Roman" w:cs="Times New Roman"/>
          <w:sz w:val="28"/>
          <w:szCs w:val="28"/>
          <w:lang w:val="uk-UA"/>
        </w:rPr>
        <w:t>Пономарева Е. Технология сбивных бездрожжевых хлебобулочных изделий</w:t>
      </w:r>
      <w:r>
        <w:rPr>
          <w:rFonts w:ascii="Times New Roman" w:hAnsi="Times New Roman" w:cs="Times New Roman"/>
          <w:sz w:val="28"/>
          <w:szCs w:val="28"/>
          <w:lang w:val="uk-UA"/>
        </w:rPr>
        <w:t xml:space="preserve"> </w:t>
      </w:r>
      <w:r w:rsidRPr="00B77C11">
        <w:rPr>
          <w:rFonts w:ascii="Times New Roman" w:hAnsi="Times New Roman" w:cs="Times New Roman"/>
          <w:sz w:val="28"/>
          <w:szCs w:val="28"/>
          <w:lang w:val="uk-UA"/>
        </w:rPr>
        <w:t>из муки цельносмолотого зерна пшеницы / / Хлібопекарська і кондитерська</w:t>
      </w:r>
      <w:r>
        <w:rPr>
          <w:rFonts w:ascii="Times New Roman" w:hAnsi="Times New Roman" w:cs="Times New Roman"/>
          <w:sz w:val="28"/>
          <w:szCs w:val="28"/>
          <w:lang w:val="uk-UA"/>
        </w:rPr>
        <w:t xml:space="preserve"> </w:t>
      </w:r>
      <w:r w:rsidRPr="00B77C11">
        <w:rPr>
          <w:rFonts w:ascii="Times New Roman" w:hAnsi="Times New Roman" w:cs="Times New Roman"/>
          <w:sz w:val="28"/>
          <w:szCs w:val="28"/>
          <w:lang w:val="uk-UA"/>
        </w:rPr>
        <w:t xml:space="preserve">промисловість України. </w:t>
      </w:r>
      <w:r w:rsidRPr="00E41E34">
        <w:rPr>
          <w:rFonts w:ascii="Times New Roman" w:hAnsi="Times New Roman" w:cs="Times New Roman"/>
          <w:sz w:val="28"/>
          <w:szCs w:val="28"/>
          <w:lang w:val="uk-UA"/>
        </w:rPr>
        <w:t>–</w:t>
      </w:r>
      <w:r w:rsidRPr="00B77C11">
        <w:rPr>
          <w:rFonts w:ascii="Times New Roman" w:hAnsi="Times New Roman" w:cs="Times New Roman"/>
          <w:sz w:val="28"/>
          <w:szCs w:val="28"/>
          <w:lang w:val="uk-UA"/>
        </w:rPr>
        <w:t xml:space="preserve"> 2011, № 2. </w:t>
      </w:r>
      <w:r w:rsidRPr="00E41E34">
        <w:rPr>
          <w:rFonts w:ascii="Times New Roman" w:hAnsi="Times New Roman" w:cs="Times New Roman"/>
          <w:sz w:val="28"/>
          <w:szCs w:val="28"/>
          <w:lang w:val="uk-UA"/>
        </w:rPr>
        <w:t>–</w:t>
      </w:r>
      <w:r w:rsidRPr="00B77C11">
        <w:rPr>
          <w:rFonts w:ascii="Times New Roman" w:hAnsi="Times New Roman" w:cs="Times New Roman"/>
          <w:sz w:val="28"/>
          <w:szCs w:val="28"/>
          <w:lang w:val="uk-UA"/>
        </w:rPr>
        <w:t xml:space="preserve"> С. 35.</w:t>
      </w:r>
    </w:p>
    <w:p w:rsidR="00425FFC" w:rsidRDefault="00425FFC" w:rsidP="00425FFC">
      <w:pPr>
        <w:pStyle w:val="a9"/>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B77C11">
        <w:rPr>
          <w:rFonts w:ascii="Times New Roman" w:hAnsi="Times New Roman" w:cs="Times New Roman"/>
          <w:sz w:val="28"/>
          <w:szCs w:val="28"/>
          <w:lang w:val="uk-UA"/>
        </w:rPr>
        <w:t xml:space="preserve">4. Михонік JI. Вплив тривалості замішування тіста з борошна із </w:t>
      </w:r>
      <w:r>
        <w:rPr>
          <w:rFonts w:ascii="Times New Roman" w:hAnsi="Times New Roman" w:cs="Times New Roman"/>
          <w:sz w:val="28"/>
          <w:szCs w:val="28"/>
          <w:lang w:val="uk-UA"/>
        </w:rPr>
        <w:t xml:space="preserve">суцільно змеленого </w:t>
      </w:r>
      <w:r w:rsidRPr="00B77C11">
        <w:rPr>
          <w:rFonts w:ascii="Times New Roman" w:hAnsi="Times New Roman" w:cs="Times New Roman"/>
          <w:sz w:val="28"/>
          <w:szCs w:val="28"/>
          <w:lang w:val="uk-UA"/>
        </w:rPr>
        <w:t xml:space="preserve">зерна пшениці на технологічний процес та якість хліба. </w:t>
      </w:r>
      <w:r w:rsidRPr="00E41E34">
        <w:rPr>
          <w:rFonts w:ascii="Times New Roman" w:hAnsi="Times New Roman" w:cs="Times New Roman"/>
          <w:sz w:val="28"/>
          <w:szCs w:val="28"/>
          <w:lang w:val="uk-UA"/>
        </w:rPr>
        <w:t>–</w:t>
      </w:r>
      <w:r w:rsidRPr="00B77C11">
        <w:rPr>
          <w:rFonts w:ascii="Times New Roman" w:hAnsi="Times New Roman" w:cs="Times New Roman"/>
          <w:sz w:val="28"/>
          <w:szCs w:val="28"/>
          <w:lang w:val="uk-UA"/>
        </w:rPr>
        <w:t xml:space="preserve"> Хлібопекарська і</w:t>
      </w:r>
      <w:r>
        <w:rPr>
          <w:rFonts w:ascii="Times New Roman" w:hAnsi="Times New Roman" w:cs="Times New Roman"/>
          <w:sz w:val="28"/>
          <w:szCs w:val="28"/>
          <w:lang w:val="uk-UA"/>
        </w:rPr>
        <w:t xml:space="preserve"> </w:t>
      </w:r>
      <w:r w:rsidRPr="00B77C11">
        <w:rPr>
          <w:rFonts w:ascii="Times New Roman" w:hAnsi="Times New Roman" w:cs="Times New Roman"/>
          <w:sz w:val="28"/>
          <w:szCs w:val="28"/>
          <w:lang w:val="uk-UA"/>
        </w:rPr>
        <w:t xml:space="preserve">кондитерська промисловість України. </w:t>
      </w:r>
      <w:r w:rsidRPr="00E41E34">
        <w:rPr>
          <w:rFonts w:ascii="Times New Roman" w:hAnsi="Times New Roman" w:cs="Times New Roman"/>
          <w:sz w:val="28"/>
          <w:szCs w:val="28"/>
          <w:lang w:val="uk-UA"/>
        </w:rPr>
        <w:t>–</w:t>
      </w:r>
      <w:r w:rsidRPr="00B77C11">
        <w:rPr>
          <w:rFonts w:ascii="Times New Roman" w:hAnsi="Times New Roman" w:cs="Times New Roman"/>
          <w:sz w:val="28"/>
          <w:szCs w:val="28"/>
          <w:lang w:val="uk-UA"/>
        </w:rPr>
        <w:t xml:space="preserve"> 2009, № 6. </w:t>
      </w:r>
      <w:r w:rsidRPr="00E41E34">
        <w:rPr>
          <w:rFonts w:ascii="Times New Roman" w:hAnsi="Times New Roman" w:cs="Times New Roman"/>
          <w:sz w:val="28"/>
          <w:szCs w:val="28"/>
          <w:lang w:val="uk-UA"/>
        </w:rPr>
        <w:t>–</w:t>
      </w:r>
      <w:r w:rsidRPr="00B77C11">
        <w:rPr>
          <w:rFonts w:ascii="Times New Roman" w:hAnsi="Times New Roman" w:cs="Times New Roman"/>
          <w:sz w:val="28"/>
          <w:szCs w:val="28"/>
          <w:lang w:val="uk-UA"/>
        </w:rPr>
        <w:t xml:space="preserve"> С. 7.</w:t>
      </w:r>
    </w:p>
    <w:p w:rsidR="00425FFC" w:rsidRDefault="00425FFC" w:rsidP="00425FFC">
      <w:pPr>
        <w:spacing w:line="360" w:lineRule="auto"/>
        <w:jc w:val="both"/>
        <w:rPr>
          <w:rFonts w:ascii="Times New Roman" w:hAnsi="Times New Roman"/>
          <w:sz w:val="28"/>
          <w:szCs w:val="28"/>
          <w:lang w:val="uk-UA"/>
        </w:rPr>
      </w:pPr>
      <w:r w:rsidRPr="00425FFC">
        <w:rPr>
          <w:rFonts w:ascii="Times New Roman" w:hAnsi="Times New Roman"/>
          <w:sz w:val="28"/>
          <w:szCs w:val="28"/>
          <w:lang w:val="uk-UA"/>
        </w:rPr>
        <w:t>45. ГСТУ 46.004 - 99. Борош</w:t>
      </w:r>
      <w:r w:rsidRPr="003E09C7">
        <w:rPr>
          <w:rFonts w:ascii="Times New Roman" w:hAnsi="Times New Roman"/>
          <w:color w:val="FF0000"/>
          <w:sz w:val="28"/>
          <w:szCs w:val="28"/>
          <w:lang w:val="uk-UA"/>
        </w:rPr>
        <w:t xml:space="preserve">но </w:t>
      </w:r>
      <w:r w:rsidRPr="006D5773">
        <w:rPr>
          <w:rFonts w:ascii="Times New Roman" w:hAnsi="Times New Roman"/>
          <w:sz w:val="28"/>
          <w:szCs w:val="28"/>
          <w:lang w:val="uk-UA"/>
        </w:rPr>
        <w:t>пшеничне. Технічні умови [Т</w:t>
      </w:r>
      <w:r>
        <w:rPr>
          <w:rFonts w:ascii="Times New Roman" w:hAnsi="Times New Roman"/>
          <w:sz w:val="28"/>
          <w:szCs w:val="28"/>
          <w:lang w:val="uk-UA"/>
        </w:rPr>
        <w:t>екст]. - Взамен ГОСТ 26574 - 85</w:t>
      </w:r>
      <w:r w:rsidRPr="006D5773">
        <w:rPr>
          <w:rFonts w:ascii="Times New Roman" w:hAnsi="Times New Roman"/>
          <w:sz w:val="28"/>
          <w:szCs w:val="28"/>
          <w:lang w:val="uk-UA"/>
        </w:rPr>
        <w:t>; введ. 1999-07-20. - К.: 1999. - С.9.</w:t>
      </w:r>
    </w:p>
    <w:p w:rsidR="00425FFC" w:rsidRDefault="00425FFC" w:rsidP="00425FFC">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46. ДСТУ 4623:2006 Цукор білий. Технічні умови </w:t>
      </w:r>
      <w:r w:rsidRPr="008C6558">
        <w:rPr>
          <w:rFonts w:ascii="Times New Roman" w:hAnsi="Times New Roman"/>
          <w:sz w:val="28"/>
          <w:szCs w:val="28"/>
          <w:lang w:val="uk-UA"/>
        </w:rPr>
        <w:t>[Текст]. – В</w:t>
      </w:r>
      <w:r>
        <w:rPr>
          <w:rFonts w:ascii="Times New Roman" w:hAnsi="Times New Roman"/>
          <w:sz w:val="28"/>
          <w:szCs w:val="28"/>
          <w:lang w:val="uk-UA"/>
        </w:rPr>
        <w:t>замен ДСТУ 2316-93 (ГОСТ 21-94)</w:t>
      </w:r>
      <w:r w:rsidRPr="008C6558">
        <w:rPr>
          <w:rFonts w:ascii="Times New Roman" w:hAnsi="Times New Roman"/>
          <w:sz w:val="28"/>
          <w:szCs w:val="28"/>
          <w:lang w:val="uk-UA"/>
        </w:rPr>
        <w:t>; введ. 2006-06-29. - К.: 2006. - С.1-18.</w:t>
      </w:r>
    </w:p>
    <w:p w:rsidR="00425FFC" w:rsidRDefault="00425FFC" w:rsidP="00425FFC">
      <w:pPr>
        <w:pStyle w:val="a9"/>
        <w:spacing w:after="0" w:line="360" w:lineRule="auto"/>
        <w:ind w:left="0"/>
        <w:contextualSpacing w:val="0"/>
        <w:rPr>
          <w:rFonts w:ascii="Times New Roman" w:hAnsi="Times New Roman" w:cs="Times New Roman"/>
          <w:sz w:val="28"/>
          <w:szCs w:val="28"/>
          <w:lang w:val="uk-UA"/>
        </w:rPr>
      </w:pPr>
      <w:r>
        <w:rPr>
          <w:rFonts w:ascii="Times New Roman" w:hAnsi="Times New Roman" w:cs="Times New Roman"/>
          <w:sz w:val="28"/>
          <w:szCs w:val="28"/>
          <w:lang w:val="uk-UA"/>
        </w:rPr>
        <w:t xml:space="preserve">47. </w:t>
      </w:r>
      <w:r>
        <w:rPr>
          <w:rFonts w:ascii="Times New Roman" w:hAnsi="Times New Roman" w:cs="Times New Roman"/>
          <w:sz w:val="28"/>
          <w:szCs w:val="28"/>
        </w:rPr>
        <w:t>ДСТУ 4399:2005 Масло вершкове. Технічні умови</w:t>
      </w:r>
      <w:r>
        <w:rPr>
          <w:rFonts w:ascii="Times New Roman" w:hAnsi="Times New Roman" w:cs="Times New Roman"/>
          <w:sz w:val="28"/>
          <w:szCs w:val="28"/>
          <w:lang w:val="uk-UA"/>
        </w:rPr>
        <w:t xml:space="preserve"> </w:t>
      </w:r>
      <w:r w:rsidRPr="00152880">
        <w:rPr>
          <w:rFonts w:ascii="Times New Roman" w:hAnsi="Times New Roman" w:cs="Times New Roman"/>
          <w:sz w:val="28"/>
          <w:szCs w:val="28"/>
        </w:rPr>
        <w:t>[Текст]. - введ. 2006-07-01. - К.: 2006. - С.10.</w:t>
      </w:r>
    </w:p>
    <w:p w:rsidR="00425FFC" w:rsidRDefault="00425FFC" w:rsidP="00425FFC">
      <w:pPr>
        <w:spacing w:line="36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48. </w:t>
      </w:r>
      <w:r w:rsidRPr="00105ADD">
        <w:rPr>
          <w:rFonts w:ascii="Times New Roman" w:hAnsi="Times New Roman"/>
          <w:color w:val="000000" w:themeColor="text1"/>
          <w:sz w:val="28"/>
          <w:szCs w:val="28"/>
        </w:rPr>
        <w:t xml:space="preserve">ДСТУ 5028:2008. Яйця курячі харчові. Технічні умови </w:t>
      </w:r>
      <w:r>
        <w:rPr>
          <w:rFonts w:ascii="Times New Roman" w:hAnsi="Times New Roman"/>
          <w:color w:val="000000" w:themeColor="text1"/>
          <w:sz w:val="28"/>
          <w:szCs w:val="28"/>
        </w:rPr>
        <w:t>[Текст]. - Взамен ГОСТ 27583-88</w:t>
      </w:r>
      <w:r w:rsidRPr="00105ADD">
        <w:rPr>
          <w:rFonts w:ascii="Times New Roman" w:hAnsi="Times New Roman"/>
          <w:color w:val="000000" w:themeColor="text1"/>
          <w:sz w:val="28"/>
          <w:szCs w:val="28"/>
        </w:rPr>
        <w:t>; введ. 2010-06-01. - К.: Держспоживстандарт, 2009. - С. 22.</w:t>
      </w:r>
    </w:p>
    <w:p w:rsidR="00425FFC" w:rsidRDefault="00425FFC" w:rsidP="00425FFC">
      <w:pPr>
        <w:spacing w:line="360" w:lineRule="auto"/>
        <w:jc w:val="both"/>
        <w:rPr>
          <w:rFonts w:ascii="Times New Roman" w:hAnsi="Times New Roman"/>
          <w:color w:val="000000" w:themeColor="text1"/>
          <w:sz w:val="28"/>
          <w:szCs w:val="28"/>
          <w:lang w:val="uk-UA"/>
        </w:rPr>
      </w:pPr>
      <w:r>
        <w:rPr>
          <w:rFonts w:ascii="Times New Roman" w:hAnsi="Times New Roman"/>
          <w:sz w:val="28"/>
          <w:szCs w:val="28"/>
          <w:lang w:val="uk-UA"/>
        </w:rPr>
        <w:t xml:space="preserve">49. </w:t>
      </w:r>
      <w:r w:rsidRPr="00135969">
        <w:rPr>
          <w:rFonts w:ascii="Times New Roman" w:hAnsi="Times New Roman"/>
          <w:color w:val="000000" w:themeColor="text1"/>
          <w:spacing w:val="2"/>
          <w:sz w:val="28"/>
          <w:szCs w:val="28"/>
        </w:rPr>
        <w:t>ГОСТ 4429-82 Лимоны. Технические условия</w:t>
      </w:r>
      <w:r w:rsidRPr="00135969">
        <w:rPr>
          <w:rFonts w:ascii="Times New Roman" w:hAnsi="Times New Roman"/>
          <w:color w:val="000000" w:themeColor="text1"/>
          <w:sz w:val="28"/>
          <w:szCs w:val="28"/>
        </w:rPr>
        <w:t>[Текст]; введ. 1983-10-01. - Изд. офиц. - М.: Стандартин - форм, 1990. - С.1.</w:t>
      </w:r>
    </w:p>
    <w:p w:rsidR="00425FFC" w:rsidRDefault="00425FFC" w:rsidP="00425FFC">
      <w:pPr>
        <w:spacing w:line="360" w:lineRule="auto"/>
        <w:jc w:val="both"/>
        <w:rPr>
          <w:rFonts w:ascii="Times New Roman" w:hAnsi="Times New Roman"/>
          <w:color w:val="000000" w:themeColor="text1"/>
          <w:sz w:val="28"/>
          <w:szCs w:val="28"/>
          <w:lang w:val="uk-UA"/>
        </w:rPr>
      </w:pPr>
      <w:r>
        <w:rPr>
          <w:rFonts w:ascii="Times New Roman" w:hAnsi="Times New Roman"/>
          <w:sz w:val="28"/>
          <w:szCs w:val="28"/>
          <w:lang w:val="uk-UA"/>
        </w:rPr>
        <w:t xml:space="preserve">50. </w:t>
      </w:r>
      <w:r w:rsidRPr="00135969">
        <w:rPr>
          <w:rFonts w:ascii="Times New Roman" w:hAnsi="Times New Roman"/>
          <w:bCs/>
          <w:color w:val="000000" w:themeColor="text1"/>
          <w:sz w:val="28"/>
          <w:szCs w:val="28"/>
        </w:rPr>
        <w:t>ГОСТ 2156-76 .Натрий двууглекислый. Технические условия</w:t>
      </w:r>
      <w:r w:rsidRPr="00135969">
        <w:rPr>
          <w:rFonts w:ascii="Times New Roman" w:hAnsi="Times New Roman"/>
          <w:color w:val="000000" w:themeColor="text1"/>
          <w:sz w:val="28"/>
          <w:szCs w:val="28"/>
        </w:rPr>
        <w:t>[Текст]; введ. 1977-01-01. - Изд. офиц. - М.: Стандартин - форм, 2001. - С.2.</w:t>
      </w:r>
    </w:p>
    <w:p w:rsidR="00425FFC" w:rsidRDefault="00425FFC" w:rsidP="00425FFC">
      <w:pPr>
        <w:pStyle w:val="a9"/>
        <w:spacing w:after="0" w:line="360" w:lineRule="auto"/>
        <w:ind w:left="0"/>
        <w:contextualSpacing w:val="0"/>
        <w:rPr>
          <w:rFonts w:ascii="Times New Roman" w:hAnsi="Times New Roman" w:cs="Times New Roman"/>
          <w:sz w:val="28"/>
          <w:szCs w:val="28"/>
          <w:lang w:val="uk-UA"/>
        </w:rPr>
      </w:pPr>
      <w:r>
        <w:rPr>
          <w:rFonts w:ascii="Times New Roman" w:hAnsi="Times New Roman" w:cs="Times New Roman"/>
          <w:sz w:val="28"/>
          <w:szCs w:val="28"/>
          <w:lang w:val="uk-UA"/>
        </w:rPr>
        <w:t xml:space="preserve">51. </w:t>
      </w:r>
      <w:r w:rsidRPr="00EF61D3">
        <w:rPr>
          <w:rFonts w:ascii="Times New Roman" w:hAnsi="Times New Roman" w:cs="Times New Roman"/>
          <w:caps/>
          <w:color w:val="000000" w:themeColor="text1"/>
          <w:sz w:val="28"/>
          <w:szCs w:val="28"/>
        </w:rPr>
        <w:t>ДСТУ 2661:2010</w:t>
      </w:r>
      <w:r w:rsidRPr="00643D5B">
        <w:rPr>
          <w:rFonts w:ascii="Times New Roman" w:hAnsi="Times New Roman" w:cs="Times New Roman"/>
          <w:caps/>
          <w:color w:val="000000" w:themeColor="text1"/>
          <w:sz w:val="28"/>
          <w:szCs w:val="28"/>
        </w:rPr>
        <w:t xml:space="preserve">. </w:t>
      </w:r>
      <w:r>
        <w:rPr>
          <w:rFonts w:ascii="Times New Roman" w:hAnsi="Times New Roman" w:cs="Times New Roman"/>
          <w:color w:val="000000" w:themeColor="text1"/>
          <w:sz w:val="28"/>
          <w:szCs w:val="28"/>
        </w:rPr>
        <w:t>Молоко коров’яче питне</w:t>
      </w:r>
      <w:r w:rsidRPr="00643D5B">
        <w:rPr>
          <w:rFonts w:ascii="Times New Roman" w:hAnsi="Times New Roman" w:cs="Times New Roman"/>
          <w:color w:val="000000" w:themeColor="text1"/>
          <w:sz w:val="28"/>
          <w:szCs w:val="28"/>
        </w:rPr>
        <w:t xml:space="preserve"> </w:t>
      </w:r>
      <w:r w:rsidRPr="00643D5B">
        <w:rPr>
          <w:rFonts w:ascii="Times New Roman" w:hAnsi="Times New Roman" w:cs="Times New Roman"/>
          <w:sz w:val="28"/>
          <w:szCs w:val="28"/>
        </w:rPr>
        <w:t xml:space="preserve">[Текст]. – </w:t>
      </w:r>
      <w:r w:rsidRPr="00152880">
        <w:rPr>
          <w:rFonts w:ascii="Times New Roman" w:hAnsi="Times New Roman" w:cs="Times New Roman"/>
          <w:sz w:val="28"/>
          <w:szCs w:val="28"/>
        </w:rPr>
        <w:t>введ. 20</w:t>
      </w:r>
      <w:r>
        <w:rPr>
          <w:rFonts w:ascii="Times New Roman" w:hAnsi="Times New Roman" w:cs="Times New Roman"/>
          <w:sz w:val="28"/>
          <w:szCs w:val="28"/>
          <w:lang w:val="uk-UA"/>
        </w:rPr>
        <w:t>10</w:t>
      </w:r>
      <w:r w:rsidRPr="00152880">
        <w:rPr>
          <w:rFonts w:ascii="Times New Roman" w:hAnsi="Times New Roman" w:cs="Times New Roman"/>
          <w:sz w:val="28"/>
          <w:szCs w:val="28"/>
        </w:rPr>
        <w:t>-07-01. - К.: 20</w:t>
      </w:r>
      <w:r>
        <w:rPr>
          <w:rFonts w:ascii="Times New Roman" w:hAnsi="Times New Roman" w:cs="Times New Roman"/>
          <w:sz w:val="28"/>
          <w:szCs w:val="28"/>
          <w:lang w:val="uk-UA"/>
        </w:rPr>
        <w:t>10</w:t>
      </w:r>
      <w:r w:rsidRPr="00152880">
        <w:rPr>
          <w:rFonts w:ascii="Times New Roman" w:hAnsi="Times New Roman" w:cs="Times New Roman"/>
          <w:sz w:val="28"/>
          <w:szCs w:val="28"/>
        </w:rPr>
        <w:t>. - С.10.</w:t>
      </w:r>
    </w:p>
    <w:p w:rsidR="00425FFC" w:rsidRPr="0060305B" w:rsidRDefault="00425FFC" w:rsidP="00425FFC">
      <w:pPr>
        <w:spacing w:line="360" w:lineRule="auto"/>
        <w:jc w:val="both"/>
        <w:rPr>
          <w:rFonts w:ascii="Times New Roman" w:hAnsi="Times New Roman"/>
          <w:sz w:val="28"/>
          <w:szCs w:val="28"/>
        </w:rPr>
      </w:pPr>
      <w:r>
        <w:rPr>
          <w:rFonts w:ascii="Times New Roman" w:hAnsi="Times New Roman"/>
          <w:sz w:val="28"/>
          <w:szCs w:val="28"/>
          <w:lang w:val="uk-UA"/>
        </w:rPr>
        <w:t>52.</w:t>
      </w:r>
      <w:r w:rsidRPr="00F02004">
        <w:rPr>
          <w:rFonts w:ascii="Times New Roman" w:hAnsi="Times New Roman"/>
          <w:sz w:val="28"/>
          <w:szCs w:val="28"/>
        </w:rPr>
        <w:t xml:space="preserve"> </w:t>
      </w:r>
      <w:r w:rsidRPr="0060305B">
        <w:rPr>
          <w:rFonts w:ascii="Times New Roman" w:hAnsi="Times New Roman"/>
          <w:sz w:val="28"/>
          <w:szCs w:val="28"/>
        </w:rPr>
        <w:t>Мука пшеничная. Метод определения количества и качества клейковины : ГОСТ 27839-88. – [Введ. 01.01. 1990]. – М. : Стандартинформ, 1990. – 9 с.</w:t>
      </w:r>
    </w:p>
    <w:p w:rsidR="00425FFC" w:rsidRDefault="00425FFC" w:rsidP="00425FFC">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53. </w:t>
      </w:r>
      <w:r w:rsidRPr="0060305B">
        <w:rPr>
          <w:rFonts w:ascii="Times New Roman" w:hAnsi="Times New Roman"/>
          <w:sz w:val="28"/>
          <w:szCs w:val="28"/>
        </w:rPr>
        <w:t>Изделия кондитерские. Метод определения влаги и сухих веществ : ГОСТ 5900-74. – [Введ. 01.01.75]. – М. : Стандартинформ, 1975. – 9 с.</w:t>
      </w:r>
    </w:p>
    <w:p w:rsidR="00425FFC" w:rsidRPr="0060305B" w:rsidRDefault="00425FFC" w:rsidP="00425FFC">
      <w:pPr>
        <w:spacing w:line="360" w:lineRule="auto"/>
        <w:jc w:val="both"/>
        <w:rPr>
          <w:rFonts w:ascii="Times New Roman" w:hAnsi="Times New Roman"/>
          <w:sz w:val="28"/>
          <w:szCs w:val="28"/>
        </w:rPr>
      </w:pPr>
      <w:r>
        <w:rPr>
          <w:rFonts w:ascii="Times New Roman" w:hAnsi="Times New Roman"/>
          <w:sz w:val="28"/>
          <w:szCs w:val="28"/>
          <w:lang w:val="uk-UA"/>
        </w:rPr>
        <w:t xml:space="preserve">54. </w:t>
      </w:r>
      <w:r w:rsidRPr="0060305B">
        <w:rPr>
          <w:rFonts w:ascii="Times New Roman" w:hAnsi="Times New Roman"/>
          <w:sz w:val="28"/>
          <w:szCs w:val="28"/>
        </w:rPr>
        <w:t>ДСТУ 5024-2008. Вироби кондитерські. Методи визначення кислотності та лужності</w:t>
      </w:r>
      <w:r w:rsidRPr="0060305B">
        <w:rPr>
          <w:rFonts w:ascii="Times New Roman" w:hAnsi="Times New Roman"/>
          <w:noProof/>
          <w:sz w:val="28"/>
          <w:szCs w:val="28"/>
          <w:lang w:eastAsia="uk-UA"/>
        </w:rPr>
        <w:t>.</w:t>
      </w:r>
      <w:r w:rsidRPr="0060305B">
        <w:rPr>
          <w:rFonts w:ascii="Times New Roman" w:hAnsi="Times New Roman"/>
          <w:noProof/>
          <w:sz w:val="28"/>
          <w:szCs w:val="28"/>
        </w:rPr>
        <w:t xml:space="preserve"> </w:t>
      </w:r>
      <w:r w:rsidRPr="0060305B">
        <w:rPr>
          <w:rFonts w:ascii="Times New Roman" w:hAnsi="Times New Roman"/>
          <w:noProof/>
          <w:sz w:val="28"/>
          <w:szCs w:val="28"/>
          <w:lang w:eastAsia="uk-UA"/>
        </w:rPr>
        <w:t xml:space="preserve">– Чинний від </w:t>
      </w:r>
      <w:r w:rsidRPr="0060305B">
        <w:rPr>
          <w:rFonts w:ascii="Times New Roman" w:hAnsi="Times New Roman"/>
          <w:noProof/>
          <w:sz w:val="28"/>
          <w:szCs w:val="28"/>
        </w:rPr>
        <w:t>2010</w:t>
      </w:r>
      <w:r w:rsidRPr="0060305B">
        <w:rPr>
          <w:rFonts w:ascii="Times New Roman" w:hAnsi="Times New Roman"/>
          <w:noProof/>
          <w:sz w:val="28"/>
          <w:szCs w:val="28"/>
          <w:lang w:eastAsia="uk-UA"/>
        </w:rPr>
        <w:t>-</w:t>
      </w:r>
      <w:r w:rsidRPr="0060305B">
        <w:rPr>
          <w:rFonts w:ascii="Times New Roman" w:hAnsi="Times New Roman"/>
          <w:noProof/>
          <w:sz w:val="28"/>
          <w:szCs w:val="28"/>
        </w:rPr>
        <w:t>01</w:t>
      </w:r>
      <w:r w:rsidRPr="0060305B">
        <w:rPr>
          <w:rFonts w:ascii="Times New Roman" w:hAnsi="Times New Roman"/>
          <w:noProof/>
          <w:sz w:val="28"/>
          <w:szCs w:val="28"/>
          <w:lang w:eastAsia="uk-UA"/>
        </w:rPr>
        <w:t>-</w:t>
      </w:r>
      <w:r w:rsidRPr="0060305B">
        <w:rPr>
          <w:rFonts w:ascii="Times New Roman" w:hAnsi="Times New Roman"/>
          <w:noProof/>
          <w:sz w:val="28"/>
          <w:szCs w:val="28"/>
        </w:rPr>
        <w:t>01</w:t>
      </w:r>
      <w:r w:rsidRPr="0060305B">
        <w:rPr>
          <w:rFonts w:ascii="Times New Roman" w:hAnsi="Times New Roman"/>
          <w:noProof/>
          <w:sz w:val="28"/>
          <w:szCs w:val="28"/>
          <w:lang w:eastAsia="uk-UA"/>
        </w:rPr>
        <w:t>. – К.: Держстандарт України,</w:t>
      </w:r>
      <w:r w:rsidRPr="0060305B">
        <w:rPr>
          <w:rFonts w:ascii="Times New Roman" w:hAnsi="Times New Roman"/>
          <w:noProof/>
          <w:sz w:val="28"/>
          <w:szCs w:val="28"/>
        </w:rPr>
        <w:t xml:space="preserve"> 2010</w:t>
      </w:r>
      <w:r w:rsidRPr="0060305B">
        <w:rPr>
          <w:rFonts w:ascii="Times New Roman" w:hAnsi="Times New Roman"/>
          <w:noProof/>
          <w:sz w:val="28"/>
          <w:szCs w:val="28"/>
          <w:lang w:eastAsia="uk-UA"/>
        </w:rPr>
        <w:t>. –</w:t>
      </w:r>
      <w:r w:rsidRPr="0060305B">
        <w:rPr>
          <w:rFonts w:ascii="Times New Roman" w:hAnsi="Times New Roman"/>
          <w:noProof/>
          <w:sz w:val="28"/>
          <w:szCs w:val="28"/>
        </w:rPr>
        <w:t>11</w:t>
      </w:r>
      <w:r w:rsidRPr="0060305B">
        <w:rPr>
          <w:rFonts w:ascii="Times New Roman" w:hAnsi="Times New Roman"/>
          <w:noProof/>
          <w:sz w:val="28"/>
          <w:szCs w:val="28"/>
          <w:lang w:eastAsia="uk-UA"/>
        </w:rPr>
        <w:t>.</w:t>
      </w:r>
    </w:p>
    <w:p w:rsidR="00425FFC" w:rsidRDefault="00425FFC" w:rsidP="00425FFC">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55. </w:t>
      </w:r>
      <w:r w:rsidRPr="0060305B">
        <w:rPr>
          <w:rFonts w:ascii="Times New Roman" w:hAnsi="Times New Roman"/>
          <w:sz w:val="28"/>
          <w:szCs w:val="28"/>
        </w:rPr>
        <w:t>Метод определения органолептических показателей : ГОСТ 8756</w:t>
      </w:r>
      <w:r>
        <w:rPr>
          <w:rFonts w:ascii="Times New Roman" w:hAnsi="Times New Roman"/>
          <w:sz w:val="28"/>
          <w:szCs w:val="28"/>
        </w:rPr>
        <w:t>.1-79. – [Введ. 01.01.80]. – М.</w:t>
      </w:r>
      <w:r w:rsidRPr="0060305B">
        <w:rPr>
          <w:rFonts w:ascii="Times New Roman" w:hAnsi="Times New Roman"/>
          <w:sz w:val="28"/>
          <w:szCs w:val="28"/>
        </w:rPr>
        <w:t>: Стандартинформ, 2010. – 6 с.</w:t>
      </w:r>
    </w:p>
    <w:p w:rsidR="00425FFC" w:rsidRDefault="00425FFC" w:rsidP="00425FFC">
      <w:pPr>
        <w:spacing w:line="360" w:lineRule="auto"/>
        <w:jc w:val="both"/>
        <w:rPr>
          <w:rFonts w:ascii="Times New Roman" w:hAnsi="Times New Roman"/>
          <w:color w:val="000000"/>
          <w:sz w:val="28"/>
          <w:szCs w:val="28"/>
          <w:shd w:val="clear" w:color="auto" w:fill="FFFFFF"/>
          <w:lang w:val="uk-UA"/>
        </w:rPr>
      </w:pPr>
      <w:r w:rsidRPr="0060305B">
        <w:rPr>
          <w:rFonts w:ascii="Times New Roman" w:hAnsi="Times New Roman"/>
          <w:sz w:val="28"/>
          <w:szCs w:val="28"/>
          <w:lang w:val="uk-UA"/>
        </w:rPr>
        <w:t>5</w:t>
      </w:r>
      <w:r>
        <w:rPr>
          <w:rFonts w:ascii="Times New Roman" w:hAnsi="Times New Roman"/>
          <w:sz w:val="28"/>
          <w:szCs w:val="28"/>
          <w:lang w:val="uk-UA"/>
        </w:rPr>
        <w:t>6</w:t>
      </w:r>
      <w:r w:rsidRPr="0060305B">
        <w:rPr>
          <w:rFonts w:ascii="Times New Roman" w:hAnsi="Times New Roman"/>
          <w:sz w:val="28"/>
          <w:szCs w:val="28"/>
          <w:lang w:val="uk-UA"/>
        </w:rPr>
        <w:t xml:space="preserve">. </w:t>
      </w:r>
      <w:r w:rsidRPr="0060305B">
        <w:rPr>
          <w:rFonts w:ascii="Times New Roman" w:hAnsi="Times New Roman"/>
          <w:sz w:val="28"/>
          <w:szCs w:val="28"/>
        </w:rPr>
        <w:t xml:space="preserve">Шевелёва Г.И. Контроль качества продукции. - </w:t>
      </w:r>
      <w:r w:rsidRPr="0060305B">
        <w:rPr>
          <w:rFonts w:ascii="Times New Roman" w:hAnsi="Times New Roman"/>
          <w:color w:val="000000"/>
          <w:sz w:val="28"/>
          <w:szCs w:val="28"/>
          <w:shd w:val="clear" w:color="auto" w:fill="FFFFFF"/>
        </w:rPr>
        <w:t xml:space="preserve">Учебный комплекс. </w:t>
      </w:r>
      <w:r w:rsidRPr="0060305B">
        <w:rPr>
          <w:rFonts w:ascii="Times New Roman" w:hAnsi="Times New Roman"/>
          <w:sz w:val="28"/>
          <w:szCs w:val="28"/>
        </w:rPr>
        <w:t>–</w:t>
      </w:r>
      <w:r w:rsidRPr="0060305B">
        <w:rPr>
          <w:rFonts w:ascii="Times New Roman" w:hAnsi="Times New Roman"/>
          <w:color w:val="000000"/>
          <w:sz w:val="28"/>
          <w:szCs w:val="28"/>
          <w:shd w:val="clear" w:color="auto" w:fill="FFFFFF"/>
        </w:rPr>
        <w:t xml:space="preserve"> Кемерово: КемТИПП, 2004. </w:t>
      </w:r>
      <w:r w:rsidRPr="0060305B">
        <w:rPr>
          <w:rFonts w:ascii="Times New Roman" w:hAnsi="Times New Roman"/>
          <w:sz w:val="28"/>
          <w:szCs w:val="28"/>
        </w:rPr>
        <w:t>–</w:t>
      </w:r>
      <w:r w:rsidRPr="0060305B">
        <w:rPr>
          <w:rFonts w:ascii="Times New Roman" w:hAnsi="Times New Roman"/>
          <w:color w:val="000000"/>
          <w:sz w:val="28"/>
          <w:szCs w:val="28"/>
          <w:shd w:val="clear" w:color="auto" w:fill="FFFFFF"/>
        </w:rPr>
        <w:t xml:space="preserve"> 140с.</w:t>
      </w:r>
    </w:p>
    <w:p w:rsidR="00425FFC" w:rsidRPr="00F02004" w:rsidRDefault="00425FFC" w:rsidP="00425FFC">
      <w:pPr>
        <w:pStyle w:val="a9"/>
        <w:spacing w:after="0" w:line="360" w:lineRule="auto"/>
        <w:ind w:left="0"/>
        <w:contextualSpacing w:val="0"/>
        <w:rPr>
          <w:rFonts w:ascii="Times New Roman" w:hAnsi="Times New Roman" w:cs="Times New Roman"/>
          <w:sz w:val="28"/>
          <w:szCs w:val="28"/>
          <w:lang w:val="uk-UA"/>
        </w:rPr>
      </w:pPr>
      <w:r>
        <w:rPr>
          <w:rFonts w:ascii="Times New Roman" w:hAnsi="Times New Roman" w:cs="Times New Roman"/>
          <w:sz w:val="28"/>
          <w:szCs w:val="28"/>
          <w:lang w:val="uk-UA"/>
        </w:rPr>
        <w:t xml:space="preserve">57. </w:t>
      </w:r>
      <w:r w:rsidRPr="00DC70A5">
        <w:rPr>
          <w:rFonts w:ascii="Times New Roman" w:hAnsi="Times New Roman" w:cs="Times New Roman"/>
          <w:sz w:val="28"/>
          <w:szCs w:val="28"/>
        </w:rPr>
        <w:t>Продукты пищевые. Метод оределения дрожей и плесневых грибов : ГОСТ 10444.12-88. – [Введ. 01.01.90]. – М. : Стандартинформ, 2010. – 7 с.</w:t>
      </w:r>
    </w:p>
    <w:p w:rsidR="00425FFC" w:rsidRDefault="00425FFC" w:rsidP="00425FFC">
      <w:pPr>
        <w:spacing w:line="360" w:lineRule="auto"/>
        <w:jc w:val="both"/>
        <w:rPr>
          <w:rFonts w:ascii="Times New Roman" w:hAnsi="Times New Roman"/>
          <w:sz w:val="28"/>
          <w:szCs w:val="28"/>
          <w:lang w:val="uk-UA"/>
        </w:rPr>
      </w:pPr>
      <w:r>
        <w:rPr>
          <w:rFonts w:ascii="Times New Roman" w:hAnsi="Times New Roman"/>
          <w:sz w:val="28"/>
          <w:szCs w:val="28"/>
        </w:rPr>
        <w:t xml:space="preserve">58. </w:t>
      </w:r>
      <w:r w:rsidRPr="00DC70A5">
        <w:rPr>
          <w:rFonts w:ascii="Times New Roman" w:hAnsi="Times New Roman"/>
          <w:sz w:val="28"/>
          <w:szCs w:val="28"/>
        </w:rPr>
        <w:t>Метод определения мезофильных аэробных и факультат</w:t>
      </w:r>
      <w:r>
        <w:rPr>
          <w:rFonts w:ascii="Times New Roman" w:hAnsi="Times New Roman"/>
          <w:sz w:val="28"/>
          <w:szCs w:val="28"/>
        </w:rPr>
        <w:t>ивно-анаэробных микроорганизмов</w:t>
      </w:r>
      <w:r w:rsidRPr="00DC70A5">
        <w:rPr>
          <w:rFonts w:ascii="Times New Roman" w:hAnsi="Times New Roman"/>
          <w:sz w:val="28"/>
          <w:szCs w:val="28"/>
        </w:rPr>
        <w:t>: ГОСТ 10444</w:t>
      </w:r>
      <w:r>
        <w:rPr>
          <w:rFonts w:ascii="Times New Roman" w:hAnsi="Times New Roman"/>
          <w:sz w:val="28"/>
          <w:szCs w:val="28"/>
        </w:rPr>
        <w:t>.3-85. – [Введ. 01.07.86]. – М.</w:t>
      </w:r>
      <w:r w:rsidRPr="00DC70A5">
        <w:rPr>
          <w:rFonts w:ascii="Times New Roman" w:hAnsi="Times New Roman"/>
          <w:sz w:val="28"/>
          <w:szCs w:val="28"/>
        </w:rPr>
        <w:t>: Стандартинформ, 1986. – 5 с.</w:t>
      </w:r>
    </w:p>
    <w:p w:rsidR="00425FFC" w:rsidRPr="001212B3" w:rsidRDefault="00425FFC" w:rsidP="00425FFC">
      <w:pPr>
        <w:spacing w:line="360" w:lineRule="auto"/>
        <w:jc w:val="both"/>
        <w:rPr>
          <w:rFonts w:ascii="Times New Roman" w:hAnsi="Times New Roman"/>
          <w:sz w:val="28"/>
          <w:szCs w:val="28"/>
        </w:rPr>
      </w:pPr>
      <w:r>
        <w:rPr>
          <w:rFonts w:ascii="Times New Roman" w:hAnsi="Times New Roman"/>
          <w:sz w:val="28"/>
          <w:szCs w:val="28"/>
        </w:rPr>
        <w:t>59</w:t>
      </w:r>
      <w:r>
        <w:rPr>
          <w:rFonts w:ascii="Times New Roman" w:hAnsi="Times New Roman"/>
          <w:sz w:val="28"/>
          <w:szCs w:val="28"/>
          <w:lang w:val="uk-UA"/>
        </w:rPr>
        <w:t>.</w:t>
      </w:r>
      <w:r w:rsidRPr="00BE73A8">
        <w:rPr>
          <w:rFonts w:ascii="Times New Roman" w:hAnsi="Times New Roman"/>
          <w:sz w:val="28"/>
          <w:szCs w:val="28"/>
        </w:rPr>
        <w:t xml:space="preserve"> </w:t>
      </w:r>
      <w:r w:rsidRPr="001212B3">
        <w:rPr>
          <w:rFonts w:ascii="Times New Roman" w:hAnsi="Times New Roman"/>
          <w:sz w:val="28"/>
          <w:szCs w:val="28"/>
        </w:rPr>
        <w:t>Законодавство України про охорону праці: збірник нормативних документів: у 4 т. - К.: Держнаглядохоронпраці, Основа, 1995. - С.89-98.</w:t>
      </w:r>
    </w:p>
    <w:p w:rsidR="00425FFC" w:rsidRDefault="00425FFC" w:rsidP="00425FFC">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60. </w:t>
      </w:r>
      <w:r w:rsidRPr="001212B3">
        <w:rPr>
          <w:rFonts w:ascii="Times New Roman" w:hAnsi="Times New Roman"/>
          <w:sz w:val="28"/>
          <w:szCs w:val="28"/>
        </w:rPr>
        <w:t>Денисенко А.Ф. Охорона праці: конспект лекцій: у 2-х частинах. - Суми: Видавництво СумДУ, 2007. - С.35-37.</w:t>
      </w:r>
    </w:p>
    <w:p w:rsidR="00425FFC" w:rsidRDefault="00425FFC" w:rsidP="00425FFC">
      <w:pPr>
        <w:spacing w:line="360" w:lineRule="auto"/>
        <w:jc w:val="both"/>
        <w:rPr>
          <w:rStyle w:val="af"/>
          <w:rFonts w:eastAsia="Calibri"/>
          <w:sz w:val="28"/>
          <w:szCs w:val="28"/>
        </w:rPr>
      </w:pPr>
      <w:r>
        <w:rPr>
          <w:rFonts w:ascii="Times New Roman" w:hAnsi="Times New Roman"/>
          <w:sz w:val="28"/>
          <w:szCs w:val="28"/>
          <w:lang w:val="uk-UA"/>
        </w:rPr>
        <w:lastRenderedPageBreak/>
        <w:t xml:space="preserve">61. </w:t>
      </w:r>
      <w:r w:rsidRPr="001212B3">
        <w:rPr>
          <w:rFonts w:ascii="Times New Roman" w:hAnsi="Times New Roman"/>
          <w:sz w:val="28"/>
          <w:szCs w:val="28"/>
        </w:rPr>
        <w:t xml:space="preserve">Колективний договір [Електронний ресурс]. – Режим доступу </w:t>
      </w:r>
      <w:hyperlink r:id="rId6" w:history="1">
        <w:r w:rsidRPr="001212B3">
          <w:rPr>
            <w:rStyle w:val="af"/>
            <w:rFonts w:eastAsia="Calibri"/>
            <w:sz w:val="28"/>
            <w:szCs w:val="28"/>
          </w:rPr>
          <w:t>http://books.br.com.ua/2754</w:t>
        </w:r>
      </w:hyperlink>
      <w:r>
        <w:rPr>
          <w:rStyle w:val="af"/>
          <w:rFonts w:eastAsia="Calibri"/>
          <w:sz w:val="28"/>
          <w:szCs w:val="28"/>
        </w:rPr>
        <w:t>.</w:t>
      </w:r>
    </w:p>
    <w:p w:rsidR="00425FFC" w:rsidRDefault="00425FFC" w:rsidP="00425FFC">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62. </w:t>
      </w:r>
      <w:r w:rsidRPr="001212B3">
        <w:rPr>
          <w:rFonts w:ascii="Times New Roman" w:hAnsi="Times New Roman"/>
          <w:sz w:val="28"/>
          <w:szCs w:val="28"/>
        </w:rPr>
        <w:t>Катренко Л. А. Охорона праці у галузі освіти: Навчальний посібник. 2-ге вид. / Л. А. Катренко, І. П. Пістун. - Суми: ВТД “Університетська книга”, 2004.</w:t>
      </w:r>
    </w:p>
    <w:p w:rsidR="00425FFC" w:rsidRDefault="00425FFC" w:rsidP="00425FFC">
      <w:pPr>
        <w:spacing w:line="360" w:lineRule="auto"/>
        <w:jc w:val="both"/>
        <w:rPr>
          <w:rStyle w:val="af"/>
          <w:rFonts w:eastAsia="Calibri"/>
          <w:sz w:val="28"/>
          <w:szCs w:val="28"/>
        </w:rPr>
      </w:pPr>
      <w:r>
        <w:rPr>
          <w:rFonts w:ascii="Times New Roman" w:hAnsi="Times New Roman"/>
          <w:sz w:val="28"/>
          <w:szCs w:val="28"/>
          <w:lang w:val="uk-UA"/>
        </w:rPr>
        <w:t xml:space="preserve">63. </w:t>
      </w:r>
      <w:r w:rsidRPr="001212B3">
        <w:rPr>
          <w:rFonts w:ascii="Times New Roman" w:hAnsi="Times New Roman"/>
          <w:sz w:val="28"/>
          <w:szCs w:val="28"/>
        </w:rPr>
        <w:t xml:space="preserve">Закон України «Про пожежну безпеку» : [Електронний ресурс]. – Режим доступу </w:t>
      </w:r>
      <w:hyperlink r:id="rId7" w:history="1">
        <w:r w:rsidRPr="001212B3">
          <w:rPr>
            <w:rStyle w:val="af"/>
            <w:rFonts w:eastAsia="Calibri"/>
            <w:sz w:val="28"/>
            <w:szCs w:val="28"/>
          </w:rPr>
          <w:t>http://zakon4.rada.gov.ua/laws/show/3745-12</w:t>
        </w:r>
      </w:hyperlink>
    </w:p>
    <w:p w:rsidR="00425FFC" w:rsidRPr="001212B3" w:rsidRDefault="00425FFC" w:rsidP="00425FFC">
      <w:pPr>
        <w:spacing w:line="360" w:lineRule="auto"/>
        <w:jc w:val="both"/>
        <w:rPr>
          <w:rStyle w:val="af"/>
          <w:rFonts w:eastAsia="Calibri"/>
          <w:sz w:val="28"/>
          <w:szCs w:val="28"/>
        </w:rPr>
      </w:pPr>
      <w:r>
        <w:rPr>
          <w:rFonts w:ascii="Times New Roman" w:hAnsi="Times New Roman"/>
          <w:sz w:val="28"/>
          <w:szCs w:val="28"/>
          <w:lang w:val="uk-UA"/>
        </w:rPr>
        <w:t xml:space="preserve">64. </w:t>
      </w:r>
      <w:r w:rsidRPr="001212B3">
        <w:rPr>
          <w:rFonts w:ascii="Times New Roman" w:hAnsi="Times New Roman"/>
          <w:sz w:val="28"/>
          <w:szCs w:val="28"/>
        </w:rPr>
        <w:t xml:space="preserve">ДБН 360-92 «Містобудування. Планування і забудова міських і сільських населених пунктів»: [Електронний ресурс]. – Режим доступу </w:t>
      </w:r>
      <w:hyperlink r:id="rId8" w:history="1">
        <w:r w:rsidRPr="001212B3">
          <w:rPr>
            <w:rStyle w:val="af"/>
            <w:rFonts w:eastAsia="Calibri"/>
            <w:sz w:val="28"/>
            <w:szCs w:val="28"/>
          </w:rPr>
          <w:t>http://zakon3.rada.gov.ua/laws/show/z0379-96</w:t>
        </w:r>
      </w:hyperlink>
    </w:p>
    <w:p w:rsidR="00425FFC" w:rsidRPr="00E16972" w:rsidRDefault="00425FFC" w:rsidP="00425FFC">
      <w:pPr>
        <w:spacing w:line="360" w:lineRule="auto"/>
        <w:jc w:val="both"/>
        <w:rPr>
          <w:rFonts w:ascii="Times New Roman" w:hAnsi="Times New Roman"/>
          <w:sz w:val="28"/>
          <w:szCs w:val="28"/>
        </w:rPr>
      </w:pPr>
    </w:p>
    <w:p w:rsidR="00425FFC" w:rsidRPr="00D84635" w:rsidRDefault="00425FFC" w:rsidP="00A93DFC">
      <w:pPr>
        <w:autoSpaceDE w:val="0"/>
        <w:autoSpaceDN w:val="0"/>
        <w:adjustRightInd w:val="0"/>
        <w:spacing w:after="0" w:line="360" w:lineRule="auto"/>
        <w:ind w:firstLine="709"/>
        <w:jc w:val="both"/>
        <w:rPr>
          <w:rFonts w:ascii="Times New Roman" w:hAnsi="Times New Roman"/>
          <w:sz w:val="28"/>
          <w:lang w:val="uk-UA"/>
        </w:rPr>
      </w:pPr>
    </w:p>
    <w:p w:rsidR="00A93DFC" w:rsidRDefault="00A93DFC" w:rsidP="001E5757">
      <w:pPr>
        <w:rPr>
          <w:rFonts w:ascii="Times New Roman" w:hAnsi="Times New Roman"/>
          <w:lang w:val="en-US"/>
        </w:rPr>
      </w:pPr>
    </w:p>
    <w:p w:rsidR="00A93DFC" w:rsidRPr="003940F3" w:rsidRDefault="00A93DFC" w:rsidP="001E5757">
      <w:pPr>
        <w:rPr>
          <w:rFonts w:ascii="Times New Roman" w:hAnsi="Times New Roman"/>
          <w:lang w:val="en-US"/>
        </w:rPr>
      </w:pPr>
    </w:p>
    <w:sectPr w:rsidR="00A93DFC" w:rsidRPr="003940F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C00C0"/>
    <w:multiLevelType w:val="multilevel"/>
    <w:tmpl w:val="1DCEDEF6"/>
    <w:lvl w:ilvl="0">
      <w:start w:val="1"/>
      <w:numFmt w:val="decimal"/>
      <w:lvlText w:val="%1."/>
      <w:lvlJc w:val="left"/>
      <w:pPr>
        <w:ind w:left="786" w:hanging="360"/>
      </w:pPr>
    </w:lvl>
    <w:lvl w:ilvl="1">
      <w:start w:val="1"/>
      <w:numFmt w:val="decimal"/>
      <w:isLgl/>
      <w:lvlText w:val="%1.%2"/>
      <w:lvlJc w:val="left"/>
      <w:pPr>
        <w:ind w:left="876" w:hanging="45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 w15:restartNumberingAfterBreak="0">
    <w:nsid w:val="13F843F9"/>
    <w:multiLevelType w:val="hybridMultilevel"/>
    <w:tmpl w:val="C2E41658"/>
    <w:lvl w:ilvl="0" w:tplc="279E3C3E">
      <w:start w:val="1"/>
      <w:numFmt w:val="bullet"/>
      <w:lvlText w:val="-"/>
      <w:lvlJc w:val="left"/>
      <w:pPr>
        <w:ind w:left="1429" w:hanging="360"/>
      </w:pPr>
      <w:rPr>
        <w:rFonts w:ascii="Times New Roman" w:eastAsia="SimSu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89B32AB"/>
    <w:multiLevelType w:val="multilevel"/>
    <w:tmpl w:val="143ED570"/>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A445326"/>
    <w:multiLevelType w:val="hybridMultilevel"/>
    <w:tmpl w:val="285802C6"/>
    <w:lvl w:ilvl="0" w:tplc="E5CECC96">
      <w:start w:val="523"/>
      <w:numFmt w:val="bullet"/>
      <w:lvlText w:val="-"/>
      <w:lvlJc w:val="left"/>
      <w:pPr>
        <w:tabs>
          <w:tab w:val="num" w:pos="795"/>
        </w:tabs>
        <w:ind w:left="795" w:hanging="360"/>
      </w:pPr>
      <w:rPr>
        <w:rFonts w:ascii="Times New Roman" w:eastAsia="Times New Roman" w:hAnsi="Times New Roman" w:cs="Times New Roman"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 w15:restartNumberingAfterBreak="0">
    <w:nsid w:val="21253EAF"/>
    <w:multiLevelType w:val="hybridMultilevel"/>
    <w:tmpl w:val="D26280E6"/>
    <w:lvl w:ilvl="0" w:tplc="279E3C3E">
      <w:start w:val="1"/>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B71985"/>
    <w:multiLevelType w:val="multilevel"/>
    <w:tmpl w:val="827433CC"/>
    <w:lvl w:ilvl="0">
      <w:start w:val="3"/>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4C23215"/>
    <w:multiLevelType w:val="hybridMultilevel"/>
    <w:tmpl w:val="3C46B80A"/>
    <w:lvl w:ilvl="0" w:tplc="16344ED0">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462813"/>
    <w:multiLevelType w:val="hybridMultilevel"/>
    <w:tmpl w:val="43265998"/>
    <w:lvl w:ilvl="0" w:tplc="279E3C3E">
      <w:start w:val="1"/>
      <w:numFmt w:val="bullet"/>
      <w:lvlText w:val="-"/>
      <w:lvlJc w:val="left"/>
      <w:pPr>
        <w:ind w:left="1429" w:hanging="360"/>
      </w:pPr>
      <w:rPr>
        <w:rFonts w:ascii="Times New Roman" w:eastAsia="SimSu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3B1562F0"/>
    <w:multiLevelType w:val="hybridMultilevel"/>
    <w:tmpl w:val="D7428B66"/>
    <w:lvl w:ilvl="0" w:tplc="5BAC3A86">
      <w:start w:val="1"/>
      <w:numFmt w:val="bullet"/>
      <w:lvlText w:val=""/>
      <w:lvlJc w:val="left"/>
      <w:pPr>
        <w:tabs>
          <w:tab w:val="num" w:pos="720"/>
        </w:tabs>
        <w:ind w:left="720" w:hanging="360"/>
      </w:pPr>
      <w:rPr>
        <w:rFonts w:ascii="Wingdings 2" w:hAnsi="Wingdings 2" w:hint="default"/>
      </w:rPr>
    </w:lvl>
    <w:lvl w:ilvl="1" w:tplc="B476A7C0" w:tentative="1">
      <w:start w:val="1"/>
      <w:numFmt w:val="bullet"/>
      <w:lvlText w:val=""/>
      <w:lvlJc w:val="left"/>
      <w:pPr>
        <w:tabs>
          <w:tab w:val="num" w:pos="1440"/>
        </w:tabs>
        <w:ind w:left="1440" w:hanging="360"/>
      </w:pPr>
      <w:rPr>
        <w:rFonts w:ascii="Wingdings 2" w:hAnsi="Wingdings 2" w:hint="default"/>
      </w:rPr>
    </w:lvl>
    <w:lvl w:ilvl="2" w:tplc="FDF06348" w:tentative="1">
      <w:start w:val="1"/>
      <w:numFmt w:val="bullet"/>
      <w:lvlText w:val=""/>
      <w:lvlJc w:val="left"/>
      <w:pPr>
        <w:tabs>
          <w:tab w:val="num" w:pos="2160"/>
        </w:tabs>
        <w:ind w:left="2160" w:hanging="360"/>
      </w:pPr>
      <w:rPr>
        <w:rFonts w:ascii="Wingdings 2" w:hAnsi="Wingdings 2" w:hint="default"/>
      </w:rPr>
    </w:lvl>
    <w:lvl w:ilvl="3" w:tplc="1AA0EF94" w:tentative="1">
      <w:start w:val="1"/>
      <w:numFmt w:val="bullet"/>
      <w:lvlText w:val=""/>
      <w:lvlJc w:val="left"/>
      <w:pPr>
        <w:tabs>
          <w:tab w:val="num" w:pos="2880"/>
        </w:tabs>
        <w:ind w:left="2880" w:hanging="360"/>
      </w:pPr>
      <w:rPr>
        <w:rFonts w:ascii="Wingdings 2" w:hAnsi="Wingdings 2" w:hint="default"/>
      </w:rPr>
    </w:lvl>
    <w:lvl w:ilvl="4" w:tplc="99FA892A" w:tentative="1">
      <w:start w:val="1"/>
      <w:numFmt w:val="bullet"/>
      <w:lvlText w:val=""/>
      <w:lvlJc w:val="left"/>
      <w:pPr>
        <w:tabs>
          <w:tab w:val="num" w:pos="3600"/>
        </w:tabs>
        <w:ind w:left="3600" w:hanging="360"/>
      </w:pPr>
      <w:rPr>
        <w:rFonts w:ascii="Wingdings 2" w:hAnsi="Wingdings 2" w:hint="default"/>
      </w:rPr>
    </w:lvl>
    <w:lvl w:ilvl="5" w:tplc="827EAAC4" w:tentative="1">
      <w:start w:val="1"/>
      <w:numFmt w:val="bullet"/>
      <w:lvlText w:val=""/>
      <w:lvlJc w:val="left"/>
      <w:pPr>
        <w:tabs>
          <w:tab w:val="num" w:pos="4320"/>
        </w:tabs>
        <w:ind w:left="4320" w:hanging="360"/>
      </w:pPr>
      <w:rPr>
        <w:rFonts w:ascii="Wingdings 2" w:hAnsi="Wingdings 2" w:hint="default"/>
      </w:rPr>
    </w:lvl>
    <w:lvl w:ilvl="6" w:tplc="CA8AC47E" w:tentative="1">
      <w:start w:val="1"/>
      <w:numFmt w:val="bullet"/>
      <w:lvlText w:val=""/>
      <w:lvlJc w:val="left"/>
      <w:pPr>
        <w:tabs>
          <w:tab w:val="num" w:pos="5040"/>
        </w:tabs>
        <w:ind w:left="5040" w:hanging="360"/>
      </w:pPr>
      <w:rPr>
        <w:rFonts w:ascii="Wingdings 2" w:hAnsi="Wingdings 2" w:hint="default"/>
      </w:rPr>
    </w:lvl>
    <w:lvl w:ilvl="7" w:tplc="96082ADA" w:tentative="1">
      <w:start w:val="1"/>
      <w:numFmt w:val="bullet"/>
      <w:lvlText w:val=""/>
      <w:lvlJc w:val="left"/>
      <w:pPr>
        <w:tabs>
          <w:tab w:val="num" w:pos="5760"/>
        </w:tabs>
        <w:ind w:left="5760" w:hanging="360"/>
      </w:pPr>
      <w:rPr>
        <w:rFonts w:ascii="Wingdings 2" w:hAnsi="Wingdings 2" w:hint="default"/>
      </w:rPr>
    </w:lvl>
    <w:lvl w:ilvl="8" w:tplc="3B64F040"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3C0137C1"/>
    <w:multiLevelType w:val="multilevel"/>
    <w:tmpl w:val="24CAE0D8"/>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3C4F6DD8"/>
    <w:multiLevelType w:val="hybridMultilevel"/>
    <w:tmpl w:val="A1D4CC9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D6A4AA0"/>
    <w:multiLevelType w:val="hybridMultilevel"/>
    <w:tmpl w:val="34ECA0EA"/>
    <w:lvl w:ilvl="0" w:tplc="2B689634">
      <w:start w:val="4"/>
      <w:numFmt w:val="bullet"/>
      <w:lvlText w:val="-"/>
      <w:lvlJc w:val="left"/>
      <w:pPr>
        <w:ind w:left="1429" w:hanging="360"/>
      </w:pPr>
      <w:rPr>
        <w:rFonts w:ascii="Times New Roman" w:eastAsiaTheme="minorEastAsia"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3F49275A"/>
    <w:multiLevelType w:val="hybridMultilevel"/>
    <w:tmpl w:val="1340EF46"/>
    <w:lvl w:ilvl="0" w:tplc="C77C638A">
      <w:start w:val="5"/>
      <w:numFmt w:val="bullet"/>
      <w:lvlText w:val="-"/>
      <w:lvlJc w:val="left"/>
      <w:pPr>
        <w:ind w:left="360" w:hanging="360"/>
      </w:pPr>
      <w:rPr>
        <w:rFonts w:ascii="Times New Roman" w:eastAsiaTheme="minorEastAsia"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3" w15:restartNumberingAfterBreak="0">
    <w:nsid w:val="41B46857"/>
    <w:multiLevelType w:val="hybridMultilevel"/>
    <w:tmpl w:val="710A26A4"/>
    <w:lvl w:ilvl="0" w:tplc="16344ED0">
      <w:start w:val="5"/>
      <w:numFmt w:val="bullet"/>
      <w:lvlText w:val="–"/>
      <w:lvlJc w:val="left"/>
      <w:pPr>
        <w:tabs>
          <w:tab w:val="num" w:pos="1080"/>
        </w:tabs>
        <w:ind w:left="1080" w:hanging="360"/>
      </w:pPr>
      <w:rPr>
        <w:rFonts w:ascii="Times New Roman" w:eastAsia="Times New Roman" w:hAnsi="Times New Roman" w:cs="Times New Roman" w:hint="default"/>
      </w:rPr>
    </w:lvl>
    <w:lvl w:ilvl="1" w:tplc="0A0E2BA4">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9FB59EB"/>
    <w:multiLevelType w:val="multilevel"/>
    <w:tmpl w:val="B25A978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49FF0E8A"/>
    <w:multiLevelType w:val="hybridMultilevel"/>
    <w:tmpl w:val="F98C35D6"/>
    <w:lvl w:ilvl="0" w:tplc="5A3AE67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DF821C6"/>
    <w:multiLevelType w:val="hybridMultilevel"/>
    <w:tmpl w:val="D1F2B6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148277E"/>
    <w:multiLevelType w:val="multilevel"/>
    <w:tmpl w:val="A3EE5DC2"/>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8" w15:restartNumberingAfterBreak="0">
    <w:nsid w:val="775419D8"/>
    <w:multiLevelType w:val="hybridMultilevel"/>
    <w:tmpl w:val="412A779C"/>
    <w:lvl w:ilvl="0" w:tplc="279E3C3E">
      <w:start w:val="1"/>
      <w:numFmt w:val="bullet"/>
      <w:lvlText w:val="-"/>
      <w:lvlJc w:val="left"/>
      <w:pPr>
        <w:ind w:left="1429" w:hanging="360"/>
      </w:pPr>
      <w:rPr>
        <w:rFonts w:ascii="Times New Roman" w:eastAsia="SimSu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 w:numId="2">
    <w:abstractNumId w:val="14"/>
  </w:num>
  <w:num w:numId="3">
    <w:abstractNumId w:val="17"/>
  </w:num>
  <w:num w:numId="4">
    <w:abstractNumId w:val="15"/>
  </w:num>
  <w:num w:numId="5">
    <w:abstractNumId w:val="4"/>
  </w:num>
  <w:num w:numId="6">
    <w:abstractNumId w:val="18"/>
  </w:num>
  <w:num w:numId="7">
    <w:abstractNumId w:val="1"/>
  </w:num>
  <w:num w:numId="8">
    <w:abstractNumId w:val="7"/>
  </w:num>
  <w:num w:numId="9">
    <w:abstractNumId w:val="6"/>
  </w:num>
  <w:num w:numId="10">
    <w:abstractNumId w:val="13"/>
  </w:num>
  <w:num w:numId="11">
    <w:abstractNumId w:val="3"/>
  </w:num>
  <w:num w:numId="12">
    <w:abstractNumId w:val="10"/>
  </w:num>
  <w:num w:numId="13">
    <w:abstractNumId w:val="12"/>
  </w:num>
  <w:num w:numId="14">
    <w:abstractNumId w:val="9"/>
  </w:num>
  <w:num w:numId="15">
    <w:abstractNumId w:val="2"/>
  </w:num>
  <w:num w:numId="16">
    <w:abstractNumId w:val="5"/>
  </w:num>
  <w:num w:numId="17">
    <w:abstractNumId w:val="16"/>
  </w:num>
  <w:num w:numId="18">
    <w:abstractNumId w:val="1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0D4"/>
    <w:rsid w:val="00016559"/>
    <w:rsid w:val="0002480C"/>
    <w:rsid w:val="000A53B9"/>
    <w:rsid w:val="000D00D4"/>
    <w:rsid w:val="001727D4"/>
    <w:rsid w:val="00197B50"/>
    <w:rsid w:val="001E5757"/>
    <w:rsid w:val="001F6E90"/>
    <w:rsid w:val="00236670"/>
    <w:rsid w:val="002A5342"/>
    <w:rsid w:val="003940F3"/>
    <w:rsid w:val="003A63C6"/>
    <w:rsid w:val="00425FFC"/>
    <w:rsid w:val="00482328"/>
    <w:rsid w:val="004C2FA8"/>
    <w:rsid w:val="005018D2"/>
    <w:rsid w:val="0052256F"/>
    <w:rsid w:val="005240EA"/>
    <w:rsid w:val="005F5977"/>
    <w:rsid w:val="006A5447"/>
    <w:rsid w:val="006B0EF7"/>
    <w:rsid w:val="006D36EB"/>
    <w:rsid w:val="008A6401"/>
    <w:rsid w:val="009A3EDA"/>
    <w:rsid w:val="00A9282B"/>
    <w:rsid w:val="00A93DFC"/>
    <w:rsid w:val="00B73CEB"/>
    <w:rsid w:val="00BE7D66"/>
    <w:rsid w:val="00C2530E"/>
    <w:rsid w:val="00EC62AC"/>
    <w:rsid w:val="00FE61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437F5"/>
  <w15:chartTrackingRefBased/>
  <w15:docId w15:val="{E12E717E-3CEC-4C11-82E3-6DE793A7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82B"/>
    <w:pPr>
      <w:spacing w:after="200" w:line="276" w:lineRule="auto"/>
    </w:pPr>
    <w:rPr>
      <w:rFonts w:ascii="Calibri" w:eastAsia="Times New Roman" w:hAnsi="Calibri" w:cs="Times New Roman"/>
      <w:lang w:val="ru-RU"/>
    </w:rPr>
  </w:style>
  <w:style w:type="paragraph" w:styleId="1">
    <w:name w:val="heading 1"/>
    <w:basedOn w:val="a"/>
    <w:next w:val="a"/>
    <w:link w:val="10"/>
    <w:qFormat/>
    <w:rsid w:val="005018D2"/>
    <w:pPr>
      <w:keepNext/>
      <w:spacing w:after="0" w:line="240" w:lineRule="auto"/>
      <w:outlineLvl w:val="0"/>
    </w:pPr>
    <w:rPr>
      <w:rFonts w:ascii="Times New Roman" w:hAnsi="Times New Roman"/>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link w:val="a5"/>
    <w:uiPriority w:val="99"/>
    <w:qFormat/>
    <w:rsid w:val="00A9282B"/>
    <w:pPr>
      <w:spacing w:after="0" w:line="240" w:lineRule="auto"/>
      <w:jc w:val="center"/>
    </w:pPr>
    <w:rPr>
      <w:rFonts w:ascii="Times New Roman" w:eastAsia="Calibri" w:hAnsi="Times New Roman"/>
      <w:b/>
      <w:sz w:val="20"/>
      <w:szCs w:val="20"/>
      <w:lang w:val="uk-UA" w:eastAsia="ru-RU"/>
    </w:rPr>
  </w:style>
  <w:style w:type="character" w:customStyle="1" w:styleId="a5">
    <w:name w:val="Название Знак"/>
    <w:link w:val="a3"/>
    <w:uiPriority w:val="99"/>
    <w:rsid w:val="00A9282B"/>
    <w:rPr>
      <w:rFonts w:ascii="Times New Roman" w:eastAsia="Calibri" w:hAnsi="Times New Roman" w:cs="Times New Roman"/>
      <w:b/>
      <w:sz w:val="20"/>
      <w:szCs w:val="20"/>
      <w:lang w:val="uk-UA" w:eastAsia="ru-RU"/>
    </w:rPr>
  </w:style>
  <w:style w:type="paragraph" w:styleId="2">
    <w:name w:val="Body Text 2"/>
    <w:basedOn w:val="a"/>
    <w:link w:val="20"/>
    <w:uiPriority w:val="99"/>
    <w:unhideWhenUsed/>
    <w:rsid w:val="00A9282B"/>
    <w:pPr>
      <w:shd w:val="clear" w:color="auto" w:fill="FFFFFF"/>
      <w:spacing w:after="0" w:line="360" w:lineRule="auto"/>
      <w:ind w:right="130"/>
      <w:jc w:val="both"/>
    </w:pPr>
    <w:rPr>
      <w:rFonts w:ascii="Times New Roman" w:eastAsia="Calibri" w:hAnsi="Times New Roman"/>
      <w:b/>
      <w:bCs/>
      <w:i/>
      <w:iCs/>
      <w:color w:val="000000"/>
      <w:spacing w:val="-11"/>
      <w:sz w:val="21"/>
      <w:szCs w:val="21"/>
      <w:lang w:val="uk-UA" w:eastAsia="ru-RU"/>
    </w:rPr>
  </w:style>
  <w:style w:type="character" w:customStyle="1" w:styleId="20">
    <w:name w:val="Основной текст 2 Знак"/>
    <w:basedOn w:val="a0"/>
    <w:link w:val="2"/>
    <w:uiPriority w:val="99"/>
    <w:rsid w:val="00A9282B"/>
    <w:rPr>
      <w:rFonts w:ascii="Times New Roman" w:eastAsia="Calibri" w:hAnsi="Times New Roman" w:cs="Times New Roman"/>
      <w:b/>
      <w:bCs/>
      <w:i/>
      <w:iCs/>
      <w:color w:val="000000"/>
      <w:spacing w:val="-11"/>
      <w:sz w:val="21"/>
      <w:szCs w:val="21"/>
      <w:shd w:val="clear" w:color="auto" w:fill="FFFFFF"/>
      <w:lang w:eastAsia="ru-RU"/>
    </w:rPr>
  </w:style>
  <w:style w:type="paragraph" w:styleId="a6">
    <w:name w:val="Body Text"/>
    <w:basedOn w:val="a"/>
    <w:link w:val="a7"/>
    <w:rsid w:val="00A9282B"/>
    <w:pPr>
      <w:spacing w:after="120"/>
    </w:pPr>
  </w:style>
  <w:style w:type="character" w:customStyle="1" w:styleId="a7">
    <w:name w:val="Основной текст Знак"/>
    <w:basedOn w:val="a0"/>
    <w:link w:val="a6"/>
    <w:rsid w:val="00A9282B"/>
    <w:rPr>
      <w:rFonts w:ascii="Calibri" w:eastAsia="Times New Roman" w:hAnsi="Calibri" w:cs="Times New Roman"/>
      <w:lang w:val="ru-RU"/>
    </w:rPr>
  </w:style>
  <w:style w:type="paragraph" w:styleId="a4">
    <w:name w:val="Title"/>
    <w:basedOn w:val="a"/>
    <w:next w:val="a"/>
    <w:link w:val="a8"/>
    <w:uiPriority w:val="10"/>
    <w:qFormat/>
    <w:rsid w:val="00A928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4"/>
    <w:uiPriority w:val="10"/>
    <w:rsid w:val="00A9282B"/>
    <w:rPr>
      <w:rFonts w:asciiTheme="majorHAnsi" w:eastAsiaTheme="majorEastAsia" w:hAnsiTheme="majorHAnsi" w:cstheme="majorBidi"/>
      <w:spacing w:val="-10"/>
      <w:kern w:val="28"/>
      <w:sz w:val="56"/>
      <w:szCs w:val="56"/>
      <w:lang w:val="ru-RU"/>
    </w:rPr>
  </w:style>
  <w:style w:type="paragraph" w:styleId="a9">
    <w:name w:val="List Paragraph"/>
    <w:basedOn w:val="a"/>
    <w:uiPriority w:val="34"/>
    <w:qFormat/>
    <w:rsid w:val="001E5757"/>
    <w:pPr>
      <w:ind w:left="720"/>
      <w:contextualSpacing/>
    </w:pPr>
    <w:rPr>
      <w:rFonts w:asciiTheme="minorHAnsi" w:eastAsiaTheme="minorEastAsia" w:hAnsiTheme="minorHAnsi" w:cstheme="minorBidi"/>
      <w:lang w:eastAsia="ru-RU"/>
    </w:rPr>
  </w:style>
  <w:style w:type="paragraph" w:customStyle="1" w:styleId="Default">
    <w:name w:val="Default"/>
    <w:rsid w:val="001E5757"/>
    <w:pPr>
      <w:autoSpaceDE w:val="0"/>
      <w:autoSpaceDN w:val="0"/>
      <w:adjustRightInd w:val="0"/>
      <w:spacing w:after="0" w:line="240" w:lineRule="auto"/>
    </w:pPr>
    <w:rPr>
      <w:rFonts w:ascii="Times New Roman" w:eastAsiaTheme="minorEastAsia" w:hAnsi="Times New Roman" w:cs="Times New Roman"/>
      <w:color w:val="000000"/>
      <w:sz w:val="24"/>
      <w:szCs w:val="24"/>
      <w:lang w:val="ru-RU" w:eastAsia="ru-RU"/>
    </w:rPr>
  </w:style>
  <w:style w:type="character" w:customStyle="1" w:styleId="10">
    <w:name w:val="Заголовок 1 Знак"/>
    <w:basedOn w:val="a0"/>
    <w:link w:val="1"/>
    <w:rsid w:val="005018D2"/>
    <w:rPr>
      <w:rFonts w:ascii="Times New Roman" w:eastAsia="Times New Roman" w:hAnsi="Times New Roman" w:cs="Times New Roman"/>
      <w:sz w:val="28"/>
      <w:szCs w:val="28"/>
      <w:lang w:eastAsia="ru-RU"/>
    </w:rPr>
  </w:style>
  <w:style w:type="paragraph" w:styleId="aa">
    <w:name w:val="Normal (Web)"/>
    <w:basedOn w:val="a"/>
    <w:uiPriority w:val="99"/>
    <w:unhideWhenUsed/>
    <w:rsid w:val="005018D2"/>
    <w:pPr>
      <w:spacing w:before="100" w:beforeAutospacing="1" w:after="100" w:afterAutospacing="1" w:line="240" w:lineRule="auto"/>
    </w:pPr>
    <w:rPr>
      <w:rFonts w:ascii="Times New Roman" w:hAnsi="Times New Roman"/>
      <w:sz w:val="24"/>
      <w:szCs w:val="24"/>
      <w:lang w:eastAsia="ru-RU"/>
    </w:rPr>
  </w:style>
  <w:style w:type="paragraph" w:styleId="ab">
    <w:name w:val="Body Text Indent"/>
    <w:basedOn w:val="a"/>
    <w:link w:val="ac"/>
    <w:uiPriority w:val="99"/>
    <w:unhideWhenUsed/>
    <w:rsid w:val="005018D2"/>
    <w:pPr>
      <w:spacing w:after="120"/>
      <w:ind w:left="283"/>
    </w:pPr>
  </w:style>
  <w:style w:type="character" w:customStyle="1" w:styleId="ac">
    <w:name w:val="Основной текст с отступом Знак"/>
    <w:basedOn w:val="a0"/>
    <w:link w:val="ab"/>
    <w:uiPriority w:val="99"/>
    <w:rsid w:val="005018D2"/>
    <w:rPr>
      <w:rFonts w:ascii="Calibri" w:eastAsia="Times New Roman" w:hAnsi="Calibri" w:cs="Times New Roman"/>
      <w:lang w:val="ru-RU"/>
    </w:rPr>
  </w:style>
  <w:style w:type="table" w:styleId="ad">
    <w:name w:val="Table Grid"/>
    <w:basedOn w:val="a1"/>
    <w:uiPriority w:val="59"/>
    <w:rsid w:val="005018D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5018D2"/>
    <w:pPr>
      <w:tabs>
        <w:tab w:val="right" w:leader="dot" w:pos="9628"/>
      </w:tabs>
      <w:spacing w:after="0" w:line="360" w:lineRule="auto"/>
      <w:ind w:firstLine="709"/>
      <w:jc w:val="both"/>
    </w:pPr>
    <w:rPr>
      <w:rFonts w:ascii="Times New Roman" w:eastAsiaTheme="minorEastAsia" w:hAnsi="Times New Roman"/>
      <w:noProof/>
      <w:sz w:val="28"/>
      <w:szCs w:val="28"/>
      <w:lang w:val="uk-UA" w:eastAsia="uk-UA"/>
    </w:rPr>
  </w:style>
  <w:style w:type="character" w:customStyle="1" w:styleId="apple-converted-space">
    <w:name w:val="apple-converted-space"/>
    <w:basedOn w:val="a0"/>
    <w:rsid w:val="005018D2"/>
  </w:style>
  <w:style w:type="paragraph" w:styleId="21">
    <w:name w:val="Body Text Indent 2"/>
    <w:basedOn w:val="a"/>
    <w:link w:val="22"/>
    <w:uiPriority w:val="99"/>
    <w:unhideWhenUsed/>
    <w:rsid w:val="005240EA"/>
    <w:pPr>
      <w:spacing w:after="120" w:line="480" w:lineRule="auto"/>
      <w:ind w:left="283"/>
    </w:pPr>
    <w:rPr>
      <w:rFonts w:asciiTheme="minorHAnsi" w:eastAsiaTheme="minorEastAsia" w:hAnsiTheme="minorHAnsi" w:cstheme="minorBidi"/>
      <w:lang w:val="uk-UA" w:eastAsia="uk-UA"/>
    </w:rPr>
  </w:style>
  <w:style w:type="character" w:customStyle="1" w:styleId="22">
    <w:name w:val="Основной текст с отступом 2 Знак"/>
    <w:basedOn w:val="a0"/>
    <w:link w:val="21"/>
    <w:uiPriority w:val="99"/>
    <w:rsid w:val="005240EA"/>
    <w:rPr>
      <w:rFonts w:eastAsiaTheme="minorEastAsia"/>
      <w:lang w:eastAsia="uk-UA"/>
    </w:rPr>
  </w:style>
  <w:style w:type="character" w:customStyle="1" w:styleId="FontStyle16">
    <w:name w:val="Font Style16"/>
    <w:basedOn w:val="a0"/>
    <w:uiPriority w:val="99"/>
    <w:rsid w:val="00A93DFC"/>
    <w:rPr>
      <w:rFonts w:ascii="Times New Roman" w:hAnsi="Times New Roman" w:cs="Times New Roman"/>
      <w:sz w:val="26"/>
      <w:szCs w:val="26"/>
    </w:rPr>
  </w:style>
  <w:style w:type="paragraph" w:customStyle="1" w:styleId="ae">
    <w:basedOn w:val="a"/>
    <w:next w:val="a4"/>
    <w:uiPriority w:val="99"/>
    <w:qFormat/>
    <w:rsid w:val="006D36EB"/>
    <w:pPr>
      <w:spacing w:after="0" w:line="240" w:lineRule="auto"/>
      <w:jc w:val="center"/>
    </w:pPr>
    <w:rPr>
      <w:rFonts w:eastAsia="Calibri"/>
      <w:sz w:val="28"/>
      <w:szCs w:val="20"/>
      <w:lang w:val="uk-UA" w:eastAsia="ru-RU"/>
    </w:rPr>
  </w:style>
  <w:style w:type="character" w:styleId="af">
    <w:name w:val="Hyperlink"/>
    <w:basedOn w:val="a0"/>
    <w:uiPriority w:val="99"/>
    <w:unhideWhenUsed/>
    <w:rsid w:val="00425FFC"/>
    <w:rPr>
      <w:color w:val="0563C1" w:themeColor="hyperlink"/>
      <w:u w:val="single"/>
    </w:rPr>
  </w:style>
  <w:style w:type="paragraph" w:customStyle="1" w:styleId="msonormalcxspmiddle">
    <w:name w:val="msonormalcxspmiddle"/>
    <w:basedOn w:val="a"/>
    <w:uiPriority w:val="99"/>
    <w:rsid w:val="0002480C"/>
    <w:pPr>
      <w:spacing w:before="100" w:beforeAutospacing="1" w:after="100" w:afterAutospacing="1" w:line="240" w:lineRule="auto"/>
    </w:pPr>
    <w:rPr>
      <w:rFonts w:ascii="Times New Roman" w:hAnsi="Times New Roman"/>
      <w:sz w:val="24"/>
      <w:szCs w:val="24"/>
      <w:lang w:eastAsia="ru-RU"/>
    </w:rPr>
  </w:style>
  <w:style w:type="character" w:customStyle="1" w:styleId="FontStyle25">
    <w:name w:val="Font Style25"/>
    <w:rsid w:val="0002480C"/>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z0379-96" TargetMode="External"/><Relationship Id="rId3" Type="http://schemas.openxmlformats.org/officeDocument/2006/relationships/settings" Target="settings.xml"/><Relationship Id="rId7" Type="http://schemas.openxmlformats.org/officeDocument/2006/relationships/hyperlink" Target="http://zakon4.rada.gov.ua/laws/show/3745-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ooks.br.com.ua/2754" TargetMode="External"/><Relationship Id="rId5" Type="http://schemas.openxmlformats.org/officeDocument/2006/relationships/hyperlink" Target="http://www.haas.com/ru/konechnye-produkty-i-tekhnologija-proizvodstva/mjagkie-vafli-vafli-podbrmorozhenoe-i-specialnye-produkty%2023/belgiiskie-vafli-5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25</Pages>
  <Words>22814</Words>
  <Characters>13005</Characters>
  <Application>Microsoft Office Word</Application>
  <DocSecurity>0</DocSecurity>
  <Lines>108</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VitaPC</dc:creator>
  <cp:keywords/>
  <dc:description/>
  <cp:lastModifiedBy>VitaPC</cp:lastModifiedBy>
  <cp:revision>30</cp:revision>
  <dcterms:created xsi:type="dcterms:W3CDTF">2019-11-27T08:05:00Z</dcterms:created>
  <dcterms:modified xsi:type="dcterms:W3CDTF">2020-02-07T13:24:00Z</dcterms:modified>
</cp:coreProperties>
</file>