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4E0" w:rsidRPr="00042880" w:rsidRDefault="00BB74E0" w:rsidP="001F302E">
      <w:pPr>
        <w:spacing w:after="0" w:line="360" w:lineRule="auto"/>
        <w:ind w:firstLine="567"/>
        <w:jc w:val="center"/>
        <w:rPr>
          <w:rFonts w:ascii="Times New Roman" w:hAnsi="Times New Roman" w:cs="Times New Roman"/>
          <w:b/>
          <w:sz w:val="28"/>
          <w:szCs w:val="28"/>
          <w:lang w:val="uk-UA"/>
        </w:rPr>
      </w:pPr>
      <w:r w:rsidRPr="00042880">
        <w:rPr>
          <w:rFonts w:ascii="Times New Roman" w:hAnsi="Times New Roman" w:cs="Times New Roman"/>
          <w:b/>
          <w:sz w:val="28"/>
          <w:szCs w:val="28"/>
          <w:lang w:val="uk-UA"/>
        </w:rPr>
        <w:t>ЗМІСТ</w:t>
      </w:r>
    </w:p>
    <w:p w:rsidR="00BB74E0" w:rsidRDefault="00BB74E0" w:rsidP="001F302E">
      <w:pPr>
        <w:spacing w:after="0" w:line="360" w:lineRule="auto"/>
        <w:ind w:firstLine="567"/>
        <w:rPr>
          <w:rFonts w:ascii="Times New Roman" w:hAnsi="Times New Roman" w:cs="Times New Roman"/>
          <w:sz w:val="28"/>
          <w:szCs w:val="28"/>
          <w:lang w:val="uk-UA"/>
        </w:rPr>
      </w:pPr>
    </w:p>
    <w:p w:rsidR="00AF1136" w:rsidRDefault="00AF1136" w:rsidP="001F302E">
      <w:pPr>
        <w:spacing w:after="0" w:line="360" w:lineRule="auto"/>
        <w:ind w:firstLine="567"/>
        <w:rPr>
          <w:rFonts w:ascii="Times New Roman" w:hAnsi="Times New Roman" w:cs="Times New Roman"/>
          <w:sz w:val="28"/>
          <w:szCs w:val="28"/>
          <w:lang w:val="uk-UA"/>
        </w:rPr>
      </w:pPr>
    </w:p>
    <w:sdt>
      <w:sdtPr>
        <w:rPr>
          <w:noProof w:val="0"/>
          <w:lang w:val="ru-RU"/>
        </w:rPr>
        <w:id w:val="-876536970"/>
        <w:docPartObj>
          <w:docPartGallery w:val="Table of Contents"/>
          <w:docPartUnique/>
        </w:docPartObj>
      </w:sdtPr>
      <w:sdtEndPr>
        <w:rPr>
          <w:bCs/>
          <w:noProof/>
          <w:lang w:val="uk-UA"/>
        </w:rPr>
      </w:sdtEndPr>
      <w:sdtContent>
        <w:p w:rsidR="00F90A9A" w:rsidRPr="00F90A9A" w:rsidRDefault="007A5021" w:rsidP="00F90A9A">
          <w:pPr>
            <w:pStyle w:val="11"/>
            <w:rPr>
              <w:rFonts w:eastAsiaTheme="minorEastAsia"/>
              <w:lang w:eastAsia="uk-UA"/>
            </w:rPr>
          </w:pPr>
          <w:r w:rsidRPr="007A5021">
            <w:fldChar w:fldCharType="begin"/>
          </w:r>
          <w:r w:rsidR="00AF1136" w:rsidRPr="00F90A9A">
            <w:instrText xml:space="preserve"> TOC \o "1-3" \h \z \u </w:instrText>
          </w:r>
          <w:r w:rsidRPr="007A5021">
            <w:fldChar w:fldCharType="separate"/>
          </w:r>
          <w:hyperlink w:anchor="_Toc25500449" w:history="1">
            <w:r w:rsidR="00F90A9A" w:rsidRPr="00F90A9A">
              <w:rPr>
                <w:rStyle w:val="a5"/>
              </w:rPr>
              <w:t>КЛЮЧОВІ СЛОВА</w:t>
            </w:r>
            <w:r w:rsidR="00F90A9A" w:rsidRPr="00F90A9A">
              <w:rPr>
                <w:webHidden/>
              </w:rPr>
              <w:tab/>
            </w:r>
            <w:r w:rsidRPr="00F90A9A">
              <w:rPr>
                <w:webHidden/>
              </w:rPr>
              <w:fldChar w:fldCharType="begin"/>
            </w:r>
            <w:r w:rsidR="00F90A9A" w:rsidRPr="00F90A9A">
              <w:rPr>
                <w:webHidden/>
              </w:rPr>
              <w:instrText xml:space="preserve"> PAGEREF _Toc25500449 \h </w:instrText>
            </w:r>
            <w:r w:rsidRPr="00F90A9A">
              <w:rPr>
                <w:webHidden/>
              </w:rPr>
            </w:r>
            <w:r w:rsidRPr="00F90A9A">
              <w:rPr>
                <w:webHidden/>
              </w:rPr>
              <w:fldChar w:fldCharType="separate"/>
            </w:r>
            <w:r w:rsidR="00580EC6">
              <w:rPr>
                <w:webHidden/>
              </w:rPr>
              <w:t>4</w:t>
            </w:r>
            <w:r w:rsidRPr="00F90A9A">
              <w:rPr>
                <w:webHidden/>
              </w:rPr>
              <w:fldChar w:fldCharType="end"/>
            </w:r>
          </w:hyperlink>
        </w:p>
        <w:p w:rsidR="00F90A9A" w:rsidRPr="00F90A9A" w:rsidRDefault="007A5021" w:rsidP="00F90A9A">
          <w:pPr>
            <w:pStyle w:val="11"/>
            <w:rPr>
              <w:rFonts w:eastAsiaTheme="minorEastAsia"/>
              <w:lang w:eastAsia="uk-UA"/>
            </w:rPr>
          </w:pPr>
          <w:hyperlink w:anchor="_Toc25500450" w:history="1">
            <w:r w:rsidR="00F90A9A" w:rsidRPr="00F90A9A">
              <w:rPr>
                <w:rStyle w:val="a5"/>
              </w:rPr>
              <w:t>ПЕРЕЛІК УМОВНИХ ПОЗНАЧЕНЬ, СИМВОЛІВ, ОДИНИЦЬ, СКОРОЧЕНЬ І ТЕРМІНІВ</w:t>
            </w:r>
            <w:r w:rsidR="00F90A9A" w:rsidRPr="00F90A9A">
              <w:rPr>
                <w:webHidden/>
              </w:rPr>
              <w:tab/>
            </w:r>
            <w:r w:rsidRPr="00F90A9A">
              <w:rPr>
                <w:webHidden/>
              </w:rPr>
              <w:fldChar w:fldCharType="begin"/>
            </w:r>
            <w:r w:rsidR="00F90A9A" w:rsidRPr="00F90A9A">
              <w:rPr>
                <w:webHidden/>
              </w:rPr>
              <w:instrText xml:space="preserve"> PAGEREF _Toc25500450 \h </w:instrText>
            </w:r>
            <w:r w:rsidRPr="00F90A9A">
              <w:rPr>
                <w:webHidden/>
              </w:rPr>
            </w:r>
            <w:r w:rsidRPr="00F90A9A">
              <w:rPr>
                <w:webHidden/>
              </w:rPr>
              <w:fldChar w:fldCharType="separate"/>
            </w:r>
            <w:r w:rsidR="00580EC6">
              <w:rPr>
                <w:webHidden/>
              </w:rPr>
              <w:t>4</w:t>
            </w:r>
            <w:r w:rsidRPr="00F90A9A">
              <w:rPr>
                <w:webHidden/>
              </w:rPr>
              <w:fldChar w:fldCharType="end"/>
            </w:r>
          </w:hyperlink>
        </w:p>
        <w:p w:rsidR="00F90A9A" w:rsidRPr="00F90A9A" w:rsidRDefault="007A5021" w:rsidP="00F90A9A">
          <w:pPr>
            <w:pStyle w:val="11"/>
            <w:rPr>
              <w:rFonts w:eastAsiaTheme="minorEastAsia"/>
              <w:lang w:eastAsia="uk-UA"/>
            </w:rPr>
          </w:pPr>
          <w:hyperlink w:anchor="_Toc25500451" w:history="1">
            <w:r w:rsidR="00F90A9A" w:rsidRPr="00F90A9A">
              <w:rPr>
                <w:rStyle w:val="a5"/>
              </w:rPr>
              <w:t>ВСТУП</w:t>
            </w:r>
            <w:r w:rsidR="00F90A9A" w:rsidRPr="00F90A9A">
              <w:rPr>
                <w:webHidden/>
              </w:rPr>
              <w:tab/>
            </w:r>
            <w:r w:rsidRPr="00F90A9A">
              <w:rPr>
                <w:webHidden/>
              </w:rPr>
              <w:fldChar w:fldCharType="begin"/>
            </w:r>
            <w:r w:rsidR="00F90A9A" w:rsidRPr="00F90A9A">
              <w:rPr>
                <w:webHidden/>
              </w:rPr>
              <w:instrText xml:space="preserve"> PAGEREF _Toc25500451 \h </w:instrText>
            </w:r>
            <w:r w:rsidRPr="00F90A9A">
              <w:rPr>
                <w:webHidden/>
              </w:rPr>
            </w:r>
            <w:r w:rsidRPr="00F90A9A">
              <w:rPr>
                <w:webHidden/>
              </w:rPr>
              <w:fldChar w:fldCharType="separate"/>
            </w:r>
            <w:r w:rsidR="00580EC6">
              <w:rPr>
                <w:webHidden/>
              </w:rPr>
              <w:t>5</w:t>
            </w:r>
            <w:r w:rsidRPr="00F90A9A">
              <w:rPr>
                <w:webHidden/>
              </w:rPr>
              <w:fldChar w:fldCharType="end"/>
            </w:r>
          </w:hyperlink>
        </w:p>
        <w:p w:rsidR="00F90A9A" w:rsidRPr="00F90A9A" w:rsidRDefault="007A5021" w:rsidP="00F90A9A">
          <w:pPr>
            <w:pStyle w:val="11"/>
            <w:rPr>
              <w:rFonts w:eastAsiaTheme="minorEastAsia"/>
              <w:lang w:eastAsia="uk-UA"/>
            </w:rPr>
          </w:pPr>
          <w:hyperlink w:anchor="_Toc25500452" w:history="1">
            <w:r w:rsidR="00F90A9A" w:rsidRPr="00F90A9A">
              <w:rPr>
                <w:rStyle w:val="a5"/>
              </w:rPr>
              <w:t>РОЗДІЛ 1</w:t>
            </w:r>
          </w:hyperlink>
          <w:r w:rsidR="00F90A9A">
            <w:rPr>
              <w:rStyle w:val="a5"/>
            </w:rPr>
            <w:t xml:space="preserve"> </w:t>
          </w:r>
          <w:hyperlink w:anchor="_Toc25500453" w:history="1">
            <w:r w:rsidR="00F90A9A" w:rsidRPr="00F90A9A">
              <w:rPr>
                <w:rStyle w:val="a5"/>
              </w:rPr>
              <w:t>ОГЛЯД ЛІТЕРАТУРИ</w:t>
            </w:r>
          </w:hyperlink>
          <w:r w:rsidR="00F90A9A">
            <w:rPr>
              <w:rStyle w:val="a5"/>
            </w:rPr>
            <w:t xml:space="preserve"> </w:t>
          </w:r>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54" w:history="1">
            <w:r w:rsidR="00F90A9A" w:rsidRPr="00F90A9A">
              <w:rPr>
                <w:rStyle w:val="a5"/>
                <w:rFonts w:ascii="Times New Roman" w:hAnsi="Times New Roman" w:cs="Times New Roman"/>
                <w:noProof/>
                <w:sz w:val="28"/>
                <w:szCs w:val="28"/>
                <w:lang w:val="uk-UA"/>
              </w:rPr>
              <w:t>1.1Тенденції сучасного ринку вовняних тканин в Україні</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_Toc25500454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7</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55" w:history="1">
            <w:r w:rsidR="00F90A9A" w:rsidRPr="00F90A9A">
              <w:rPr>
                <w:rStyle w:val="a5"/>
                <w:rFonts w:ascii="Times New Roman" w:hAnsi="Times New Roman" w:cs="Times New Roman"/>
                <w:noProof/>
                <w:sz w:val="28"/>
                <w:szCs w:val="28"/>
                <w:lang w:val="uk-UA"/>
              </w:rPr>
              <w:t>1.2 Огляд вітчизняних виробників вовняних тканин</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_Toc25500455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14</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56" w:history="1">
            <w:r w:rsidR="00F90A9A" w:rsidRPr="00F90A9A">
              <w:rPr>
                <w:rStyle w:val="a5"/>
                <w:rFonts w:ascii="Times New Roman" w:hAnsi="Times New Roman" w:cs="Times New Roman"/>
                <w:noProof/>
                <w:sz w:val="28"/>
                <w:szCs w:val="28"/>
                <w:lang w:val="uk-UA"/>
              </w:rPr>
              <w:t>1.3 Характеристика чинників, що формують властивості та асортимент вовняних тканин костюмно-платтяного призначення</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_Toc25500456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18</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57" w:history="1">
            <w:r w:rsidR="00F90A9A" w:rsidRPr="00F90A9A">
              <w:rPr>
                <w:rStyle w:val="a5"/>
                <w:rFonts w:ascii="Times New Roman" w:hAnsi="Times New Roman" w:cs="Times New Roman"/>
                <w:noProof/>
                <w:sz w:val="28"/>
                <w:szCs w:val="28"/>
                <w:lang w:val="uk-UA"/>
              </w:rPr>
              <w:t>1.3.1 Вид і властивості вихідної сировини.</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_Toc25500457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18</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58" w:history="1">
            <w:r w:rsidR="00F90A9A" w:rsidRPr="00F90A9A">
              <w:rPr>
                <w:rStyle w:val="a5"/>
                <w:rFonts w:ascii="Times New Roman" w:hAnsi="Times New Roman" w:cs="Times New Roman"/>
                <w:noProof/>
                <w:sz w:val="28"/>
                <w:szCs w:val="28"/>
                <w:lang w:val="uk-UA"/>
              </w:rPr>
              <w:t>1.3.2 Переплетення вовняних тканин костюмно-платтяного призначення.</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_Toc25500458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22</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59" w:history="1">
            <w:r w:rsidR="00F90A9A" w:rsidRPr="00F90A9A">
              <w:rPr>
                <w:rStyle w:val="a5"/>
                <w:rFonts w:ascii="Times New Roman" w:hAnsi="Times New Roman" w:cs="Times New Roman"/>
                <w:noProof/>
                <w:sz w:val="28"/>
                <w:szCs w:val="28"/>
                <w:lang w:val="uk-UA"/>
              </w:rPr>
              <w:t>1.3.3 Обробка вовняних тканин костюмно-платтяного призначення.</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_Toc25500459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24</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60" w:history="1">
            <w:r w:rsidR="00F90A9A" w:rsidRPr="00F90A9A">
              <w:rPr>
                <w:rStyle w:val="a5"/>
                <w:rFonts w:ascii="Times New Roman" w:hAnsi="Times New Roman" w:cs="Times New Roman"/>
                <w:noProof/>
                <w:sz w:val="28"/>
                <w:szCs w:val="28"/>
                <w:lang w:val="uk-UA"/>
              </w:rPr>
              <w:t>1.4 Класифікація вовняних тканин</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_Toc25500460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27</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61" w:history="1">
            <w:r w:rsidR="00F90A9A" w:rsidRPr="00F90A9A">
              <w:rPr>
                <w:rStyle w:val="a5"/>
                <w:rFonts w:ascii="Times New Roman" w:hAnsi="Times New Roman" w:cs="Times New Roman"/>
                <w:noProof/>
                <w:sz w:val="28"/>
                <w:szCs w:val="28"/>
                <w:lang w:val="uk-UA"/>
              </w:rPr>
              <w:t>1.5 Характеристика асортименту вовняних тканин костюмно-платтяного призначення</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_Toc25500461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30</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62" w:history="1">
            <w:r w:rsidR="00F90A9A" w:rsidRPr="00F90A9A">
              <w:rPr>
                <w:rStyle w:val="a5"/>
                <w:rFonts w:ascii="Times New Roman" w:hAnsi="Times New Roman" w:cs="Times New Roman"/>
                <w:noProof/>
                <w:sz w:val="28"/>
                <w:szCs w:val="28"/>
                <w:lang w:val="uk-UA"/>
              </w:rPr>
              <w:t>1.5.1 Платтяні тканини.</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_Toc25500462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30</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63" w:history="1">
            <w:r w:rsidR="00F90A9A" w:rsidRPr="00F90A9A">
              <w:rPr>
                <w:rStyle w:val="a5"/>
                <w:rFonts w:ascii="Times New Roman" w:hAnsi="Times New Roman" w:cs="Times New Roman"/>
                <w:noProof/>
                <w:sz w:val="28"/>
                <w:szCs w:val="28"/>
                <w:lang w:val="uk-UA"/>
              </w:rPr>
              <w:t>1.5.2 Костюмні тканини.</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_Toc25500463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33</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64" w:history="1">
            <w:r w:rsidR="00F90A9A" w:rsidRPr="00F90A9A">
              <w:rPr>
                <w:rStyle w:val="a5"/>
                <w:rFonts w:ascii="Times New Roman" w:hAnsi="Times New Roman" w:cs="Times New Roman"/>
                <w:noProof/>
                <w:sz w:val="28"/>
                <w:szCs w:val="28"/>
                <w:lang w:val="uk-UA"/>
              </w:rPr>
              <w:t>1.6 Чинники збереження якості вовняних тканин</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_Toc25500464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36</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11"/>
            <w:rPr>
              <w:rFonts w:eastAsiaTheme="minorEastAsia"/>
              <w:lang w:eastAsia="uk-UA"/>
            </w:rPr>
          </w:pPr>
          <w:hyperlink w:anchor="_Toc25500465" w:history="1">
            <w:r w:rsidR="00F90A9A" w:rsidRPr="00F90A9A">
              <w:rPr>
                <w:rStyle w:val="a5"/>
              </w:rPr>
              <w:t>РОЗДІЛ 2</w:t>
            </w:r>
          </w:hyperlink>
          <w:r w:rsidR="00F90A9A">
            <w:rPr>
              <w:rStyle w:val="a5"/>
            </w:rPr>
            <w:t xml:space="preserve"> </w:t>
          </w:r>
          <w:hyperlink w:anchor="_Toc25500466" w:history="1">
            <w:r w:rsidR="00F90A9A" w:rsidRPr="00F90A9A">
              <w:rPr>
                <w:rStyle w:val="a5"/>
              </w:rPr>
              <w:t>ОБ’ЄКТ ТА МЕТОДИ ДОСЛІДЖЕННЯ</w:t>
            </w:r>
            <w:r w:rsidR="00F90A9A" w:rsidRPr="00F90A9A">
              <w:rPr>
                <w:webHidden/>
              </w:rPr>
              <w:tab/>
            </w:r>
            <w:r w:rsidRPr="00F90A9A">
              <w:rPr>
                <w:webHidden/>
              </w:rPr>
              <w:fldChar w:fldCharType="begin"/>
            </w:r>
            <w:r w:rsidR="00F90A9A" w:rsidRPr="00F90A9A">
              <w:rPr>
                <w:webHidden/>
              </w:rPr>
              <w:instrText xml:space="preserve"> PAGEREF _Toc25500466 \h </w:instrText>
            </w:r>
            <w:r w:rsidRPr="00F90A9A">
              <w:rPr>
                <w:webHidden/>
              </w:rPr>
            </w:r>
            <w:r w:rsidRPr="00F90A9A">
              <w:rPr>
                <w:webHidden/>
              </w:rPr>
              <w:fldChar w:fldCharType="separate"/>
            </w:r>
            <w:r w:rsidR="00580EC6">
              <w:rPr>
                <w:webHidden/>
              </w:rPr>
              <w:t>38</w:t>
            </w:r>
            <w:r w:rsidRPr="00F90A9A">
              <w:rPr>
                <w:webHidden/>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67" w:history="1">
            <w:r w:rsidR="00F90A9A" w:rsidRPr="00F90A9A">
              <w:rPr>
                <w:rStyle w:val="a5"/>
                <w:rFonts w:ascii="Times New Roman" w:hAnsi="Times New Roman" w:cs="Times New Roman"/>
                <w:noProof/>
                <w:sz w:val="28"/>
                <w:szCs w:val="28"/>
                <w:lang w:val="uk-UA"/>
              </w:rPr>
              <w:t>2.1 Характеристика об’єкту дослідження</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_Toc25500467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38</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68" w:history="1">
            <w:r w:rsidR="00F90A9A" w:rsidRPr="00F90A9A">
              <w:rPr>
                <w:rStyle w:val="a5"/>
                <w:rFonts w:ascii="Times New Roman" w:hAnsi="Times New Roman" w:cs="Times New Roman"/>
                <w:noProof/>
                <w:sz w:val="28"/>
                <w:szCs w:val="28"/>
                <w:lang w:val="uk-UA"/>
              </w:rPr>
              <w:t>2.2 Характеристика методів дослідження</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_Toc25500468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39</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69" w:history="1">
            <w:r w:rsidR="00F90A9A" w:rsidRPr="00F90A9A">
              <w:rPr>
                <w:rStyle w:val="a5"/>
                <w:rFonts w:ascii="Times New Roman" w:hAnsi="Times New Roman" w:cs="Times New Roman"/>
                <w:noProof/>
                <w:sz w:val="28"/>
                <w:szCs w:val="28"/>
                <w:lang w:val="uk-UA"/>
              </w:rPr>
              <w:t>2.3 Алгоритм дослідження</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_Toc25500469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41</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11"/>
            <w:rPr>
              <w:rFonts w:eastAsiaTheme="minorEastAsia"/>
              <w:lang w:eastAsia="uk-UA"/>
            </w:rPr>
          </w:pPr>
          <w:hyperlink w:anchor="_Toc25500470" w:history="1">
            <w:r w:rsidR="00F90A9A" w:rsidRPr="00F90A9A">
              <w:rPr>
                <w:rStyle w:val="a5"/>
              </w:rPr>
              <w:t>РОЗДІЛ 3</w:t>
            </w:r>
          </w:hyperlink>
          <w:r w:rsidR="00F90A9A">
            <w:rPr>
              <w:rStyle w:val="a5"/>
            </w:rPr>
            <w:t xml:space="preserve"> </w:t>
          </w:r>
          <w:hyperlink w:anchor="_Toc25500471" w:history="1">
            <w:r w:rsidR="00F90A9A" w:rsidRPr="00F90A9A">
              <w:rPr>
                <w:rStyle w:val="a5"/>
              </w:rPr>
              <w:t>ДОСЛІДЖЕННЯ АСОРТИМЕНТУ, ЕКСПЕРТИЗА ЯКОСТІ ТА МИТНЕ ОФОРМЛЕННЯ ЕКСПОРТУ ВОВНЯНИХ ТКАНИН КОСТЮМНО-ПЛАТТЯНОГО ПРИЗНАЧЕННЯ</w:t>
            </w:r>
            <w:r w:rsidR="00F90A9A" w:rsidRPr="00F90A9A">
              <w:rPr>
                <w:webHidden/>
              </w:rPr>
              <w:tab/>
            </w:r>
            <w:r w:rsidRPr="00F90A9A">
              <w:rPr>
                <w:webHidden/>
              </w:rPr>
              <w:fldChar w:fldCharType="begin"/>
            </w:r>
            <w:r w:rsidR="00F90A9A" w:rsidRPr="00F90A9A">
              <w:rPr>
                <w:webHidden/>
              </w:rPr>
              <w:instrText xml:space="preserve"> PAGEREF _Toc25500471 \h </w:instrText>
            </w:r>
            <w:r w:rsidRPr="00F90A9A">
              <w:rPr>
                <w:webHidden/>
              </w:rPr>
            </w:r>
            <w:r w:rsidRPr="00F90A9A">
              <w:rPr>
                <w:webHidden/>
              </w:rPr>
              <w:fldChar w:fldCharType="separate"/>
            </w:r>
            <w:r w:rsidR="00580EC6">
              <w:rPr>
                <w:webHidden/>
              </w:rPr>
              <w:t>42</w:t>
            </w:r>
            <w:r w:rsidRPr="00F90A9A">
              <w:rPr>
                <w:webHidden/>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72" w:history="1">
            <w:r w:rsidR="00F90A9A" w:rsidRPr="00F90A9A">
              <w:rPr>
                <w:rStyle w:val="a5"/>
                <w:rFonts w:ascii="Times New Roman" w:hAnsi="Times New Roman" w:cs="Times New Roman"/>
                <w:noProof/>
                <w:sz w:val="28"/>
                <w:szCs w:val="28"/>
                <w:lang w:val="uk-UA"/>
              </w:rPr>
              <w:t>3.1 Характеристика асортименту костюмно-платтяних вовняних тканин, що реалізуються торговельним відділом ТРЦ «</w:t>
            </w:r>
            <w:r w:rsidR="007B0037">
              <w:rPr>
                <w:rStyle w:val="a5"/>
                <w:rFonts w:ascii="Times New Roman" w:hAnsi="Times New Roman" w:cs="Times New Roman"/>
                <w:noProof/>
                <w:sz w:val="28"/>
                <w:szCs w:val="28"/>
                <w:lang w:val="uk-UA"/>
              </w:rPr>
              <w:t>--</w:t>
            </w:r>
            <w:r w:rsidR="00F90A9A" w:rsidRPr="00F90A9A">
              <w:rPr>
                <w:rStyle w:val="a5"/>
                <w:rFonts w:ascii="Times New Roman" w:hAnsi="Times New Roman" w:cs="Times New Roman"/>
                <w:noProof/>
                <w:sz w:val="28"/>
                <w:szCs w:val="28"/>
                <w:lang w:val="uk-UA"/>
              </w:rPr>
              <w:t>»  м. Полтава</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_Toc25500472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42</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73" w:history="1">
            <w:r w:rsidR="00F90A9A" w:rsidRPr="00F90A9A">
              <w:rPr>
                <w:rStyle w:val="a5"/>
                <w:rFonts w:ascii="Times New Roman" w:hAnsi="Times New Roman" w:cs="Times New Roman"/>
                <w:noProof/>
                <w:sz w:val="28"/>
                <w:szCs w:val="28"/>
                <w:lang w:val="uk-UA"/>
              </w:rPr>
              <w:t>3.2 Аналіз структури асортименту костюмно-платтяних вовняних тканин, що реалізуються торговельним відділом ТРЦ «</w:t>
            </w:r>
            <w:r w:rsidR="007B0037">
              <w:rPr>
                <w:rStyle w:val="a5"/>
                <w:rFonts w:ascii="Times New Roman" w:hAnsi="Times New Roman" w:cs="Times New Roman"/>
                <w:noProof/>
                <w:sz w:val="28"/>
                <w:szCs w:val="28"/>
                <w:lang w:val="uk-UA"/>
              </w:rPr>
              <w:t>--</w:t>
            </w:r>
            <w:r w:rsidR="00F90A9A" w:rsidRPr="00F90A9A">
              <w:rPr>
                <w:rStyle w:val="a5"/>
                <w:rFonts w:ascii="Times New Roman" w:hAnsi="Times New Roman" w:cs="Times New Roman"/>
                <w:noProof/>
                <w:sz w:val="28"/>
                <w:szCs w:val="28"/>
                <w:lang w:val="uk-UA"/>
              </w:rPr>
              <w:t>» м. Полтава</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_Toc25500473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45</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74" w:history="1">
            <w:r w:rsidR="00F90A9A" w:rsidRPr="00F90A9A">
              <w:rPr>
                <w:rStyle w:val="a5"/>
                <w:rFonts w:ascii="Times New Roman" w:hAnsi="Times New Roman" w:cs="Times New Roman"/>
                <w:noProof/>
                <w:sz w:val="28"/>
                <w:szCs w:val="28"/>
                <w:lang w:val="uk-UA"/>
              </w:rPr>
              <w:t>3.3 Характеристика дефектів та вимоги до якості вовняних тканин згідно діючих нормативних документів</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_Toc25500474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49</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75" w:history="1">
            <w:r w:rsidR="00F90A9A" w:rsidRPr="00F90A9A">
              <w:rPr>
                <w:rStyle w:val="a5"/>
                <w:rFonts w:ascii="Times New Roman" w:hAnsi="Times New Roman" w:cs="Times New Roman"/>
                <w:noProof/>
                <w:sz w:val="28"/>
                <w:szCs w:val="28"/>
                <w:lang w:val="uk-UA"/>
              </w:rPr>
              <w:t>3.4 Порядок контролю якості та експертизи вовняних костюмно-платтяних тканин у роздрібній торгівлі</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_Toc25500475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54</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76" w:history="1">
            <w:r w:rsidR="00F90A9A" w:rsidRPr="00F90A9A">
              <w:rPr>
                <w:rStyle w:val="a5"/>
                <w:rFonts w:ascii="Times New Roman" w:hAnsi="Times New Roman" w:cs="Times New Roman"/>
                <w:noProof/>
                <w:sz w:val="28"/>
                <w:szCs w:val="28"/>
                <w:lang w:val="uk-UA"/>
              </w:rPr>
              <w:t>3.5 Експертиза кількості та якості партії вовняних тканин, підготовлених до відправлення на експорт</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_Toc25500476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62</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77" w:history="1">
            <w:r w:rsidR="00F90A9A" w:rsidRPr="00F90A9A">
              <w:rPr>
                <w:rStyle w:val="a5"/>
                <w:rFonts w:ascii="Times New Roman" w:hAnsi="Times New Roman" w:cs="Times New Roman"/>
                <w:noProof/>
                <w:sz w:val="28"/>
                <w:szCs w:val="28"/>
                <w:lang w:val="uk-UA"/>
              </w:rPr>
              <w:t>3.6 Законодавчі аспекти здійснення зовнішньоекономічної діяльності  в Україні</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_Toc25500477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67</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78" w:history="1">
            <w:r w:rsidR="00F90A9A" w:rsidRPr="00F90A9A">
              <w:rPr>
                <w:rStyle w:val="a5"/>
                <w:rFonts w:ascii="Times New Roman" w:hAnsi="Times New Roman" w:cs="Times New Roman"/>
                <w:noProof/>
                <w:sz w:val="28"/>
                <w:szCs w:val="28"/>
                <w:lang w:val="uk-UA"/>
              </w:rPr>
              <w:t>3.7 Процедура митного оформлення експорту товарів</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_Toc25500478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69</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79" w:history="1">
            <w:r w:rsidR="00F90A9A" w:rsidRPr="00F90A9A">
              <w:rPr>
                <w:rStyle w:val="a5"/>
                <w:rFonts w:ascii="Times New Roman" w:hAnsi="Times New Roman" w:cs="Times New Roman"/>
                <w:noProof/>
                <w:sz w:val="28"/>
                <w:szCs w:val="28"/>
                <w:lang w:val="uk-UA"/>
              </w:rPr>
              <w:t>3.8 Строки митного оформлення та характеристика документів для оформлення експорту</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_Toc25500479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73</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80" w:history="1">
            <w:r w:rsidR="00F90A9A" w:rsidRPr="00F90A9A">
              <w:rPr>
                <w:rStyle w:val="a5"/>
                <w:rFonts w:ascii="Times New Roman" w:hAnsi="Times New Roman" w:cs="Times New Roman"/>
                <w:noProof/>
                <w:sz w:val="28"/>
                <w:szCs w:val="28"/>
                <w:lang w:val="uk-UA"/>
              </w:rPr>
              <w:t>3.9 Визначення коду вовняних тканин за УКТЗЕД</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_Toc25500480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77</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11"/>
            <w:rPr>
              <w:rFonts w:eastAsiaTheme="minorEastAsia"/>
              <w:lang w:eastAsia="uk-UA"/>
            </w:rPr>
          </w:pPr>
          <w:hyperlink w:anchor="_Toc25500481" w:history="1">
            <w:r w:rsidR="00F90A9A" w:rsidRPr="00F90A9A">
              <w:rPr>
                <w:rStyle w:val="a5"/>
              </w:rPr>
              <w:t>РОЗДІЛ 4</w:t>
            </w:r>
          </w:hyperlink>
          <w:r w:rsidR="00F90A9A">
            <w:rPr>
              <w:rStyle w:val="a5"/>
            </w:rPr>
            <w:t xml:space="preserve"> </w:t>
          </w:r>
          <w:hyperlink w:anchor="_Toc25500482" w:history="1">
            <w:r w:rsidR="00F90A9A" w:rsidRPr="00F90A9A">
              <w:rPr>
                <w:rStyle w:val="a5"/>
                <w:rFonts w:eastAsia="Calibri"/>
                <w:lang w:eastAsia="ru-RU"/>
              </w:rPr>
              <w:t>ОХОРОНА ПРАЦІ ТА БЕЗПЕКА В НАДЗВИЧАЙНИХ СИТУАЦІЯХ</w:t>
            </w:r>
            <w:r w:rsidR="00F90A9A" w:rsidRPr="00F90A9A">
              <w:rPr>
                <w:webHidden/>
              </w:rPr>
              <w:tab/>
            </w:r>
            <w:r w:rsidRPr="00F90A9A">
              <w:rPr>
                <w:webHidden/>
              </w:rPr>
              <w:fldChar w:fldCharType="begin"/>
            </w:r>
            <w:r w:rsidR="00F90A9A" w:rsidRPr="00F90A9A">
              <w:rPr>
                <w:webHidden/>
              </w:rPr>
              <w:instrText xml:space="preserve"> PAGEREF _Toc25500482 \h </w:instrText>
            </w:r>
            <w:r w:rsidRPr="00F90A9A">
              <w:rPr>
                <w:webHidden/>
              </w:rPr>
            </w:r>
            <w:r w:rsidRPr="00F90A9A">
              <w:rPr>
                <w:webHidden/>
              </w:rPr>
              <w:fldChar w:fldCharType="separate"/>
            </w:r>
            <w:r w:rsidR="00580EC6">
              <w:rPr>
                <w:webHidden/>
              </w:rPr>
              <w:t>80</w:t>
            </w:r>
            <w:r w:rsidRPr="00F90A9A">
              <w:rPr>
                <w:webHidden/>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83" w:history="1">
            <w:r w:rsidR="00F90A9A" w:rsidRPr="00F90A9A">
              <w:rPr>
                <w:rStyle w:val="a5"/>
                <w:rFonts w:ascii="Times New Roman" w:eastAsia="Calibri" w:hAnsi="Times New Roman" w:cs="Times New Roman"/>
                <w:noProof/>
                <w:sz w:val="28"/>
                <w:szCs w:val="28"/>
                <w:lang w:val="uk-UA" w:eastAsia="ru-RU"/>
              </w:rPr>
              <w:t xml:space="preserve">4.1 </w:t>
            </w:r>
            <w:r w:rsidR="00F90A9A" w:rsidRPr="00F90A9A">
              <w:rPr>
                <w:rStyle w:val="a5"/>
                <w:rFonts w:ascii="Times New Roman" w:eastAsia="Calibri" w:hAnsi="Times New Roman" w:cs="Times New Roman"/>
                <w:noProof/>
                <w:sz w:val="28"/>
                <w:szCs w:val="28"/>
                <w:lang w:val="uk-UA"/>
              </w:rPr>
              <w:t>Система управління охороною праці у торговельному відділі ТРЦ «</w:t>
            </w:r>
            <w:r w:rsidR="007B0037">
              <w:rPr>
                <w:rStyle w:val="a5"/>
                <w:rFonts w:ascii="Times New Roman" w:eastAsia="Calibri" w:hAnsi="Times New Roman" w:cs="Times New Roman"/>
                <w:noProof/>
                <w:sz w:val="28"/>
                <w:szCs w:val="28"/>
                <w:lang w:val="uk-UA"/>
              </w:rPr>
              <w:t>--</w:t>
            </w:r>
            <w:r w:rsidR="00F90A9A" w:rsidRPr="00F90A9A">
              <w:rPr>
                <w:rStyle w:val="a5"/>
                <w:rFonts w:ascii="Times New Roman" w:eastAsia="Calibri" w:hAnsi="Times New Roman" w:cs="Times New Roman"/>
                <w:noProof/>
                <w:sz w:val="28"/>
                <w:szCs w:val="28"/>
                <w:lang w:val="uk-UA"/>
              </w:rPr>
              <w:t>» м. Полтава</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_Toc25500483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80</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84" w:history="1">
            <w:r w:rsidR="00F90A9A" w:rsidRPr="00F90A9A">
              <w:rPr>
                <w:rStyle w:val="a5"/>
                <w:rFonts w:ascii="Times New Roman" w:eastAsia="Calibri" w:hAnsi="Times New Roman" w:cs="Times New Roman"/>
                <w:noProof/>
                <w:sz w:val="28"/>
                <w:szCs w:val="28"/>
                <w:lang w:val="uk-UA"/>
              </w:rPr>
              <w:t>4.2 Аналіз умов праці в торговельному відділі ТРЦ «</w:t>
            </w:r>
            <w:r w:rsidR="007B0037">
              <w:rPr>
                <w:rStyle w:val="a5"/>
                <w:rFonts w:ascii="Times New Roman" w:eastAsia="Calibri" w:hAnsi="Times New Roman" w:cs="Times New Roman"/>
                <w:noProof/>
                <w:sz w:val="28"/>
                <w:szCs w:val="28"/>
                <w:lang w:val="uk-UA"/>
              </w:rPr>
              <w:t>--</w:t>
            </w:r>
            <w:r w:rsidR="00F90A9A" w:rsidRPr="00F90A9A">
              <w:rPr>
                <w:rStyle w:val="a5"/>
                <w:rFonts w:ascii="Times New Roman" w:eastAsia="Calibri" w:hAnsi="Times New Roman" w:cs="Times New Roman"/>
                <w:noProof/>
                <w:sz w:val="28"/>
                <w:szCs w:val="28"/>
                <w:lang w:val="uk-UA"/>
              </w:rPr>
              <w:t>» м. Полтава</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_Toc25500484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84</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21"/>
            <w:rPr>
              <w:rFonts w:ascii="Times New Roman" w:eastAsiaTheme="minorEastAsia" w:hAnsi="Times New Roman" w:cs="Times New Roman"/>
              <w:noProof/>
              <w:sz w:val="28"/>
              <w:szCs w:val="28"/>
              <w:lang w:val="uk-UA" w:eastAsia="uk-UA"/>
            </w:rPr>
          </w:pPr>
          <w:hyperlink w:anchor="_Toc25500485" w:history="1">
            <w:r w:rsidR="00F90A9A" w:rsidRPr="00F90A9A">
              <w:rPr>
                <w:rStyle w:val="a5"/>
                <w:rFonts w:ascii="Times New Roman" w:eastAsia="Calibri" w:hAnsi="Times New Roman" w:cs="Times New Roman"/>
                <w:noProof/>
                <w:sz w:val="28"/>
                <w:szCs w:val="28"/>
                <w:lang w:val="uk-UA"/>
              </w:rPr>
              <w:t>4.3 Забезпеченість усіх підрозділів аптечками першої медичної допомоги, та їх укомплектованість у магазині «ТРЦ «</w:t>
            </w:r>
            <w:r w:rsidR="007B0037">
              <w:rPr>
                <w:rStyle w:val="a5"/>
                <w:rFonts w:ascii="Times New Roman" w:eastAsia="Calibri" w:hAnsi="Times New Roman" w:cs="Times New Roman"/>
                <w:noProof/>
                <w:sz w:val="28"/>
                <w:szCs w:val="28"/>
                <w:lang w:val="uk-UA"/>
              </w:rPr>
              <w:t>--</w:t>
            </w:r>
            <w:r w:rsidR="00F90A9A" w:rsidRPr="00F90A9A">
              <w:rPr>
                <w:rStyle w:val="a5"/>
                <w:rFonts w:ascii="Times New Roman" w:eastAsia="Calibri" w:hAnsi="Times New Roman" w:cs="Times New Roman"/>
                <w:noProof/>
                <w:sz w:val="28"/>
                <w:szCs w:val="28"/>
                <w:lang w:val="uk-UA"/>
              </w:rPr>
              <w:t>»»</w:t>
            </w:r>
            <w:r w:rsidR="00F90A9A" w:rsidRPr="00F90A9A">
              <w:rPr>
                <w:rFonts w:ascii="Times New Roman" w:hAnsi="Times New Roman" w:cs="Times New Roman"/>
                <w:noProof/>
                <w:webHidden/>
                <w:sz w:val="28"/>
                <w:szCs w:val="28"/>
              </w:rPr>
              <w:tab/>
            </w:r>
            <w:r w:rsidRPr="00F90A9A">
              <w:rPr>
                <w:rFonts w:ascii="Times New Roman" w:hAnsi="Times New Roman" w:cs="Times New Roman"/>
                <w:noProof/>
                <w:webHidden/>
                <w:sz w:val="28"/>
                <w:szCs w:val="28"/>
              </w:rPr>
              <w:fldChar w:fldCharType="begin"/>
            </w:r>
            <w:r w:rsidR="00F90A9A" w:rsidRPr="00F90A9A">
              <w:rPr>
                <w:rFonts w:ascii="Times New Roman" w:hAnsi="Times New Roman" w:cs="Times New Roman"/>
                <w:noProof/>
                <w:webHidden/>
                <w:sz w:val="28"/>
                <w:szCs w:val="28"/>
              </w:rPr>
              <w:instrText xml:space="preserve"> PAGEREF _Toc25500485 \h </w:instrText>
            </w:r>
            <w:r w:rsidRPr="00F90A9A">
              <w:rPr>
                <w:rFonts w:ascii="Times New Roman" w:hAnsi="Times New Roman" w:cs="Times New Roman"/>
                <w:noProof/>
                <w:webHidden/>
                <w:sz w:val="28"/>
                <w:szCs w:val="28"/>
              </w:rPr>
            </w:r>
            <w:r w:rsidRPr="00F90A9A">
              <w:rPr>
                <w:rFonts w:ascii="Times New Roman" w:hAnsi="Times New Roman" w:cs="Times New Roman"/>
                <w:noProof/>
                <w:webHidden/>
                <w:sz w:val="28"/>
                <w:szCs w:val="28"/>
              </w:rPr>
              <w:fldChar w:fldCharType="separate"/>
            </w:r>
            <w:r w:rsidR="00580EC6">
              <w:rPr>
                <w:rFonts w:ascii="Times New Roman" w:hAnsi="Times New Roman" w:cs="Times New Roman"/>
                <w:noProof/>
                <w:webHidden/>
                <w:sz w:val="28"/>
                <w:szCs w:val="28"/>
              </w:rPr>
              <w:t>87</w:t>
            </w:r>
            <w:r w:rsidRPr="00F90A9A">
              <w:rPr>
                <w:rFonts w:ascii="Times New Roman" w:hAnsi="Times New Roman" w:cs="Times New Roman"/>
                <w:noProof/>
                <w:webHidden/>
                <w:sz w:val="28"/>
                <w:szCs w:val="28"/>
              </w:rPr>
              <w:fldChar w:fldCharType="end"/>
            </w:r>
          </w:hyperlink>
        </w:p>
        <w:p w:rsidR="00F90A9A" w:rsidRPr="00F90A9A" w:rsidRDefault="007A5021" w:rsidP="00F90A9A">
          <w:pPr>
            <w:pStyle w:val="11"/>
            <w:rPr>
              <w:rFonts w:eastAsiaTheme="minorEastAsia"/>
              <w:lang w:eastAsia="uk-UA"/>
            </w:rPr>
          </w:pPr>
          <w:hyperlink w:anchor="_Toc25500486" w:history="1">
            <w:r w:rsidR="00F90A9A" w:rsidRPr="00F90A9A">
              <w:rPr>
                <w:rStyle w:val="a5"/>
                <w:rFonts w:eastAsia="Calibri"/>
              </w:rPr>
              <w:t>ВИСНОВКИ</w:t>
            </w:r>
            <w:r w:rsidR="00F90A9A" w:rsidRPr="00F90A9A">
              <w:rPr>
                <w:webHidden/>
              </w:rPr>
              <w:tab/>
            </w:r>
            <w:r w:rsidRPr="00F90A9A">
              <w:rPr>
                <w:webHidden/>
              </w:rPr>
              <w:fldChar w:fldCharType="begin"/>
            </w:r>
            <w:r w:rsidR="00F90A9A" w:rsidRPr="00F90A9A">
              <w:rPr>
                <w:webHidden/>
              </w:rPr>
              <w:instrText xml:space="preserve"> PAGEREF _Toc25500486 \h </w:instrText>
            </w:r>
            <w:r w:rsidRPr="00F90A9A">
              <w:rPr>
                <w:webHidden/>
              </w:rPr>
            </w:r>
            <w:r w:rsidRPr="00F90A9A">
              <w:rPr>
                <w:webHidden/>
              </w:rPr>
              <w:fldChar w:fldCharType="separate"/>
            </w:r>
            <w:r w:rsidR="00580EC6">
              <w:rPr>
                <w:webHidden/>
              </w:rPr>
              <w:t>90</w:t>
            </w:r>
            <w:r w:rsidRPr="00F90A9A">
              <w:rPr>
                <w:webHidden/>
              </w:rPr>
              <w:fldChar w:fldCharType="end"/>
            </w:r>
          </w:hyperlink>
        </w:p>
        <w:p w:rsidR="00F90A9A" w:rsidRPr="00F90A9A" w:rsidRDefault="007A5021" w:rsidP="00F90A9A">
          <w:pPr>
            <w:pStyle w:val="11"/>
            <w:rPr>
              <w:rFonts w:eastAsiaTheme="minorEastAsia"/>
              <w:lang w:eastAsia="uk-UA"/>
            </w:rPr>
          </w:pPr>
          <w:hyperlink w:anchor="_Toc25500487" w:history="1">
            <w:r w:rsidR="00F90A9A" w:rsidRPr="00F90A9A">
              <w:rPr>
                <w:rStyle w:val="a5"/>
                <w:rFonts w:eastAsia="Calibri"/>
              </w:rPr>
              <w:t>РЕКОМЕНДАЦІЇ</w:t>
            </w:r>
            <w:r w:rsidR="00F90A9A" w:rsidRPr="00F90A9A">
              <w:rPr>
                <w:webHidden/>
              </w:rPr>
              <w:tab/>
            </w:r>
            <w:r w:rsidRPr="00F90A9A">
              <w:rPr>
                <w:webHidden/>
              </w:rPr>
              <w:fldChar w:fldCharType="begin"/>
            </w:r>
            <w:r w:rsidR="00F90A9A" w:rsidRPr="00F90A9A">
              <w:rPr>
                <w:webHidden/>
              </w:rPr>
              <w:instrText xml:space="preserve"> PAGEREF _Toc25500487 \h </w:instrText>
            </w:r>
            <w:r w:rsidRPr="00F90A9A">
              <w:rPr>
                <w:webHidden/>
              </w:rPr>
            </w:r>
            <w:r w:rsidRPr="00F90A9A">
              <w:rPr>
                <w:webHidden/>
              </w:rPr>
              <w:fldChar w:fldCharType="separate"/>
            </w:r>
            <w:r w:rsidR="00580EC6">
              <w:rPr>
                <w:webHidden/>
              </w:rPr>
              <w:t>92</w:t>
            </w:r>
            <w:r w:rsidRPr="00F90A9A">
              <w:rPr>
                <w:webHidden/>
              </w:rPr>
              <w:fldChar w:fldCharType="end"/>
            </w:r>
          </w:hyperlink>
        </w:p>
        <w:p w:rsidR="00F90A9A" w:rsidRPr="00F90A9A" w:rsidRDefault="007A5021" w:rsidP="00F90A9A">
          <w:pPr>
            <w:pStyle w:val="11"/>
            <w:rPr>
              <w:rFonts w:eastAsiaTheme="minorEastAsia"/>
              <w:lang w:eastAsia="uk-UA"/>
            </w:rPr>
          </w:pPr>
          <w:hyperlink w:anchor="_Toc25500488" w:history="1">
            <w:r w:rsidR="00F90A9A" w:rsidRPr="00F90A9A">
              <w:rPr>
                <w:rStyle w:val="a5"/>
                <w:rFonts w:eastAsia="Calibri"/>
              </w:rPr>
              <w:t>ПЕРЕЛІК ПОСИЛАНЬ</w:t>
            </w:r>
            <w:r w:rsidR="00F90A9A" w:rsidRPr="00F90A9A">
              <w:rPr>
                <w:webHidden/>
              </w:rPr>
              <w:tab/>
            </w:r>
            <w:r w:rsidRPr="00F90A9A">
              <w:rPr>
                <w:webHidden/>
              </w:rPr>
              <w:fldChar w:fldCharType="begin"/>
            </w:r>
            <w:r w:rsidR="00F90A9A" w:rsidRPr="00F90A9A">
              <w:rPr>
                <w:webHidden/>
              </w:rPr>
              <w:instrText xml:space="preserve"> PAGEREF _Toc25500488 \h </w:instrText>
            </w:r>
            <w:r w:rsidRPr="00F90A9A">
              <w:rPr>
                <w:webHidden/>
              </w:rPr>
            </w:r>
            <w:r w:rsidRPr="00F90A9A">
              <w:rPr>
                <w:webHidden/>
              </w:rPr>
              <w:fldChar w:fldCharType="separate"/>
            </w:r>
            <w:r w:rsidR="00580EC6">
              <w:rPr>
                <w:webHidden/>
              </w:rPr>
              <w:t>93</w:t>
            </w:r>
            <w:r w:rsidRPr="00F90A9A">
              <w:rPr>
                <w:webHidden/>
              </w:rPr>
              <w:fldChar w:fldCharType="end"/>
            </w:r>
          </w:hyperlink>
        </w:p>
        <w:p w:rsidR="00F90A9A" w:rsidRPr="00F90A9A" w:rsidRDefault="007A5021" w:rsidP="00F90A9A">
          <w:pPr>
            <w:pStyle w:val="11"/>
            <w:rPr>
              <w:rFonts w:eastAsiaTheme="minorEastAsia"/>
              <w:lang w:eastAsia="uk-UA"/>
            </w:rPr>
          </w:pPr>
          <w:hyperlink w:anchor="_Toc25500489" w:history="1">
            <w:r w:rsidR="00F90A9A" w:rsidRPr="00F90A9A">
              <w:rPr>
                <w:rStyle w:val="a5"/>
                <w:rFonts w:eastAsia="Calibri"/>
              </w:rPr>
              <w:t>Додаток А</w:t>
            </w:r>
          </w:hyperlink>
          <w:r w:rsidR="00F90A9A">
            <w:rPr>
              <w:rStyle w:val="a5"/>
            </w:rPr>
            <w:t xml:space="preserve"> </w:t>
          </w:r>
          <w:hyperlink w:anchor="_Toc25500490" w:history="1">
            <w:r w:rsidR="00F90A9A" w:rsidRPr="00F90A9A">
              <w:rPr>
                <w:rStyle w:val="a5"/>
                <w:rFonts w:eastAsia="Calibri"/>
              </w:rPr>
              <w:t>Таблиця А.1 – Асортимент вовняних тканин, що реалізується торговельним відділом ТРЦ «</w:t>
            </w:r>
            <w:r w:rsidR="007B0037">
              <w:rPr>
                <w:rStyle w:val="a5"/>
                <w:rFonts w:eastAsia="Calibri"/>
              </w:rPr>
              <w:t>--</w:t>
            </w:r>
            <w:r w:rsidR="00F90A9A" w:rsidRPr="00F90A9A">
              <w:rPr>
                <w:rStyle w:val="a5"/>
                <w:rFonts w:eastAsia="Calibri"/>
              </w:rPr>
              <w:t>» м. Полтава</w:t>
            </w:r>
            <w:r w:rsidR="00F90A9A" w:rsidRPr="00F90A9A">
              <w:rPr>
                <w:webHidden/>
              </w:rPr>
              <w:tab/>
            </w:r>
            <w:r w:rsidRPr="00F90A9A">
              <w:rPr>
                <w:webHidden/>
              </w:rPr>
              <w:fldChar w:fldCharType="begin"/>
            </w:r>
            <w:r w:rsidR="00F90A9A" w:rsidRPr="00F90A9A">
              <w:rPr>
                <w:webHidden/>
              </w:rPr>
              <w:instrText xml:space="preserve"> PAGEREF _Toc25500490 \h </w:instrText>
            </w:r>
            <w:r w:rsidRPr="00F90A9A">
              <w:rPr>
                <w:webHidden/>
              </w:rPr>
            </w:r>
            <w:r w:rsidRPr="00F90A9A">
              <w:rPr>
                <w:webHidden/>
              </w:rPr>
              <w:fldChar w:fldCharType="separate"/>
            </w:r>
            <w:r w:rsidR="00580EC6">
              <w:rPr>
                <w:webHidden/>
              </w:rPr>
              <w:t>98</w:t>
            </w:r>
            <w:r w:rsidRPr="00F90A9A">
              <w:rPr>
                <w:webHidden/>
              </w:rPr>
              <w:fldChar w:fldCharType="end"/>
            </w:r>
          </w:hyperlink>
        </w:p>
        <w:p w:rsidR="00F90A9A" w:rsidRPr="00F90A9A" w:rsidRDefault="007A5021" w:rsidP="00F90A9A">
          <w:pPr>
            <w:pStyle w:val="11"/>
            <w:rPr>
              <w:rFonts w:eastAsiaTheme="minorEastAsia"/>
              <w:lang w:eastAsia="uk-UA"/>
            </w:rPr>
          </w:pPr>
          <w:hyperlink w:anchor="_Toc25500491" w:history="1">
            <w:r w:rsidR="00F90A9A" w:rsidRPr="00F90A9A">
              <w:rPr>
                <w:rStyle w:val="a5"/>
                <w:rFonts w:eastAsia="Calibri"/>
              </w:rPr>
              <w:t>Додаток Б</w:t>
            </w:r>
          </w:hyperlink>
          <w:r w:rsidR="00F90A9A">
            <w:rPr>
              <w:rStyle w:val="a5"/>
            </w:rPr>
            <w:t xml:space="preserve"> </w:t>
          </w:r>
          <w:hyperlink w:anchor="_Toc25500492" w:history="1">
            <w:r w:rsidR="00F90A9A" w:rsidRPr="00F90A9A">
              <w:rPr>
                <w:rStyle w:val="a5"/>
                <w:rFonts w:eastAsia="Calibri"/>
              </w:rPr>
              <w:t>Зовнішньоекономічний контракт</w:t>
            </w:r>
            <w:r w:rsidR="00F90A9A" w:rsidRPr="00F90A9A">
              <w:rPr>
                <w:webHidden/>
              </w:rPr>
              <w:tab/>
            </w:r>
            <w:r w:rsidRPr="00F90A9A">
              <w:rPr>
                <w:webHidden/>
              </w:rPr>
              <w:fldChar w:fldCharType="begin"/>
            </w:r>
            <w:r w:rsidR="00F90A9A" w:rsidRPr="00F90A9A">
              <w:rPr>
                <w:webHidden/>
              </w:rPr>
              <w:instrText xml:space="preserve"> PAGEREF _Toc25500492 \h </w:instrText>
            </w:r>
            <w:r w:rsidRPr="00F90A9A">
              <w:rPr>
                <w:webHidden/>
              </w:rPr>
            </w:r>
            <w:r w:rsidRPr="00F90A9A">
              <w:rPr>
                <w:webHidden/>
              </w:rPr>
              <w:fldChar w:fldCharType="separate"/>
            </w:r>
            <w:r w:rsidR="00580EC6">
              <w:rPr>
                <w:webHidden/>
              </w:rPr>
              <w:t>101</w:t>
            </w:r>
            <w:r w:rsidRPr="00F90A9A">
              <w:rPr>
                <w:webHidden/>
              </w:rPr>
              <w:fldChar w:fldCharType="end"/>
            </w:r>
          </w:hyperlink>
        </w:p>
        <w:p w:rsidR="00F90A9A" w:rsidRPr="00F90A9A" w:rsidRDefault="007A5021" w:rsidP="00F90A9A">
          <w:pPr>
            <w:pStyle w:val="11"/>
            <w:rPr>
              <w:rFonts w:eastAsiaTheme="minorEastAsia"/>
              <w:lang w:eastAsia="uk-UA"/>
            </w:rPr>
          </w:pPr>
          <w:hyperlink w:anchor="_Toc25500493" w:history="1">
            <w:r w:rsidR="00F90A9A" w:rsidRPr="00F90A9A">
              <w:rPr>
                <w:rStyle w:val="a5"/>
                <w:rFonts w:eastAsia="Calibri"/>
              </w:rPr>
              <w:t>Додаток В</w:t>
            </w:r>
          </w:hyperlink>
          <w:r w:rsidR="00F90A9A">
            <w:rPr>
              <w:rStyle w:val="a5"/>
            </w:rPr>
            <w:t xml:space="preserve"> </w:t>
          </w:r>
          <w:hyperlink w:anchor="_Toc25500494" w:history="1">
            <w:r w:rsidR="00F90A9A" w:rsidRPr="00F90A9A">
              <w:rPr>
                <w:rStyle w:val="a5"/>
                <w:rFonts w:eastAsia="Calibri"/>
              </w:rPr>
              <w:t>Заявка  на проведення експертизи</w:t>
            </w:r>
            <w:r w:rsidR="00F90A9A" w:rsidRPr="00F90A9A">
              <w:rPr>
                <w:webHidden/>
              </w:rPr>
              <w:tab/>
            </w:r>
            <w:r w:rsidRPr="00F90A9A">
              <w:rPr>
                <w:webHidden/>
              </w:rPr>
              <w:fldChar w:fldCharType="begin"/>
            </w:r>
            <w:r w:rsidR="00F90A9A" w:rsidRPr="00F90A9A">
              <w:rPr>
                <w:webHidden/>
              </w:rPr>
              <w:instrText xml:space="preserve"> PAGEREF _Toc25500494 \h </w:instrText>
            </w:r>
            <w:r w:rsidRPr="00F90A9A">
              <w:rPr>
                <w:webHidden/>
              </w:rPr>
            </w:r>
            <w:r w:rsidRPr="00F90A9A">
              <w:rPr>
                <w:webHidden/>
              </w:rPr>
              <w:fldChar w:fldCharType="separate"/>
            </w:r>
            <w:r w:rsidR="00580EC6">
              <w:rPr>
                <w:webHidden/>
              </w:rPr>
              <w:t>103</w:t>
            </w:r>
            <w:r w:rsidRPr="00F90A9A">
              <w:rPr>
                <w:webHidden/>
              </w:rPr>
              <w:fldChar w:fldCharType="end"/>
            </w:r>
          </w:hyperlink>
        </w:p>
        <w:p w:rsidR="00F90A9A" w:rsidRPr="00F90A9A" w:rsidRDefault="007A5021" w:rsidP="00F90A9A">
          <w:pPr>
            <w:pStyle w:val="11"/>
            <w:rPr>
              <w:rFonts w:eastAsiaTheme="minorEastAsia"/>
              <w:lang w:eastAsia="uk-UA"/>
            </w:rPr>
          </w:pPr>
          <w:hyperlink w:anchor="_Toc25500495" w:history="1">
            <w:r w:rsidR="00F90A9A" w:rsidRPr="00F90A9A">
              <w:rPr>
                <w:rStyle w:val="a5"/>
                <w:rFonts w:eastAsia="Calibri"/>
              </w:rPr>
              <w:t>Додаток Г</w:t>
            </w:r>
          </w:hyperlink>
          <w:r w:rsidR="00F90A9A">
            <w:rPr>
              <w:rStyle w:val="a5"/>
            </w:rPr>
            <w:t xml:space="preserve"> </w:t>
          </w:r>
          <w:hyperlink w:anchor="_Toc25500496" w:history="1">
            <w:r w:rsidR="00F90A9A" w:rsidRPr="00F90A9A">
              <w:rPr>
                <w:rStyle w:val="a5"/>
                <w:rFonts w:eastAsia="Calibri"/>
              </w:rPr>
              <w:t>НАРЯД № 2</w:t>
            </w:r>
            <w:r w:rsidR="00F90A9A" w:rsidRPr="00F90A9A">
              <w:rPr>
                <w:webHidden/>
              </w:rPr>
              <w:tab/>
            </w:r>
            <w:r w:rsidRPr="00F90A9A">
              <w:rPr>
                <w:webHidden/>
              </w:rPr>
              <w:fldChar w:fldCharType="begin"/>
            </w:r>
            <w:r w:rsidR="00F90A9A" w:rsidRPr="00F90A9A">
              <w:rPr>
                <w:webHidden/>
              </w:rPr>
              <w:instrText xml:space="preserve"> PAGEREF _Toc25500496 \h </w:instrText>
            </w:r>
            <w:r w:rsidRPr="00F90A9A">
              <w:rPr>
                <w:webHidden/>
              </w:rPr>
            </w:r>
            <w:r w:rsidRPr="00F90A9A">
              <w:rPr>
                <w:webHidden/>
              </w:rPr>
              <w:fldChar w:fldCharType="separate"/>
            </w:r>
            <w:r w:rsidR="00580EC6">
              <w:rPr>
                <w:webHidden/>
              </w:rPr>
              <w:t>104</w:t>
            </w:r>
            <w:r w:rsidRPr="00F90A9A">
              <w:rPr>
                <w:webHidden/>
              </w:rPr>
              <w:fldChar w:fldCharType="end"/>
            </w:r>
          </w:hyperlink>
        </w:p>
        <w:p w:rsidR="00AF1136" w:rsidRPr="00F90A9A" w:rsidRDefault="007A5021" w:rsidP="00F90A9A">
          <w:pPr>
            <w:pStyle w:val="11"/>
          </w:pPr>
          <w:hyperlink w:anchor="_Toc25500497" w:history="1">
            <w:r w:rsidR="00F90A9A" w:rsidRPr="00F90A9A">
              <w:rPr>
                <w:rStyle w:val="a5"/>
                <w:rFonts w:eastAsia="Calibri"/>
              </w:rPr>
              <w:t>Додаток Д</w:t>
            </w:r>
          </w:hyperlink>
          <w:r w:rsidR="00F90A9A">
            <w:rPr>
              <w:rStyle w:val="a5"/>
            </w:rPr>
            <w:t xml:space="preserve"> </w:t>
          </w:r>
          <w:hyperlink w:anchor="_Toc25500498" w:history="1">
            <w:r w:rsidR="00F90A9A" w:rsidRPr="00F90A9A">
              <w:rPr>
                <w:rStyle w:val="a5"/>
                <w:rFonts w:eastAsia="Calibri"/>
              </w:rPr>
              <w:t>АКТ ЕКСПЕРТИЗИ № 2</w:t>
            </w:r>
            <w:r w:rsidR="00F90A9A" w:rsidRPr="00F90A9A">
              <w:rPr>
                <w:webHidden/>
              </w:rPr>
              <w:tab/>
            </w:r>
            <w:r w:rsidRPr="00F90A9A">
              <w:rPr>
                <w:webHidden/>
              </w:rPr>
              <w:fldChar w:fldCharType="begin"/>
            </w:r>
            <w:r w:rsidR="00F90A9A" w:rsidRPr="00F90A9A">
              <w:rPr>
                <w:webHidden/>
              </w:rPr>
              <w:instrText xml:space="preserve"> PAGEREF _Toc25500498 \h </w:instrText>
            </w:r>
            <w:r w:rsidRPr="00F90A9A">
              <w:rPr>
                <w:webHidden/>
              </w:rPr>
            </w:r>
            <w:r w:rsidRPr="00F90A9A">
              <w:rPr>
                <w:webHidden/>
              </w:rPr>
              <w:fldChar w:fldCharType="separate"/>
            </w:r>
            <w:r w:rsidR="00580EC6">
              <w:rPr>
                <w:webHidden/>
              </w:rPr>
              <w:t>106</w:t>
            </w:r>
            <w:r w:rsidRPr="00F90A9A">
              <w:rPr>
                <w:webHidden/>
              </w:rPr>
              <w:fldChar w:fldCharType="end"/>
            </w:r>
          </w:hyperlink>
          <w:r w:rsidRPr="00F90A9A">
            <w:rPr>
              <w:bCs/>
            </w:rPr>
            <w:fldChar w:fldCharType="end"/>
          </w:r>
        </w:p>
      </w:sdtContent>
    </w:sdt>
    <w:p w:rsidR="00D436A0" w:rsidRPr="00D436A0" w:rsidRDefault="00D436A0" w:rsidP="00D436A0">
      <w:pPr>
        <w:pStyle w:val="1"/>
        <w:ind w:firstLine="567"/>
        <w:jc w:val="center"/>
        <w:rPr>
          <w:rFonts w:ascii="Times New Roman" w:hAnsi="Times New Roman" w:cs="Times New Roman"/>
          <w:b/>
          <w:color w:val="auto"/>
          <w:sz w:val="28"/>
          <w:szCs w:val="28"/>
          <w:lang w:val="uk-UA"/>
        </w:rPr>
      </w:pPr>
      <w:bookmarkStart w:id="0" w:name="_Toc25500449"/>
      <w:r w:rsidRPr="00D436A0">
        <w:rPr>
          <w:rFonts w:ascii="Times New Roman" w:hAnsi="Times New Roman" w:cs="Times New Roman"/>
          <w:b/>
          <w:color w:val="auto"/>
          <w:sz w:val="28"/>
          <w:szCs w:val="28"/>
          <w:lang w:val="uk-UA"/>
        </w:rPr>
        <w:lastRenderedPageBreak/>
        <w:t>КЛЮЧОВІ СЛОВА</w:t>
      </w:r>
      <w:bookmarkEnd w:id="0"/>
    </w:p>
    <w:p w:rsidR="00D436A0" w:rsidRDefault="00D436A0" w:rsidP="00D436A0">
      <w:pPr>
        <w:spacing w:after="0" w:line="360" w:lineRule="auto"/>
        <w:ind w:firstLine="567"/>
        <w:rPr>
          <w:rFonts w:ascii="Times New Roman" w:hAnsi="Times New Roman" w:cs="Times New Roman"/>
          <w:sz w:val="28"/>
          <w:szCs w:val="28"/>
          <w:highlight w:val="yellow"/>
          <w:lang w:val="uk-UA"/>
        </w:rPr>
      </w:pPr>
    </w:p>
    <w:p w:rsidR="00D436A0" w:rsidRDefault="00D436A0" w:rsidP="00AF1136">
      <w:pPr>
        <w:spacing w:after="0" w:line="360" w:lineRule="auto"/>
        <w:ind w:firstLine="567"/>
        <w:jc w:val="both"/>
        <w:rPr>
          <w:rFonts w:ascii="Times New Roman" w:hAnsi="Times New Roman" w:cs="Times New Roman"/>
          <w:sz w:val="28"/>
          <w:szCs w:val="28"/>
          <w:highlight w:val="yellow"/>
          <w:lang w:val="uk-UA"/>
        </w:rPr>
      </w:pPr>
    </w:p>
    <w:p w:rsidR="00D436A0" w:rsidRPr="00AF1136" w:rsidRDefault="00AF1136" w:rsidP="00AF1136">
      <w:pPr>
        <w:spacing w:after="0" w:line="360" w:lineRule="auto"/>
        <w:ind w:firstLine="567"/>
        <w:jc w:val="both"/>
        <w:rPr>
          <w:rFonts w:ascii="Times New Roman" w:hAnsi="Times New Roman" w:cs="Times New Roman"/>
          <w:sz w:val="28"/>
          <w:szCs w:val="28"/>
          <w:lang w:val="uk-UA"/>
        </w:rPr>
      </w:pPr>
      <w:r w:rsidRPr="00AF1136">
        <w:rPr>
          <w:rFonts w:ascii="Times New Roman" w:hAnsi="Times New Roman" w:cs="Times New Roman"/>
          <w:sz w:val="28"/>
          <w:szCs w:val="28"/>
          <w:lang w:val="uk-UA"/>
        </w:rPr>
        <w:t>ТЕК</w:t>
      </w:r>
      <w:r>
        <w:rPr>
          <w:rFonts w:ascii="Times New Roman" w:hAnsi="Times New Roman" w:cs="Times New Roman"/>
          <w:sz w:val="28"/>
          <w:szCs w:val="28"/>
          <w:lang w:val="uk-UA"/>
        </w:rPr>
        <w:t>СТИЛЬНІ ТОВАРИ, ВОЛОКНО, ПРЯЖА, ВОВНА, ТКАНИНА, КОСТЮМНО-ПЛАТТЯНІ ТКАНИНИ, ТОРГОВЕЛЬНИЙ АСОРТИМЕН</w:t>
      </w:r>
      <w:r w:rsidR="00E23D69">
        <w:rPr>
          <w:rFonts w:ascii="Times New Roman" w:hAnsi="Times New Roman" w:cs="Times New Roman"/>
          <w:sz w:val="28"/>
          <w:szCs w:val="28"/>
          <w:lang w:val="uk-UA"/>
        </w:rPr>
        <w:t>Т, ПОКАЗНИКИ ЯКОСТІ, ДЕФЕКТИ, ЕКСПЕРТИЗА</w:t>
      </w:r>
      <w:r>
        <w:rPr>
          <w:rFonts w:ascii="Times New Roman" w:hAnsi="Times New Roman" w:cs="Times New Roman"/>
          <w:sz w:val="28"/>
          <w:szCs w:val="28"/>
          <w:lang w:val="uk-UA"/>
        </w:rPr>
        <w:t xml:space="preserve"> ЯКОСТІ, </w:t>
      </w:r>
      <w:r w:rsidR="00E23D69">
        <w:rPr>
          <w:rFonts w:ascii="Times New Roman" w:hAnsi="Times New Roman" w:cs="Times New Roman"/>
          <w:sz w:val="28"/>
          <w:szCs w:val="28"/>
          <w:lang w:val="uk-UA"/>
        </w:rPr>
        <w:t xml:space="preserve">ЕКСПОРТ, КОД, </w:t>
      </w:r>
      <w:r>
        <w:rPr>
          <w:rFonts w:ascii="Times New Roman" w:hAnsi="Times New Roman" w:cs="Times New Roman"/>
          <w:sz w:val="28"/>
          <w:szCs w:val="28"/>
          <w:lang w:val="uk-UA"/>
        </w:rPr>
        <w:t>АКТ</w:t>
      </w:r>
    </w:p>
    <w:p w:rsidR="00D436A0" w:rsidRDefault="00D436A0" w:rsidP="00D436A0">
      <w:pPr>
        <w:spacing w:after="0" w:line="360" w:lineRule="auto"/>
        <w:ind w:firstLine="567"/>
        <w:rPr>
          <w:rFonts w:ascii="Times New Roman" w:hAnsi="Times New Roman" w:cs="Times New Roman"/>
          <w:sz w:val="28"/>
          <w:szCs w:val="28"/>
          <w:highlight w:val="yellow"/>
          <w:lang w:val="uk-UA"/>
        </w:rPr>
      </w:pPr>
    </w:p>
    <w:p w:rsidR="00D436A0" w:rsidRDefault="00D436A0" w:rsidP="00D436A0">
      <w:pPr>
        <w:spacing w:after="0" w:line="360" w:lineRule="auto"/>
        <w:ind w:firstLine="567"/>
        <w:rPr>
          <w:rFonts w:ascii="Times New Roman" w:hAnsi="Times New Roman" w:cs="Times New Roman"/>
          <w:sz w:val="28"/>
          <w:szCs w:val="28"/>
          <w:highlight w:val="yellow"/>
          <w:lang w:val="uk-UA"/>
        </w:rPr>
      </w:pPr>
    </w:p>
    <w:p w:rsidR="00D436A0" w:rsidRPr="00D436A0" w:rsidRDefault="00D436A0" w:rsidP="00D436A0">
      <w:pPr>
        <w:pStyle w:val="1"/>
        <w:spacing w:line="360" w:lineRule="auto"/>
        <w:ind w:firstLine="567"/>
        <w:jc w:val="center"/>
        <w:rPr>
          <w:rFonts w:ascii="Times New Roman" w:hAnsi="Times New Roman" w:cs="Times New Roman"/>
          <w:b/>
          <w:color w:val="auto"/>
          <w:sz w:val="28"/>
          <w:szCs w:val="28"/>
          <w:lang w:val="uk-UA"/>
        </w:rPr>
      </w:pPr>
      <w:bookmarkStart w:id="1" w:name="_Toc25500450"/>
      <w:r w:rsidRPr="00D436A0">
        <w:rPr>
          <w:rFonts w:ascii="Times New Roman" w:hAnsi="Times New Roman" w:cs="Times New Roman"/>
          <w:b/>
          <w:color w:val="auto"/>
          <w:sz w:val="28"/>
          <w:szCs w:val="28"/>
          <w:lang w:val="uk-UA"/>
        </w:rPr>
        <w:t>ПЕРЕЛІК УМОВНИХ ПОЗНАЧЕНЬ, СИМВОЛІВ, ОДИНИЦЬ, СКОРОЧЕНЬ І ТЕРМІНІВ</w:t>
      </w:r>
      <w:bookmarkEnd w:id="1"/>
    </w:p>
    <w:p w:rsidR="00AF1136" w:rsidRPr="00AF1136" w:rsidRDefault="00AF1136" w:rsidP="001F302E">
      <w:pPr>
        <w:spacing w:line="259" w:lineRule="auto"/>
        <w:ind w:firstLine="567"/>
        <w:rPr>
          <w:rFonts w:ascii="Times New Roman" w:hAnsi="Times New Roman" w:cs="Times New Roman"/>
          <w:color w:val="FF0000"/>
          <w:sz w:val="28"/>
          <w:szCs w:val="28"/>
          <w:lang w:val="uk-UA"/>
        </w:rPr>
      </w:pPr>
    </w:p>
    <w:p w:rsidR="00AF1136" w:rsidRPr="00AF1136" w:rsidRDefault="00AF1136" w:rsidP="001F302E">
      <w:pPr>
        <w:spacing w:line="259" w:lineRule="auto"/>
        <w:ind w:firstLine="567"/>
        <w:rPr>
          <w:rFonts w:ascii="Times New Roman" w:hAnsi="Times New Roman" w:cs="Times New Roman"/>
          <w:color w:val="FF0000"/>
          <w:sz w:val="28"/>
          <w:szCs w:val="28"/>
          <w:lang w:val="uk-UA"/>
        </w:rPr>
      </w:pPr>
    </w:p>
    <w:p w:rsidR="0043016C" w:rsidRDefault="0043016C" w:rsidP="00D87500">
      <w:pPr>
        <w:spacing w:after="0" w:line="360" w:lineRule="auto"/>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ВАТ – відкрите акціонерне товариство</w:t>
      </w:r>
    </w:p>
    <w:p w:rsidR="00D87500" w:rsidRPr="00D87500" w:rsidRDefault="007C64AD" w:rsidP="00D87500">
      <w:pPr>
        <w:spacing w:after="0" w:line="360" w:lineRule="auto"/>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ДСТУ</w:t>
      </w:r>
      <w:r w:rsidR="00D87500" w:rsidRPr="00D87500">
        <w:rPr>
          <w:rFonts w:ascii="Times New Roman" w:eastAsia="Times New Roman" w:hAnsi="Times New Roman" w:cs="Times New Roman"/>
          <w:sz w:val="28"/>
          <w:szCs w:val="28"/>
          <w:lang w:val="uk-UA" w:eastAsia="ru-RU"/>
        </w:rPr>
        <w:t xml:space="preserve"> –державний стандарт</w:t>
      </w:r>
      <w:r>
        <w:rPr>
          <w:rFonts w:ascii="Times New Roman" w:eastAsia="Times New Roman" w:hAnsi="Times New Roman" w:cs="Times New Roman"/>
          <w:sz w:val="28"/>
          <w:szCs w:val="28"/>
          <w:lang w:val="uk-UA" w:eastAsia="ru-RU"/>
        </w:rPr>
        <w:t xml:space="preserve"> України</w:t>
      </w:r>
    </w:p>
    <w:p w:rsidR="00F7079E" w:rsidRDefault="00F7079E" w:rsidP="00D87500">
      <w:pPr>
        <w:spacing w:after="0" w:line="360" w:lineRule="auto"/>
        <w:ind w:firstLine="54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ЗІЗ – засоби індивідуального захисту</w:t>
      </w:r>
    </w:p>
    <w:p w:rsidR="00D87500" w:rsidRPr="00D87500" w:rsidRDefault="00D87500" w:rsidP="00D87500">
      <w:pPr>
        <w:spacing w:after="0" w:line="360" w:lineRule="auto"/>
        <w:ind w:firstLine="540"/>
        <w:jc w:val="both"/>
        <w:rPr>
          <w:rFonts w:ascii="Times New Roman" w:eastAsia="Times New Roman" w:hAnsi="Times New Roman" w:cs="Times New Roman"/>
          <w:sz w:val="28"/>
          <w:szCs w:val="28"/>
          <w:lang w:val="uk-UA" w:eastAsia="ru-RU"/>
        </w:rPr>
      </w:pPr>
      <w:r w:rsidRPr="00D87500">
        <w:rPr>
          <w:rFonts w:ascii="Times New Roman" w:eastAsia="Times New Roman" w:hAnsi="Times New Roman" w:cs="Times New Roman"/>
          <w:sz w:val="28"/>
          <w:szCs w:val="24"/>
          <w:lang w:val="uk-UA" w:eastAsia="ru-RU"/>
        </w:rPr>
        <w:t>МОП-СУОП - Міжнародна організація праці по системах управління охороною праці</w:t>
      </w:r>
    </w:p>
    <w:p w:rsidR="0043016C" w:rsidRPr="0043016C" w:rsidRDefault="0043016C" w:rsidP="0043016C">
      <w:pPr>
        <w:spacing w:line="259" w:lineRule="auto"/>
        <w:ind w:firstLine="567"/>
        <w:rPr>
          <w:rFonts w:ascii="Times New Roman" w:hAnsi="Times New Roman" w:cs="Times New Roman"/>
          <w:sz w:val="28"/>
          <w:szCs w:val="28"/>
          <w:lang w:val="uk-UA"/>
        </w:rPr>
      </w:pPr>
      <w:proofErr w:type="spellStart"/>
      <w:r w:rsidRPr="0043016C">
        <w:rPr>
          <w:rFonts w:ascii="Times New Roman" w:hAnsi="Times New Roman" w:cs="Times New Roman"/>
          <w:sz w:val="28"/>
          <w:szCs w:val="28"/>
          <w:lang w:val="uk-UA"/>
        </w:rPr>
        <w:t>М.п</w:t>
      </w:r>
      <w:proofErr w:type="spellEnd"/>
      <w:r w:rsidRPr="0043016C">
        <w:rPr>
          <w:rFonts w:ascii="Times New Roman" w:hAnsi="Times New Roman" w:cs="Times New Roman"/>
          <w:sz w:val="28"/>
          <w:szCs w:val="28"/>
          <w:lang w:val="uk-UA"/>
        </w:rPr>
        <w:t>. – метр погонний</w:t>
      </w:r>
    </w:p>
    <w:p w:rsidR="0065628D" w:rsidRPr="0065628D" w:rsidRDefault="0065628D" w:rsidP="00D87500">
      <w:pPr>
        <w:spacing w:after="0" w:line="360" w:lineRule="auto"/>
        <w:ind w:firstLine="540"/>
        <w:jc w:val="both"/>
        <w:rPr>
          <w:rFonts w:ascii="Times New Roman" w:hAnsi="Times New Roman" w:cs="Times New Roman"/>
          <w:sz w:val="28"/>
          <w:szCs w:val="24"/>
          <w:lang w:val="uk-UA"/>
        </w:rPr>
      </w:pPr>
      <w:r w:rsidRPr="0065628D">
        <w:rPr>
          <w:rFonts w:ascii="Times New Roman" w:hAnsi="Times New Roman" w:cs="Times New Roman"/>
          <w:sz w:val="28"/>
          <w:szCs w:val="24"/>
        </w:rPr>
        <w:t>ПА</w:t>
      </w:r>
      <w:r w:rsidRPr="0065628D">
        <w:rPr>
          <w:rFonts w:ascii="Times New Roman" w:hAnsi="Times New Roman" w:cs="Times New Roman"/>
          <w:sz w:val="28"/>
          <w:szCs w:val="24"/>
          <w:lang w:val="uk-UA"/>
        </w:rPr>
        <w:t xml:space="preserve"> – </w:t>
      </w:r>
      <w:proofErr w:type="spellStart"/>
      <w:r w:rsidRPr="0065628D">
        <w:rPr>
          <w:rFonts w:ascii="Times New Roman" w:hAnsi="Times New Roman" w:cs="Times New Roman"/>
          <w:sz w:val="28"/>
          <w:szCs w:val="24"/>
          <w:lang w:val="uk-UA"/>
        </w:rPr>
        <w:t>поліамід</w:t>
      </w:r>
      <w:proofErr w:type="spellEnd"/>
      <w:r w:rsidRPr="0065628D">
        <w:rPr>
          <w:rFonts w:ascii="Times New Roman" w:hAnsi="Times New Roman" w:cs="Times New Roman"/>
          <w:sz w:val="28"/>
          <w:szCs w:val="24"/>
          <w:lang w:val="uk-UA"/>
        </w:rPr>
        <w:t xml:space="preserve"> </w:t>
      </w:r>
    </w:p>
    <w:p w:rsidR="0065628D" w:rsidRPr="0065628D" w:rsidRDefault="0065628D" w:rsidP="00D87500">
      <w:pPr>
        <w:spacing w:after="0" w:line="360" w:lineRule="auto"/>
        <w:ind w:firstLine="540"/>
        <w:jc w:val="both"/>
        <w:rPr>
          <w:rFonts w:ascii="Times New Roman" w:hAnsi="Times New Roman" w:cs="Times New Roman"/>
          <w:sz w:val="28"/>
          <w:szCs w:val="24"/>
          <w:lang w:val="uk-UA"/>
        </w:rPr>
      </w:pPr>
      <w:r w:rsidRPr="0065628D">
        <w:rPr>
          <w:rFonts w:ascii="Times New Roman" w:hAnsi="Times New Roman" w:cs="Times New Roman"/>
          <w:sz w:val="28"/>
          <w:szCs w:val="24"/>
        </w:rPr>
        <w:t>ПЕ</w:t>
      </w:r>
      <w:r w:rsidRPr="0065628D">
        <w:rPr>
          <w:rFonts w:ascii="Times New Roman" w:hAnsi="Times New Roman" w:cs="Times New Roman"/>
          <w:sz w:val="28"/>
          <w:szCs w:val="24"/>
          <w:lang w:val="uk-UA"/>
        </w:rPr>
        <w:t xml:space="preserve"> – </w:t>
      </w:r>
      <w:proofErr w:type="spellStart"/>
      <w:r w:rsidRPr="0065628D">
        <w:rPr>
          <w:rFonts w:ascii="Times New Roman" w:hAnsi="Times New Roman" w:cs="Times New Roman"/>
          <w:sz w:val="28"/>
          <w:szCs w:val="24"/>
          <w:lang w:val="uk-UA"/>
        </w:rPr>
        <w:t>поліестер</w:t>
      </w:r>
      <w:proofErr w:type="spellEnd"/>
      <w:r w:rsidRPr="0065628D">
        <w:rPr>
          <w:rFonts w:ascii="Times New Roman" w:hAnsi="Times New Roman" w:cs="Times New Roman"/>
          <w:sz w:val="28"/>
          <w:szCs w:val="24"/>
          <w:lang w:val="uk-UA"/>
        </w:rPr>
        <w:t xml:space="preserve"> </w:t>
      </w:r>
    </w:p>
    <w:p w:rsidR="0043016C" w:rsidRDefault="0043016C" w:rsidP="00D87500">
      <w:pPr>
        <w:spacing w:after="0" w:line="360" w:lineRule="auto"/>
        <w:ind w:firstLine="540"/>
        <w:jc w:val="both"/>
        <w:rPr>
          <w:rFonts w:ascii="Times New Roman" w:hAnsi="Times New Roman" w:cs="Times New Roman"/>
          <w:sz w:val="28"/>
          <w:szCs w:val="24"/>
          <w:lang w:val="uk-UA"/>
        </w:rPr>
      </w:pPr>
      <w:r>
        <w:rPr>
          <w:rFonts w:ascii="Times New Roman" w:hAnsi="Times New Roman" w:cs="Times New Roman"/>
          <w:sz w:val="28"/>
          <w:szCs w:val="24"/>
          <w:lang w:val="uk-UA"/>
        </w:rPr>
        <w:t>ПП – приватне підприємство</w:t>
      </w:r>
    </w:p>
    <w:p w:rsidR="0065628D" w:rsidRPr="0065628D" w:rsidRDefault="0065628D" w:rsidP="00D87500">
      <w:pPr>
        <w:spacing w:after="0" w:line="360" w:lineRule="auto"/>
        <w:ind w:firstLine="540"/>
        <w:jc w:val="both"/>
        <w:rPr>
          <w:rFonts w:ascii="Times New Roman" w:eastAsia="Times New Roman" w:hAnsi="Times New Roman" w:cs="Times New Roman"/>
          <w:sz w:val="32"/>
          <w:szCs w:val="28"/>
          <w:lang w:val="uk-UA" w:eastAsia="ru-RU"/>
        </w:rPr>
      </w:pPr>
      <w:r w:rsidRPr="0065628D">
        <w:rPr>
          <w:rFonts w:ascii="Times New Roman" w:hAnsi="Times New Roman" w:cs="Times New Roman"/>
          <w:sz w:val="28"/>
          <w:szCs w:val="24"/>
          <w:lang w:val="uk-UA"/>
        </w:rPr>
        <w:t>ПУ - поліуретан</w:t>
      </w:r>
    </w:p>
    <w:p w:rsidR="00D87500" w:rsidRPr="00D87500" w:rsidRDefault="00D87500" w:rsidP="00D87500">
      <w:pPr>
        <w:spacing w:after="0" w:line="360" w:lineRule="auto"/>
        <w:ind w:firstLine="540"/>
        <w:jc w:val="both"/>
        <w:rPr>
          <w:rFonts w:ascii="Times New Roman" w:eastAsia="Times New Roman" w:hAnsi="Times New Roman" w:cs="Times New Roman"/>
          <w:sz w:val="28"/>
          <w:szCs w:val="28"/>
          <w:lang w:val="uk-UA" w:eastAsia="ru-RU"/>
        </w:rPr>
      </w:pPr>
      <w:r w:rsidRPr="00D87500">
        <w:rPr>
          <w:rFonts w:ascii="Times New Roman" w:eastAsia="Times New Roman" w:hAnsi="Times New Roman" w:cs="Times New Roman"/>
          <w:sz w:val="28"/>
          <w:szCs w:val="28"/>
          <w:lang w:val="uk-UA" w:eastAsia="ru-RU"/>
        </w:rPr>
        <w:t>ТМ – торгова марка</w:t>
      </w:r>
    </w:p>
    <w:p w:rsidR="00D87500" w:rsidRPr="00D87500" w:rsidRDefault="00D87500" w:rsidP="00D87500">
      <w:pPr>
        <w:spacing w:after="0" w:line="360" w:lineRule="auto"/>
        <w:ind w:firstLine="540"/>
        <w:jc w:val="both"/>
        <w:rPr>
          <w:rFonts w:ascii="Times New Roman" w:eastAsia="Times New Roman" w:hAnsi="Times New Roman" w:cs="Times New Roman"/>
          <w:sz w:val="28"/>
          <w:szCs w:val="28"/>
          <w:lang w:val="uk-UA" w:eastAsia="ru-RU"/>
        </w:rPr>
      </w:pPr>
      <w:r w:rsidRPr="00D87500">
        <w:rPr>
          <w:rFonts w:ascii="Times New Roman" w:eastAsia="Times New Roman" w:hAnsi="Times New Roman" w:cs="Times New Roman"/>
          <w:sz w:val="28"/>
          <w:szCs w:val="28"/>
          <w:lang w:val="uk-UA" w:eastAsia="ru-RU"/>
        </w:rPr>
        <w:t>ТУ – технічні умови</w:t>
      </w:r>
    </w:p>
    <w:p w:rsidR="00AF1136" w:rsidRDefault="0043016C" w:rsidP="001F302E">
      <w:pPr>
        <w:spacing w:line="259"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ТОВ – товариство з обмеженою відповідальністю</w:t>
      </w:r>
    </w:p>
    <w:p w:rsidR="007C64AD" w:rsidRPr="0043016C" w:rsidRDefault="007C64AD" w:rsidP="001F302E">
      <w:pPr>
        <w:spacing w:line="259"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УКТЗЕД – український класифікатор товарів зовнішньо-економічної діяльності</w:t>
      </w:r>
    </w:p>
    <w:p w:rsidR="00DB6085" w:rsidRPr="00DB6085" w:rsidRDefault="00DB6085" w:rsidP="001F302E">
      <w:pPr>
        <w:spacing w:line="259" w:lineRule="auto"/>
        <w:ind w:firstLine="567"/>
        <w:rPr>
          <w:rFonts w:ascii="Times New Roman" w:hAnsi="Times New Roman" w:cs="Times New Roman"/>
          <w:sz w:val="28"/>
          <w:szCs w:val="28"/>
          <w:lang w:val="uk-UA"/>
        </w:rPr>
      </w:pPr>
      <w:r w:rsidRPr="00DB6085">
        <w:rPr>
          <w:rFonts w:ascii="Times New Roman" w:hAnsi="Times New Roman" w:cs="Times New Roman"/>
          <w:sz w:val="28"/>
          <w:szCs w:val="28"/>
          <w:lang w:val="uk-UA"/>
        </w:rPr>
        <w:br w:type="page"/>
      </w:r>
    </w:p>
    <w:p w:rsidR="00F34A3B" w:rsidRPr="00DB6085" w:rsidRDefault="00DB6085" w:rsidP="001F302E">
      <w:pPr>
        <w:pStyle w:val="1"/>
        <w:ind w:firstLine="567"/>
        <w:jc w:val="center"/>
        <w:rPr>
          <w:rFonts w:ascii="Times New Roman" w:hAnsi="Times New Roman" w:cs="Times New Roman"/>
          <w:b/>
          <w:color w:val="auto"/>
          <w:sz w:val="28"/>
          <w:szCs w:val="28"/>
          <w:lang w:val="uk-UA"/>
        </w:rPr>
      </w:pPr>
      <w:bookmarkStart w:id="2" w:name="_Toc25500451"/>
      <w:r w:rsidRPr="00DB6085">
        <w:rPr>
          <w:rFonts w:ascii="Times New Roman" w:hAnsi="Times New Roman" w:cs="Times New Roman"/>
          <w:b/>
          <w:color w:val="auto"/>
          <w:sz w:val="28"/>
          <w:szCs w:val="28"/>
          <w:lang w:val="uk-UA"/>
        </w:rPr>
        <w:lastRenderedPageBreak/>
        <w:t>ВСТУП</w:t>
      </w:r>
      <w:bookmarkEnd w:id="2"/>
    </w:p>
    <w:p w:rsidR="00DB6085" w:rsidRPr="00DB6085" w:rsidRDefault="00DB6085" w:rsidP="001F302E">
      <w:pPr>
        <w:ind w:firstLine="567"/>
        <w:rPr>
          <w:rFonts w:ascii="Times New Roman" w:hAnsi="Times New Roman" w:cs="Times New Roman"/>
          <w:sz w:val="28"/>
          <w:szCs w:val="28"/>
          <w:lang w:val="uk-UA"/>
        </w:rPr>
      </w:pPr>
    </w:p>
    <w:p w:rsidR="00DB6085" w:rsidRDefault="00DB6085" w:rsidP="001F302E">
      <w:pPr>
        <w:ind w:firstLine="567"/>
        <w:rPr>
          <w:rFonts w:ascii="Times New Roman" w:hAnsi="Times New Roman" w:cs="Times New Roman"/>
          <w:sz w:val="28"/>
          <w:szCs w:val="28"/>
          <w:lang w:val="uk-UA"/>
        </w:rPr>
      </w:pPr>
    </w:p>
    <w:p w:rsidR="00761FC5" w:rsidRDefault="00761FC5" w:rsidP="00B466E8">
      <w:pPr>
        <w:spacing w:after="0" w:line="360" w:lineRule="auto"/>
        <w:ind w:firstLine="567"/>
        <w:jc w:val="both"/>
        <w:rPr>
          <w:rFonts w:ascii="Times New Roman" w:hAnsi="Times New Roman" w:cs="Times New Roman"/>
          <w:sz w:val="28"/>
          <w:szCs w:val="28"/>
          <w:lang w:val="uk-UA"/>
        </w:rPr>
      </w:pPr>
      <w:r w:rsidRPr="00761FC5">
        <w:rPr>
          <w:rFonts w:ascii="Times New Roman" w:hAnsi="Times New Roman" w:cs="Times New Roman"/>
          <w:sz w:val="28"/>
          <w:szCs w:val="28"/>
          <w:lang w:val="uk-UA"/>
        </w:rPr>
        <w:t xml:space="preserve">Як і бавовняна, вовняна тканина була відома людині ще до нашої ери. З'явилася вона з тих самих пір, коли матеріал для її виробництва став доступний, тобто були приручені перші тварини, здатні дати свою </w:t>
      </w:r>
      <w:r>
        <w:rPr>
          <w:rFonts w:ascii="Times New Roman" w:hAnsi="Times New Roman" w:cs="Times New Roman"/>
          <w:sz w:val="28"/>
          <w:szCs w:val="28"/>
          <w:lang w:val="uk-UA"/>
        </w:rPr>
        <w:t>вовну</w:t>
      </w:r>
      <w:r w:rsidRPr="00761FC5">
        <w:rPr>
          <w:rFonts w:ascii="Times New Roman" w:hAnsi="Times New Roman" w:cs="Times New Roman"/>
          <w:sz w:val="28"/>
          <w:szCs w:val="28"/>
          <w:lang w:val="uk-UA"/>
        </w:rPr>
        <w:t xml:space="preserve"> для виробництва тканини. Згідно з деякими даними перш</w:t>
      </w:r>
      <w:r>
        <w:rPr>
          <w:rFonts w:ascii="Times New Roman" w:hAnsi="Times New Roman" w:cs="Times New Roman"/>
          <w:sz w:val="28"/>
          <w:szCs w:val="28"/>
          <w:lang w:val="uk-UA"/>
        </w:rPr>
        <w:t>і</w:t>
      </w:r>
      <w:r w:rsidRPr="00761FC5">
        <w:rPr>
          <w:rFonts w:ascii="Times New Roman" w:hAnsi="Times New Roman" w:cs="Times New Roman"/>
          <w:sz w:val="28"/>
          <w:szCs w:val="28"/>
          <w:lang w:val="uk-UA"/>
        </w:rPr>
        <w:t xml:space="preserve"> волокна були датовані 34000 до нашої ери. У </w:t>
      </w:r>
      <w:r>
        <w:rPr>
          <w:rFonts w:ascii="Times New Roman" w:hAnsi="Times New Roman" w:cs="Times New Roman"/>
          <w:sz w:val="28"/>
          <w:szCs w:val="28"/>
          <w:lang w:val="uk-UA"/>
        </w:rPr>
        <w:t>С</w:t>
      </w:r>
      <w:r w:rsidRPr="00761FC5">
        <w:rPr>
          <w:rFonts w:ascii="Times New Roman" w:hAnsi="Times New Roman" w:cs="Times New Roman"/>
          <w:sz w:val="28"/>
          <w:szCs w:val="28"/>
          <w:lang w:val="uk-UA"/>
        </w:rPr>
        <w:t xml:space="preserve">ередні </w:t>
      </w:r>
      <w:r>
        <w:rPr>
          <w:rFonts w:ascii="Times New Roman" w:hAnsi="Times New Roman" w:cs="Times New Roman"/>
          <w:sz w:val="28"/>
          <w:szCs w:val="28"/>
          <w:lang w:val="uk-UA"/>
        </w:rPr>
        <w:t>віки</w:t>
      </w:r>
      <w:r w:rsidRPr="00761FC5">
        <w:rPr>
          <w:rFonts w:ascii="Times New Roman" w:hAnsi="Times New Roman" w:cs="Times New Roman"/>
          <w:sz w:val="28"/>
          <w:szCs w:val="28"/>
          <w:lang w:val="uk-UA"/>
        </w:rPr>
        <w:t xml:space="preserve"> широке поширення одержав бізнес з виробництва та продажу вовни. Наприклад, практично вся економіка Англії тих часів залежала від поставок цього матеріалу, які жорстко контролювалися урядом. </w:t>
      </w:r>
      <w:r w:rsidRPr="001D0AA4">
        <w:rPr>
          <w:rFonts w:ascii="Times New Roman" w:hAnsi="Times New Roman" w:cs="Times New Roman"/>
          <w:sz w:val="28"/>
          <w:szCs w:val="28"/>
          <w:lang w:val="uk-UA"/>
        </w:rPr>
        <w:t xml:space="preserve">Однак, через роки, з появою тканин </w:t>
      </w:r>
      <w:r w:rsidR="00AF1136">
        <w:rPr>
          <w:rFonts w:ascii="Times New Roman" w:hAnsi="Times New Roman" w:cs="Times New Roman"/>
          <w:sz w:val="28"/>
          <w:szCs w:val="28"/>
          <w:lang w:val="uk-UA"/>
        </w:rPr>
        <w:t>і</w:t>
      </w:r>
      <w:r w:rsidRPr="001D0AA4">
        <w:rPr>
          <w:rFonts w:ascii="Times New Roman" w:hAnsi="Times New Roman" w:cs="Times New Roman"/>
          <w:sz w:val="28"/>
          <w:szCs w:val="28"/>
          <w:lang w:val="uk-UA"/>
        </w:rPr>
        <w:t xml:space="preserve">з синтетичних волокон, її популярність стала знижуватися. І тільки після появи вовняної тканини, яка могла витримати машинне прання, швидко сохла і практично не вимагала прасування, її популярність почала відроджуватися. На даний момент більш популярна вовняна тканина з додаванням </w:t>
      </w:r>
      <w:r w:rsidRPr="00703FA7">
        <w:rPr>
          <w:rFonts w:ascii="Times New Roman" w:hAnsi="Times New Roman" w:cs="Times New Roman"/>
          <w:sz w:val="28"/>
          <w:szCs w:val="28"/>
          <w:lang w:val="uk-UA"/>
        </w:rPr>
        <w:t xml:space="preserve">синтетичних волокон </w:t>
      </w:r>
      <w:r w:rsidRPr="00703FA7">
        <w:rPr>
          <w:rFonts w:ascii="Times New Roman" w:hAnsi="Times New Roman" w:cs="Times New Roman"/>
          <w:sz w:val="28"/>
          <w:szCs w:val="28"/>
        </w:rPr>
        <w:t>[</w:t>
      </w:r>
      <w:r w:rsidR="00703FA7" w:rsidRPr="00703FA7">
        <w:rPr>
          <w:rFonts w:ascii="Times New Roman" w:hAnsi="Times New Roman" w:cs="Times New Roman"/>
          <w:sz w:val="28"/>
          <w:szCs w:val="28"/>
          <w:lang w:val="uk-UA"/>
        </w:rPr>
        <w:t>51</w:t>
      </w:r>
      <w:r w:rsidRPr="00703FA7">
        <w:rPr>
          <w:rFonts w:ascii="Times New Roman" w:hAnsi="Times New Roman" w:cs="Times New Roman"/>
          <w:sz w:val="28"/>
          <w:szCs w:val="28"/>
        </w:rPr>
        <w:t>]</w:t>
      </w:r>
      <w:r w:rsidRPr="00703FA7">
        <w:rPr>
          <w:rFonts w:ascii="Times New Roman" w:hAnsi="Times New Roman" w:cs="Times New Roman"/>
          <w:sz w:val="28"/>
          <w:szCs w:val="28"/>
          <w:lang w:val="uk-UA"/>
        </w:rPr>
        <w:t>.</w:t>
      </w:r>
    </w:p>
    <w:p w:rsidR="00673511" w:rsidRPr="00673511" w:rsidRDefault="00245C06" w:rsidP="00B466E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Сучасний </w:t>
      </w:r>
      <w:r w:rsidRPr="00673511">
        <w:rPr>
          <w:rFonts w:ascii="Times New Roman" w:hAnsi="Times New Roman" w:cs="Times New Roman"/>
          <w:sz w:val="28"/>
          <w:szCs w:val="28"/>
          <w:lang w:val="uk-UA"/>
        </w:rPr>
        <w:t>ринок текстильної продукції</w:t>
      </w:r>
      <w:r>
        <w:rPr>
          <w:rFonts w:ascii="Times New Roman" w:hAnsi="Times New Roman" w:cs="Times New Roman"/>
          <w:sz w:val="28"/>
          <w:szCs w:val="28"/>
          <w:lang w:val="uk-UA"/>
        </w:rPr>
        <w:t xml:space="preserve"> є о</w:t>
      </w:r>
      <w:r w:rsidR="00673511" w:rsidRPr="00673511">
        <w:rPr>
          <w:rFonts w:ascii="Times New Roman" w:hAnsi="Times New Roman" w:cs="Times New Roman"/>
          <w:sz w:val="28"/>
          <w:szCs w:val="28"/>
          <w:lang w:val="uk-UA"/>
        </w:rPr>
        <w:t>дним із сегментів ринку непродовольчих товарів</w:t>
      </w:r>
      <w:r>
        <w:rPr>
          <w:rFonts w:ascii="Times New Roman" w:hAnsi="Times New Roman" w:cs="Times New Roman"/>
          <w:sz w:val="28"/>
          <w:szCs w:val="28"/>
          <w:lang w:val="uk-UA"/>
        </w:rPr>
        <w:t>.</w:t>
      </w:r>
      <w:r w:rsidR="00673511" w:rsidRPr="00673511">
        <w:rPr>
          <w:rFonts w:ascii="Times New Roman" w:hAnsi="Times New Roman" w:cs="Times New Roman"/>
          <w:sz w:val="28"/>
          <w:szCs w:val="28"/>
          <w:lang w:val="uk-UA"/>
        </w:rPr>
        <w:t xml:space="preserve"> В асортименті текстильної продукції найбільшу питому вагу займають натуральні тканини. </w:t>
      </w:r>
      <w:r w:rsidRPr="00673511">
        <w:rPr>
          <w:rFonts w:ascii="Times New Roman" w:hAnsi="Times New Roman" w:cs="Times New Roman"/>
          <w:sz w:val="28"/>
          <w:szCs w:val="28"/>
          <w:lang w:val="uk-UA"/>
        </w:rPr>
        <w:t xml:space="preserve">Саме </w:t>
      </w:r>
      <w:r w:rsidR="00673511" w:rsidRPr="00673511">
        <w:rPr>
          <w:rFonts w:ascii="Times New Roman" w:hAnsi="Times New Roman" w:cs="Times New Roman"/>
          <w:sz w:val="28"/>
          <w:szCs w:val="28"/>
          <w:lang w:val="uk-UA"/>
        </w:rPr>
        <w:t>натуральні тканини користуються підвищеним попитом, оскільки володіють високими позитивними спожив</w:t>
      </w:r>
      <w:r>
        <w:rPr>
          <w:rFonts w:ascii="Times New Roman" w:hAnsi="Times New Roman" w:cs="Times New Roman"/>
          <w:sz w:val="28"/>
          <w:szCs w:val="28"/>
          <w:lang w:val="uk-UA"/>
        </w:rPr>
        <w:t>н</w:t>
      </w:r>
      <w:r w:rsidR="00673511" w:rsidRPr="00673511">
        <w:rPr>
          <w:rFonts w:ascii="Times New Roman" w:hAnsi="Times New Roman" w:cs="Times New Roman"/>
          <w:sz w:val="28"/>
          <w:szCs w:val="28"/>
          <w:lang w:val="uk-UA"/>
        </w:rPr>
        <w:t>ими властивостями: гігієнічними, екологічними та ін.</w:t>
      </w:r>
    </w:p>
    <w:p w:rsidR="00673511" w:rsidRPr="00673511" w:rsidRDefault="00673511" w:rsidP="00B466E8">
      <w:pPr>
        <w:spacing w:after="0" w:line="360" w:lineRule="auto"/>
        <w:ind w:firstLine="567"/>
        <w:jc w:val="both"/>
        <w:rPr>
          <w:rFonts w:ascii="Times New Roman" w:hAnsi="Times New Roman" w:cs="Times New Roman"/>
          <w:sz w:val="28"/>
          <w:szCs w:val="28"/>
          <w:lang w:val="uk-UA"/>
        </w:rPr>
      </w:pPr>
      <w:r w:rsidRPr="00673511">
        <w:rPr>
          <w:rFonts w:ascii="Times New Roman" w:hAnsi="Times New Roman" w:cs="Times New Roman"/>
          <w:sz w:val="28"/>
          <w:szCs w:val="28"/>
          <w:lang w:val="uk-UA"/>
        </w:rPr>
        <w:t xml:space="preserve">Асортимент вовняних тканин дуже різноманітний, що зумовлено великою кількістю видів волокон і ниток, що застосовуються для їх вироблення, різними параметрами будови і видами оздоблень. Частина тканин, що користуються стійким купівельним попитом, виробляється без зміни десятки і навіть сотні років. Такі тканини називають класичними або типовими. Інша частина асортименту постійно оновлюється. Оновлення асортименту вовняних тканин </w:t>
      </w:r>
      <w:r w:rsidR="00245C06">
        <w:rPr>
          <w:rFonts w:ascii="Times New Roman" w:hAnsi="Times New Roman" w:cs="Times New Roman"/>
          <w:sz w:val="28"/>
          <w:szCs w:val="28"/>
          <w:lang w:val="uk-UA"/>
        </w:rPr>
        <w:t>досягають</w:t>
      </w:r>
      <w:r w:rsidRPr="00673511">
        <w:rPr>
          <w:rFonts w:ascii="Times New Roman" w:hAnsi="Times New Roman" w:cs="Times New Roman"/>
          <w:sz w:val="28"/>
          <w:szCs w:val="28"/>
          <w:lang w:val="uk-UA"/>
        </w:rPr>
        <w:t xml:space="preserve"> за рахунок зміни сировинного складу (нов</w:t>
      </w:r>
      <w:r w:rsidR="00245C06">
        <w:rPr>
          <w:rFonts w:ascii="Times New Roman" w:hAnsi="Times New Roman" w:cs="Times New Roman"/>
          <w:sz w:val="28"/>
          <w:szCs w:val="28"/>
          <w:lang w:val="uk-UA"/>
        </w:rPr>
        <w:t>е</w:t>
      </w:r>
      <w:r w:rsidRPr="00673511">
        <w:rPr>
          <w:rFonts w:ascii="Times New Roman" w:hAnsi="Times New Roman" w:cs="Times New Roman"/>
          <w:sz w:val="28"/>
          <w:szCs w:val="28"/>
          <w:lang w:val="uk-UA"/>
        </w:rPr>
        <w:t xml:space="preserve"> </w:t>
      </w:r>
      <w:r w:rsidR="00245C06">
        <w:rPr>
          <w:rFonts w:ascii="Times New Roman" w:hAnsi="Times New Roman" w:cs="Times New Roman"/>
          <w:sz w:val="28"/>
          <w:szCs w:val="28"/>
          <w:lang w:val="uk-UA"/>
        </w:rPr>
        <w:t>поєднання</w:t>
      </w:r>
      <w:r w:rsidRPr="00673511">
        <w:rPr>
          <w:rFonts w:ascii="Times New Roman" w:hAnsi="Times New Roman" w:cs="Times New Roman"/>
          <w:sz w:val="28"/>
          <w:szCs w:val="28"/>
          <w:lang w:val="uk-UA"/>
        </w:rPr>
        <w:t xml:space="preserve"> або новий вид ниток), параметрів будови, способів обробок або зовнішнього оформлення.</w:t>
      </w:r>
    </w:p>
    <w:p w:rsidR="00673511" w:rsidRPr="00093E4C" w:rsidRDefault="00673511" w:rsidP="00B466E8">
      <w:pPr>
        <w:spacing w:after="0" w:line="360" w:lineRule="auto"/>
        <w:ind w:firstLine="567"/>
        <w:jc w:val="both"/>
        <w:rPr>
          <w:rFonts w:ascii="Times New Roman" w:hAnsi="Times New Roman" w:cs="Times New Roman"/>
          <w:sz w:val="28"/>
          <w:szCs w:val="28"/>
          <w:lang w:val="uk-UA"/>
        </w:rPr>
      </w:pPr>
      <w:r w:rsidRPr="00673511">
        <w:rPr>
          <w:rFonts w:ascii="Times New Roman" w:hAnsi="Times New Roman" w:cs="Times New Roman"/>
          <w:sz w:val="28"/>
          <w:szCs w:val="28"/>
          <w:lang w:val="uk-UA"/>
        </w:rPr>
        <w:t xml:space="preserve">Перспективи розвитку виробництва тканин передбачають подальше розширення застосування нових видів волокон. При цьому найбільша увага приділяється використанню текстурованих ниток, нових видів модифікацій хімічних </w:t>
      </w:r>
      <w:r w:rsidRPr="00673511">
        <w:rPr>
          <w:rFonts w:ascii="Times New Roman" w:hAnsi="Times New Roman" w:cs="Times New Roman"/>
          <w:sz w:val="28"/>
          <w:szCs w:val="28"/>
          <w:lang w:val="uk-UA"/>
        </w:rPr>
        <w:lastRenderedPageBreak/>
        <w:t xml:space="preserve">волокон, </w:t>
      </w:r>
      <w:r w:rsidRPr="00093E4C">
        <w:rPr>
          <w:rFonts w:ascii="Times New Roman" w:hAnsi="Times New Roman" w:cs="Times New Roman"/>
          <w:sz w:val="28"/>
          <w:szCs w:val="28"/>
          <w:lang w:val="uk-UA"/>
        </w:rPr>
        <w:t xml:space="preserve">багатокомпонентної змішаної пряжі з хімічним волокном. У виробництві тканин широко застосовується пряжа пневмомеханічного способу прядіння, знана більшою </w:t>
      </w:r>
      <w:proofErr w:type="spellStart"/>
      <w:r w:rsidRPr="00093E4C">
        <w:rPr>
          <w:rFonts w:ascii="Times New Roman" w:hAnsi="Times New Roman" w:cs="Times New Roman"/>
          <w:sz w:val="28"/>
          <w:szCs w:val="28"/>
          <w:lang w:val="uk-UA"/>
        </w:rPr>
        <w:t>застилист</w:t>
      </w:r>
      <w:r w:rsidR="00245C06" w:rsidRPr="00093E4C">
        <w:rPr>
          <w:rFonts w:ascii="Times New Roman" w:hAnsi="Times New Roman" w:cs="Times New Roman"/>
          <w:sz w:val="28"/>
          <w:szCs w:val="28"/>
          <w:lang w:val="uk-UA"/>
        </w:rPr>
        <w:t>і</w:t>
      </w:r>
      <w:r w:rsidRPr="00093E4C">
        <w:rPr>
          <w:rFonts w:ascii="Times New Roman" w:hAnsi="Times New Roman" w:cs="Times New Roman"/>
          <w:sz w:val="28"/>
          <w:szCs w:val="28"/>
          <w:lang w:val="uk-UA"/>
        </w:rPr>
        <w:t>ст</w:t>
      </w:r>
      <w:r w:rsidR="00245C06" w:rsidRPr="00093E4C">
        <w:rPr>
          <w:rFonts w:ascii="Times New Roman" w:hAnsi="Times New Roman" w:cs="Times New Roman"/>
          <w:sz w:val="28"/>
          <w:szCs w:val="28"/>
          <w:lang w:val="uk-UA"/>
        </w:rPr>
        <w:t>ю</w:t>
      </w:r>
      <w:proofErr w:type="spellEnd"/>
      <w:r w:rsidRPr="00093E4C">
        <w:rPr>
          <w:rFonts w:ascii="Times New Roman" w:hAnsi="Times New Roman" w:cs="Times New Roman"/>
          <w:sz w:val="28"/>
          <w:szCs w:val="28"/>
          <w:lang w:val="uk-UA"/>
        </w:rPr>
        <w:t xml:space="preserve">, об'ємністю і підвищеною стійкістю до стирання. Мета товарознавчих досліджень - отримання даних про споживчі властивості тканин в найбільш повному обсязі відповідно до рівня науково-технічного прогресу, станом сировинної бази і вимог споживачів. </w:t>
      </w:r>
    </w:p>
    <w:p w:rsidR="00245C06" w:rsidRPr="00093E4C" w:rsidRDefault="00245C06" w:rsidP="00EC04DA">
      <w:pPr>
        <w:spacing w:after="0" w:line="360" w:lineRule="auto"/>
        <w:ind w:firstLine="567"/>
        <w:jc w:val="both"/>
        <w:rPr>
          <w:rFonts w:ascii="Times New Roman" w:hAnsi="Times New Roman" w:cs="Times New Roman"/>
          <w:sz w:val="28"/>
          <w:szCs w:val="28"/>
          <w:lang w:val="uk-UA"/>
        </w:rPr>
      </w:pPr>
      <w:r w:rsidRPr="00093E4C">
        <w:rPr>
          <w:rFonts w:ascii="Times New Roman" w:hAnsi="Times New Roman" w:cs="Times New Roman"/>
          <w:sz w:val="28"/>
          <w:szCs w:val="28"/>
          <w:lang w:val="uk-UA"/>
        </w:rPr>
        <w:t xml:space="preserve">Оновлення сучасного асортименту вовняних тканин та постійно високий споживацький попит на них роблять тему дипломної роботи достатньо </w:t>
      </w:r>
      <w:r w:rsidRPr="00093E4C">
        <w:rPr>
          <w:rFonts w:ascii="Times New Roman" w:hAnsi="Times New Roman" w:cs="Times New Roman"/>
          <w:i/>
          <w:sz w:val="28"/>
          <w:szCs w:val="28"/>
          <w:lang w:val="uk-UA"/>
        </w:rPr>
        <w:t>актуальною</w:t>
      </w:r>
      <w:r w:rsidRPr="00093E4C">
        <w:rPr>
          <w:rFonts w:ascii="Times New Roman" w:hAnsi="Times New Roman" w:cs="Times New Roman"/>
          <w:sz w:val="28"/>
          <w:szCs w:val="28"/>
          <w:lang w:val="uk-UA"/>
        </w:rPr>
        <w:t>.</w:t>
      </w:r>
    </w:p>
    <w:p w:rsidR="00673511" w:rsidRPr="00093E4C" w:rsidRDefault="00673511" w:rsidP="00EC04DA">
      <w:pPr>
        <w:spacing w:after="0" w:line="360" w:lineRule="auto"/>
        <w:ind w:firstLine="567"/>
        <w:jc w:val="both"/>
        <w:rPr>
          <w:rFonts w:ascii="Times New Roman" w:hAnsi="Times New Roman" w:cs="Times New Roman"/>
          <w:sz w:val="28"/>
          <w:szCs w:val="28"/>
          <w:lang w:val="uk-UA"/>
        </w:rPr>
      </w:pPr>
      <w:r w:rsidRPr="00093E4C">
        <w:rPr>
          <w:rFonts w:ascii="Times New Roman" w:hAnsi="Times New Roman" w:cs="Times New Roman"/>
          <w:i/>
          <w:sz w:val="28"/>
          <w:szCs w:val="28"/>
          <w:lang w:val="uk-UA"/>
        </w:rPr>
        <w:t>Мета</w:t>
      </w:r>
      <w:r w:rsidRPr="00093E4C">
        <w:rPr>
          <w:rFonts w:ascii="Times New Roman" w:hAnsi="Times New Roman" w:cs="Times New Roman"/>
          <w:sz w:val="28"/>
          <w:szCs w:val="28"/>
          <w:lang w:val="uk-UA"/>
        </w:rPr>
        <w:t xml:space="preserve"> </w:t>
      </w:r>
      <w:r w:rsidR="00245C06" w:rsidRPr="00093E4C">
        <w:rPr>
          <w:rFonts w:ascii="Times New Roman" w:hAnsi="Times New Roman" w:cs="Times New Roman"/>
          <w:sz w:val="28"/>
          <w:szCs w:val="28"/>
          <w:lang w:val="uk-UA"/>
        </w:rPr>
        <w:t xml:space="preserve">дипломної роботи - дослідження сучасного асортименту, якості та </w:t>
      </w:r>
      <w:r w:rsidR="00093E4C" w:rsidRPr="00093E4C">
        <w:rPr>
          <w:rFonts w:ascii="Times New Roman" w:hAnsi="Times New Roman" w:cs="Times New Roman"/>
          <w:sz w:val="28"/>
          <w:szCs w:val="28"/>
          <w:lang w:val="uk-UA"/>
        </w:rPr>
        <w:t>особливостей митного оформлення експорту</w:t>
      </w:r>
      <w:r w:rsidR="00245C06" w:rsidRPr="00093E4C">
        <w:rPr>
          <w:rFonts w:ascii="Times New Roman" w:hAnsi="Times New Roman" w:cs="Times New Roman"/>
          <w:sz w:val="28"/>
          <w:szCs w:val="28"/>
          <w:lang w:val="uk-UA"/>
        </w:rPr>
        <w:t xml:space="preserve"> вовняни</w:t>
      </w:r>
      <w:r w:rsidR="00093E4C" w:rsidRPr="00093E4C">
        <w:rPr>
          <w:rFonts w:ascii="Times New Roman" w:hAnsi="Times New Roman" w:cs="Times New Roman"/>
          <w:sz w:val="28"/>
          <w:szCs w:val="28"/>
          <w:lang w:val="uk-UA"/>
        </w:rPr>
        <w:t>х</w:t>
      </w:r>
      <w:r w:rsidR="00245C06" w:rsidRPr="00093E4C">
        <w:rPr>
          <w:rFonts w:ascii="Times New Roman" w:hAnsi="Times New Roman" w:cs="Times New Roman"/>
          <w:sz w:val="28"/>
          <w:szCs w:val="28"/>
          <w:lang w:val="uk-UA"/>
        </w:rPr>
        <w:t xml:space="preserve"> тканин костюмно-платтяного призначення за матеріалами діючого торговельного підприємства.</w:t>
      </w:r>
    </w:p>
    <w:p w:rsidR="00245C06" w:rsidRPr="00093E4C" w:rsidRDefault="00245C06" w:rsidP="00EC04DA">
      <w:pPr>
        <w:spacing w:after="0" w:line="360" w:lineRule="auto"/>
        <w:ind w:firstLine="567"/>
        <w:jc w:val="both"/>
        <w:rPr>
          <w:rFonts w:ascii="Times New Roman" w:hAnsi="Times New Roman" w:cs="Times New Roman"/>
          <w:sz w:val="28"/>
          <w:szCs w:val="28"/>
          <w:lang w:val="uk-UA"/>
        </w:rPr>
      </w:pPr>
      <w:r w:rsidRPr="00093E4C">
        <w:rPr>
          <w:rFonts w:ascii="Times New Roman" w:hAnsi="Times New Roman" w:cs="Times New Roman"/>
          <w:i/>
          <w:sz w:val="28"/>
          <w:szCs w:val="28"/>
          <w:lang w:val="uk-UA"/>
        </w:rPr>
        <w:t>Об’єктом</w:t>
      </w:r>
      <w:r w:rsidRPr="00093E4C">
        <w:rPr>
          <w:rFonts w:ascii="Times New Roman" w:hAnsi="Times New Roman" w:cs="Times New Roman"/>
          <w:sz w:val="28"/>
          <w:szCs w:val="28"/>
          <w:lang w:val="uk-UA"/>
        </w:rPr>
        <w:t xml:space="preserve"> дипломної роботи обрано асортимент вовняних тканин костюмно-платтяного призначення, що реалізується </w:t>
      </w:r>
      <w:r w:rsidR="00735D98" w:rsidRPr="00093E4C">
        <w:rPr>
          <w:rFonts w:ascii="Times New Roman" w:hAnsi="Times New Roman" w:cs="Times New Roman"/>
          <w:sz w:val="28"/>
          <w:szCs w:val="28"/>
          <w:lang w:val="uk-UA"/>
        </w:rPr>
        <w:t>торговельним відділом ТРЦ «</w:t>
      </w:r>
      <w:r w:rsidR="007B0037">
        <w:rPr>
          <w:rFonts w:ascii="Times New Roman" w:hAnsi="Times New Roman" w:cs="Times New Roman"/>
          <w:sz w:val="28"/>
          <w:szCs w:val="28"/>
          <w:lang w:val="uk-UA"/>
        </w:rPr>
        <w:t>--</w:t>
      </w:r>
      <w:r w:rsidR="00735D98" w:rsidRPr="00093E4C">
        <w:rPr>
          <w:rFonts w:ascii="Times New Roman" w:hAnsi="Times New Roman" w:cs="Times New Roman"/>
          <w:sz w:val="28"/>
          <w:szCs w:val="28"/>
          <w:lang w:val="uk-UA"/>
        </w:rPr>
        <w:t>» м. Полтава</w:t>
      </w:r>
      <w:r w:rsidR="00231AA1" w:rsidRPr="00093E4C">
        <w:rPr>
          <w:rFonts w:ascii="Times New Roman" w:hAnsi="Times New Roman" w:cs="Times New Roman"/>
          <w:sz w:val="28"/>
          <w:szCs w:val="28"/>
          <w:lang w:val="uk-UA"/>
        </w:rPr>
        <w:t>.</w:t>
      </w:r>
    </w:p>
    <w:p w:rsidR="00673511" w:rsidRPr="00093E4C" w:rsidRDefault="00673511" w:rsidP="00EC04DA">
      <w:pPr>
        <w:spacing w:after="0" w:line="360" w:lineRule="auto"/>
        <w:ind w:firstLine="567"/>
        <w:jc w:val="both"/>
        <w:rPr>
          <w:rFonts w:ascii="Times New Roman" w:hAnsi="Times New Roman" w:cs="Times New Roman"/>
          <w:sz w:val="28"/>
          <w:szCs w:val="28"/>
          <w:lang w:val="uk-UA"/>
        </w:rPr>
      </w:pPr>
      <w:r w:rsidRPr="00093E4C">
        <w:rPr>
          <w:rFonts w:ascii="Times New Roman" w:hAnsi="Times New Roman" w:cs="Times New Roman"/>
          <w:i/>
          <w:sz w:val="28"/>
          <w:szCs w:val="28"/>
          <w:lang w:val="uk-UA"/>
        </w:rPr>
        <w:t>Завдання</w:t>
      </w:r>
      <w:r w:rsidR="00231AA1" w:rsidRPr="00093E4C">
        <w:rPr>
          <w:rFonts w:ascii="Times New Roman" w:hAnsi="Times New Roman" w:cs="Times New Roman"/>
          <w:sz w:val="28"/>
          <w:szCs w:val="28"/>
          <w:lang w:val="uk-UA"/>
        </w:rPr>
        <w:t xml:space="preserve"> дипломної роботи</w:t>
      </w:r>
      <w:r w:rsidRPr="00093E4C">
        <w:rPr>
          <w:rFonts w:ascii="Times New Roman" w:hAnsi="Times New Roman" w:cs="Times New Roman"/>
          <w:sz w:val="28"/>
          <w:szCs w:val="28"/>
          <w:lang w:val="uk-UA"/>
        </w:rPr>
        <w:t>:</w:t>
      </w:r>
    </w:p>
    <w:p w:rsidR="00231AA1" w:rsidRPr="00093E4C" w:rsidRDefault="00EC04DA" w:rsidP="00EC04DA">
      <w:pPr>
        <w:pStyle w:val="a3"/>
        <w:numPr>
          <w:ilvl w:val="0"/>
          <w:numId w:val="9"/>
        </w:numPr>
        <w:spacing w:after="0" w:line="360" w:lineRule="auto"/>
        <w:ind w:left="0" w:firstLine="567"/>
        <w:jc w:val="both"/>
        <w:rPr>
          <w:rFonts w:ascii="Times New Roman" w:hAnsi="Times New Roman" w:cs="Times New Roman"/>
          <w:sz w:val="28"/>
          <w:szCs w:val="28"/>
          <w:lang w:val="uk-UA"/>
        </w:rPr>
      </w:pPr>
      <w:r w:rsidRPr="00093E4C">
        <w:rPr>
          <w:rFonts w:ascii="Times New Roman" w:hAnsi="Times New Roman" w:cs="Times New Roman"/>
          <w:sz w:val="28"/>
          <w:szCs w:val="28"/>
          <w:lang w:val="uk-UA"/>
        </w:rPr>
        <w:t>ознайомитись із тенденціями сучасного вітчизняного ринку вовняних тканин та їх основними виробниками;</w:t>
      </w:r>
    </w:p>
    <w:p w:rsidR="00752A4E" w:rsidRPr="00093E4C" w:rsidRDefault="00EC04DA" w:rsidP="00EC04DA">
      <w:pPr>
        <w:pStyle w:val="a3"/>
        <w:numPr>
          <w:ilvl w:val="0"/>
          <w:numId w:val="9"/>
        </w:numPr>
        <w:spacing w:after="0" w:line="360" w:lineRule="auto"/>
        <w:ind w:left="0" w:firstLine="567"/>
        <w:jc w:val="both"/>
        <w:rPr>
          <w:rFonts w:ascii="Times New Roman" w:hAnsi="Times New Roman" w:cs="Times New Roman"/>
          <w:sz w:val="28"/>
          <w:szCs w:val="28"/>
          <w:lang w:val="uk-UA"/>
        </w:rPr>
      </w:pPr>
      <w:r w:rsidRPr="00093E4C">
        <w:rPr>
          <w:rFonts w:ascii="Times New Roman" w:hAnsi="Times New Roman" w:cs="Times New Roman"/>
          <w:sz w:val="28"/>
          <w:szCs w:val="28"/>
          <w:lang w:val="uk-UA"/>
        </w:rPr>
        <w:t>дослідити чинники, що формують асортимент та якість вовняних тканин;</w:t>
      </w:r>
    </w:p>
    <w:p w:rsidR="00752A4E" w:rsidRPr="00093E4C" w:rsidRDefault="00EC04DA" w:rsidP="00EC04DA">
      <w:pPr>
        <w:pStyle w:val="a3"/>
        <w:numPr>
          <w:ilvl w:val="0"/>
          <w:numId w:val="9"/>
        </w:numPr>
        <w:spacing w:after="0" w:line="360" w:lineRule="auto"/>
        <w:ind w:left="0" w:firstLine="567"/>
        <w:jc w:val="both"/>
        <w:rPr>
          <w:rFonts w:ascii="Times New Roman" w:hAnsi="Times New Roman" w:cs="Times New Roman"/>
          <w:sz w:val="28"/>
          <w:szCs w:val="28"/>
          <w:lang w:val="uk-UA"/>
        </w:rPr>
      </w:pPr>
      <w:r w:rsidRPr="00093E4C">
        <w:rPr>
          <w:rFonts w:ascii="Times New Roman" w:hAnsi="Times New Roman" w:cs="Times New Roman"/>
          <w:sz w:val="28"/>
          <w:szCs w:val="28"/>
          <w:lang w:val="uk-UA"/>
        </w:rPr>
        <w:t xml:space="preserve">дослідити сучасний асортимент вовняних тканин костюмно-платтяного асортименту, що реалізується </w:t>
      </w:r>
      <w:r w:rsidR="00735D98" w:rsidRPr="00093E4C">
        <w:rPr>
          <w:rFonts w:ascii="Times New Roman" w:hAnsi="Times New Roman" w:cs="Times New Roman"/>
          <w:sz w:val="28"/>
          <w:szCs w:val="20"/>
          <w:lang w:val="uk-UA"/>
        </w:rPr>
        <w:t>торговельним відділом ТРЦ «</w:t>
      </w:r>
      <w:r w:rsidR="007B0037">
        <w:rPr>
          <w:rFonts w:ascii="Times New Roman" w:hAnsi="Times New Roman" w:cs="Times New Roman"/>
          <w:sz w:val="28"/>
          <w:szCs w:val="20"/>
          <w:lang w:val="uk-UA"/>
        </w:rPr>
        <w:t>--</w:t>
      </w:r>
      <w:r w:rsidR="00735D98" w:rsidRPr="00093E4C">
        <w:rPr>
          <w:rFonts w:ascii="Times New Roman" w:hAnsi="Times New Roman" w:cs="Times New Roman"/>
          <w:sz w:val="28"/>
          <w:szCs w:val="20"/>
          <w:lang w:val="uk-UA"/>
        </w:rPr>
        <w:t>» м. Полтава</w:t>
      </w:r>
      <w:r w:rsidRPr="00093E4C">
        <w:rPr>
          <w:rFonts w:ascii="Times New Roman" w:hAnsi="Times New Roman" w:cs="Times New Roman"/>
          <w:sz w:val="28"/>
          <w:szCs w:val="20"/>
          <w:lang w:val="uk-UA"/>
        </w:rPr>
        <w:t>;</w:t>
      </w:r>
    </w:p>
    <w:p w:rsidR="00752A4E" w:rsidRPr="00093E4C" w:rsidRDefault="00EC04DA" w:rsidP="00EC04DA">
      <w:pPr>
        <w:pStyle w:val="a3"/>
        <w:numPr>
          <w:ilvl w:val="0"/>
          <w:numId w:val="9"/>
        </w:numPr>
        <w:spacing w:after="0" w:line="360" w:lineRule="auto"/>
        <w:ind w:left="0" w:firstLine="567"/>
        <w:jc w:val="both"/>
        <w:rPr>
          <w:rFonts w:ascii="Times New Roman" w:hAnsi="Times New Roman" w:cs="Times New Roman"/>
          <w:sz w:val="28"/>
          <w:szCs w:val="28"/>
          <w:lang w:val="uk-UA"/>
        </w:rPr>
      </w:pPr>
      <w:r w:rsidRPr="00093E4C">
        <w:rPr>
          <w:rFonts w:ascii="Times New Roman" w:hAnsi="Times New Roman" w:cs="Times New Roman"/>
          <w:sz w:val="28"/>
          <w:szCs w:val="20"/>
          <w:lang w:val="uk-UA"/>
        </w:rPr>
        <w:t xml:space="preserve">відпрацювати навички із </w:t>
      </w:r>
      <w:r w:rsidR="00093E4C" w:rsidRPr="00093E4C">
        <w:rPr>
          <w:rFonts w:ascii="Times New Roman" w:hAnsi="Times New Roman" w:cs="Times New Roman"/>
          <w:sz w:val="28"/>
          <w:szCs w:val="20"/>
          <w:lang w:val="uk-UA"/>
        </w:rPr>
        <w:t>дослідження асортименту та експертизи якості</w:t>
      </w:r>
      <w:r w:rsidRPr="00093E4C">
        <w:rPr>
          <w:rFonts w:ascii="Times New Roman" w:hAnsi="Times New Roman" w:cs="Times New Roman"/>
          <w:sz w:val="28"/>
          <w:szCs w:val="20"/>
          <w:lang w:val="uk-UA"/>
        </w:rPr>
        <w:t xml:space="preserve"> вовняних тканин </w:t>
      </w:r>
      <w:r w:rsidR="00093E4C" w:rsidRPr="00093E4C">
        <w:rPr>
          <w:rFonts w:ascii="Times New Roman" w:hAnsi="Times New Roman" w:cs="Times New Roman"/>
          <w:sz w:val="28"/>
          <w:szCs w:val="20"/>
          <w:lang w:val="uk-UA"/>
        </w:rPr>
        <w:t>із</w:t>
      </w:r>
      <w:r w:rsidRPr="00093E4C">
        <w:rPr>
          <w:rFonts w:ascii="Times New Roman" w:hAnsi="Times New Roman" w:cs="Times New Roman"/>
          <w:sz w:val="28"/>
          <w:szCs w:val="20"/>
          <w:lang w:val="uk-UA"/>
        </w:rPr>
        <w:t xml:space="preserve"> складання</w:t>
      </w:r>
      <w:r w:rsidR="00093E4C" w:rsidRPr="00093E4C">
        <w:rPr>
          <w:rFonts w:ascii="Times New Roman" w:hAnsi="Times New Roman" w:cs="Times New Roman"/>
          <w:sz w:val="28"/>
          <w:szCs w:val="20"/>
          <w:lang w:val="uk-UA"/>
        </w:rPr>
        <w:t>м</w:t>
      </w:r>
      <w:r w:rsidRPr="00093E4C">
        <w:rPr>
          <w:rFonts w:ascii="Times New Roman" w:hAnsi="Times New Roman" w:cs="Times New Roman"/>
          <w:sz w:val="28"/>
          <w:szCs w:val="20"/>
          <w:lang w:val="uk-UA"/>
        </w:rPr>
        <w:t xml:space="preserve"> пакету відповідних документів</w:t>
      </w:r>
      <w:r w:rsidR="00093E4C" w:rsidRPr="00093E4C">
        <w:rPr>
          <w:rFonts w:ascii="Times New Roman" w:hAnsi="Times New Roman" w:cs="Times New Roman"/>
          <w:sz w:val="28"/>
          <w:szCs w:val="20"/>
          <w:lang w:val="uk-UA"/>
        </w:rPr>
        <w:t>,</w:t>
      </w:r>
      <w:r w:rsidRPr="00093E4C">
        <w:rPr>
          <w:rFonts w:ascii="Times New Roman" w:hAnsi="Times New Roman" w:cs="Times New Roman"/>
          <w:sz w:val="28"/>
          <w:szCs w:val="20"/>
          <w:lang w:val="uk-UA"/>
        </w:rPr>
        <w:t xml:space="preserve"> за матеріалами </w:t>
      </w:r>
      <w:r w:rsidR="00093E4C" w:rsidRPr="00093E4C">
        <w:rPr>
          <w:rFonts w:ascii="Times New Roman" w:hAnsi="Times New Roman" w:cs="Times New Roman"/>
          <w:sz w:val="28"/>
          <w:szCs w:val="20"/>
          <w:lang w:val="uk-UA"/>
        </w:rPr>
        <w:t>діючого підприємства</w:t>
      </w:r>
      <w:r w:rsidRPr="00093E4C">
        <w:rPr>
          <w:rFonts w:ascii="Times New Roman" w:hAnsi="Times New Roman" w:cs="Times New Roman"/>
          <w:sz w:val="28"/>
          <w:szCs w:val="20"/>
          <w:lang w:val="uk-UA"/>
        </w:rPr>
        <w:t>;</w:t>
      </w:r>
    </w:p>
    <w:p w:rsidR="00EC04DA" w:rsidRPr="00EC04DA" w:rsidRDefault="00EC04DA" w:rsidP="00EC04DA">
      <w:pPr>
        <w:pStyle w:val="a3"/>
        <w:numPr>
          <w:ilvl w:val="0"/>
          <w:numId w:val="9"/>
        </w:numPr>
        <w:spacing w:after="0" w:line="360" w:lineRule="auto"/>
        <w:ind w:left="0" w:firstLine="567"/>
        <w:jc w:val="both"/>
        <w:rPr>
          <w:rFonts w:ascii="Times New Roman" w:hAnsi="Times New Roman" w:cs="Times New Roman"/>
          <w:sz w:val="28"/>
          <w:szCs w:val="28"/>
          <w:lang w:val="uk-UA"/>
        </w:rPr>
      </w:pPr>
      <w:r w:rsidRPr="00093E4C">
        <w:rPr>
          <w:rFonts w:ascii="Times New Roman" w:hAnsi="Times New Roman" w:cs="Times New Roman"/>
          <w:sz w:val="28"/>
          <w:szCs w:val="20"/>
          <w:lang w:val="uk-UA"/>
        </w:rPr>
        <w:t xml:space="preserve">дослідити </w:t>
      </w:r>
      <w:r w:rsidR="00093E4C" w:rsidRPr="00093E4C">
        <w:rPr>
          <w:rFonts w:ascii="Times New Roman" w:hAnsi="Times New Roman" w:cs="Times New Roman"/>
          <w:sz w:val="28"/>
          <w:szCs w:val="20"/>
          <w:lang w:val="uk-UA"/>
        </w:rPr>
        <w:t>особливості</w:t>
      </w:r>
      <w:r w:rsidR="00093E4C">
        <w:rPr>
          <w:rFonts w:ascii="Times New Roman" w:hAnsi="Times New Roman" w:cs="Times New Roman"/>
          <w:sz w:val="28"/>
          <w:szCs w:val="20"/>
          <w:lang w:val="uk-UA"/>
        </w:rPr>
        <w:t xml:space="preserve"> митного оформлення експортних операцій із вовняними тканинами в Україні</w:t>
      </w:r>
      <w:r>
        <w:rPr>
          <w:rFonts w:ascii="Times New Roman" w:hAnsi="Times New Roman" w:cs="Times New Roman"/>
          <w:sz w:val="28"/>
          <w:szCs w:val="20"/>
          <w:lang w:val="uk-UA"/>
        </w:rPr>
        <w:t xml:space="preserve">; </w:t>
      </w:r>
    </w:p>
    <w:p w:rsidR="00EC04DA" w:rsidRPr="003D1335" w:rsidRDefault="00EC04DA" w:rsidP="00EC04DA">
      <w:pPr>
        <w:pStyle w:val="a3"/>
        <w:numPr>
          <w:ilvl w:val="0"/>
          <w:numId w:val="9"/>
        </w:numPr>
        <w:spacing w:after="0" w:line="360" w:lineRule="auto"/>
        <w:ind w:left="0" w:firstLine="567"/>
        <w:jc w:val="both"/>
        <w:rPr>
          <w:rFonts w:ascii="Times New Roman" w:hAnsi="Times New Roman" w:cs="Times New Roman"/>
          <w:sz w:val="28"/>
          <w:szCs w:val="28"/>
          <w:lang w:val="uk-UA"/>
        </w:rPr>
      </w:pPr>
      <w:r w:rsidRPr="00EC04DA">
        <w:rPr>
          <w:rFonts w:ascii="Times New Roman" w:hAnsi="Times New Roman" w:cs="Times New Roman"/>
          <w:sz w:val="28"/>
          <w:szCs w:val="20"/>
          <w:lang w:val="uk-UA"/>
        </w:rPr>
        <w:t>зробити обґрунтовані висновки та рекомендації за результатами дослідження.</w:t>
      </w:r>
    </w:p>
    <w:p w:rsidR="00DB6085" w:rsidRPr="00EC04DA" w:rsidRDefault="00165325" w:rsidP="00F90A9A">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Дипломна </w:t>
      </w:r>
      <w:r w:rsidRPr="00F90A9A">
        <w:rPr>
          <w:rFonts w:ascii="Times New Roman" w:hAnsi="Times New Roman" w:cs="Times New Roman"/>
          <w:sz w:val="28"/>
          <w:szCs w:val="28"/>
          <w:lang w:val="uk-UA"/>
        </w:rPr>
        <w:t xml:space="preserve">робота включає вступ, </w:t>
      </w:r>
      <w:r w:rsidR="00F90A9A" w:rsidRPr="00F90A9A">
        <w:rPr>
          <w:rFonts w:ascii="Times New Roman" w:hAnsi="Times New Roman" w:cs="Times New Roman"/>
          <w:sz w:val="28"/>
          <w:szCs w:val="28"/>
          <w:lang w:val="uk-UA"/>
        </w:rPr>
        <w:t>чотири</w:t>
      </w:r>
      <w:r w:rsidRPr="00F90A9A">
        <w:rPr>
          <w:rFonts w:ascii="Times New Roman" w:hAnsi="Times New Roman" w:cs="Times New Roman"/>
          <w:sz w:val="28"/>
          <w:szCs w:val="28"/>
          <w:lang w:val="uk-UA"/>
        </w:rPr>
        <w:t xml:space="preserve"> </w:t>
      </w:r>
      <w:r w:rsidR="00F90A9A" w:rsidRPr="00F90A9A">
        <w:rPr>
          <w:rFonts w:ascii="Times New Roman" w:hAnsi="Times New Roman" w:cs="Times New Roman"/>
          <w:sz w:val="28"/>
          <w:szCs w:val="28"/>
          <w:lang w:val="uk-UA"/>
        </w:rPr>
        <w:t xml:space="preserve">основних </w:t>
      </w:r>
      <w:r w:rsidRPr="00F90A9A">
        <w:rPr>
          <w:rFonts w:ascii="Times New Roman" w:hAnsi="Times New Roman" w:cs="Times New Roman"/>
          <w:sz w:val="28"/>
          <w:szCs w:val="28"/>
          <w:lang w:val="uk-UA"/>
        </w:rPr>
        <w:t>розділ</w:t>
      </w:r>
      <w:r w:rsidR="00F90A9A" w:rsidRPr="00F90A9A">
        <w:rPr>
          <w:rFonts w:ascii="Times New Roman" w:hAnsi="Times New Roman" w:cs="Times New Roman"/>
          <w:sz w:val="28"/>
          <w:szCs w:val="28"/>
          <w:lang w:val="uk-UA"/>
        </w:rPr>
        <w:t>и</w:t>
      </w:r>
      <w:r w:rsidRPr="00F90A9A">
        <w:rPr>
          <w:rFonts w:ascii="Times New Roman" w:hAnsi="Times New Roman" w:cs="Times New Roman"/>
          <w:sz w:val="28"/>
          <w:szCs w:val="28"/>
          <w:lang w:val="uk-UA"/>
        </w:rPr>
        <w:t>, висновки, рекомендації, перелік посилань та додатки. Обсяг роботи становит</w:t>
      </w:r>
      <w:r w:rsidRPr="00CD04FE">
        <w:rPr>
          <w:rFonts w:ascii="Times New Roman" w:hAnsi="Times New Roman" w:cs="Times New Roman"/>
          <w:sz w:val="28"/>
          <w:szCs w:val="28"/>
          <w:lang w:val="uk-UA"/>
        </w:rPr>
        <w:t>ь 9</w:t>
      </w:r>
      <w:r w:rsidR="00580EC6" w:rsidRPr="00CD04FE">
        <w:rPr>
          <w:rFonts w:ascii="Times New Roman" w:hAnsi="Times New Roman" w:cs="Times New Roman"/>
          <w:sz w:val="28"/>
          <w:szCs w:val="28"/>
          <w:lang w:val="uk-UA"/>
        </w:rPr>
        <w:t>2</w:t>
      </w:r>
      <w:r w:rsidRPr="00CD04FE">
        <w:rPr>
          <w:rFonts w:ascii="Times New Roman" w:hAnsi="Times New Roman" w:cs="Times New Roman"/>
          <w:sz w:val="28"/>
          <w:szCs w:val="28"/>
          <w:lang w:val="uk-UA"/>
        </w:rPr>
        <w:t xml:space="preserve"> сторінк</w:t>
      </w:r>
      <w:r w:rsidR="00580EC6" w:rsidRPr="00CD04FE">
        <w:rPr>
          <w:rFonts w:ascii="Times New Roman" w:hAnsi="Times New Roman" w:cs="Times New Roman"/>
          <w:sz w:val="28"/>
          <w:szCs w:val="28"/>
          <w:lang w:val="uk-UA"/>
        </w:rPr>
        <w:t>и</w:t>
      </w:r>
      <w:r w:rsidRPr="00CD04FE">
        <w:rPr>
          <w:rFonts w:ascii="Times New Roman" w:hAnsi="Times New Roman" w:cs="Times New Roman"/>
          <w:sz w:val="28"/>
          <w:szCs w:val="28"/>
          <w:lang w:val="uk-UA"/>
        </w:rPr>
        <w:t xml:space="preserve"> друкованого тексту, містить </w:t>
      </w:r>
      <w:r w:rsidR="00CD04FE" w:rsidRPr="00CD04FE">
        <w:rPr>
          <w:rFonts w:ascii="Times New Roman" w:hAnsi="Times New Roman" w:cs="Times New Roman"/>
          <w:sz w:val="28"/>
          <w:szCs w:val="28"/>
          <w:lang w:val="uk-UA"/>
        </w:rPr>
        <w:t>20</w:t>
      </w:r>
      <w:r w:rsidR="00DA148B" w:rsidRPr="00CD04FE">
        <w:rPr>
          <w:rFonts w:ascii="Times New Roman" w:hAnsi="Times New Roman" w:cs="Times New Roman"/>
          <w:sz w:val="28"/>
          <w:szCs w:val="28"/>
          <w:lang w:val="uk-UA"/>
        </w:rPr>
        <w:t xml:space="preserve"> </w:t>
      </w:r>
      <w:r w:rsidRPr="00CD04FE">
        <w:rPr>
          <w:rFonts w:ascii="Times New Roman" w:hAnsi="Times New Roman" w:cs="Times New Roman"/>
          <w:sz w:val="28"/>
          <w:szCs w:val="28"/>
          <w:lang w:val="uk-UA"/>
        </w:rPr>
        <w:t xml:space="preserve">рисунків та </w:t>
      </w:r>
      <w:r w:rsidR="00DA148B" w:rsidRPr="00CD04FE">
        <w:rPr>
          <w:rFonts w:ascii="Times New Roman" w:hAnsi="Times New Roman" w:cs="Times New Roman"/>
          <w:sz w:val="28"/>
          <w:szCs w:val="28"/>
          <w:lang w:val="uk-UA"/>
        </w:rPr>
        <w:t>1</w:t>
      </w:r>
      <w:r w:rsidR="00CD04FE" w:rsidRPr="00CD04FE">
        <w:rPr>
          <w:rFonts w:ascii="Times New Roman" w:hAnsi="Times New Roman" w:cs="Times New Roman"/>
          <w:sz w:val="28"/>
          <w:szCs w:val="28"/>
          <w:lang w:val="uk-UA"/>
        </w:rPr>
        <w:t>3</w:t>
      </w:r>
      <w:r w:rsidR="00580EC6" w:rsidRPr="00CD04FE">
        <w:rPr>
          <w:rFonts w:ascii="Times New Roman" w:hAnsi="Times New Roman" w:cs="Times New Roman"/>
          <w:sz w:val="28"/>
          <w:szCs w:val="28"/>
          <w:lang w:val="uk-UA"/>
        </w:rPr>
        <w:t xml:space="preserve"> </w:t>
      </w:r>
      <w:r w:rsidRPr="00CD04FE">
        <w:rPr>
          <w:rFonts w:ascii="Times New Roman" w:hAnsi="Times New Roman" w:cs="Times New Roman"/>
          <w:sz w:val="28"/>
          <w:szCs w:val="28"/>
          <w:lang w:val="uk-UA"/>
        </w:rPr>
        <w:t>таблиць. Опрацьовано</w:t>
      </w:r>
      <w:r w:rsidRPr="00580EC6">
        <w:rPr>
          <w:rFonts w:ascii="Times New Roman" w:hAnsi="Times New Roman" w:cs="Times New Roman"/>
          <w:sz w:val="28"/>
          <w:szCs w:val="28"/>
          <w:lang w:val="uk-UA"/>
        </w:rPr>
        <w:t xml:space="preserve"> </w:t>
      </w:r>
      <w:r w:rsidR="00580EC6" w:rsidRPr="00580EC6">
        <w:rPr>
          <w:rFonts w:ascii="Times New Roman" w:hAnsi="Times New Roman" w:cs="Times New Roman"/>
          <w:sz w:val="28"/>
          <w:szCs w:val="28"/>
          <w:lang w:val="uk-UA"/>
        </w:rPr>
        <w:t xml:space="preserve">більше 60 </w:t>
      </w:r>
      <w:r w:rsidR="00312AE0" w:rsidRPr="00580EC6">
        <w:rPr>
          <w:rFonts w:ascii="Times New Roman" w:hAnsi="Times New Roman" w:cs="Times New Roman"/>
          <w:sz w:val="28"/>
          <w:szCs w:val="28"/>
          <w:lang w:val="uk-UA"/>
        </w:rPr>
        <w:t>інформаційних джерел.</w:t>
      </w:r>
      <w:r w:rsidR="00DB6085" w:rsidRPr="00EC04DA">
        <w:rPr>
          <w:rFonts w:ascii="Times New Roman" w:hAnsi="Times New Roman" w:cs="Times New Roman"/>
          <w:sz w:val="28"/>
          <w:szCs w:val="28"/>
          <w:lang w:val="uk-UA"/>
        </w:rPr>
        <w:br w:type="page"/>
      </w:r>
    </w:p>
    <w:p w:rsidR="00DB6085" w:rsidRPr="00DB6085" w:rsidRDefault="00DB6085" w:rsidP="001F302E">
      <w:pPr>
        <w:pStyle w:val="1"/>
        <w:ind w:firstLine="567"/>
        <w:jc w:val="center"/>
        <w:rPr>
          <w:rFonts w:ascii="Times New Roman" w:hAnsi="Times New Roman" w:cs="Times New Roman"/>
          <w:b/>
          <w:color w:val="auto"/>
          <w:sz w:val="28"/>
          <w:szCs w:val="28"/>
          <w:lang w:val="uk-UA"/>
        </w:rPr>
      </w:pPr>
      <w:bookmarkStart w:id="3" w:name="_Toc442037833"/>
      <w:bookmarkStart w:id="4" w:name="_Toc25500452"/>
      <w:r w:rsidRPr="00DB6085">
        <w:rPr>
          <w:rFonts w:ascii="Times New Roman" w:hAnsi="Times New Roman" w:cs="Times New Roman"/>
          <w:b/>
          <w:color w:val="auto"/>
          <w:sz w:val="28"/>
          <w:szCs w:val="28"/>
          <w:lang w:val="uk-UA"/>
        </w:rPr>
        <w:lastRenderedPageBreak/>
        <w:t>РОЗДІЛ 1</w:t>
      </w:r>
      <w:bookmarkEnd w:id="3"/>
      <w:bookmarkEnd w:id="4"/>
    </w:p>
    <w:p w:rsidR="00DB6085" w:rsidRPr="00DB6085" w:rsidRDefault="00DB6085" w:rsidP="001F302E">
      <w:pPr>
        <w:pStyle w:val="1"/>
        <w:ind w:firstLine="567"/>
        <w:jc w:val="center"/>
        <w:rPr>
          <w:rFonts w:ascii="Times New Roman" w:hAnsi="Times New Roman" w:cs="Times New Roman"/>
          <w:b/>
          <w:color w:val="auto"/>
          <w:sz w:val="28"/>
          <w:szCs w:val="28"/>
          <w:lang w:val="uk-UA"/>
        </w:rPr>
      </w:pPr>
      <w:bookmarkStart w:id="5" w:name="_Toc25500453"/>
      <w:r w:rsidRPr="00DB6085">
        <w:rPr>
          <w:rFonts w:ascii="Times New Roman" w:hAnsi="Times New Roman" w:cs="Times New Roman"/>
          <w:b/>
          <w:color w:val="auto"/>
          <w:sz w:val="28"/>
          <w:szCs w:val="28"/>
          <w:lang w:val="uk-UA"/>
        </w:rPr>
        <w:t>ОГЛЯД ЛІТЕРАТУРИ</w:t>
      </w:r>
      <w:bookmarkEnd w:id="5"/>
    </w:p>
    <w:p w:rsidR="00DB6085" w:rsidRDefault="00DB6085" w:rsidP="001F302E">
      <w:pPr>
        <w:ind w:firstLine="567"/>
        <w:jc w:val="center"/>
        <w:rPr>
          <w:rFonts w:ascii="Times New Roman" w:hAnsi="Times New Roman" w:cs="Times New Roman"/>
          <w:sz w:val="28"/>
          <w:szCs w:val="28"/>
          <w:lang w:val="uk-UA"/>
        </w:rPr>
      </w:pPr>
    </w:p>
    <w:p w:rsidR="00DB6085" w:rsidRPr="00DB6085" w:rsidRDefault="00DB6085" w:rsidP="001F302E">
      <w:pPr>
        <w:ind w:firstLine="567"/>
        <w:jc w:val="center"/>
        <w:rPr>
          <w:rFonts w:ascii="Times New Roman" w:hAnsi="Times New Roman" w:cs="Times New Roman"/>
          <w:sz w:val="28"/>
          <w:szCs w:val="28"/>
          <w:lang w:val="uk-UA"/>
        </w:rPr>
      </w:pPr>
    </w:p>
    <w:p w:rsidR="00DB6085" w:rsidRDefault="00FE79B1" w:rsidP="001F302E">
      <w:pPr>
        <w:pStyle w:val="2"/>
        <w:numPr>
          <w:ilvl w:val="1"/>
          <w:numId w:val="3"/>
        </w:numPr>
        <w:spacing w:line="360" w:lineRule="auto"/>
        <w:ind w:left="0" w:firstLine="567"/>
        <w:jc w:val="both"/>
        <w:rPr>
          <w:rFonts w:ascii="Times New Roman" w:hAnsi="Times New Roman" w:cs="Times New Roman"/>
          <w:b/>
          <w:color w:val="auto"/>
          <w:sz w:val="28"/>
          <w:szCs w:val="28"/>
          <w:lang w:val="uk-UA"/>
        </w:rPr>
      </w:pPr>
      <w:bookmarkStart w:id="6" w:name="_Toc25500454"/>
      <w:r>
        <w:rPr>
          <w:rFonts w:ascii="Times New Roman" w:hAnsi="Times New Roman" w:cs="Times New Roman"/>
          <w:b/>
          <w:color w:val="auto"/>
          <w:sz w:val="28"/>
          <w:szCs w:val="28"/>
          <w:lang w:val="uk-UA"/>
        </w:rPr>
        <w:t xml:space="preserve">Тенденції сучасного </w:t>
      </w:r>
      <w:r w:rsidR="00DB6085" w:rsidRPr="00DB6085">
        <w:rPr>
          <w:rFonts w:ascii="Times New Roman" w:hAnsi="Times New Roman" w:cs="Times New Roman"/>
          <w:b/>
          <w:color w:val="auto"/>
          <w:sz w:val="28"/>
          <w:szCs w:val="28"/>
          <w:lang w:val="uk-UA"/>
        </w:rPr>
        <w:t>ринку вовняних тканин в Україні</w:t>
      </w:r>
      <w:bookmarkEnd w:id="6"/>
    </w:p>
    <w:p w:rsidR="00DB6085" w:rsidRPr="00DB6085" w:rsidRDefault="00DB6085" w:rsidP="001F302E">
      <w:pPr>
        <w:pStyle w:val="a3"/>
        <w:spacing w:line="360" w:lineRule="auto"/>
        <w:ind w:left="0" w:firstLine="567"/>
        <w:rPr>
          <w:rFonts w:ascii="Times New Roman" w:hAnsi="Times New Roman" w:cs="Times New Roman"/>
          <w:sz w:val="28"/>
          <w:szCs w:val="28"/>
          <w:lang w:val="uk-UA"/>
        </w:rPr>
      </w:pPr>
    </w:p>
    <w:p w:rsidR="00DB6085" w:rsidRDefault="00DB6085" w:rsidP="001F302E">
      <w:pPr>
        <w:pStyle w:val="a3"/>
        <w:spacing w:line="360" w:lineRule="auto"/>
        <w:ind w:left="0" w:firstLine="567"/>
        <w:rPr>
          <w:rFonts w:ascii="Times New Roman" w:hAnsi="Times New Roman" w:cs="Times New Roman"/>
          <w:sz w:val="28"/>
          <w:szCs w:val="28"/>
          <w:lang w:val="uk-UA"/>
        </w:rPr>
      </w:pPr>
    </w:p>
    <w:p w:rsidR="00673511" w:rsidRPr="00673511" w:rsidRDefault="00673511" w:rsidP="00673511">
      <w:pPr>
        <w:spacing w:after="0" w:line="360" w:lineRule="auto"/>
        <w:ind w:firstLine="567"/>
        <w:jc w:val="both"/>
        <w:rPr>
          <w:rFonts w:ascii="Times New Roman" w:hAnsi="Times New Roman" w:cs="Times New Roman"/>
          <w:sz w:val="28"/>
          <w:szCs w:val="28"/>
          <w:lang w:val="uk-UA"/>
        </w:rPr>
      </w:pPr>
      <w:r w:rsidRPr="00673511">
        <w:rPr>
          <w:rFonts w:ascii="Times New Roman" w:hAnsi="Times New Roman" w:cs="Times New Roman"/>
          <w:sz w:val="28"/>
          <w:szCs w:val="28"/>
          <w:lang w:val="uk-UA"/>
        </w:rPr>
        <w:t xml:space="preserve">Вироби з вовни почали виробляти значно раніше, ніж з інших текстильних волокон. З вовни завдяки її особливій будові можна виготовити тканини різного призначення - пальтові, костюмні, </w:t>
      </w:r>
      <w:r>
        <w:rPr>
          <w:rFonts w:ascii="Times New Roman" w:hAnsi="Times New Roman" w:cs="Times New Roman"/>
          <w:sz w:val="28"/>
          <w:szCs w:val="28"/>
          <w:lang w:val="uk-UA"/>
        </w:rPr>
        <w:t>платтяні</w:t>
      </w:r>
      <w:r w:rsidRPr="00673511">
        <w:rPr>
          <w:rFonts w:ascii="Times New Roman" w:hAnsi="Times New Roman" w:cs="Times New Roman"/>
          <w:sz w:val="28"/>
          <w:szCs w:val="28"/>
          <w:lang w:val="uk-UA"/>
        </w:rPr>
        <w:t xml:space="preserve"> і штучні вироби. Зростання виробництва цих тканин ста</w:t>
      </w:r>
      <w:r>
        <w:rPr>
          <w:rFonts w:ascii="Times New Roman" w:hAnsi="Times New Roman" w:cs="Times New Roman"/>
          <w:sz w:val="28"/>
          <w:szCs w:val="28"/>
          <w:lang w:val="uk-UA"/>
        </w:rPr>
        <w:t>ло</w:t>
      </w:r>
      <w:r w:rsidRPr="00673511">
        <w:rPr>
          <w:rFonts w:ascii="Times New Roman" w:hAnsi="Times New Roman" w:cs="Times New Roman"/>
          <w:sz w:val="28"/>
          <w:szCs w:val="28"/>
          <w:lang w:val="uk-UA"/>
        </w:rPr>
        <w:t xml:space="preserve"> можливи</w:t>
      </w:r>
      <w:r>
        <w:rPr>
          <w:rFonts w:ascii="Times New Roman" w:hAnsi="Times New Roman" w:cs="Times New Roman"/>
          <w:sz w:val="28"/>
          <w:szCs w:val="28"/>
          <w:lang w:val="uk-UA"/>
        </w:rPr>
        <w:t>м</w:t>
      </w:r>
      <w:r w:rsidRPr="00673511">
        <w:rPr>
          <w:rFonts w:ascii="Times New Roman" w:hAnsi="Times New Roman" w:cs="Times New Roman"/>
          <w:sz w:val="28"/>
          <w:szCs w:val="28"/>
          <w:lang w:val="uk-UA"/>
        </w:rPr>
        <w:t xml:space="preserve"> в результаті реконструкці</w:t>
      </w:r>
      <w:r>
        <w:rPr>
          <w:rFonts w:ascii="Times New Roman" w:hAnsi="Times New Roman" w:cs="Times New Roman"/>
          <w:sz w:val="28"/>
          <w:szCs w:val="28"/>
          <w:lang w:val="uk-UA"/>
        </w:rPr>
        <w:t>ї</w:t>
      </w:r>
      <w:r w:rsidRPr="00673511">
        <w:rPr>
          <w:rFonts w:ascii="Times New Roman" w:hAnsi="Times New Roman" w:cs="Times New Roman"/>
          <w:sz w:val="28"/>
          <w:szCs w:val="28"/>
          <w:lang w:val="uk-UA"/>
        </w:rPr>
        <w:t xml:space="preserve"> старих підприємств і за рахунок застосування хімічних волокон. В даний час для вироблення вовняних тканин використовується близько 45</w:t>
      </w:r>
      <w:r>
        <w:rPr>
          <w:rFonts w:ascii="Times New Roman" w:hAnsi="Times New Roman" w:cs="Times New Roman"/>
          <w:sz w:val="28"/>
          <w:szCs w:val="28"/>
          <w:lang w:val="uk-UA"/>
        </w:rPr>
        <w:t xml:space="preserve"> </w:t>
      </w:r>
      <w:r w:rsidRPr="00673511">
        <w:rPr>
          <w:rFonts w:ascii="Times New Roman" w:hAnsi="Times New Roman" w:cs="Times New Roman"/>
          <w:sz w:val="28"/>
          <w:szCs w:val="28"/>
          <w:lang w:val="uk-UA"/>
        </w:rPr>
        <w:t>% хімічних волокон від загальної кількості сировини, що застосовується в вовнян</w:t>
      </w:r>
      <w:r w:rsidR="00C93D31">
        <w:rPr>
          <w:rFonts w:ascii="Times New Roman" w:hAnsi="Times New Roman" w:cs="Times New Roman"/>
          <w:sz w:val="28"/>
          <w:szCs w:val="28"/>
          <w:lang w:val="uk-UA"/>
        </w:rPr>
        <w:t>ій</w:t>
      </w:r>
      <w:r w:rsidRPr="00673511">
        <w:rPr>
          <w:rFonts w:ascii="Times New Roman" w:hAnsi="Times New Roman" w:cs="Times New Roman"/>
          <w:sz w:val="28"/>
          <w:szCs w:val="28"/>
          <w:lang w:val="uk-UA"/>
        </w:rPr>
        <w:t xml:space="preserve"> промисловості. Хімічні волокна майже повністю замінили в </w:t>
      </w:r>
      <w:proofErr w:type="spellStart"/>
      <w:r w:rsidRPr="00673511">
        <w:rPr>
          <w:rFonts w:ascii="Times New Roman" w:hAnsi="Times New Roman" w:cs="Times New Roman"/>
          <w:sz w:val="28"/>
          <w:szCs w:val="28"/>
          <w:lang w:val="uk-UA"/>
        </w:rPr>
        <w:t>напіввовняних</w:t>
      </w:r>
      <w:proofErr w:type="spellEnd"/>
      <w:r w:rsidRPr="00673511">
        <w:rPr>
          <w:rFonts w:ascii="Times New Roman" w:hAnsi="Times New Roman" w:cs="Times New Roman"/>
          <w:sz w:val="28"/>
          <w:szCs w:val="28"/>
          <w:lang w:val="uk-UA"/>
        </w:rPr>
        <w:t xml:space="preserve"> тканинах бавовн</w:t>
      </w:r>
      <w:r>
        <w:rPr>
          <w:rFonts w:ascii="Times New Roman" w:hAnsi="Times New Roman" w:cs="Times New Roman"/>
          <w:sz w:val="28"/>
          <w:szCs w:val="28"/>
          <w:lang w:val="uk-UA"/>
        </w:rPr>
        <w:t>у</w:t>
      </w:r>
      <w:r w:rsidRPr="00673511">
        <w:rPr>
          <w:rFonts w:ascii="Times New Roman" w:hAnsi="Times New Roman" w:cs="Times New Roman"/>
          <w:color w:val="FF0000"/>
          <w:sz w:val="28"/>
          <w:szCs w:val="28"/>
          <w:lang w:val="uk-UA"/>
        </w:rPr>
        <w:t>.</w:t>
      </w:r>
    </w:p>
    <w:p w:rsidR="00673511" w:rsidRDefault="00673511" w:rsidP="00673511">
      <w:pPr>
        <w:spacing w:after="0" w:line="360" w:lineRule="auto"/>
        <w:ind w:firstLine="567"/>
        <w:jc w:val="both"/>
        <w:rPr>
          <w:rFonts w:ascii="Times New Roman" w:hAnsi="Times New Roman" w:cs="Times New Roman"/>
          <w:sz w:val="28"/>
          <w:szCs w:val="28"/>
          <w:lang w:val="uk-UA"/>
        </w:rPr>
      </w:pPr>
      <w:r w:rsidRPr="00673511">
        <w:rPr>
          <w:rFonts w:ascii="Times New Roman" w:hAnsi="Times New Roman" w:cs="Times New Roman"/>
          <w:sz w:val="28"/>
          <w:szCs w:val="28"/>
          <w:lang w:val="uk-UA"/>
        </w:rPr>
        <w:t>Основним, а іноді і єдиним видом використовувано</w:t>
      </w:r>
      <w:r w:rsidR="00732C9F">
        <w:rPr>
          <w:rFonts w:ascii="Times New Roman" w:hAnsi="Times New Roman" w:cs="Times New Roman"/>
          <w:sz w:val="28"/>
          <w:szCs w:val="28"/>
          <w:lang w:val="uk-UA"/>
        </w:rPr>
        <w:t>ї</w:t>
      </w:r>
      <w:r w:rsidRPr="00673511">
        <w:rPr>
          <w:rFonts w:ascii="Times New Roman" w:hAnsi="Times New Roman" w:cs="Times New Roman"/>
          <w:sz w:val="28"/>
          <w:szCs w:val="28"/>
          <w:lang w:val="uk-UA"/>
        </w:rPr>
        <w:t xml:space="preserve"> в </w:t>
      </w:r>
      <w:r>
        <w:rPr>
          <w:rFonts w:ascii="Times New Roman" w:hAnsi="Times New Roman" w:cs="Times New Roman"/>
          <w:sz w:val="28"/>
          <w:szCs w:val="28"/>
          <w:lang w:val="uk-UA"/>
        </w:rPr>
        <w:t>вовняних тканинах</w:t>
      </w:r>
      <w:r w:rsidRPr="00673511">
        <w:rPr>
          <w:rFonts w:ascii="Times New Roman" w:hAnsi="Times New Roman" w:cs="Times New Roman"/>
          <w:sz w:val="28"/>
          <w:szCs w:val="28"/>
          <w:lang w:val="uk-UA"/>
        </w:rPr>
        <w:t xml:space="preserve"> сировини, як правило, є натуральна </w:t>
      </w:r>
      <w:r>
        <w:rPr>
          <w:rFonts w:ascii="Times New Roman" w:hAnsi="Times New Roman" w:cs="Times New Roman"/>
          <w:sz w:val="28"/>
          <w:szCs w:val="28"/>
          <w:lang w:val="uk-UA"/>
        </w:rPr>
        <w:t>вовна</w:t>
      </w:r>
      <w:r w:rsidRPr="00673511">
        <w:rPr>
          <w:rFonts w:ascii="Times New Roman" w:hAnsi="Times New Roman" w:cs="Times New Roman"/>
          <w:sz w:val="28"/>
          <w:szCs w:val="28"/>
          <w:lang w:val="uk-UA"/>
        </w:rPr>
        <w:t xml:space="preserve">, що володіє унікальним комплексом фізико-механічних і експлуатаційних характеристик. Частка переробки натуральної вовни в загальному обсязі переробки всіх видів волокон у світовій текстильної промисловості в 90-х рр. була практично стабільна і </w:t>
      </w:r>
      <w:r w:rsidRPr="00703FA7">
        <w:rPr>
          <w:rFonts w:ascii="Times New Roman" w:hAnsi="Times New Roman" w:cs="Times New Roman"/>
          <w:sz w:val="28"/>
          <w:szCs w:val="28"/>
          <w:lang w:val="uk-UA"/>
        </w:rPr>
        <w:t>становила 3-4 % [</w:t>
      </w:r>
      <w:r w:rsidR="00703FA7" w:rsidRPr="00703FA7">
        <w:rPr>
          <w:rFonts w:ascii="Times New Roman" w:hAnsi="Times New Roman" w:cs="Times New Roman"/>
          <w:sz w:val="28"/>
          <w:szCs w:val="28"/>
          <w:lang w:val="uk-UA"/>
        </w:rPr>
        <w:t>51</w:t>
      </w:r>
      <w:r w:rsidRPr="00703FA7">
        <w:rPr>
          <w:rFonts w:ascii="Times New Roman" w:hAnsi="Times New Roman" w:cs="Times New Roman"/>
          <w:sz w:val="28"/>
          <w:szCs w:val="28"/>
          <w:lang w:val="uk-UA"/>
        </w:rPr>
        <w:t>].</w:t>
      </w:r>
    </w:p>
    <w:p w:rsidR="00135294" w:rsidRPr="00135294" w:rsidRDefault="00135294" w:rsidP="001F302E">
      <w:pPr>
        <w:spacing w:after="0" w:line="360" w:lineRule="auto"/>
        <w:ind w:firstLine="567"/>
        <w:jc w:val="both"/>
        <w:rPr>
          <w:rFonts w:ascii="Times New Roman" w:hAnsi="Times New Roman" w:cs="Times New Roman"/>
          <w:sz w:val="28"/>
          <w:szCs w:val="28"/>
          <w:lang w:val="uk-UA"/>
        </w:rPr>
      </w:pPr>
      <w:r w:rsidRPr="00135294">
        <w:rPr>
          <w:rFonts w:ascii="Times New Roman" w:hAnsi="Times New Roman" w:cs="Times New Roman"/>
          <w:sz w:val="28"/>
          <w:szCs w:val="28"/>
          <w:lang w:val="uk-UA"/>
        </w:rPr>
        <w:t>Легка промисловість України охоплює галузі, що виробляють товари народного споживання – тканини, одяг, взуття, предмети галантереї та парфумерії тощо. Серед них – текстильна, швейна, трикотажна, шкіряно-галантерейна, взуттєва, хутрова та інші галузі. Крім того, підприємства легкої промисловості виробляють й товари виробничого призначення – корд, канати, штучну шкіру тощо.</w:t>
      </w:r>
    </w:p>
    <w:p w:rsidR="00135294" w:rsidRPr="00135294" w:rsidRDefault="00135294" w:rsidP="001F302E">
      <w:pPr>
        <w:spacing w:after="0" w:line="360" w:lineRule="auto"/>
        <w:ind w:firstLine="567"/>
        <w:jc w:val="both"/>
        <w:rPr>
          <w:rFonts w:ascii="Times New Roman" w:hAnsi="Times New Roman" w:cs="Times New Roman"/>
          <w:sz w:val="28"/>
          <w:szCs w:val="28"/>
          <w:lang w:val="uk-UA"/>
        </w:rPr>
      </w:pPr>
      <w:r w:rsidRPr="00135294">
        <w:rPr>
          <w:rFonts w:ascii="Times New Roman" w:hAnsi="Times New Roman" w:cs="Times New Roman"/>
          <w:sz w:val="28"/>
          <w:szCs w:val="28"/>
          <w:lang w:val="uk-UA"/>
        </w:rPr>
        <w:t xml:space="preserve">Сировиною для галузі є натуральні, штучні та синтетичні волокна. Легка промисловість України переробляє як власну (льон, шкіра, хутро, хімічні волокна, вовна), так і </w:t>
      </w:r>
      <w:r w:rsidR="00673511">
        <w:rPr>
          <w:rFonts w:ascii="Times New Roman" w:hAnsi="Times New Roman" w:cs="Times New Roman"/>
          <w:sz w:val="28"/>
          <w:szCs w:val="28"/>
          <w:lang w:val="uk-UA"/>
        </w:rPr>
        <w:t>імпортну</w:t>
      </w:r>
      <w:r w:rsidRPr="00135294">
        <w:rPr>
          <w:rFonts w:ascii="Times New Roman" w:hAnsi="Times New Roman" w:cs="Times New Roman"/>
          <w:sz w:val="28"/>
          <w:szCs w:val="28"/>
          <w:lang w:val="uk-UA"/>
        </w:rPr>
        <w:t xml:space="preserve"> (вовна, бавовна, текстиль) сировину.</w:t>
      </w:r>
    </w:p>
    <w:p w:rsidR="00135294" w:rsidRPr="00135294" w:rsidRDefault="00135294" w:rsidP="001F302E">
      <w:pPr>
        <w:spacing w:after="0" w:line="360" w:lineRule="auto"/>
        <w:ind w:firstLine="567"/>
        <w:jc w:val="both"/>
        <w:rPr>
          <w:rFonts w:ascii="Times New Roman" w:hAnsi="Times New Roman" w:cs="Times New Roman"/>
          <w:sz w:val="28"/>
          <w:szCs w:val="28"/>
          <w:lang w:val="uk-UA"/>
        </w:rPr>
      </w:pPr>
      <w:r w:rsidRPr="00135294">
        <w:rPr>
          <w:rFonts w:ascii="Times New Roman" w:hAnsi="Times New Roman" w:cs="Times New Roman"/>
          <w:sz w:val="28"/>
          <w:szCs w:val="28"/>
          <w:lang w:val="uk-UA"/>
        </w:rPr>
        <w:t xml:space="preserve">В </w:t>
      </w:r>
      <w:r w:rsidRPr="002A5CC1">
        <w:rPr>
          <w:rFonts w:ascii="Times New Roman" w:hAnsi="Times New Roman" w:cs="Times New Roman"/>
          <w:sz w:val="28"/>
          <w:szCs w:val="28"/>
          <w:lang w:val="uk-UA"/>
        </w:rPr>
        <w:t xml:space="preserve">Україні легка промисловість почала формуватися в другій половині ХІХ ст. Саме тоді з’явилися перші шкіряні заводи у </w:t>
      </w:r>
      <w:r w:rsidRPr="002A5CC1">
        <w:rPr>
          <w:rFonts w:ascii="Times New Roman" w:hAnsi="Times New Roman" w:cs="Times New Roman"/>
          <w:iCs/>
          <w:sz w:val="28"/>
          <w:szCs w:val="28"/>
          <w:lang w:val="uk-UA"/>
        </w:rPr>
        <w:t>Києві</w:t>
      </w:r>
      <w:r w:rsidRPr="002A5CC1">
        <w:rPr>
          <w:rFonts w:ascii="Times New Roman" w:hAnsi="Times New Roman" w:cs="Times New Roman"/>
          <w:sz w:val="28"/>
          <w:szCs w:val="28"/>
          <w:lang w:val="uk-UA"/>
        </w:rPr>
        <w:t xml:space="preserve"> та </w:t>
      </w:r>
      <w:r w:rsidRPr="002A5CC1">
        <w:rPr>
          <w:rFonts w:ascii="Times New Roman" w:hAnsi="Times New Roman" w:cs="Times New Roman"/>
          <w:iCs/>
          <w:sz w:val="28"/>
          <w:szCs w:val="28"/>
          <w:lang w:val="uk-UA"/>
        </w:rPr>
        <w:t>Бердичеві</w:t>
      </w:r>
      <w:r w:rsidRPr="002A5CC1">
        <w:rPr>
          <w:rFonts w:ascii="Times New Roman" w:hAnsi="Times New Roman" w:cs="Times New Roman"/>
          <w:sz w:val="28"/>
          <w:szCs w:val="28"/>
          <w:lang w:val="uk-UA"/>
        </w:rPr>
        <w:t xml:space="preserve">, джутова фабрика в </w:t>
      </w:r>
      <w:r w:rsidRPr="002A5CC1">
        <w:rPr>
          <w:rFonts w:ascii="Times New Roman" w:hAnsi="Times New Roman" w:cs="Times New Roman"/>
          <w:iCs/>
          <w:sz w:val="28"/>
          <w:szCs w:val="28"/>
          <w:lang w:val="uk-UA"/>
        </w:rPr>
        <w:lastRenderedPageBreak/>
        <w:t>Одесі</w:t>
      </w:r>
      <w:r w:rsidRPr="002A5CC1">
        <w:rPr>
          <w:rFonts w:ascii="Times New Roman" w:hAnsi="Times New Roman" w:cs="Times New Roman"/>
          <w:sz w:val="28"/>
          <w:szCs w:val="28"/>
          <w:lang w:val="uk-UA"/>
        </w:rPr>
        <w:t xml:space="preserve">, канатний завод у </w:t>
      </w:r>
      <w:r w:rsidRPr="002A5CC1">
        <w:rPr>
          <w:rFonts w:ascii="Times New Roman" w:hAnsi="Times New Roman" w:cs="Times New Roman"/>
          <w:iCs/>
          <w:sz w:val="28"/>
          <w:szCs w:val="28"/>
          <w:lang w:val="uk-UA"/>
        </w:rPr>
        <w:t>Харкові</w:t>
      </w:r>
      <w:r w:rsidRPr="002A5CC1">
        <w:rPr>
          <w:rFonts w:ascii="Times New Roman" w:hAnsi="Times New Roman" w:cs="Times New Roman"/>
          <w:sz w:val="28"/>
          <w:szCs w:val="28"/>
          <w:lang w:val="uk-UA"/>
        </w:rPr>
        <w:t>. Підприємства легкої промисловості на початку ХХ ст. більше походили на кустарні майстерні</w:t>
      </w:r>
      <w:r w:rsidRPr="00135294">
        <w:rPr>
          <w:rFonts w:ascii="Times New Roman" w:hAnsi="Times New Roman" w:cs="Times New Roman"/>
          <w:sz w:val="28"/>
          <w:szCs w:val="28"/>
          <w:lang w:val="uk-UA"/>
        </w:rPr>
        <w:t xml:space="preserve"> та мали незначний обсяг виробництва. Проте вже через півстоліття, коли було збудовано низку потужних підприємств, галузь розвивалася прискореними темпами. Наприкінці ХХ ст. легка промисловість посідала вагоме місце в економіці України. Її частка у структурі промислового виробництва становила майже 12%. Проте в останні роки спостерігається суттєве ско</w:t>
      </w:r>
      <w:r w:rsidR="00673511">
        <w:rPr>
          <w:rFonts w:ascii="Times New Roman" w:hAnsi="Times New Roman" w:cs="Times New Roman"/>
          <w:sz w:val="28"/>
          <w:szCs w:val="28"/>
          <w:lang w:val="uk-UA"/>
        </w:rPr>
        <w:t>рочення обсягів її виробництва</w:t>
      </w:r>
      <w:r w:rsidRPr="00135294">
        <w:rPr>
          <w:rFonts w:ascii="Times New Roman" w:hAnsi="Times New Roman" w:cs="Times New Roman"/>
          <w:sz w:val="28"/>
          <w:szCs w:val="28"/>
          <w:lang w:val="uk-UA"/>
        </w:rPr>
        <w:t>.</w:t>
      </w:r>
    </w:p>
    <w:p w:rsidR="00135294" w:rsidRPr="00135294" w:rsidRDefault="00135294" w:rsidP="001F302E">
      <w:pPr>
        <w:spacing w:after="0" w:line="360" w:lineRule="auto"/>
        <w:ind w:firstLine="567"/>
        <w:jc w:val="both"/>
        <w:rPr>
          <w:rFonts w:ascii="Times New Roman" w:hAnsi="Times New Roman" w:cs="Times New Roman"/>
          <w:sz w:val="28"/>
          <w:szCs w:val="28"/>
          <w:lang w:val="uk-UA"/>
        </w:rPr>
      </w:pPr>
      <w:r w:rsidRPr="00135294">
        <w:rPr>
          <w:rFonts w:ascii="Times New Roman" w:hAnsi="Times New Roman" w:cs="Times New Roman"/>
          <w:sz w:val="28"/>
          <w:szCs w:val="28"/>
          <w:lang w:val="uk-UA"/>
        </w:rPr>
        <w:t>Підприємства легкої промисловості орієнтуються на споживача, жіночі трудові ресурси та джерела сировини, тому вони поширені, загалом, на території всієї України. Однак легка промисловість завжди відставала від потреб суспільства щодо асортименту, якості й обсягів виробництва продукції, а в наш час перебуває у глибокій кризі, її частка у промисловому виробництві скоротилась.</w:t>
      </w:r>
    </w:p>
    <w:p w:rsidR="00135294" w:rsidRPr="00135294" w:rsidRDefault="00673511" w:rsidP="001F302E">
      <w:pPr>
        <w:spacing w:after="0" w:line="360" w:lineRule="auto"/>
        <w:ind w:firstLine="567"/>
        <w:jc w:val="both"/>
        <w:rPr>
          <w:rFonts w:ascii="Times New Roman" w:hAnsi="Times New Roman" w:cs="Times New Roman"/>
          <w:sz w:val="28"/>
          <w:szCs w:val="28"/>
          <w:lang w:val="uk-UA"/>
        </w:rPr>
      </w:pPr>
      <w:r w:rsidRPr="00135294">
        <w:rPr>
          <w:rFonts w:ascii="Times New Roman" w:hAnsi="Times New Roman" w:cs="Times New Roman"/>
          <w:sz w:val="28"/>
          <w:szCs w:val="28"/>
          <w:lang w:val="uk-UA"/>
        </w:rPr>
        <w:t xml:space="preserve">Вовняна промисловість є другою за значенням в Україні. </w:t>
      </w:r>
      <w:r w:rsidR="00135294" w:rsidRPr="00673511">
        <w:rPr>
          <w:rFonts w:ascii="Times New Roman" w:hAnsi="Times New Roman" w:cs="Times New Roman"/>
          <w:bCs/>
          <w:iCs/>
          <w:sz w:val="28"/>
          <w:szCs w:val="28"/>
          <w:lang w:val="uk-UA"/>
        </w:rPr>
        <w:t>Вовняна галузь</w:t>
      </w:r>
      <w:r w:rsidR="00135294" w:rsidRPr="00135294">
        <w:rPr>
          <w:rFonts w:ascii="Times New Roman" w:hAnsi="Times New Roman" w:cs="Times New Roman"/>
          <w:sz w:val="28"/>
          <w:szCs w:val="28"/>
          <w:lang w:val="uk-UA"/>
        </w:rPr>
        <w:t xml:space="preserve"> охоплює підприємства з первинної переробки вовни, виробництва вовняної пряжі та тканин. В Україні перша суконна мануфактура була створена у с. Ряшки (Прилуцький район Чернігівської області) ще в 1722 р. Нині галузь налічує два десятки підприємств та виробництв. Сировиною для виробництва вовняних тканин є власна та п</w:t>
      </w:r>
      <w:r>
        <w:rPr>
          <w:rFonts w:ascii="Times New Roman" w:hAnsi="Times New Roman" w:cs="Times New Roman"/>
          <w:sz w:val="28"/>
          <w:szCs w:val="28"/>
          <w:lang w:val="uk-UA"/>
        </w:rPr>
        <w:t>р</w:t>
      </w:r>
      <w:r w:rsidRPr="00673511">
        <w:rPr>
          <w:rFonts w:ascii="Times New Roman" w:hAnsi="Times New Roman" w:cs="Times New Roman"/>
          <w:sz w:val="28"/>
          <w:szCs w:val="28"/>
          <w:lang w:val="uk-UA"/>
        </w:rPr>
        <w:t>ивізна</w:t>
      </w:r>
      <w:r w:rsidR="00135294" w:rsidRPr="00673511">
        <w:rPr>
          <w:rFonts w:ascii="Times New Roman" w:hAnsi="Times New Roman" w:cs="Times New Roman"/>
          <w:sz w:val="28"/>
          <w:szCs w:val="28"/>
          <w:lang w:val="uk-UA"/>
        </w:rPr>
        <w:t xml:space="preserve"> вовна. Вовняні тканини виробляють у </w:t>
      </w:r>
      <w:r w:rsidR="00135294" w:rsidRPr="00673511">
        <w:rPr>
          <w:rFonts w:ascii="Times New Roman" w:hAnsi="Times New Roman" w:cs="Times New Roman"/>
          <w:iCs/>
          <w:sz w:val="28"/>
          <w:szCs w:val="28"/>
          <w:lang w:val="uk-UA"/>
        </w:rPr>
        <w:t>Чернігові</w:t>
      </w:r>
      <w:r w:rsidR="00135294" w:rsidRPr="00673511">
        <w:rPr>
          <w:rFonts w:ascii="Times New Roman" w:hAnsi="Times New Roman" w:cs="Times New Roman"/>
          <w:sz w:val="28"/>
          <w:szCs w:val="28"/>
          <w:lang w:val="uk-UA"/>
        </w:rPr>
        <w:t xml:space="preserve"> (концерн «</w:t>
      </w:r>
      <w:proofErr w:type="spellStart"/>
      <w:r w:rsidR="00135294" w:rsidRPr="00673511">
        <w:rPr>
          <w:rFonts w:ascii="Times New Roman" w:hAnsi="Times New Roman" w:cs="Times New Roman"/>
          <w:sz w:val="28"/>
          <w:szCs w:val="28"/>
          <w:lang w:val="uk-UA"/>
        </w:rPr>
        <w:t>Чексіл</w:t>
      </w:r>
      <w:proofErr w:type="spellEnd"/>
      <w:r w:rsidR="00135294" w:rsidRPr="00673511">
        <w:rPr>
          <w:rFonts w:ascii="Times New Roman" w:hAnsi="Times New Roman" w:cs="Times New Roman"/>
          <w:sz w:val="28"/>
          <w:szCs w:val="28"/>
          <w:lang w:val="uk-UA"/>
        </w:rPr>
        <w:t xml:space="preserve">» – одне з найбільших підприємств Європи), </w:t>
      </w:r>
      <w:r w:rsidR="00135294" w:rsidRPr="00673511">
        <w:rPr>
          <w:rFonts w:ascii="Times New Roman" w:hAnsi="Times New Roman" w:cs="Times New Roman"/>
          <w:iCs/>
          <w:sz w:val="28"/>
          <w:szCs w:val="28"/>
          <w:lang w:val="uk-UA"/>
        </w:rPr>
        <w:t>Луганську, Кривому Розі</w:t>
      </w:r>
      <w:r w:rsidR="00135294" w:rsidRPr="00673511">
        <w:rPr>
          <w:rFonts w:ascii="Times New Roman" w:hAnsi="Times New Roman" w:cs="Times New Roman"/>
          <w:sz w:val="28"/>
          <w:szCs w:val="28"/>
          <w:lang w:val="uk-UA"/>
        </w:rPr>
        <w:t xml:space="preserve">, </w:t>
      </w:r>
      <w:proofErr w:type="spellStart"/>
      <w:r w:rsidR="00135294" w:rsidRPr="00673511">
        <w:rPr>
          <w:rFonts w:ascii="Times New Roman" w:hAnsi="Times New Roman" w:cs="Times New Roman"/>
          <w:iCs/>
          <w:sz w:val="28"/>
          <w:szCs w:val="28"/>
          <w:lang w:val="uk-UA"/>
        </w:rPr>
        <w:t>Дунаївцях</w:t>
      </w:r>
      <w:proofErr w:type="spellEnd"/>
      <w:r w:rsidR="00135294" w:rsidRPr="00673511">
        <w:rPr>
          <w:rFonts w:ascii="Times New Roman" w:hAnsi="Times New Roman" w:cs="Times New Roman"/>
          <w:sz w:val="28"/>
          <w:szCs w:val="28"/>
          <w:lang w:val="uk-UA"/>
        </w:rPr>
        <w:t xml:space="preserve"> (Хмельницька область), </w:t>
      </w:r>
      <w:r w:rsidR="00135294" w:rsidRPr="00673511">
        <w:rPr>
          <w:rFonts w:ascii="Times New Roman" w:hAnsi="Times New Roman" w:cs="Times New Roman"/>
          <w:iCs/>
          <w:sz w:val="28"/>
          <w:szCs w:val="28"/>
          <w:lang w:val="uk-UA"/>
        </w:rPr>
        <w:t>Сумах</w:t>
      </w:r>
      <w:r w:rsidR="00135294" w:rsidRPr="00673511">
        <w:rPr>
          <w:rFonts w:ascii="Times New Roman" w:hAnsi="Times New Roman" w:cs="Times New Roman"/>
          <w:sz w:val="28"/>
          <w:szCs w:val="28"/>
          <w:lang w:val="uk-UA"/>
        </w:rPr>
        <w:t xml:space="preserve">, </w:t>
      </w:r>
      <w:r w:rsidR="00135294" w:rsidRPr="00673511">
        <w:rPr>
          <w:rFonts w:ascii="Times New Roman" w:hAnsi="Times New Roman" w:cs="Times New Roman"/>
          <w:iCs/>
          <w:sz w:val="28"/>
          <w:szCs w:val="28"/>
          <w:lang w:val="uk-UA"/>
        </w:rPr>
        <w:t>Харкові</w:t>
      </w:r>
      <w:r w:rsidR="00135294" w:rsidRPr="00673511">
        <w:rPr>
          <w:rFonts w:ascii="Times New Roman" w:hAnsi="Times New Roman" w:cs="Times New Roman"/>
          <w:sz w:val="28"/>
          <w:szCs w:val="28"/>
          <w:lang w:val="uk-UA"/>
        </w:rPr>
        <w:t xml:space="preserve">, </w:t>
      </w:r>
      <w:r w:rsidR="00135294" w:rsidRPr="00673511">
        <w:rPr>
          <w:rFonts w:ascii="Times New Roman" w:hAnsi="Times New Roman" w:cs="Times New Roman"/>
          <w:iCs/>
          <w:sz w:val="28"/>
          <w:szCs w:val="28"/>
          <w:lang w:val="uk-UA"/>
        </w:rPr>
        <w:t>Одесі</w:t>
      </w:r>
      <w:r w:rsidR="00135294" w:rsidRPr="00673511">
        <w:rPr>
          <w:rFonts w:ascii="Times New Roman" w:hAnsi="Times New Roman" w:cs="Times New Roman"/>
          <w:sz w:val="28"/>
          <w:szCs w:val="28"/>
          <w:lang w:val="uk-UA"/>
        </w:rPr>
        <w:t xml:space="preserve">. Виробництво килимів з вовни та синтетичних волокон здійснюється у </w:t>
      </w:r>
      <w:r w:rsidR="00135294" w:rsidRPr="00673511">
        <w:rPr>
          <w:rFonts w:ascii="Times New Roman" w:hAnsi="Times New Roman" w:cs="Times New Roman"/>
          <w:iCs/>
          <w:sz w:val="28"/>
          <w:szCs w:val="28"/>
          <w:lang w:val="uk-UA"/>
        </w:rPr>
        <w:t>Богуславі</w:t>
      </w:r>
      <w:r w:rsidR="00135294" w:rsidRPr="00673511">
        <w:rPr>
          <w:rFonts w:ascii="Times New Roman" w:hAnsi="Times New Roman" w:cs="Times New Roman"/>
          <w:sz w:val="28"/>
          <w:szCs w:val="28"/>
          <w:lang w:val="uk-UA"/>
        </w:rPr>
        <w:t xml:space="preserve"> (</w:t>
      </w:r>
      <w:r w:rsidR="007B0037">
        <w:rPr>
          <w:rFonts w:ascii="Times New Roman" w:hAnsi="Times New Roman" w:cs="Times New Roman"/>
          <w:sz w:val="28"/>
          <w:szCs w:val="28"/>
          <w:lang w:val="uk-UA"/>
        </w:rPr>
        <w:t>--</w:t>
      </w:r>
      <w:proofErr w:type="spellStart"/>
      <w:r w:rsidR="00135294" w:rsidRPr="00673511">
        <w:rPr>
          <w:rFonts w:ascii="Times New Roman" w:hAnsi="Times New Roman" w:cs="Times New Roman"/>
          <w:sz w:val="28"/>
          <w:szCs w:val="28"/>
          <w:lang w:val="uk-UA"/>
        </w:rPr>
        <w:t>ська</w:t>
      </w:r>
      <w:proofErr w:type="spellEnd"/>
      <w:r w:rsidR="00135294" w:rsidRPr="00673511">
        <w:rPr>
          <w:rFonts w:ascii="Times New Roman" w:hAnsi="Times New Roman" w:cs="Times New Roman"/>
          <w:sz w:val="28"/>
          <w:szCs w:val="28"/>
          <w:lang w:val="uk-UA"/>
        </w:rPr>
        <w:t xml:space="preserve"> область), </w:t>
      </w:r>
      <w:r w:rsidR="00135294" w:rsidRPr="00673511">
        <w:rPr>
          <w:rFonts w:ascii="Times New Roman" w:hAnsi="Times New Roman" w:cs="Times New Roman"/>
          <w:iCs/>
          <w:sz w:val="28"/>
          <w:szCs w:val="28"/>
          <w:lang w:val="uk-UA"/>
        </w:rPr>
        <w:t>Києві</w:t>
      </w:r>
      <w:r w:rsidR="00135294" w:rsidRPr="00673511">
        <w:rPr>
          <w:rFonts w:ascii="Times New Roman" w:hAnsi="Times New Roman" w:cs="Times New Roman"/>
          <w:sz w:val="28"/>
          <w:szCs w:val="28"/>
          <w:lang w:val="uk-UA"/>
        </w:rPr>
        <w:t xml:space="preserve"> та </w:t>
      </w:r>
      <w:r w:rsidR="00135294" w:rsidRPr="00673511">
        <w:rPr>
          <w:rFonts w:ascii="Times New Roman" w:hAnsi="Times New Roman" w:cs="Times New Roman"/>
          <w:iCs/>
          <w:sz w:val="28"/>
          <w:szCs w:val="28"/>
          <w:lang w:val="uk-UA"/>
        </w:rPr>
        <w:t>Черкасах</w:t>
      </w:r>
      <w:r w:rsidR="00135294" w:rsidRPr="00673511">
        <w:rPr>
          <w:rFonts w:ascii="Times New Roman" w:hAnsi="Times New Roman" w:cs="Times New Roman"/>
          <w:sz w:val="28"/>
          <w:szCs w:val="28"/>
          <w:lang w:val="uk-UA"/>
        </w:rPr>
        <w:t>.</w:t>
      </w:r>
    </w:p>
    <w:p w:rsidR="00135294" w:rsidRDefault="00135294" w:rsidP="001F302E">
      <w:pPr>
        <w:spacing w:after="0" w:line="360" w:lineRule="auto"/>
        <w:ind w:firstLine="567"/>
        <w:jc w:val="both"/>
        <w:rPr>
          <w:rFonts w:ascii="Times New Roman" w:hAnsi="Times New Roman" w:cs="Times New Roman"/>
          <w:sz w:val="28"/>
          <w:szCs w:val="28"/>
          <w:lang w:val="uk-UA"/>
        </w:rPr>
      </w:pPr>
      <w:r w:rsidRPr="00135294">
        <w:rPr>
          <w:rFonts w:ascii="Times New Roman" w:hAnsi="Times New Roman" w:cs="Times New Roman"/>
          <w:sz w:val="28"/>
          <w:szCs w:val="28"/>
          <w:lang w:val="uk-UA"/>
        </w:rPr>
        <w:t xml:space="preserve">В останні роки внаслідок стабільного зниження обсягів виробництва натуральної вовни (більш ніж на 30% за останні 5 років) текстильні підприємства не забезпечуються натуральною вітчизняною сировиною. Крім того, вітчизняна </w:t>
      </w:r>
      <w:r w:rsidR="00673511">
        <w:rPr>
          <w:rFonts w:ascii="Times New Roman" w:hAnsi="Times New Roman" w:cs="Times New Roman"/>
          <w:sz w:val="28"/>
          <w:szCs w:val="28"/>
          <w:lang w:val="uk-UA"/>
        </w:rPr>
        <w:t>вовна</w:t>
      </w:r>
      <w:r w:rsidRPr="00135294">
        <w:rPr>
          <w:rFonts w:ascii="Times New Roman" w:hAnsi="Times New Roman" w:cs="Times New Roman"/>
          <w:sz w:val="28"/>
          <w:szCs w:val="28"/>
          <w:lang w:val="uk-UA"/>
        </w:rPr>
        <w:t xml:space="preserve"> поступається за якісними показниками імпортним аналогам. Тому для виробництва високоякісної конкурентоспроможної продукції вітчизняні текстильні підприємства змушені використовувати імпортну </w:t>
      </w:r>
      <w:r w:rsidR="00673511">
        <w:rPr>
          <w:rFonts w:ascii="Times New Roman" w:hAnsi="Times New Roman" w:cs="Times New Roman"/>
          <w:sz w:val="28"/>
          <w:szCs w:val="28"/>
          <w:lang w:val="uk-UA"/>
        </w:rPr>
        <w:t>вовну</w:t>
      </w:r>
      <w:r w:rsidRPr="00135294">
        <w:rPr>
          <w:rFonts w:ascii="Times New Roman" w:hAnsi="Times New Roman" w:cs="Times New Roman"/>
          <w:sz w:val="28"/>
          <w:szCs w:val="28"/>
          <w:lang w:val="uk-UA"/>
        </w:rPr>
        <w:t>, яка коштує значно дорожче. Незважаючи на падіння ринку і зниження виробництва, вовняна галузь вітчизняної текстильної промисловості стабільно розвиває експорт (15</w:t>
      </w:r>
      <w:r w:rsidR="00673511">
        <w:rPr>
          <w:rFonts w:ascii="Times New Roman" w:hAnsi="Times New Roman" w:cs="Times New Roman"/>
          <w:sz w:val="28"/>
          <w:szCs w:val="28"/>
          <w:lang w:val="uk-UA"/>
        </w:rPr>
        <w:t xml:space="preserve"> </w:t>
      </w:r>
      <w:r w:rsidRPr="00135294">
        <w:rPr>
          <w:rFonts w:ascii="Times New Roman" w:hAnsi="Times New Roman" w:cs="Times New Roman"/>
          <w:sz w:val="28"/>
          <w:szCs w:val="28"/>
          <w:lang w:val="uk-UA"/>
        </w:rPr>
        <w:t xml:space="preserve">% випущених тканин). Велика </w:t>
      </w:r>
      <w:r w:rsidRPr="00135294">
        <w:rPr>
          <w:rFonts w:ascii="Times New Roman" w:hAnsi="Times New Roman" w:cs="Times New Roman"/>
          <w:sz w:val="28"/>
          <w:szCs w:val="28"/>
          <w:lang w:val="uk-UA"/>
        </w:rPr>
        <w:lastRenderedPageBreak/>
        <w:t xml:space="preserve">частина продукції експортується до Білорусі і </w:t>
      </w:r>
      <w:hyperlink r:id="rId8" w:tooltip="Прибалтійські держави" w:history="1">
        <w:r w:rsidRPr="00135294">
          <w:rPr>
            <w:rFonts w:ascii="Times New Roman" w:hAnsi="Times New Roman" w:cs="Times New Roman"/>
            <w:sz w:val="28"/>
            <w:szCs w:val="28"/>
            <w:lang w:val="uk-UA"/>
          </w:rPr>
          <w:t>прибалтійських держав</w:t>
        </w:r>
      </w:hyperlink>
      <w:r w:rsidRPr="00135294">
        <w:rPr>
          <w:rFonts w:ascii="Times New Roman" w:hAnsi="Times New Roman" w:cs="Times New Roman"/>
          <w:sz w:val="28"/>
          <w:szCs w:val="28"/>
          <w:lang w:val="uk-UA"/>
        </w:rPr>
        <w:t xml:space="preserve">. З вироблених тканин </w:t>
      </w:r>
      <w:r w:rsidRPr="00703FA7">
        <w:rPr>
          <w:rFonts w:ascii="Times New Roman" w:hAnsi="Times New Roman" w:cs="Times New Roman"/>
          <w:sz w:val="28"/>
          <w:szCs w:val="28"/>
          <w:lang w:val="uk-UA"/>
        </w:rPr>
        <w:t xml:space="preserve">експортуються в основному пальтові тонкосукняні і камвольні тканини високої якості </w:t>
      </w:r>
      <w:r w:rsidRPr="00703FA7">
        <w:rPr>
          <w:rFonts w:ascii="Times New Roman" w:hAnsi="Times New Roman" w:cs="Times New Roman"/>
          <w:sz w:val="28"/>
          <w:szCs w:val="28"/>
        </w:rPr>
        <w:t>[</w:t>
      </w:r>
      <w:r w:rsidR="00703FA7" w:rsidRPr="00703FA7">
        <w:rPr>
          <w:rFonts w:ascii="Times New Roman" w:hAnsi="Times New Roman" w:cs="Times New Roman"/>
          <w:sz w:val="28"/>
          <w:szCs w:val="28"/>
          <w:lang w:val="uk-UA"/>
        </w:rPr>
        <w:t>45</w:t>
      </w:r>
      <w:r w:rsidRPr="00703FA7">
        <w:rPr>
          <w:rFonts w:ascii="Times New Roman" w:hAnsi="Times New Roman" w:cs="Times New Roman"/>
          <w:sz w:val="28"/>
          <w:szCs w:val="28"/>
        </w:rPr>
        <w:t>]</w:t>
      </w:r>
      <w:r w:rsidRPr="00703FA7">
        <w:rPr>
          <w:rFonts w:ascii="Times New Roman" w:hAnsi="Times New Roman" w:cs="Times New Roman"/>
          <w:sz w:val="28"/>
          <w:szCs w:val="28"/>
          <w:lang w:val="uk-UA"/>
        </w:rPr>
        <w:t>.</w:t>
      </w:r>
    </w:p>
    <w:p w:rsidR="00DF17F8" w:rsidRPr="00135294" w:rsidRDefault="00DF17F8" w:rsidP="001F302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останні роки перелік країн-партнерів України в зовнішній торгівлі зростає. Так, сьогодні Україна експортує в Угорщину, Індію, Китай, Німеччину, Туреччину, Італію, Польщу. Важливо відмітити, що збільшується експорт саме в країни ЄС, такі як Угорщина, Німеччина, </w:t>
      </w:r>
      <w:r w:rsidRPr="006F7294">
        <w:rPr>
          <w:rFonts w:ascii="Times New Roman" w:hAnsi="Times New Roman" w:cs="Times New Roman"/>
          <w:sz w:val="28"/>
          <w:szCs w:val="28"/>
          <w:lang w:val="uk-UA"/>
        </w:rPr>
        <w:t xml:space="preserve">Польща (рис. </w:t>
      </w:r>
      <w:r w:rsidR="006F7294" w:rsidRPr="006F7294">
        <w:rPr>
          <w:rFonts w:ascii="Times New Roman" w:hAnsi="Times New Roman" w:cs="Times New Roman"/>
          <w:sz w:val="28"/>
          <w:szCs w:val="28"/>
          <w:lang w:val="uk-UA"/>
        </w:rPr>
        <w:t>1.1</w:t>
      </w:r>
      <w:r w:rsidRPr="006F7294">
        <w:rPr>
          <w:rFonts w:ascii="Times New Roman" w:hAnsi="Times New Roman" w:cs="Times New Roman"/>
          <w:sz w:val="28"/>
          <w:szCs w:val="28"/>
          <w:lang w:val="uk-UA"/>
        </w:rPr>
        <w:t>).</w:t>
      </w:r>
    </w:p>
    <w:p w:rsidR="00DF17F8" w:rsidRDefault="00DF17F8" w:rsidP="001F302E">
      <w:pPr>
        <w:spacing w:after="0" w:line="360" w:lineRule="auto"/>
        <w:ind w:firstLine="567"/>
        <w:jc w:val="both"/>
        <w:rPr>
          <w:rFonts w:ascii="Times New Roman" w:hAnsi="Times New Roman" w:cs="Times New Roman"/>
          <w:sz w:val="28"/>
          <w:szCs w:val="28"/>
          <w:lang w:val="uk-UA"/>
        </w:rPr>
      </w:pPr>
    </w:p>
    <w:p w:rsidR="00673511" w:rsidRDefault="00135294" w:rsidP="001F302E">
      <w:pPr>
        <w:spacing w:after="0" w:line="360" w:lineRule="auto"/>
        <w:ind w:firstLine="567"/>
        <w:jc w:val="both"/>
        <w:rPr>
          <w:rFonts w:ascii="Times New Roman" w:hAnsi="Times New Roman" w:cs="Times New Roman"/>
          <w:sz w:val="28"/>
          <w:szCs w:val="28"/>
          <w:lang w:val="uk-UA"/>
        </w:rPr>
      </w:pPr>
      <w:r w:rsidRPr="00135294">
        <w:rPr>
          <w:rFonts w:ascii="Times New Roman" w:hAnsi="Times New Roman" w:cs="Times New Roman"/>
          <w:sz w:val="28"/>
          <w:szCs w:val="28"/>
          <w:lang w:val="uk-UA"/>
        </w:rPr>
        <w:t xml:space="preserve">Однією з найактуальніших проблем на мікрорівні є забезпечення виробництва сировиною належної якості. Сировинної бази у секторі текстильних виробів на сьогодні в Україні майже немає. Якість вітчизняної сировини </w:t>
      </w:r>
      <w:r w:rsidR="00B466E8">
        <w:rPr>
          <w:rFonts w:ascii="Times New Roman" w:hAnsi="Times New Roman" w:cs="Times New Roman"/>
          <w:sz w:val="28"/>
          <w:szCs w:val="28"/>
          <w:lang w:val="uk-UA"/>
        </w:rPr>
        <w:t>–</w:t>
      </w:r>
      <w:r w:rsidRPr="00135294">
        <w:rPr>
          <w:rFonts w:ascii="Times New Roman" w:hAnsi="Times New Roman" w:cs="Times New Roman"/>
          <w:sz w:val="28"/>
          <w:szCs w:val="28"/>
          <w:lang w:val="uk-UA"/>
        </w:rPr>
        <w:t xml:space="preserve"> як натуральних, так і хімічних волокон – у переважній більшості випадків не влаштовує виробників пряжі, готових тканин та трикотажу. Як наслідок, значна частина сировини імпортується. </w:t>
      </w:r>
    </w:p>
    <w:p w:rsidR="00135294" w:rsidRPr="00135294" w:rsidRDefault="00135294" w:rsidP="001F302E">
      <w:pPr>
        <w:spacing w:after="0" w:line="360" w:lineRule="auto"/>
        <w:ind w:firstLine="567"/>
        <w:jc w:val="both"/>
        <w:rPr>
          <w:rFonts w:ascii="Times New Roman" w:hAnsi="Times New Roman" w:cs="Times New Roman"/>
          <w:sz w:val="28"/>
          <w:szCs w:val="28"/>
          <w:lang w:val="uk-UA"/>
        </w:rPr>
      </w:pPr>
      <w:r w:rsidRPr="00135294">
        <w:rPr>
          <w:rFonts w:ascii="Times New Roman" w:hAnsi="Times New Roman" w:cs="Times New Roman"/>
          <w:sz w:val="28"/>
          <w:szCs w:val="28"/>
          <w:lang w:val="uk-UA"/>
        </w:rPr>
        <w:t>Частка імпортного товару на українському ринку тканин, за даними Держкомстату, складає приблизно 80 % (у кількісному вираженні).</w:t>
      </w:r>
    </w:p>
    <w:p w:rsidR="00135294" w:rsidRPr="00135294" w:rsidRDefault="00135294" w:rsidP="001F302E">
      <w:pPr>
        <w:spacing w:after="0" w:line="360" w:lineRule="auto"/>
        <w:ind w:firstLine="567"/>
        <w:jc w:val="both"/>
        <w:rPr>
          <w:rFonts w:ascii="Times New Roman" w:hAnsi="Times New Roman" w:cs="Times New Roman"/>
          <w:sz w:val="28"/>
          <w:szCs w:val="28"/>
          <w:lang w:val="uk-UA"/>
        </w:rPr>
      </w:pPr>
      <w:r w:rsidRPr="00135294">
        <w:rPr>
          <w:rFonts w:ascii="Times New Roman" w:hAnsi="Times New Roman" w:cs="Times New Roman"/>
          <w:sz w:val="28"/>
          <w:szCs w:val="28"/>
          <w:lang w:val="uk-UA"/>
        </w:rPr>
        <w:t>Ведучі країни-експортери – Росія, Італія, Німеччина, Голландія, Англія. Значні обсяги тканин поставляють і з країн Азії. Продукція Кореї, Туреччини, Індії і Китаю забезпечує торговцям до 20 % продажів по деяких групах тканин.</w:t>
      </w:r>
    </w:p>
    <w:p w:rsidR="007732C6" w:rsidRPr="007732C6" w:rsidRDefault="007732C6" w:rsidP="007732C6">
      <w:pPr>
        <w:spacing w:after="0" w:line="360" w:lineRule="auto"/>
        <w:ind w:firstLine="567"/>
        <w:jc w:val="both"/>
        <w:rPr>
          <w:rFonts w:ascii="Times New Roman" w:hAnsi="Times New Roman" w:cs="Times New Roman"/>
          <w:sz w:val="28"/>
          <w:szCs w:val="28"/>
          <w:lang w:val="uk-UA"/>
        </w:rPr>
      </w:pPr>
      <w:r w:rsidRPr="007732C6">
        <w:rPr>
          <w:rFonts w:ascii="Times New Roman" w:hAnsi="Times New Roman" w:cs="Times New Roman"/>
          <w:sz w:val="28"/>
          <w:szCs w:val="28"/>
          <w:lang w:val="uk-UA"/>
        </w:rPr>
        <w:t>За десять місяців 2018 року Італія, Угорщина, Польща та Німеччина стали лідерами з імпорту тканин українського виробництва та товарів легкої промисловості.</w:t>
      </w:r>
    </w:p>
    <w:p w:rsidR="007732C6" w:rsidRDefault="007732C6" w:rsidP="007732C6">
      <w:pPr>
        <w:spacing w:after="0" w:line="360" w:lineRule="auto"/>
        <w:ind w:firstLine="567"/>
        <w:jc w:val="both"/>
        <w:rPr>
          <w:rFonts w:ascii="Times New Roman" w:hAnsi="Times New Roman" w:cs="Times New Roman"/>
          <w:sz w:val="28"/>
          <w:szCs w:val="28"/>
          <w:lang w:val="uk-UA"/>
        </w:rPr>
      </w:pPr>
      <w:r w:rsidRPr="007732C6">
        <w:rPr>
          <w:rFonts w:ascii="Times New Roman" w:hAnsi="Times New Roman" w:cs="Times New Roman"/>
          <w:sz w:val="28"/>
          <w:szCs w:val="28"/>
          <w:lang w:val="uk-UA"/>
        </w:rPr>
        <w:t xml:space="preserve">Згідно з </w:t>
      </w:r>
      <w:proofErr w:type="spellStart"/>
      <w:r w:rsidRPr="007732C6">
        <w:rPr>
          <w:rFonts w:ascii="Times New Roman" w:hAnsi="Times New Roman" w:cs="Times New Roman"/>
          <w:sz w:val="28"/>
          <w:szCs w:val="28"/>
          <w:lang w:val="uk-UA"/>
        </w:rPr>
        <w:t>інфографікою</w:t>
      </w:r>
      <w:proofErr w:type="spellEnd"/>
      <w:r w:rsidRPr="007732C6">
        <w:rPr>
          <w:rFonts w:ascii="Times New Roman" w:hAnsi="Times New Roman" w:cs="Times New Roman"/>
          <w:sz w:val="28"/>
          <w:szCs w:val="28"/>
          <w:lang w:val="uk-UA"/>
        </w:rPr>
        <w:t xml:space="preserve">, розробленою U </w:t>
      </w:r>
      <w:proofErr w:type="spellStart"/>
      <w:r w:rsidRPr="007732C6">
        <w:rPr>
          <w:rFonts w:ascii="Times New Roman" w:hAnsi="Times New Roman" w:cs="Times New Roman"/>
          <w:sz w:val="28"/>
          <w:szCs w:val="28"/>
          <w:lang w:val="uk-UA"/>
        </w:rPr>
        <w:t>open</w:t>
      </w:r>
      <w:proofErr w:type="spellEnd"/>
      <w:r w:rsidRPr="007732C6">
        <w:rPr>
          <w:rFonts w:ascii="Times New Roman" w:hAnsi="Times New Roman" w:cs="Times New Roman"/>
          <w:sz w:val="28"/>
          <w:szCs w:val="28"/>
          <w:lang w:val="uk-UA"/>
        </w:rPr>
        <w:t xml:space="preserve"> EU на основі даних Державної служби статистики України, на першому місці серед країн-імпортерів українських тканини —Італія. Туди Україна імпортувала 1 млн  м² тканин на суму понад 2,4 млн євро. На другому та третьому місцях по експорту до ЄС опинилися Угорщина (722 тис. євро) та Польща (596 </w:t>
      </w:r>
      <w:proofErr w:type="spellStart"/>
      <w:r w:rsidRPr="007732C6">
        <w:rPr>
          <w:rFonts w:ascii="Times New Roman" w:hAnsi="Times New Roman" w:cs="Times New Roman"/>
          <w:sz w:val="28"/>
          <w:szCs w:val="28"/>
          <w:lang w:val="uk-UA"/>
        </w:rPr>
        <w:t>тис.євро</w:t>
      </w:r>
      <w:proofErr w:type="spellEnd"/>
      <w:r w:rsidRPr="007732C6">
        <w:rPr>
          <w:rFonts w:ascii="Times New Roman" w:hAnsi="Times New Roman" w:cs="Times New Roman"/>
          <w:sz w:val="28"/>
          <w:szCs w:val="28"/>
          <w:lang w:val="uk-UA"/>
        </w:rPr>
        <w:t xml:space="preserve"> ) відповідно. Провідне місце в експорті до країн ЄС посідає також Румунія (574 </w:t>
      </w:r>
      <w:proofErr w:type="spellStart"/>
      <w:r w:rsidRPr="007732C6">
        <w:rPr>
          <w:rFonts w:ascii="Times New Roman" w:hAnsi="Times New Roman" w:cs="Times New Roman"/>
          <w:sz w:val="28"/>
          <w:szCs w:val="28"/>
          <w:lang w:val="uk-UA"/>
        </w:rPr>
        <w:t>тис.євро</w:t>
      </w:r>
      <w:proofErr w:type="spellEnd"/>
      <w:r w:rsidRPr="007732C6">
        <w:rPr>
          <w:rFonts w:ascii="Times New Roman" w:hAnsi="Times New Roman" w:cs="Times New Roman"/>
          <w:sz w:val="28"/>
          <w:szCs w:val="28"/>
          <w:lang w:val="uk-UA"/>
        </w:rPr>
        <w:t>) та  Німеччина (509 тис. євро)</w:t>
      </w:r>
      <w:r w:rsidR="006F7294">
        <w:rPr>
          <w:rFonts w:ascii="Times New Roman" w:hAnsi="Times New Roman" w:cs="Times New Roman"/>
          <w:sz w:val="28"/>
          <w:szCs w:val="28"/>
          <w:lang w:val="uk-UA"/>
        </w:rPr>
        <w:t xml:space="preserve"> (рис.1.4)</w:t>
      </w:r>
      <w:r w:rsidRPr="007732C6">
        <w:rPr>
          <w:rFonts w:ascii="Times New Roman" w:hAnsi="Times New Roman" w:cs="Times New Roman"/>
          <w:sz w:val="28"/>
          <w:szCs w:val="28"/>
          <w:lang w:val="uk-UA"/>
        </w:rPr>
        <w:t>.</w:t>
      </w:r>
    </w:p>
    <w:p w:rsidR="006F7294" w:rsidRPr="007732C6" w:rsidRDefault="006F7294" w:rsidP="007732C6">
      <w:pPr>
        <w:spacing w:after="0" w:line="360" w:lineRule="auto"/>
        <w:ind w:firstLine="567"/>
        <w:jc w:val="both"/>
        <w:rPr>
          <w:rFonts w:ascii="Times New Roman" w:hAnsi="Times New Roman" w:cs="Times New Roman"/>
          <w:sz w:val="28"/>
          <w:szCs w:val="28"/>
          <w:lang w:val="uk-UA"/>
        </w:rPr>
      </w:pPr>
    </w:p>
    <w:p w:rsidR="00F81304" w:rsidRDefault="00F81304" w:rsidP="00F81304">
      <w:pPr>
        <w:spacing w:after="0" w:line="360" w:lineRule="auto"/>
        <w:ind w:firstLine="567"/>
        <w:jc w:val="both"/>
        <w:rPr>
          <w:rFonts w:ascii="Times New Roman" w:hAnsi="Times New Roman" w:cs="Times New Roman"/>
          <w:sz w:val="28"/>
          <w:szCs w:val="28"/>
          <w:lang w:val="uk-UA"/>
        </w:rPr>
      </w:pPr>
    </w:p>
    <w:p w:rsidR="00F81304" w:rsidRDefault="00F81304" w:rsidP="00F81304">
      <w:pPr>
        <w:spacing w:after="0" w:line="360" w:lineRule="auto"/>
        <w:ind w:firstLine="567"/>
        <w:jc w:val="both"/>
        <w:rPr>
          <w:rFonts w:ascii="Times New Roman" w:hAnsi="Times New Roman" w:cs="Times New Roman"/>
          <w:sz w:val="28"/>
          <w:szCs w:val="28"/>
          <w:lang w:val="uk-UA"/>
        </w:rPr>
      </w:pPr>
      <w:r w:rsidRPr="007732C6">
        <w:rPr>
          <w:rFonts w:ascii="Times New Roman" w:hAnsi="Times New Roman" w:cs="Times New Roman"/>
          <w:sz w:val="28"/>
          <w:szCs w:val="28"/>
          <w:lang w:val="uk-UA"/>
        </w:rPr>
        <w:lastRenderedPageBreak/>
        <w:t>Найменше цієї продукції Україна експортує до Іспанії, Австрії та Литви.</w:t>
      </w:r>
      <w:r>
        <w:rPr>
          <w:rFonts w:ascii="Times New Roman" w:hAnsi="Times New Roman" w:cs="Times New Roman"/>
          <w:sz w:val="28"/>
          <w:szCs w:val="28"/>
          <w:lang w:val="uk-UA"/>
        </w:rPr>
        <w:t xml:space="preserve"> </w:t>
      </w:r>
    </w:p>
    <w:p w:rsidR="004D443C" w:rsidRPr="003B2FEB" w:rsidRDefault="004D443C" w:rsidP="007732C6">
      <w:pPr>
        <w:spacing w:after="0" w:line="360" w:lineRule="auto"/>
        <w:ind w:firstLine="567"/>
        <w:jc w:val="both"/>
        <w:rPr>
          <w:rFonts w:ascii="Times New Roman" w:hAnsi="Times New Roman" w:cs="Times New Roman"/>
          <w:sz w:val="28"/>
          <w:szCs w:val="28"/>
          <w:lang w:val="uk-UA"/>
        </w:rPr>
      </w:pPr>
      <w:r w:rsidRPr="004D443C">
        <w:rPr>
          <w:rFonts w:ascii="Times New Roman" w:hAnsi="Times New Roman" w:cs="Times New Roman"/>
          <w:sz w:val="28"/>
          <w:szCs w:val="28"/>
          <w:lang w:val="uk-UA"/>
        </w:rPr>
        <w:t>Вовняні тканини виробляють Китай, Італія, Великобританія, Росія, Японія. Шерсть як сировину на світовий ринок поставляють Австралія, Аргентина та інші країни з великим п</w:t>
      </w:r>
      <w:r w:rsidR="003B2FEB">
        <w:rPr>
          <w:rFonts w:ascii="Times New Roman" w:hAnsi="Times New Roman" w:cs="Times New Roman"/>
          <w:sz w:val="28"/>
          <w:szCs w:val="28"/>
          <w:lang w:val="uk-UA"/>
        </w:rPr>
        <w:t xml:space="preserve">оголів'ям овець, кіз, верблюдів </w:t>
      </w:r>
      <w:hyperlink r:id="rId9" w:anchor="text" w:history="1">
        <w:r w:rsidR="003B2FEB" w:rsidRPr="003B2FEB">
          <w:rPr>
            <w:rStyle w:val="a5"/>
            <w:rFonts w:ascii="Times New Roman" w:hAnsi="Times New Roman" w:cs="Times New Roman"/>
            <w:color w:val="auto"/>
            <w:sz w:val="28"/>
            <w:szCs w:val="28"/>
          </w:rPr>
          <w:t>[</w:t>
        </w:r>
        <w:r w:rsidR="003B2FEB" w:rsidRPr="003B2FEB">
          <w:rPr>
            <w:rStyle w:val="a5"/>
            <w:rFonts w:ascii="Times New Roman" w:hAnsi="Times New Roman" w:cs="Times New Roman"/>
            <w:color w:val="auto"/>
            <w:sz w:val="28"/>
            <w:szCs w:val="28"/>
            <w:u w:val="none"/>
            <w:lang w:val="uk-UA"/>
          </w:rPr>
          <w:t>56</w:t>
        </w:r>
        <w:r w:rsidR="003B2FEB" w:rsidRPr="003B2FEB">
          <w:rPr>
            <w:rStyle w:val="a5"/>
            <w:rFonts w:ascii="Times New Roman" w:hAnsi="Times New Roman" w:cs="Times New Roman"/>
            <w:color w:val="auto"/>
            <w:sz w:val="28"/>
            <w:szCs w:val="28"/>
          </w:rPr>
          <w:t>]</w:t>
        </w:r>
      </w:hyperlink>
      <w:r w:rsidR="003B2FEB" w:rsidRPr="003B2FEB">
        <w:rPr>
          <w:rFonts w:ascii="Times New Roman" w:hAnsi="Times New Roman" w:cs="Times New Roman"/>
          <w:sz w:val="28"/>
          <w:szCs w:val="28"/>
          <w:lang w:val="uk-UA"/>
        </w:rPr>
        <w:t>.</w:t>
      </w:r>
    </w:p>
    <w:p w:rsidR="004D443C" w:rsidRDefault="004D443C" w:rsidP="007732C6">
      <w:pPr>
        <w:spacing w:after="0" w:line="360" w:lineRule="auto"/>
        <w:ind w:firstLine="567"/>
        <w:jc w:val="both"/>
        <w:rPr>
          <w:rFonts w:ascii="Times New Roman" w:hAnsi="Times New Roman" w:cs="Times New Roman"/>
          <w:sz w:val="28"/>
          <w:szCs w:val="28"/>
          <w:lang w:val="uk-UA"/>
        </w:rPr>
      </w:pPr>
    </w:p>
    <w:p w:rsidR="00F81304" w:rsidRPr="00746110" w:rsidRDefault="00E406D5" w:rsidP="00E406D5">
      <w:pPr>
        <w:spacing w:after="0" w:line="360" w:lineRule="auto"/>
        <w:ind w:firstLine="567"/>
        <w:jc w:val="both"/>
        <w:rPr>
          <w:rFonts w:ascii="Times New Roman" w:hAnsi="Times New Roman" w:cs="Times New Roman"/>
          <w:sz w:val="28"/>
          <w:szCs w:val="28"/>
        </w:rPr>
      </w:pPr>
      <w:r w:rsidRPr="00E406D5">
        <w:rPr>
          <w:rFonts w:ascii="Times New Roman" w:hAnsi="Times New Roman" w:cs="Times New Roman"/>
          <w:sz w:val="28"/>
          <w:szCs w:val="28"/>
          <w:lang w:val="uk-UA"/>
        </w:rPr>
        <w:t xml:space="preserve">Сумарний обсяг імпорту та експорту </w:t>
      </w:r>
      <w:r>
        <w:rPr>
          <w:rFonts w:ascii="Times New Roman" w:hAnsi="Times New Roman" w:cs="Times New Roman"/>
          <w:sz w:val="28"/>
          <w:szCs w:val="28"/>
          <w:lang w:val="uk-UA"/>
        </w:rPr>
        <w:t xml:space="preserve">вовняних </w:t>
      </w:r>
      <w:r w:rsidRPr="00E406D5">
        <w:rPr>
          <w:rFonts w:ascii="Times New Roman" w:hAnsi="Times New Roman" w:cs="Times New Roman"/>
          <w:sz w:val="28"/>
          <w:szCs w:val="28"/>
          <w:lang w:val="uk-UA"/>
        </w:rPr>
        <w:t>тканин</w:t>
      </w:r>
      <w:r>
        <w:rPr>
          <w:rFonts w:ascii="Times New Roman" w:hAnsi="Times New Roman" w:cs="Times New Roman"/>
          <w:sz w:val="28"/>
          <w:szCs w:val="28"/>
          <w:lang w:val="uk-UA"/>
        </w:rPr>
        <w:t xml:space="preserve"> в динаміці, за видами тканин </w:t>
      </w:r>
      <w:r w:rsidRPr="006F7294">
        <w:rPr>
          <w:rFonts w:ascii="Times New Roman" w:hAnsi="Times New Roman" w:cs="Times New Roman"/>
          <w:sz w:val="28"/>
          <w:szCs w:val="28"/>
          <w:lang w:val="uk-UA"/>
        </w:rPr>
        <w:t xml:space="preserve">наведено в табл. </w:t>
      </w:r>
      <w:r w:rsidR="006F7294" w:rsidRPr="006F7294">
        <w:rPr>
          <w:rFonts w:ascii="Times New Roman" w:hAnsi="Times New Roman" w:cs="Times New Roman"/>
          <w:sz w:val="28"/>
          <w:szCs w:val="28"/>
          <w:lang w:val="uk-UA"/>
        </w:rPr>
        <w:t>1.1</w:t>
      </w:r>
      <w:r w:rsidRPr="006F7294">
        <w:rPr>
          <w:rFonts w:ascii="Times New Roman" w:hAnsi="Times New Roman" w:cs="Times New Roman"/>
          <w:sz w:val="28"/>
          <w:szCs w:val="28"/>
          <w:lang w:val="uk-UA"/>
        </w:rPr>
        <w:t xml:space="preserve"> та табл. </w:t>
      </w:r>
      <w:r w:rsidR="006F7294" w:rsidRPr="006F7294">
        <w:rPr>
          <w:rFonts w:ascii="Times New Roman" w:hAnsi="Times New Roman" w:cs="Times New Roman"/>
          <w:sz w:val="28"/>
          <w:szCs w:val="28"/>
          <w:lang w:val="uk-UA"/>
        </w:rPr>
        <w:t>1.2.</w:t>
      </w:r>
      <w:r w:rsidRPr="006F7294">
        <w:rPr>
          <w:rFonts w:ascii="Times New Roman" w:hAnsi="Times New Roman" w:cs="Times New Roman"/>
          <w:sz w:val="28"/>
          <w:szCs w:val="28"/>
          <w:lang w:val="uk-UA"/>
        </w:rPr>
        <w:t xml:space="preserve"> Таблиці побудовані</w:t>
      </w:r>
      <w:r>
        <w:rPr>
          <w:rFonts w:ascii="Times New Roman" w:hAnsi="Times New Roman" w:cs="Times New Roman"/>
          <w:sz w:val="28"/>
          <w:szCs w:val="28"/>
          <w:lang w:val="uk-UA"/>
        </w:rPr>
        <w:t xml:space="preserve"> за даними </w:t>
      </w:r>
      <w:r w:rsidRPr="00E406D5">
        <w:rPr>
          <w:rFonts w:ascii="Times New Roman" w:hAnsi="Times New Roman" w:cs="Times New Roman"/>
          <w:sz w:val="28"/>
          <w:szCs w:val="28"/>
          <w:lang w:val="uk-UA"/>
        </w:rPr>
        <w:t>Державн</w:t>
      </w:r>
      <w:r>
        <w:rPr>
          <w:rFonts w:ascii="Times New Roman" w:hAnsi="Times New Roman" w:cs="Times New Roman"/>
          <w:sz w:val="28"/>
          <w:szCs w:val="28"/>
          <w:lang w:val="uk-UA"/>
        </w:rPr>
        <w:t>ої</w:t>
      </w:r>
      <w:r w:rsidRPr="00E406D5">
        <w:rPr>
          <w:rFonts w:ascii="Times New Roman" w:hAnsi="Times New Roman" w:cs="Times New Roman"/>
          <w:sz w:val="28"/>
          <w:szCs w:val="28"/>
          <w:lang w:val="uk-UA"/>
        </w:rPr>
        <w:t xml:space="preserve"> фіскальн</w:t>
      </w:r>
      <w:r>
        <w:rPr>
          <w:rFonts w:ascii="Times New Roman" w:hAnsi="Times New Roman" w:cs="Times New Roman"/>
          <w:sz w:val="28"/>
          <w:szCs w:val="28"/>
          <w:lang w:val="uk-UA"/>
        </w:rPr>
        <w:t>ої</w:t>
      </w:r>
      <w:r w:rsidRPr="00E406D5">
        <w:rPr>
          <w:rFonts w:ascii="Times New Roman" w:hAnsi="Times New Roman" w:cs="Times New Roman"/>
          <w:sz w:val="28"/>
          <w:szCs w:val="28"/>
          <w:lang w:val="uk-UA"/>
        </w:rPr>
        <w:t xml:space="preserve"> служб</w:t>
      </w:r>
      <w:r>
        <w:rPr>
          <w:rFonts w:ascii="Times New Roman" w:hAnsi="Times New Roman" w:cs="Times New Roman"/>
          <w:sz w:val="28"/>
          <w:szCs w:val="28"/>
          <w:lang w:val="uk-UA"/>
        </w:rPr>
        <w:t>и</w:t>
      </w:r>
      <w:r w:rsidRPr="00E406D5">
        <w:rPr>
          <w:rFonts w:ascii="Times New Roman" w:hAnsi="Times New Roman" w:cs="Times New Roman"/>
          <w:sz w:val="28"/>
          <w:szCs w:val="28"/>
          <w:lang w:val="uk-UA"/>
        </w:rPr>
        <w:t xml:space="preserve"> </w:t>
      </w:r>
      <w:r w:rsidRPr="003C0517">
        <w:rPr>
          <w:rFonts w:ascii="Times New Roman" w:hAnsi="Times New Roman" w:cs="Times New Roman"/>
          <w:sz w:val="28"/>
          <w:szCs w:val="28"/>
          <w:lang w:val="uk-UA"/>
        </w:rPr>
        <w:t xml:space="preserve">України. </w:t>
      </w:r>
      <w:r w:rsidRPr="003C0517">
        <w:rPr>
          <w:rFonts w:ascii="Times New Roman" w:hAnsi="Times New Roman" w:cs="Times New Roman"/>
          <w:sz w:val="28"/>
          <w:szCs w:val="28"/>
        </w:rPr>
        <w:t>[</w:t>
      </w:r>
      <w:r w:rsidR="003C0517" w:rsidRPr="003C0517">
        <w:rPr>
          <w:rFonts w:ascii="Times New Roman" w:hAnsi="Times New Roman" w:cs="Times New Roman"/>
          <w:sz w:val="28"/>
          <w:szCs w:val="28"/>
          <w:lang w:val="uk-UA"/>
        </w:rPr>
        <w:t>57</w:t>
      </w:r>
      <w:r w:rsidRPr="003C0517">
        <w:rPr>
          <w:rFonts w:ascii="Times New Roman" w:hAnsi="Times New Roman" w:cs="Times New Roman"/>
          <w:sz w:val="28"/>
          <w:szCs w:val="28"/>
        </w:rPr>
        <w:t>]</w:t>
      </w:r>
    </w:p>
    <w:p w:rsidR="00746110" w:rsidRPr="00B544CF" w:rsidRDefault="00746110" w:rsidP="00746110">
      <w:pPr>
        <w:ind w:firstLine="567"/>
        <w:rPr>
          <w:rFonts w:ascii="Times New Roman" w:hAnsi="Times New Roman" w:cs="Times New Roman"/>
          <w:sz w:val="28"/>
        </w:rPr>
      </w:pPr>
      <w:proofErr w:type="spellStart"/>
      <w:r w:rsidRPr="006F7294">
        <w:rPr>
          <w:rFonts w:ascii="Times New Roman" w:hAnsi="Times New Roman" w:cs="Times New Roman"/>
          <w:sz w:val="28"/>
        </w:rPr>
        <w:t>Таблиця</w:t>
      </w:r>
      <w:proofErr w:type="spellEnd"/>
      <w:r w:rsidRPr="006F7294">
        <w:rPr>
          <w:rFonts w:ascii="Times New Roman" w:hAnsi="Times New Roman" w:cs="Times New Roman"/>
          <w:sz w:val="28"/>
        </w:rPr>
        <w:t xml:space="preserve"> </w:t>
      </w:r>
      <w:r w:rsidR="006F7294" w:rsidRPr="006F7294">
        <w:rPr>
          <w:rFonts w:ascii="Times New Roman" w:hAnsi="Times New Roman" w:cs="Times New Roman"/>
          <w:sz w:val="28"/>
          <w:lang w:val="uk-UA"/>
        </w:rPr>
        <w:t xml:space="preserve">1.1 </w:t>
      </w:r>
      <w:r w:rsidRPr="006F7294">
        <w:rPr>
          <w:rFonts w:ascii="Times New Roman" w:hAnsi="Times New Roman" w:cs="Times New Roman"/>
          <w:sz w:val="28"/>
        </w:rPr>
        <w:t xml:space="preserve">- </w:t>
      </w:r>
      <w:proofErr w:type="spellStart"/>
      <w:r w:rsidRPr="006F7294">
        <w:rPr>
          <w:rFonts w:ascii="Times New Roman" w:hAnsi="Times New Roman" w:cs="Times New Roman"/>
          <w:sz w:val="28"/>
        </w:rPr>
        <w:t>Сумарний</w:t>
      </w:r>
      <w:proofErr w:type="spellEnd"/>
      <w:r w:rsidRPr="00B544CF">
        <w:rPr>
          <w:rFonts w:ascii="Times New Roman" w:hAnsi="Times New Roman" w:cs="Times New Roman"/>
          <w:sz w:val="28"/>
        </w:rPr>
        <w:t xml:space="preserve"> </w:t>
      </w:r>
      <w:proofErr w:type="spellStart"/>
      <w:r w:rsidRPr="00B544CF">
        <w:rPr>
          <w:rFonts w:ascii="Times New Roman" w:hAnsi="Times New Roman" w:cs="Times New Roman"/>
          <w:sz w:val="28"/>
        </w:rPr>
        <w:t>обсяг</w:t>
      </w:r>
      <w:proofErr w:type="spellEnd"/>
      <w:r w:rsidRPr="00B544CF">
        <w:rPr>
          <w:rFonts w:ascii="Times New Roman" w:hAnsi="Times New Roman" w:cs="Times New Roman"/>
          <w:sz w:val="28"/>
        </w:rPr>
        <w:t xml:space="preserve"> </w:t>
      </w:r>
      <w:proofErr w:type="spellStart"/>
      <w:r w:rsidRPr="00B544CF">
        <w:rPr>
          <w:rFonts w:ascii="Times New Roman" w:hAnsi="Times New Roman" w:cs="Times New Roman"/>
          <w:sz w:val="28"/>
        </w:rPr>
        <w:t>імпорту</w:t>
      </w:r>
      <w:proofErr w:type="spellEnd"/>
      <w:r w:rsidRPr="00B544CF">
        <w:rPr>
          <w:rFonts w:ascii="Times New Roman" w:hAnsi="Times New Roman" w:cs="Times New Roman"/>
          <w:sz w:val="28"/>
        </w:rPr>
        <w:t xml:space="preserve"> та </w:t>
      </w:r>
      <w:proofErr w:type="spellStart"/>
      <w:r w:rsidRPr="00B544CF">
        <w:rPr>
          <w:rFonts w:ascii="Times New Roman" w:hAnsi="Times New Roman" w:cs="Times New Roman"/>
          <w:sz w:val="28"/>
        </w:rPr>
        <w:t>експорту</w:t>
      </w:r>
      <w:proofErr w:type="spellEnd"/>
      <w:r w:rsidRPr="00B544CF">
        <w:rPr>
          <w:rFonts w:ascii="Times New Roman" w:hAnsi="Times New Roman" w:cs="Times New Roman"/>
          <w:sz w:val="28"/>
        </w:rPr>
        <w:t xml:space="preserve"> </w:t>
      </w:r>
      <w:proofErr w:type="spellStart"/>
      <w:r w:rsidRPr="00B544CF">
        <w:rPr>
          <w:rFonts w:ascii="Times New Roman" w:hAnsi="Times New Roman" w:cs="Times New Roman"/>
          <w:sz w:val="28"/>
        </w:rPr>
        <w:t>тканини</w:t>
      </w:r>
      <w:proofErr w:type="spellEnd"/>
      <w:r w:rsidRPr="00B544CF">
        <w:rPr>
          <w:rFonts w:ascii="Times New Roman" w:hAnsi="Times New Roman" w:cs="Times New Roman"/>
          <w:sz w:val="28"/>
        </w:rPr>
        <w:t xml:space="preserve"> </w:t>
      </w:r>
      <w:proofErr w:type="spellStart"/>
      <w:r w:rsidRPr="00B544CF">
        <w:rPr>
          <w:rFonts w:ascii="Times New Roman" w:hAnsi="Times New Roman" w:cs="Times New Roman"/>
          <w:sz w:val="28"/>
        </w:rPr>
        <w:t>з</w:t>
      </w:r>
      <w:proofErr w:type="spellEnd"/>
      <w:r w:rsidRPr="00B544CF">
        <w:rPr>
          <w:rFonts w:ascii="Times New Roman" w:hAnsi="Times New Roman" w:cs="Times New Roman"/>
          <w:sz w:val="28"/>
        </w:rPr>
        <w:t xml:space="preserve"> </w:t>
      </w:r>
      <w:proofErr w:type="spellStart"/>
      <w:r w:rsidRPr="00B544CF">
        <w:rPr>
          <w:rFonts w:ascii="Times New Roman" w:hAnsi="Times New Roman" w:cs="Times New Roman"/>
          <w:sz w:val="28"/>
        </w:rPr>
        <w:t>кардочесаної</w:t>
      </w:r>
      <w:proofErr w:type="spellEnd"/>
      <w:r w:rsidRPr="00B544CF">
        <w:rPr>
          <w:rFonts w:ascii="Times New Roman" w:hAnsi="Times New Roman" w:cs="Times New Roman"/>
          <w:sz w:val="28"/>
        </w:rPr>
        <w:t xml:space="preserve"> </w:t>
      </w:r>
      <w:proofErr w:type="spellStart"/>
      <w:r w:rsidRPr="00B544CF">
        <w:rPr>
          <w:rFonts w:ascii="Times New Roman" w:hAnsi="Times New Roman" w:cs="Times New Roman"/>
          <w:sz w:val="28"/>
        </w:rPr>
        <w:t>вовни</w:t>
      </w:r>
      <w:proofErr w:type="spellEnd"/>
      <w:r w:rsidRPr="00B544CF">
        <w:rPr>
          <w:rFonts w:ascii="Times New Roman" w:hAnsi="Times New Roman" w:cs="Times New Roman"/>
          <w:sz w:val="28"/>
        </w:rPr>
        <w:t xml:space="preserve"> </w:t>
      </w:r>
      <w:r w:rsidRPr="00A27EF1">
        <w:rPr>
          <w:rFonts w:ascii="Times New Roman" w:hAnsi="Times New Roman" w:cs="Times New Roman"/>
          <w:sz w:val="28"/>
        </w:rPr>
        <w:t xml:space="preserve">за 2015-2019 </w:t>
      </w:r>
      <w:proofErr w:type="spellStart"/>
      <w:r w:rsidRPr="00A27EF1">
        <w:rPr>
          <w:rFonts w:ascii="Times New Roman" w:hAnsi="Times New Roman" w:cs="Times New Roman"/>
          <w:sz w:val="28"/>
        </w:rPr>
        <w:t>рр</w:t>
      </w:r>
      <w:proofErr w:type="spellEnd"/>
      <w:r w:rsidRPr="00A27EF1">
        <w:rPr>
          <w:rFonts w:ascii="Times New Roman" w:hAnsi="Times New Roman" w:cs="Times New Roman"/>
          <w:sz w:val="28"/>
        </w:rPr>
        <w:t xml:space="preserve">. </w:t>
      </w:r>
      <w:r w:rsidRPr="00B544CF">
        <w:rPr>
          <w:rFonts w:ascii="Times New Roman" w:hAnsi="Times New Roman" w:cs="Times New Roman"/>
          <w:sz w:val="28"/>
        </w:rPr>
        <w:t>(</w:t>
      </w:r>
      <w:proofErr w:type="spellStart"/>
      <w:r w:rsidRPr="00B544CF">
        <w:rPr>
          <w:rFonts w:ascii="Times New Roman" w:hAnsi="Times New Roman" w:cs="Times New Roman"/>
          <w:sz w:val="28"/>
        </w:rPr>
        <w:t>товарна</w:t>
      </w:r>
      <w:proofErr w:type="spellEnd"/>
      <w:r w:rsidRPr="00B544CF">
        <w:rPr>
          <w:rFonts w:ascii="Times New Roman" w:hAnsi="Times New Roman" w:cs="Times New Roman"/>
          <w:sz w:val="28"/>
        </w:rPr>
        <w:t xml:space="preserve"> </w:t>
      </w:r>
      <w:proofErr w:type="spellStart"/>
      <w:r w:rsidRPr="00B544CF">
        <w:rPr>
          <w:rFonts w:ascii="Times New Roman" w:hAnsi="Times New Roman" w:cs="Times New Roman"/>
          <w:sz w:val="28"/>
        </w:rPr>
        <w:t>позиція</w:t>
      </w:r>
      <w:proofErr w:type="spellEnd"/>
      <w:r w:rsidRPr="00B544CF">
        <w:rPr>
          <w:rFonts w:ascii="Times New Roman" w:hAnsi="Times New Roman" w:cs="Times New Roman"/>
          <w:sz w:val="28"/>
        </w:rPr>
        <w:t xml:space="preserve"> за кодами УКТЗЕД 5111), (</w:t>
      </w:r>
      <w:proofErr w:type="spellStart"/>
      <w:r w:rsidRPr="00B544CF">
        <w:rPr>
          <w:rFonts w:ascii="Times New Roman" w:hAnsi="Times New Roman" w:cs="Times New Roman"/>
          <w:sz w:val="28"/>
        </w:rPr>
        <w:t>тисяч</w:t>
      </w:r>
      <w:proofErr w:type="spellEnd"/>
      <w:r w:rsidRPr="00B544CF">
        <w:rPr>
          <w:rFonts w:ascii="Times New Roman" w:hAnsi="Times New Roman" w:cs="Times New Roman"/>
          <w:sz w:val="28"/>
        </w:rPr>
        <w:t xml:space="preserve"> </w:t>
      </w:r>
      <w:proofErr w:type="spellStart"/>
      <w:r w:rsidRPr="00B544CF">
        <w:rPr>
          <w:rFonts w:ascii="Times New Roman" w:hAnsi="Times New Roman" w:cs="Times New Roman"/>
          <w:sz w:val="28"/>
        </w:rPr>
        <w:t>доларів</w:t>
      </w:r>
      <w:proofErr w:type="spellEnd"/>
      <w:r w:rsidRPr="00B544CF">
        <w:rPr>
          <w:rFonts w:ascii="Times New Roman" w:hAnsi="Times New Roman" w:cs="Times New Roman"/>
          <w:sz w:val="28"/>
        </w:rPr>
        <w:t xml:space="preserve"> США)</w:t>
      </w:r>
    </w:p>
    <w:tbl>
      <w:tblPr>
        <w:tblW w:w="912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787"/>
        <w:gridCol w:w="1273"/>
        <w:gridCol w:w="1350"/>
        <w:gridCol w:w="1030"/>
        <w:gridCol w:w="1273"/>
        <w:gridCol w:w="1375"/>
        <w:gridCol w:w="1034"/>
      </w:tblGrid>
      <w:tr w:rsidR="00746110" w:rsidRPr="00A27EF1" w:rsidTr="006A7594">
        <w:trPr>
          <w:trHeight w:val="561"/>
          <w:tblHeader/>
          <w:tblCellSpacing w:w="15" w:type="dxa"/>
          <w:jc w:val="center"/>
        </w:trPr>
        <w:tc>
          <w:tcPr>
            <w:tcW w:w="1742" w:type="dxa"/>
            <w:vMerge w:val="restart"/>
            <w:shd w:val="clear" w:color="auto" w:fill="FFFFFF"/>
            <w:tcMar>
              <w:top w:w="0" w:type="dxa"/>
              <w:left w:w="75" w:type="dxa"/>
              <w:bottom w:w="0" w:type="dxa"/>
              <w:right w:w="75" w:type="dxa"/>
            </w:tcMar>
            <w:vAlign w:val="center"/>
            <w:hideMark/>
          </w:tcPr>
          <w:p w:rsidR="00746110" w:rsidRPr="00A27EF1" w:rsidRDefault="00746110" w:rsidP="00746110">
            <w:pPr>
              <w:spacing w:line="259" w:lineRule="auto"/>
              <w:jc w:val="center"/>
              <w:rPr>
                <w:rFonts w:ascii="Times New Roman" w:hAnsi="Times New Roman" w:cs="Times New Roman"/>
                <w:bCs/>
                <w:sz w:val="28"/>
                <w:szCs w:val="28"/>
              </w:rPr>
            </w:pPr>
            <w:proofErr w:type="spellStart"/>
            <w:r w:rsidRPr="00A27EF1">
              <w:rPr>
                <w:rFonts w:ascii="Times New Roman" w:hAnsi="Times New Roman" w:cs="Times New Roman"/>
                <w:bCs/>
                <w:sz w:val="28"/>
                <w:szCs w:val="28"/>
              </w:rPr>
              <w:t>Рік</w:t>
            </w:r>
            <w:proofErr w:type="spellEnd"/>
          </w:p>
        </w:tc>
        <w:tc>
          <w:tcPr>
            <w:tcW w:w="3623" w:type="dxa"/>
            <w:gridSpan w:val="3"/>
            <w:shd w:val="clear" w:color="auto" w:fill="FFFFFF"/>
            <w:tcMar>
              <w:top w:w="0" w:type="dxa"/>
              <w:left w:w="75" w:type="dxa"/>
              <w:bottom w:w="0" w:type="dxa"/>
              <w:right w:w="75" w:type="dxa"/>
            </w:tcMar>
            <w:vAlign w:val="center"/>
            <w:hideMark/>
          </w:tcPr>
          <w:p w:rsidR="00746110" w:rsidRPr="00A27EF1" w:rsidRDefault="00746110" w:rsidP="006A7594">
            <w:pPr>
              <w:spacing w:line="259" w:lineRule="auto"/>
              <w:jc w:val="center"/>
              <w:rPr>
                <w:rFonts w:ascii="Times New Roman" w:hAnsi="Times New Roman" w:cs="Times New Roman"/>
                <w:bCs/>
                <w:sz w:val="28"/>
                <w:szCs w:val="28"/>
              </w:rPr>
            </w:pPr>
            <w:proofErr w:type="spellStart"/>
            <w:r w:rsidRPr="00A27EF1">
              <w:rPr>
                <w:rFonts w:ascii="Times New Roman" w:hAnsi="Times New Roman" w:cs="Times New Roman"/>
                <w:bCs/>
                <w:sz w:val="28"/>
                <w:szCs w:val="28"/>
              </w:rPr>
              <w:t>Імпорт</w:t>
            </w:r>
            <w:proofErr w:type="spellEnd"/>
          </w:p>
        </w:tc>
        <w:tc>
          <w:tcPr>
            <w:tcW w:w="3637" w:type="dxa"/>
            <w:gridSpan w:val="3"/>
            <w:shd w:val="clear" w:color="auto" w:fill="FFFFFF"/>
            <w:tcMar>
              <w:top w:w="0" w:type="dxa"/>
              <w:left w:w="75" w:type="dxa"/>
              <w:bottom w:w="0" w:type="dxa"/>
              <w:right w:w="75" w:type="dxa"/>
            </w:tcMar>
            <w:vAlign w:val="center"/>
            <w:hideMark/>
          </w:tcPr>
          <w:p w:rsidR="00746110" w:rsidRPr="00A27EF1" w:rsidRDefault="00746110" w:rsidP="006A7594">
            <w:pPr>
              <w:spacing w:line="259" w:lineRule="auto"/>
              <w:jc w:val="center"/>
              <w:rPr>
                <w:rFonts w:ascii="Times New Roman" w:hAnsi="Times New Roman" w:cs="Times New Roman"/>
                <w:bCs/>
                <w:sz w:val="28"/>
                <w:szCs w:val="28"/>
              </w:rPr>
            </w:pPr>
            <w:proofErr w:type="spellStart"/>
            <w:r w:rsidRPr="00A27EF1">
              <w:rPr>
                <w:rFonts w:ascii="Times New Roman" w:hAnsi="Times New Roman" w:cs="Times New Roman"/>
                <w:bCs/>
                <w:sz w:val="28"/>
                <w:szCs w:val="28"/>
              </w:rPr>
              <w:t>Експорт</w:t>
            </w:r>
            <w:proofErr w:type="spellEnd"/>
          </w:p>
        </w:tc>
      </w:tr>
      <w:tr w:rsidR="00746110" w:rsidRPr="00A27EF1" w:rsidTr="006A7594">
        <w:trPr>
          <w:trHeight w:val="450"/>
          <w:tblHeader/>
          <w:tblCellSpacing w:w="15" w:type="dxa"/>
          <w:jc w:val="center"/>
        </w:trPr>
        <w:tc>
          <w:tcPr>
            <w:tcW w:w="1742" w:type="dxa"/>
            <w:vMerge/>
            <w:shd w:val="clear" w:color="auto" w:fill="FFFFFF"/>
            <w:vAlign w:val="center"/>
            <w:hideMark/>
          </w:tcPr>
          <w:p w:rsidR="00746110" w:rsidRPr="00A27EF1" w:rsidRDefault="00746110" w:rsidP="006A7594">
            <w:pPr>
              <w:spacing w:line="259" w:lineRule="auto"/>
              <w:rPr>
                <w:rFonts w:ascii="Times New Roman" w:hAnsi="Times New Roman" w:cs="Times New Roman"/>
                <w:bCs/>
                <w:sz w:val="28"/>
                <w:szCs w:val="28"/>
              </w:rPr>
            </w:pPr>
          </w:p>
        </w:tc>
        <w:tc>
          <w:tcPr>
            <w:tcW w:w="1243" w:type="dxa"/>
            <w:shd w:val="clear" w:color="auto" w:fill="FFFFFF"/>
            <w:tcMar>
              <w:top w:w="0" w:type="dxa"/>
              <w:left w:w="75" w:type="dxa"/>
              <w:bottom w:w="0" w:type="dxa"/>
              <w:right w:w="75" w:type="dxa"/>
            </w:tcMar>
            <w:vAlign w:val="center"/>
            <w:hideMark/>
          </w:tcPr>
          <w:p w:rsidR="00746110" w:rsidRPr="00A27EF1" w:rsidRDefault="00746110" w:rsidP="006A7594">
            <w:pPr>
              <w:spacing w:line="259" w:lineRule="auto"/>
              <w:jc w:val="center"/>
              <w:rPr>
                <w:rFonts w:ascii="Times New Roman" w:hAnsi="Times New Roman" w:cs="Times New Roman"/>
                <w:bCs/>
                <w:sz w:val="28"/>
                <w:szCs w:val="28"/>
              </w:rPr>
            </w:pPr>
            <w:proofErr w:type="spellStart"/>
            <w:r w:rsidRPr="00A27EF1">
              <w:rPr>
                <w:rFonts w:ascii="Times New Roman" w:hAnsi="Times New Roman" w:cs="Times New Roman"/>
                <w:bCs/>
                <w:sz w:val="28"/>
                <w:szCs w:val="28"/>
              </w:rPr>
              <w:t>вартість</w:t>
            </w:r>
            <w:proofErr w:type="spellEnd"/>
          </w:p>
        </w:tc>
        <w:tc>
          <w:tcPr>
            <w:tcW w:w="1320" w:type="dxa"/>
            <w:shd w:val="clear" w:color="auto" w:fill="FFFFFF"/>
            <w:tcMar>
              <w:top w:w="0" w:type="dxa"/>
              <w:left w:w="75" w:type="dxa"/>
              <w:bottom w:w="0" w:type="dxa"/>
              <w:right w:w="75" w:type="dxa"/>
            </w:tcMar>
            <w:vAlign w:val="center"/>
            <w:hideMark/>
          </w:tcPr>
          <w:p w:rsidR="00746110" w:rsidRPr="00A27EF1" w:rsidRDefault="00746110" w:rsidP="006A7594">
            <w:pPr>
              <w:spacing w:line="259" w:lineRule="auto"/>
              <w:jc w:val="center"/>
              <w:rPr>
                <w:rFonts w:ascii="Times New Roman" w:hAnsi="Times New Roman" w:cs="Times New Roman"/>
                <w:bCs/>
                <w:sz w:val="28"/>
                <w:szCs w:val="28"/>
              </w:rPr>
            </w:pPr>
            <w:proofErr w:type="spellStart"/>
            <w:r w:rsidRPr="00A27EF1">
              <w:rPr>
                <w:rFonts w:ascii="Times New Roman" w:hAnsi="Times New Roman" w:cs="Times New Roman"/>
                <w:bCs/>
                <w:sz w:val="28"/>
                <w:szCs w:val="28"/>
              </w:rPr>
              <w:t>питома</w:t>
            </w:r>
            <w:proofErr w:type="spellEnd"/>
            <w:r w:rsidRPr="00A27EF1">
              <w:rPr>
                <w:rFonts w:ascii="Times New Roman" w:hAnsi="Times New Roman" w:cs="Times New Roman"/>
                <w:bCs/>
                <w:sz w:val="28"/>
                <w:szCs w:val="28"/>
              </w:rPr>
              <w:t xml:space="preserve"> вага, %</w:t>
            </w:r>
          </w:p>
        </w:tc>
        <w:tc>
          <w:tcPr>
            <w:tcW w:w="1000" w:type="dxa"/>
            <w:shd w:val="clear" w:color="auto" w:fill="FFFFFF"/>
            <w:tcMar>
              <w:top w:w="0" w:type="dxa"/>
              <w:left w:w="75" w:type="dxa"/>
              <w:bottom w:w="0" w:type="dxa"/>
              <w:right w:w="75" w:type="dxa"/>
            </w:tcMar>
            <w:vAlign w:val="center"/>
            <w:hideMark/>
          </w:tcPr>
          <w:p w:rsidR="00746110" w:rsidRPr="00A27EF1" w:rsidRDefault="00746110" w:rsidP="006A7594">
            <w:pPr>
              <w:spacing w:line="259" w:lineRule="auto"/>
              <w:jc w:val="center"/>
              <w:rPr>
                <w:rFonts w:ascii="Times New Roman" w:hAnsi="Times New Roman" w:cs="Times New Roman"/>
                <w:bCs/>
                <w:sz w:val="28"/>
                <w:szCs w:val="28"/>
              </w:rPr>
            </w:pPr>
            <w:r w:rsidRPr="00A27EF1">
              <w:rPr>
                <w:rFonts w:ascii="Times New Roman" w:hAnsi="Times New Roman" w:cs="Times New Roman"/>
                <w:bCs/>
                <w:sz w:val="28"/>
                <w:szCs w:val="28"/>
              </w:rPr>
              <w:t>вага нетто, т</w:t>
            </w:r>
          </w:p>
        </w:tc>
        <w:tc>
          <w:tcPr>
            <w:tcW w:w="1243" w:type="dxa"/>
            <w:shd w:val="clear" w:color="auto" w:fill="FFFFFF"/>
            <w:tcMar>
              <w:top w:w="0" w:type="dxa"/>
              <w:left w:w="75" w:type="dxa"/>
              <w:bottom w:w="0" w:type="dxa"/>
              <w:right w:w="75" w:type="dxa"/>
            </w:tcMar>
            <w:vAlign w:val="center"/>
            <w:hideMark/>
          </w:tcPr>
          <w:p w:rsidR="00746110" w:rsidRPr="00A27EF1" w:rsidRDefault="00746110" w:rsidP="006A7594">
            <w:pPr>
              <w:spacing w:line="259" w:lineRule="auto"/>
              <w:jc w:val="center"/>
              <w:rPr>
                <w:rFonts w:ascii="Times New Roman" w:hAnsi="Times New Roman" w:cs="Times New Roman"/>
                <w:bCs/>
                <w:sz w:val="28"/>
                <w:szCs w:val="28"/>
              </w:rPr>
            </w:pPr>
            <w:proofErr w:type="spellStart"/>
            <w:r w:rsidRPr="00A27EF1">
              <w:rPr>
                <w:rFonts w:ascii="Times New Roman" w:hAnsi="Times New Roman" w:cs="Times New Roman"/>
                <w:bCs/>
                <w:sz w:val="28"/>
                <w:szCs w:val="28"/>
              </w:rPr>
              <w:t>вартість</w:t>
            </w:r>
            <w:proofErr w:type="spellEnd"/>
          </w:p>
        </w:tc>
        <w:tc>
          <w:tcPr>
            <w:tcW w:w="1345" w:type="dxa"/>
            <w:shd w:val="clear" w:color="auto" w:fill="FFFFFF"/>
            <w:tcMar>
              <w:top w:w="0" w:type="dxa"/>
              <w:left w:w="75" w:type="dxa"/>
              <w:bottom w:w="0" w:type="dxa"/>
              <w:right w:w="75" w:type="dxa"/>
            </w:tcMar>
            <w:vAlign w:val="center"/>
            <w:hideMark/>
          </w:tcPr>
          <w:p w:rsidR="00746110" w:rsidRPr="00A27EF1" w:rsidRDefault="00746110" w:rsidP="006A7594">
            <w:pPr>
              <w:spacing w:line="259" w:lineRule="auto"/>
              <w:jc w:val="center"/>
              <w:rPr>
                <w:rFonts w:ascii="Times New Roman" w:hAnsi="Times New Roman" w:cs="Times New Roman"/>
                <w:bCs/>
                <w:sz w:val="28"/>
                <w:szCs w:val="28"/>
              </w:rPr>
            </w:pPr>
            <w:proofErr w:type="spellStart"/>
            <w:r w:rsidRPr="00A27EF1">
              <w:rPr>
                <w:rFonts w:ascii="Times New Roman" w:hAnsi="Times New Roman" w:cs="Times New Roman"/>
                <w:bCs/>
                <w:sz w:val="28"/>
                <w:szCs w:val="28"/>
              </w:rPr>
              <w:t>питома</w:t>
            </w:r>
            <w:proofErr w:type="spellEnd"/>
            <w:r w:rsidRPr="00A27EF1">
              <w:rPr>
                <w:rFonts w:ascii="Times New Roman" w:hAnsi="Times New Roman" w:cs="Times New Roman"/>
                <w:bCs/>
                <w:sz w:val="28"/>
                <w:szCs w:val="28"/>
              </w:rPr>
              <w:t xml:space="preserve"> вага, %</w:t>
            </w:r>
          </w:p>
        </w:tc>
        <w:tc>
          <w:tcPr>
            <w:tcW w:w="989" w:type="dxa"/>
            <w:shd w:val="clear" w:color="auto" w:fill="FFFFFF"/>
            <w:tcMar>
              <w:top w:w="0" w:type="dxa"/>
              <w:left w:w="75" w:type="dxa"/>
              <w:bottom w:w="0" w:type="dxa"/>
              <w:right w:w="75" w:type="dxa"/>
            </w:tcMar>
            <w:vAlign w:val="center"/>
            <w:hideMark/>
          </w:tcPr>
          <w:p w:rsidR="00746110" w:rsidRPr="00A27EF1" w:rsidRDefault="00746110" w:rsidP="006A7594">
            <w:pPr>
              <w:spacing w:line="259" w:lineRule="auto"/>
              <w:jc w:val="center"/>
              <w:rPr>
                <w:rFonts w:ascii="Times New Roman" w:hAnsi="Times New Roman" w:cs="Times New Roman"/>
                <w:bCs/>
                <w:sz w:val="28"/>
                <w:szCs w:val="28"/>
              </w:rPr>
            </w:pPr>
            <w:r w:rsidRPr="00A27EF1">
              <w:rPr>
                <w:rFonts w:ascii="Times New Roman" w:hAnsi="Times New Roman" w:cs="Times New Roman"/>
                <w:bCs/>
                <w:sz w:val="28"/>
                <w:szCs w:val="28"/>
              </w:rPr>
              <w:t>вага нетто, т</w:t>
            </w:r>
          </w:p>
        </w:tc>
      </w:tr>
      <w:tr w:rsidR="00746110" w:rsidRPr="00B544CF" w:rsidTr="006A7594">
        <w:trPr>
          <w:trHeight w:val="450"/>
          <w:tblCellSpacing w:w="15" w:type="dxa"/>
          <w:jc w:val="center"/>
        </w:trPr>
        <w:tc>
          <w:tcPr>
            <w:tcW w:w="1742" w:type="dxa"/>
            <w:shd w:val="clear" w:color="auto" w:fill="FFFFFF"/>
            <w:tcMar>
              <w:top w:w="0" w:type="dxa"/>
              <w:left w:w="75" w:type="dxa"/>
              <w:bottom w:w="0" w:type="dxa"/>
              <w:right w:w="75" w:type="dxa"/>
            </w:tcMar>
            <w:vAlign w:val="center"/>
            <w:hideMark/>
          </w:tcPr>
          <w:p w:rsidR="00746110" w:rsidRPr="00B544CF" w:rsidRDefault="00746110" w:rsidP="006A7594">
            <w:pPr>
              <w:spacing w:line="259" w:lineRule="auto"/>
              <w:rPr>
                <w:rFonts w:ascii="Times New Roman" w:hAnsi="Times New Roman" w:cs="Times New Roman"/>
                <w:sz w:val="28"/>
                <w:szCs w:val="28"/>
              </w:rPr>
            </w:pPr>
            <w:r w:rsidRPr="00B544CF">
              <w:rPr>
                <w:rFonts w:ascii="Times New Roman" w:hAnsi="Times New Roman" w:cs="Times New Roman"/>
                <w:sz w:val="28"/>
                <w:szCs w:val="28"/>
              </w:rPr>
              <w:t>2015</w:t>
            </w:r>
          </w:p>
        </w:tc>
        <w:tc>
          <w:tcPr>
            <w:tcW w:w="1243" w:type="dxa"/>
            <w:shd w:val="clear" w:color="auto" w:fill="FFFFFF"/>
            <w:tcMar>
              <w:top w:w="0" w:type="dxa"/>
              <w:left w:w="75" w:type="dxa"/>
              <w:bottom w:w="0" w:type="dxa"/>
              <w:right w:w="75" w:type="dxa"/>
            </w:tcMar>
            <w:vAlign w:val="center"/>
            <w:hideMark/>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20224</w:t>
            </w:r>
          </w:p>
        </w:tc>
        <w:tc>
          <w:tcPr>
            <w:tcW w:w="1320" w:type="dxa"/>
            <w:shd w:val="clear" w:color="auto" w:fill="FFFFFF"/>
            <w:tcMar>
              <w:top w:w="0" w:type="dxa"/>
              <w:left w:w="75" w:type="dxa"/>
              <w:bottom w:w="0" w:type="dxa"/>
              <w:right w:w="75" w:type="dxa"/>
            </w:tcMar>
            <w:vAlign w:val="center"/>
            <w:hideMark/>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0,06%</w:t>
            </w:r>
          </w:p>
        </w:tc>
        <w:tc>
          <w:tcPr>
            <w:tcW w:w="1000" w:type="dxa"/>
            <w:shd w:val="clear" w:color="auto" w:fill="FFFFFF"/>
            <w:tcMar>
              <w:top w:w="0" w:type="dxa"/>
              <w:left w:w="75" w:type="dxa"/>
              <w:bottom w:w="0" w:type="dxa"/>
              <w:right w:w="75" w:type="dxa"/>
            </w:tcMar>
            <w:vAlign w:val="center"/>
            <w:hideMark/>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865</w:t>
            </w:r>
          </w:p>
        </w:tc>
        <w:tc>
          <w:tcPr>
            <w:tcW w:w="1243" w:type="dxa"/>
            <w:shd w:val="clear" w:color="auto" w:fill="FFFFFF"/>
            <w:tcMar>
              <w:top w:w="0" w:type="dxa"/>
              <w:left w:w="75" w:type="dxa"/>
              <w:bottom w:w="0" w:type="dxa"/>
              <w:right w:w="75" w:type="dxa"/>
            </w:tcMar>
            <w:vAlign w:val="center"/>
            <w:hideMark/>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1953</w:t>
            </w:r>
          </w:p>
        </w:tc>
        <w:tc>
          <w:tcPr>
            <w:tcW w:w="1345" w:type="dxa"/>
            <w:shd w:val="clear" w:color="auto" w:fill="FFFFFF"/>
            <w:tcMar>
              <w:top w:w="0" w:type="dxa"/>
              <w:left w:w="75" w:type="dxa"/>
              <w:bottom w:w="0" w:type="dxa"/>
              <w:right w:w="75" w:type="dxa"/>
            </w:tcMar>
            <w:vAlign w:val="center"/>
            <w:hideMark/>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0,01%</w:t>
            </w:r>
          </w:p>
        </w:tc>
        <w:tc>
          <w:tcPr>
            <w:tcW w:w="989" w:type="dxa"/>
            <w:shd w:val="clear" w:color="auto" w:fill="FFFFFF"/>
            <w:tcMar>
              <w:top w:w="0" w:type="dxa"/>
              <w:left w:w="75" w:type="dxa"/>
              <w:bottom w:w="0" w:type="dxa"/>
              <w:right w:w="75" w:type="dxa"/>
            </w:tcMar>
            <w:vAlign w:val="center"/>
            <w:hideMark/>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225</w:t>
            </w:r>
          </w:p>
        </w:tc>
      </w:tr>
      <w:tr w:rsidR="00746110" w:rsidRPr="00B544CF" w:rsidTr="006A7594">
        <w:trPr>
          <w:trHeight w:val="450"/>
          <w:tblCellSpacing w:w="15" w:type="dxa"/>
          <w:jc w:val="center"/>
        </w:trPr>
        <w:tc>
          <w:tcPr>
            <w:tcW w:w="1742" w:type="dxa"/>
            <w:shd w:val="clear" w:color="auto" w:fill="FFFFFF"/>
            <w:tcMar>
              <w:top w:w="0" w:type="dxa"/>
              <w:left w:w="75" w:type="dxa"/>
              <w:bottom w:w="0" w:type="dxa"/>
              <w:right w:w="75" w:type="dxa"/>
            </w:tcMar>
            <w:vAlign w:val="center"/>
          </w:tcPr>
          <w:p w:rsidR="00746110" w:rsidRPr="00B544CF" w:rsidRDefault="00746110" w:rsidP="006A7594">
            <w:pPr>
              <w:rPr>
                <w:rFonts w:ascii="Times New Roman" w:hAnsi="Times New Roman" w:cs="Times New Roman"/>
                <w:sz w:val="28"/>
                <w:szCs w:val="28"/>
              </w:rPr>
            </w:pPr>
            <w:r w:rsidRPr="00B544CF">
              <w:rPr>
                <w:rFonts w:ascii="Times New Roman" w:hAnsi="Times New Roman" w:cs="Times New Roman"/>
                <w:sz w:val="28"/>
                <w:szCs w:val="28"/>
              </w:rPr>
              <w:t>2016</w:t>
            </w:r>
          </w:p>
        </w:tc>
        <w:tc>
          <w:tcPr>
            <w:tcW w:w="1243"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22806</w:t>
            </w:r>
          </w:p>
        </w:tc>
        <w:tc>
          <w:tcPr>
            <w:tcW w:w="1320"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0,06%</w:t>
            </w:r>
          </w:p>
        </w:tc>
        <w:tc>
          <w:tcPr>
            <w:tcW w:w="1000"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928</w:t>
            </w:r>
          </w:p>
        </w:tc>
        <w:tc>
          <w:tcPr>
            <w:tcW w:w="1243"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2983</w:t>
            </w:r>
          </w:p>
        </w:tc>
        <w:tc>
          <w:tcPr>
            <w:tcW w:w="1345"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0,01%</w:t>
            </w:r>
          </w:p>
        </w:tc>
        <w:tc>
          <w:tcPr>
            <w:tcW w:w="989"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346</w:t>
            </w:r>
          </w:p>
        </w:tc>
      </w:tr>
      <w:tr w:rsidR="00746110" w:rsidRPr="00B544CF" w:rsidTr="006A7594">
        <w:trPr>
          <w:trHeight w:val="450"/>
          <w:tblCellSpacing w:w="15" w:type="dxa"/>
          <w:jc w:val="center"/>
        </w:trPr>
        <w:tc>
          <w:tcPr>
            <w:tcW w:w="1742" w:type="dxa"/>
            <w:shd w:val="clear" w:color="auto" w:fill="FFFFFF"/>
            <w:tcMar>
              <w:top w:w="0" w:type="dxa"/>
              <w:left w:w="75" w:type="dxa"/>
              <w:bottom w:w="0" w:type="dxa"/>
              <w:right w:w="75" w:type="dxa"/>
            </w:tcMar>
            <w:vAlign w:val="center"/>
          </w:tcPr>
          <w:p w:rsidR="00746110" w:rsidRPr="00B544CF" w:rsidRDefault="00746110" w:rsidP="006A7594">
            <w:pPr>
              <w:rPr>
                <w:rFonts w:ascii="Times New Roman" w:hAnsi="Times New Roman" w:cs="Times New Roman"/>
                <w:sz w:val="28"/>
                <w:szCs w:val="28"/>
              </w:rPr>
            </w:pPr>
            <w:r w:rsidRPr="00B544CF">
              <w:rPr>
                <w:rFonts w:ascii="Times New Roman" w:hAnsi="Times New Roman" w:cs="Times New Roman"/>
                <w:sz w:val="28"/>
                <w:szCs w:val="28"/>
              </w:rPr>
              <w:t>2017</w:t>
            </w:r>
          </w:p>
        </w:tc>
        <w:tc>
          <w:tcPr>
            <w:tcW w:w="1243"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22295</w:t>
            </w:r>
          </w:p>
        </w:tc>
        <w:tc>
          <w:tcPr>
            <w:tcW w:w="1320"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0,05%</w:t>
            </w:r>
          </w:p>
        </w:tc>
        <w:tc>
          <w:tcPr>
            <w:tcW w:w="1000"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864</w:t>
            </w:r>
          </w:p>
        </w:tc>
        <w:tc>
          <w:tcPr>
            <w:tcW w:w="1243"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3237</w:t>
            </w:r>
          </w:p>
        </w:tc>
        <w:tc>
          <w:tcPr>
            <w:tcW w:w="1345"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0,01%</w:t>
            </w:r>
          </w:p>
        </w:tc>
        <w:tc>
          <w:tcPr>
            <w:tcW w:w="989"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368</w:t>
            </w:r>
          </w:p>
        </w:tc>
      </w:tr>
      <w:tr w:rsidR="00746110" w:rsidRPr="00B544CF" w:rsidTr="006A7594">
        <w:trPr>
          <w:trHeight w:val="450"/>
          <w:tblCellSpacing w:w="15" w:type="dxa"/>
          <w:jc w:val="center"/>
        </w:trPr>
        <w:tc>
          <w:tcPr>
            <w:tcW w:w="1742" w:type="dxa"/>
            <w:shd w:val="clear" w:color="auto" w:fill="FFFFFF"/>
            <w:tcMar>
              <w:top w:w="0" w:type="dxa"/>
              <w:left w:w="75" w:type="dxa"/>
              <w:bottom w:w="0" w:type="dxa"/>
              <w:right w:w="75" w:type="dxa"/>
            </w:tcMar>
            <w:vAlign w:val="center"/>
          </w:tcPr>
          <w:p w:rsidR="00746110" w:rsidRPr="00B544CF" w:rsidRDefault="00746110" w:rsidP="006A7594">
            <w:pPr>
              <w:rPr>
                <w:rFonts w:ascii="Times New Roman" w:hAnsi="Times New Roman" w:cs="Times New Roman"/>
                <w:sz w:val="28"/>
                <w:szCs w:val="28"/>
              </w:rPr>
            </w:pPr>
            <w:r w:rsidRPr="00B544CF">
              <w:rPr>
                <w:rFonts w:ascii="Times New Roman" w:hAnsi="Times New Roman" w:cs="Times New Roman"/>
                <w:sz w:val="28"/>
                <w:szCs w:val="28"/>
              </w:rPr>
              <w:t>2018</w:t>
            </w:r>
          </w:p>
        </w:tc>
        <w:tc>
          <w:tcPr>
            <w:tcW w:w="1243"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25662</w:t>
            </w:r>
          </w:p>
        </w:tc>
        <w:tc>
          <w:tcPr>
            <w:tcW w:w="1320"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0,05%</w:t>
            </w:r>
          </w:p>
        </w:tc>
        <w:tc>
          <w:tcPr>
            <w:tcW w:w="1000"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945</w:t>
            </w:r>
          </w:p>
        </w:tc>
        <w:tc>
          <w:tcPr>
            <w:tcW w:w="1243"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5694</w:t>
            </w:r>
          </w:p>
        </w:tc>
        <w:tc>
          <w:tcPr>
            <w:tcW w:w="1345"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0,01%</w:t>
            </w:r>
          </w:p>
        </w:tc>
        <w:tc>
          <w:tcPr>
            <w:tcW w:w="989" w:type="dxa"/>
            <w:shd w:val="clear" w:color="auto" w:fill="FFFFFF"/>
            <w:tcMar>
              <w:top w:w="0" w:type="dxa"/>
              <w:left w:w="75" w:type="dxa"/>
              <w:bottom w:w="0" w:type="dxa"/>
              <w:right w:w="75" w:type="dxa"/>
            </w:tcMar>
            <w:vAlign w:val="center"/>
          </w:tcPr>
          <w:p w:rsidR="00746110" w:rsidRPr="00B544CF" w:rsidRDefault="00746110" w:rsidP="006A7594">
            <w:pPr>
              <w:jc w:val="center"/>
              <w:rPr>
                <w:rFonts w:ascii="Times New Roman" w:hAnsi="Times New Roman" w:cs="Times New Roman"/>
                <w:sz w:val="28"/>
                <w:szCs w:val="28"/>
              </w:rPr>
            </w:pPr>
          </w:p>
        </w:tc>
      </w:tr>
      <w:tr w:rsidR="00746110" w:rsidRPr="00B544CF" w:rsidTr="006A7594">
        <w:trPr>
          <w:trHeight w:val="450"/>
          <w:tblCellSpacing w:w="15" w:type="dxa"/>
          <w:jc w:val="center"/>
        </w:trPr>
        <w:tc>
          <w:tcPr>
            <w:tcW w:w="1742" w:type="dxa"/>
            <w:shd w:val="clear" w:color="auto" w:fill="FFFFFF"/>
            <w:tcMar>
              <w:top w:w="0" w:type="dxa"/>
              <w:left w:w="75" w:type="dxa"/>
              <w:bottom w:w="0" w:type="dxa"/>
              <w:right w:w="75" w:type="dxa"/>
            </w:tcMar>
            <w:vAlign w:val="center"/>
          </w:tcPr>
          <w:p w:rsidR="00746110" w:rsidRPr="00B544CF" w:rsidRDefault="00746110" w:rsidP="006A7594">
            <w:pPr>
              <w:rPr>
                <w:rFonts w:ascii="Times New Roman" w:hAnsi="Times New Roman" w:cs="Times New Roman"/>
                <w:sz w:val="28"/>
                <w:szCs w:val="28"/>
              </w:rPr>
            </w:pPr>
            <w:r w:rsidRPr="00B544CF">
              <w:rPr>
                <w:rFonts w:ascii="Times New Roman" w:hAnsi="Times New Roman" w:cs="Times New Roman"/>
                <w:bCs/>
                <w:sz w:val="28"/>
                <w:szCs w:val="28"/>
              </w:rPr>
              <w:t>01.01-31.10.2019</w:t>
            </w:r>
          </w:p>
        </w:tc>
        <w:tc>
          <w:tcPr>
            <w:tcW w:w="1243"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21948</w:t>
            </w:r>
          </w:p>
        </w:tc>
        <w:tc>
          <w:tcPr>
            <w:tcW w:w="1320"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0,04%</w:t>
            </w:r>
          </w:p>
        </w:tc>
        <w:tc>
          <w:tcPr>
            <w:tcW w:w="1000"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852</w:t>
            </w:r>
          </w:p>
        </w:tc>
        <w:tc>
          <w:tcPr>
            <w:tcW w:w="1243"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2644</w:t>
            </w:r>
          </w:p>
        </w:tc>
        <w:tc>
          <w:tcPr>
            <w:tcW w:w="1345"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0,01%</w:t>
            </w:r>
          </w:p>
        </w:tc>
        <w:tc>
          <w:tcPr>
            <w:tcW w:w="989" w:type="dxa"/>
            <w:shd w:val="clear" w:color="auto" w:fill="FFFFFF"/>
            <w:tcMar>
              <w:top w:w="0" w:type="dxa"/>
              <w:left w:w="75" w:type="dxa"/>
              <w:bottom w:w="0" w:type="dxa"/>
              <w:right w:w="75" w:type="dxa"/>
            </w:tcMar>
            <w:vAlign w:val="center"/>
          </w:tcPr>
          <w:p w:rsidR="00746110" w:rsidRPr="00B544CF" w:rsidRDefault="00746110" w:rsidP="006A7594">
            <w:pPr>
              <w:spacing w:line="259" w:lineRule="auto"/>
              <w:jc w:val="center"/>
              <w:rPr>
                <w:rFonts w:ascii="Times New Roman" w:hAnsi="Times New Roman" w:cs="Times New Roman"/>
                <w:sz w:val="28"/>
                <w:szCs w:val="28"/>
              </w:rPr>
            </w:pPr>
            <w:r w:rsidRPr="00B544CF">
              <w:rPr>
                <w:rFonts w:ascii="Times New Roman" w:hAnsi="Times New Roman" w:cs="Times New Roman"/>
                <w:sz w:val="28"/>
                <w:szCs w:val="28"/>
              </w:rPr>
              <w:t>265</w:t>
            </w:r>
          </w:p>
        </w:tc>
      </w:tr>
    </w:tbl>
    <w:p w:rsidR="00746110" w:rsidRPr="00746110" w:rsidRDefault="00746110" w:rsidP="00746110">
      <w:pPr>
        <w:rPr>
          <w:rFonts w:ascii="Times New Roman" w:hAnsi="Times New Roman" w:cs="Times New Roman"/>
          <w:sz w:val="28"/>
        </w:rPr>
      </w:pPr>
    </w:p>
    <w:p w:rsidR="00746110" w:rsidRPr="00746110" w:rsidRDefault="00746110" w:rsidP="00746110">
      <w:pPr>
        <w:ind w:firstLine="567"/>
        <w:rPr>
          <w:rFonts w:ascii="Times New Roman" w:hAnsi="Times New Roman" w:cs="Times New Roman"/>
          <w:sz w:val="28"/>
        </w:rPr>
      </w:pPr>
      <w:r w:rsidRPr="00746110">
        <w:rPr>
          <w:rFonts w:ascii="Times New Roman" w:hAnsi="Times New Roman" w:cs="Times New Roman"/>
          <w:sz w:val="28"/>
          <w:lang w:val="uk-UA"/>
        </w:rPr>
        <w:t xml:space="preserve">Таблиця </w:t>
      </w:r>
      <w:r w:rsidR="006F7294">
        <w:rPr>
          <w:rFonts w:ascii="Times New Roman" w:hAnsi="Times New Roman" w:cs="Times New Roman"/>
          <w:sz w:val="28"/>
          <w:lang w:val="uk-UA"/>
        </w:rPr>
        <w:t xml:space="preserve">1.2 - </w:t>
      </w:r>
      <w:proofErr w:type="spellStart"/>
      <w:r w:rsidRPr="00746110">
        <w:rPr>
          <w:rFonts w:ascii="Times New Roman" w:hAnsi="Times New Roman" w:cs="Times New Roman"/>
          <w:sz w:val="28"/>
        </w:rPr>
        <w:t>Сумарний</w:t>
      </w:r>
      <w:proofErr w:type="spellEnd"/>
      <w:r w:rsidRPr="00746110">
        <w:rPr>
          <w:rFonts w:ascii="Times New Roman" w:hAnsi="Times New Roman" w:cs="Times New Roman"/>
          <w:sz w:val="28"/>
        </w:rPr>
        <w:t xml:space="preserve"> </w:t>
      </w:r>
      <w:proofErr w:type="spellStart"/>
      <w:r w:rsidRPr="00746110">
        <w:rPr>
          <w:rFonts w:ascii="Times New Roman" w:hAnsi="Times New Roman" w:cs="Times New Roman"/>
          <w:sz w:val="28"/>
        </w:rPr>
        <w:t>обсяг</w:t>
      </w:r>
      <w:proofErr w:type="spellEnd"/>
      <w:r w:rsidRPr="00746110">
        <w:rPr>
          <w:rFonts w:ascii="Times New Roman" w:hAnsi="Times New Roman" w:cs="Times New Roman"/>
          <w:sz w:val="28"/>
        </w:rPr>
        <w:t xml:space="preserve"> </w:t>
      </w:r>
      <w:proofErr w:type="spellStart"/>
      <w:r w:rsidRPr="00746110">
        <w:rPr>
          <w:rFonts w:ascii="Times New Roman" w:hAnsi="Times New Roman" w:cs="Times New Roman"/>
          <w:sz w:val="28"/>
        </w:rPr>
        <w:t>імпорту</w:t>
      </w:r>
      <w:proofErr w:type="spellEnd"/>
      <w:r w:rsidRPr="00746110">
        <w:rPr>
          <w:rFonts w:ascii="Times New Roman" w:hAnsi="Times New Roman" w:cs="Times New Roman"/>
          <w:sz w:val="28"/>
        </w:rPr>
        <w:t xml:space="preserve"> та </w:t>
      </w:r>
      <w:proofErr w:type="spellStart"/>
      <w:r w:rsidRPr="00746110">
        <w:rPr>
          <w:rFonts w:ascii="Times New Roman" w:hAnsi="Times New Roman" w:cs="Times New Roman"/>
          <w:sz w:val="28"/>
        </w:rPr>
        <w:t>експорту</w:t>
      </w:r>
      <w:proofErr w:type="spellEnd"/>
      <w:r w:rsidRPr="00746110">
        <w:rPr>
          <w:rFonts w:ascii="Times New Roman" w:hAnsi="Times New Roman" w:cs="Times New Roman"/>
          <w:sz w:val="28"/>
        </w:rPr>
        <w:t xml:space="preserve"> </w:t>
      </w:r>
      <w:proofErr w:type="spellStart"/>
      <w:r w:rsidRPr="00746110">
        <w:rPr>
          <w:rFonts w:ascii="Times New Roman" w:hAnsi="Times New Roman" w:cs="Times New Roman"/>
          <w:sz w:val="28"/>
        </w:rPr>
        <w:t>тканини</w:t>
      </w:r>
      <w:proofErr w:type="spellEnd"/>
      <w:r w:rsidRPr="00746110">
        <w:rPr>
          <w:rFonts w:ascii="Times New Roman" w:hAnsi="Times New Roman" w:cs="Times New Roman"/>
          <w:sz w:val="28"/>
        </w:rPr>
        <w:t xml:space="preserve"> </w:t>
      </w:r>
      <w:proofErr w:type="spellStart"/>
      <w:r w:rsidRPr="00746110">
        <w:rPr>
          <w:rFonts w:ascii="Times New Roman" w:hAnsi="Times New Roman" w:cs="Times New Roman"/>
          <w:sz w:val="28"/>
        </w:rPr>
        <w:t>з</w:t>
      </w:r>
      <w:proofErr w:type="spellEnd"/>
      <w:r w:rsidRPr="00746110">
        <w:rPr>
          <w:rFonts w:ascii="Times New Roman" w:hAnsi="Times New Roman" w:cs="Times New Roman"/>
          <w:sz w:val="28"/>
        </w:rPr>
        <w:t xml:space="preserve"> </w:t>
      </w:r>
      <w:proofErr w:type="spellStart"/>
      <w:r w:rsidRPr="00746110">
        <w:rPr>
          <w:rFonts w:ascii="Times New Roman" w:hAnsi="Times New Roman" w:cs="Times New Roman"/>
          <w:sz w:val="28"/>
        </w:rPr>
        <w:t>гребенечесаної</w:t>
      </w:r>
      <w:proofErr w:type="spellEnd"/>
      <w:r w:rsidRPr="00746110">
        <w:rPr>
          <w:rFonts w:ascii="Times New Roman" w:hAnsi="Times New Roman" w:cs="Times New Roman"/>
          <w:sz w:val="28"/>
        </w:rPr>
        <w:t xml:space="preserve"> </w:t>
      </w:r>
      <w:proofErr w:type="spellStart"/>
      <w:r w:rsidRPr="00746110">
        <w:rPr>
          <w:rFonts w:ascii="Times New Roman" w:hAnsi="Times New Roman" w:cs="Times New Roman"/>
          <w:sz w:val="28"/>
        </w:rPr>
        <w:t>вовни</w:t>
      </w:r>
      <w:proofErr w:type="spellEnd"/>
      <w:r w:rsidRPr="00746110">
        <w:rPr>
          <w:rFonts w:ascii="Times New Roman" w:hAnsi="Times New Roman" w:cs="Times New Roman"/>
          <w:sz w:val="28"/>
        </w:rPr>
        <w:t xml:space="preserve"> за 2015-2019 </w:t>
      </w:r>
      <w:proofErr w:type="spellStart"/>
      <w:r w:rsidRPr="00746110">
        <w:rPr>
          <w:rFonts w:ascii="Times New Roman" w:hAnsi="Times New Roman" w:cs="Times New Roman"/>
          <w:sz w:val="28"/>
        </w:rPr>
        <w:t>рр</w:t>
      </w:r>
      <w:proofErr w:type="spellEnd"/>
      <w:r w:rsidRPr="00746110">
        <w:rPr>
          <w:rFonts w:ascii="Times New Roman" w:hAnsi="Times New Roman" w:cs="Times New Roman"/>
          <w:sz w:val="28"/>
        </w:rPr>
        <w:t>. (</w:t>
      </w:r>
      <w:proofErr w:type="spellStart"/>
      <w:r w:rsidRPr="00746110">
        <w:rPr>
          <w:rFonts w:ascii="Times New Roman" w:hAnsi="Times New Roman" w:cs="Times New Roman"/>
          <w:sz w:val="28"/>
        </w:rPr>
        <w:t>товарна</w:t>
      </w:r>
      <w:proofErr w:type="spellEnd"/>
      <w:r w:rsidRPr="00746110">
        <w:rPr>
          <w:rFonts w:ascii="Times New Roman" w:hAnsi="Times New Roman" w:cs="Times New Roman"/>
          <w:sz w:val="28"/>
        </w:rPr>
        <w:t xml:space="preserve"> </w:t>
      </w:r>
      <w:proofErr w:type="spellStart"/>
      <w:r w:rsidRPr="00746110">
        <w:rPr>
          <w:rFonts w:ascii="Times New Roman" w:hAnsi="Times New Roman" w:cs="Times New Roman"/>
          <w:sz w:val="28"/>
        </w:rPr>
        <w:t>позиція</w:t>
      </w:r>
      <w:proofErr w:type="spellEnd"/>
      <w:r w:rsidRPr="00746110">
        <w:rPr>
          <w:rFonts w:ascii="Times New Roman" w:hAnsi="Times New Roman" w:cs="Times New Roman"/>
          <w:sz w:val="28"/>
        </w:rPr>
        <w:t xml:space="preserve"> за кодами УКТЗЕД 5112), (</w:t>
      </w:r>
      <w:proofErr w:type="spellStart"/>
      <w:r w:rsidRPr="00746110">
        <w:rPr>
          <w:rFonts w:ascii="Times New Roman" w:hAnsi="Times New Roman" w:cs="Times New Roman"/>
          <w:sz w:val="28"/>
        </w:rPr>
        <w:t>тисяч</w:t>
      </w:r>
      <w:proofErr w:type="spellEnd"/>
      <w:r w:rsidRPr="00746110">
        <w:rPr>
          <w:rFonts w:ascii="Times New Roman" w:hAnsi="Times New Roman" w:cs="Times New Roman"/>
          <w:sz w:val="28"/>
        </w:rPr>
        <w:t xml:space="preserve"> </w:t>
      </w:r>
      <w:proofErr w:type="spellStart"/>
      <w:r w:rsidRPr="00746110">
        <w:rPr>
          <w:rFonts w:ascii="Times New Roman" w:hAnsi="Times New Roman" w:cs="Times New Roman"/>
          <w:sz w:val="28"/>
        </w:rPr>
        <w:t>доларів</w:t>
      </w:r>
      <w:proofErr w:type="spellEnd"/>
      <w:r w:rsidRPr="00746110">
        <w:rPr>
          <w:rFonts w:ascii="Times New Roman" w:hAnsi="Times New Roman" w:cs="Times New Roman"/>
          <w:sz w:val="28"/>
        </w:rPr>
        <w:t xml:space="preserve"> США)</w:t>
      </w:r>
    </w:p>
    <w:tbl>
      <w:tblPr>
        <w:tblW w:w="912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787"/>
        <w:gridCol w:w="1273"/>
        <w:gridCol w:w="1350"/>
        <w:gridCol w:w="1030"/>
        <w:gridCol w:w="1273"/>
        <w:gridCol w:w="1375"/>
        <w:gridCol w:w="1034"/>
      </w:tblGrid>
      <w:tr w:rsidR="00746110" w:rsidRPr="00A27EF1" w:rsidTr="006A7594">
        <w:trPr>
          <w:trHeight w:val="561"/>
          <w:tblHeader/>
          <w:tblCellSpacing w:w="15" w:type="dxa"/>
          <w:jc w:val="center"/>
        </w:trPr>
        <w:tc>
          <w:tcPr>
            <w:tcW w:w="1742" w:type="dxa"/>
            <w:vMerge w:val="restart"/>
            <w:shd w:val="clear" w:color="auto" w:fill="FFFFFF"/>
            <w:tcMar>
              <w:top w:w="0" w:type="dxa"/>
              <w:left w:w="75" w:type="dxa"/>
              <w:bottom w:w="0" w:type="dxa"/>
              <w:right w:w="75" w:type="dxa"/>
            </w:tcMar>
            <w:vAlign w:val="center"/>
            <w:hideMark/>
          </w:tcPr>
          <w:p w:rsidR="00746110" w:rsidRPr="00A27EF1" w:rsidRDefault="00746110" w:rsidP="006A7594">
            <w:pPr>
              <w:spacing w:line="276" w:lineRule="auto"/>
              <w:rPr>
                <w:rFonts w:ascii="Times New Roman" w:hAnsi="Times New Roman" w:cs="Times New Roman"/>
                <w:bCs/>
                <w:sz w:val="28"/>
                <w:szCs w:val="28"/>
              </w:rPr>
            </w:pPr>
            <w:proofErr w:type="spellStart"/>
            <w:r w:rsidRPr="00A27EF1">
              <w:rPr>
                <w:rFonts w:ascii="Times New Roman" w:hAnsi="Times New Roman" w:cs="Times New Roman"/>
                <w:bCs/>
                <w:sz w:val="28"/>
                <w:szCs w:val="28"/>
              </w:rPr>
              <w:t>Рік</w:t>
            </w:r>
            <w:proofErr w:type="spellEnd"/>
          </w:p>
        </w:tc>
        <w:tc>
          <w:tcPr>
            <w:tcW w:w="3623" w:type="dxa"/>
            <w:gridSpan w:val="3"/>
            <w:shd w:val="clear" w:color="auto" w:fill="FFFFFF"/>
            <w:tcMar>
              <w:top w:w="0" w:type="dxa"/>
              <w:left w:w="75" w:type="dxa"/>
              <w:bottom w:w="0" w:type="dxa"/>
              <w:right w:w="75" w:type="dxa"/>
            </w:tcMar>
            <w:vAlign w:val="center"/>
            <w:hideMark/>
          </w:tcPr>
          <w:p w:rsidR="00746110" w:rsidRPr="00A27EF1" w:rsidRDefault="00746110" w:rsidP="006A7594">
            <w:pPr>
              <w:spacing w:line="276" w:lineRule="auto"/>
              <w:jc w:val="center"/>
              <w:rPr>
                <w:rFonts w:ascii="Times New Roman" w:hAnsi="Times New Roman" w:cs="Times New Roman"/>
                <w:bCs/>
                <w:sz w:val="28"/>
                <w:szCs w:val="28"/>
              </w:rPr>
            </w:pPr>
            <w:proofErr w:type="spellStart"/>
            <w:r w:rsidRPr="00A27EF1">
              <w:rPr>
                <w:rFonts w:ascii="Times New Roman" w:hAnsi="Times New Roman" w:cs="Times New Roman"/>
                <w:bCs/>
                <w:sz w:val="28"/>
                <w:szCs w:val="28"/>
              </w:rPr>
              <w:t>Імпорт</w:t>
            </w:r>
            <w:proofErr w:type="spellEnd"/>
          </w:p>
        </w:tc>
        <w:tc>
          <w:tcPr>
            <w:tcW w:w="3637" w:type="dxa"/>
            <w:gridSpan w:val="3"/>
            <w:shd w:val="clear" w:color="auto" w:fill="FFFFFF"/>
            <w:tcMar>
              <w:top w:w="0" w:type="dxa"/>
              <w:left w:w="75" w:type="dxa"/>
              <w:bottom w:w="0" w:type="dxa"/>
              <w:right w:w="75" w:type="dxa"/>
            </w:tcMar>
            <w:vAlign w:val="center"/>
            <w:hideMark/>
          </w:tcPr>
          <w:p w:rsidR="00746110" w:rsidRPr="00A27EF1" w:rsidRDefault="00746110" w:rsidP="006A7594">
            <w:pPr>
              <w:spacing w:line="276" w:lineRule="auto"/>
              <w:jc w:val="center"/>
              <w:rPr>
                <w:rFonts w:ascii="Times New Roman" w:hAnsi="Times New Roman" w:cs="Times New Roman"/>
                <w:bCs/>
                <w:sz w:val="28"/>
                <w:szCs w:val="28"/>
              </w:rPr>
            </w:pPr>
            <w:proofErr w:type="spellStart"/>
            <w:r w:rsidRPr="00A27EF1">
              <w:rPr>
                <w:rFonts w:ascii="Times New Roman" w:hAnsi="Times New Roman" w:cs="Times New Roman"/>
                <w:bCs/>
                <w:sz w:val="28"/>
                <w:szCs w:val="28"/>
              </w:rPr>
              <w:t>Експорт</w:t>
            </w:r>
            <w:proofErr w:type="spellEnd"/>
          </w:p>
        </w:tc>
      </w:tr>
      <w:tr w:rsidR="00746110" w:rsidRPr="00A27EF1" w:rsidTr="006A7594">
        <w:trPr>
          <w:trHeight w:val="450"/>
          <w:tblHeader/>
          <w:tblCellSpacing w:w="15" w:type="dxa"/>
          <w:jc w:val="center"/>
        </w:trPr>
        <w:tc>
          <w:tcPr>
            <w:tcW w:w="1742" w:type="dxa"/>
            <w:vMerge/>
            <w:shd w:val="clear" w:color="auto" w:fill="FFFFFF"/>
            <w:vAlign w:val="center"/>
            <w:hideMark/>
          </w:tcPr>
          <w:p w:rsidR="00746110" w:rsidRPr="00A27EF1" w:rsidRDefault="00746110" w:rsidP="006A7594">
            <w:pPr>
              <w:spacing w:line="276" w:lineRule="auto"/>
              <w:rPr>
                <w:rFonts w:ascii="Times New Roman" w:hAnsi="Times New Roman" w:cs="Times New Roman"/>
                <w:bCs/>
                <w:sz w:val="28"/>
                <w:szCs w:val="28"/>
              </w:rPr>
            </w:pPr>
          </w:p>
        </w:tc>
        <w:tc>
          <w:tcPr>
            <w:tcW w:w="1243" w:type="dxa"/>
            <w:shd w:val="clear" w:color="auto" w:fill="FFFFFF"/>
            <w:tcMar>
              <w:top w:w="0" w:type="dxa"/>
              <w:left w:w="75" w:type="dxa"/>
              <w:bottom w:w="0" w:type="dxa"/>
              <w:right w:w="75" w:type="dxa"/>
            </w:tcMar>
            <w:vAlign w:val="center"/>
            <w:hideMark/>
          </w:tcPr>
          <w:p w:rsidR="00746110" w:rsidRPr="00A27EF1" w:rsidRDefault="00746110" w:rsidP="006A7594">
            <w:pPr>
              <w:spacing w:line="276" w:lineRule="auto"/>
              <w:jc w:val="center"/>
              <w:rPr>
                <w:rFonts w:ascii="Times New Roman" w:hAnsi="Times New Roman" w:cs="Times New Roman"/>
                <w:bCs/>
                <w:sz w:val="28"/>
                <w:szCs w:val="28"/>
              </w:rPr>
            </w:pPr>
            <w:proofErr w:type="spellStart"/>
            <w:r w:rsidRPr="00A27EF1">
              <w:rPr>
                <w:rFonts w:ascii="Times New Roman" w:hAnsi="Times New Roman" w:cs="Times New Roman"/>
                <w:bCs/>
                <w:sz w:val="28"/>
                <w:szCs w:val="28"/>
              </w:rPr>
              <w:t>вартість</w:t>
            </w:r>
            <w:proofErr w:type="spellEnd"/>
          </w:p>
        </w:tc>
        <w:tc>
          <w:tcPr>
            <w:tcW w:w="1320" w:type="dxa"/>
            <w:shd w:val="clear" w:color="auto" w:fill="FFFFFF"/>
            <w:tcMar>
              <w:top w:w="0" w:type="dxa"/>
              <w:left w:w="75" w:type="dxa"/>
              <w:bottom w:w="0" w:type="dxa"/>
              <w:right w:w="75" w:type="dxa"/>
            </w:tcMar>
            <w:vAlign w:val="center"/>
            <w:hideMark/>
          </w:tcPr>
          <w:p w:rsidR="00746110" w:rsidRPr="00A27EF1" w:rsidRDefault="00746110" w:rsidP="006A7594">
            <w:pPr>
              <w:spacing w:line="276" w:lineRule="auto"/>
              <w:jc w:val="center"/>
              <w:rPr>
                <w:rFonts w:ascii="Times New Roman" w:hAnsi="Times New Roman" w:cs="Times New Roman"/>
                <w:bCs/>
                <w:sz w:val="28"/>
                <w:szCs w:val="28"/>
              </w:rPr>
            </w:pPr>
            <w:proofErr w:type="spellStart"/>
            <w:r w:rsidRPr="00A27EF1">
              <w:rPr>
                <w:rFonts w:ascii="Times New Roman" w:hAnsi="Times New Roman" w:cs="Times New Roman"/>
                <w:bCs/>
                <w:sz w:val="28"/>
                <w:szCs w:val="28"/>
              </w:rPr>
              <w:t>питома</w:t>
            </w:r>
            <w:proofErr w:type="spellEnd"/>
            <w:r w:rsidRPr="00A27EF1">
              <w:rPr>
                <w:rFonts w:ascii="Times New Roman" w:hAnsi="Times New Roman" w:cs="Times New Roman"/>
                <w:bCs/>
                <w:sz w:val="28"/>
                <w:szCs w:val="28"/>
              </w:rPr>
              <w:t xml:space="preserve"> вага, %</w:t>
            </w:r>
          </w:p>
        </w:tc>
        <w:tc>
          <w:tcPr>
            <w:tcW w:w="1000" w:type="dxa"/>
            <w:shd w:val="clear" w:color="auto" w:fill="FFFFFF"/>
            <w:tcMar>
              <w:top w:w="0" w:type="dxa"/>
              <w:left w:w="75" w:type="dxa"/>
              <w:bottom w:w="0" w:type="dxa"/>
              <w:right w:w="75" w:type="dxa"/>
            </w:tcMar>
            <w:vAlign w:val="center"/>
            <w:hideMark/>
          </w:tcPr>
          <w:p w:rsidR="00746110" w:rsidRPr="00A27EF1" w:rsidRDefault="00746110" w:rsidP="006A7594">
            <w:pPr>
              <w:spacing w:line="276" w:lineRule="auto"/>
              <w:jc w:val="center"/>
              <w:rPr>
                <w:rFonts w:ascii="Times New Roman" w:hAnsi="Times New Roman" w:cs="Times New Roman"/>
                <w:bCs/>
                <w:sz w:val="28"/>
                <w:szCs w:val="28"/>
              </w:rPr>
            </w:pPr>
            <w:r w:rsidRPr="00A27EF1">
              <w:rPr>
                <w:rFonts w:ascii="Times New Roman" w:hAnsi="Times New Roman" w:cs="Times New Roman"/>
                <w:bCs/>
                <w:sz w:val="28"/>
                <w:szCs w:val="28"/>
              </w:rPr>
              <w:t>вага нетто, т</w:t>
            </w:r>
          </w:p>
        </w:tc>
        <w:tc>
          <w:tcPr>
            <w:tcW w:w="1243" w:type="dxa"/>
            <w:shd w:val="clear" w:color="auto" w:fill="FFFFFF"/>
            <w:tcMar>
              <w:top w:w="0" w:type="dxa"/>
              <w:left w:w="75" w:type="dxa"/>
              <w:bottom w:w="0" w:type="dxa"/>
              <w:right w:w="75" w:type="dxa"/>
            </w:tcMar>
            <w:vAlign w:val="center"/>
            <w:hideMark/>
          </w:tcPr>
          <w:p w:rsidR="00746110" w:rsidRPr="00A27EF1" w:rsidRDefault="00746110" w:rsidP="006A7594">
            <w:pPr>
              <w:spacing w:line="276" w:lineRule="auto"/>
              <w:jc w:val="center"/>
              <w:rPr>
                <w:rFonts w:ascii="Times New Roman" w:hAnsi="Times New Roman" w:cs="Times New Roman"/>
                <w:bCs/>
                <w:sz w:val="28"/>
                <w:szCs w:val="28"/>
              </w:rPr>
            </w:pPr>
            <w:proofErr w:type="spellStart"/>
            <w:r w:rsidRPr="00A27EF1">
              <w:rPr>
                <w:rFonts w:ascii="Times New Roman" w:hAnsi="Times New Roman" w:cs="Times New Roman"/>
                <w:bCs/>
                <w:sz w:val="28"/>
                <w:szCs w:val="28"/>
              </w:rPr>
              <w:t>вартість</w:t>
            </w:r>
            <w:proofErr w:type="spellEnd"/>
          </w:p>
        </w:tc>
        <w:tc>
          <w:tcPr>
            <w:tcW w:w="1345" w:type="dxa"/>
            <w:shd w:val="clear" w:color="auto" w:fill="FFFFFF"/>
            <w:tcMar>
              <w:top w:w="0" w:type="dxa"/>
              <w:left w:w="75" w:type="dxa"/>
              <w:bottom w:w="0" w:type="dxa"/>
              <w:right w:w="75" w:type="dxa"/>
            </w:tcMar>
            <w:vAlign w:val="center"/>
            <w:hideMark/>
          </w:tcPr>
          <w:p w:rsidR="00746110" w:rsidRPr="00A27EF1" w:rsidRDefault="00746110" w:rsidP="006A7594">
            <w:pPr>
              <w:spacing w:line="276" w:lineRule="auto"/>
              <w:jc w:val="center"/>
              <w:rPr>
                <w:rFonts w:ascii="Times New Roman" w:hAnsi="Times New Roman" w:cs="Times New Roman"/>
                <w:bCs/>
                <w:sz w:val="28"/>
                <w:szCs w:val="28"/>
              </w:rPr>
            </w:pPr>
            <w:proofErr w:type="spellStart"/>
            <w:r w:rsidRPr="00A27EF1">
              <w:rPr>
                <w:rFonts w:ascii="Times New Roman" w:hAnsi="Times New Roman" w:cs="Times New Roman"/>
                <w:bCs/>
                <w:sz w:val="28"/>
                <w:szCs w:val="28"/>
              </w:rPr>
              <w:t>питома</w:t>
            </w:r>
            <w:proofErr w:type="spellEnd"/>
            <w:r w:rsidRPr="00A27EF1">
              <w:rPr>
                <w:rFonts w:ascii="Times New Roman" w:hAnsi="Times New Roman" w:cs="Times New Roman"/>
                <w:bCs/>
                <w:sz w:val="28"/>
                <w:szCs w:val="28"/>
              </w:rPr>
              <w:t xml:space="preserve"> вага, %</w:t>
            </w:r>
          </w:p>
        </w:tc>
        <w:tc>
          <w:tcPr>
            <w:tcW w:w="989" w:type="dxa"/>
            <w:shd w:val="clear" w:color="auto" w:fill="FFFFFF"/>
            <w:tcMar>
              <w:top w:w="0" w:type="dxa"/>
              <w:left w:w="75" w:type="dxa"/>
              <w:bottom w:w="0" w:type="dxa"/>
              <w:right w:w="75" w:type="dxa"/>
            </w:tcMar>
            <w:vAlign w:val="center"/>
            <w:hideMark/>
          </w:tcPr>
          <w:p w:rsidR="00746110" w:rsidRPr="00A27EF1" w:rsidRDefault="00746110" w:rsidP="006A7594">
            <w:pPr>
              <w:spacing w:line="276" w:lineRule="auto"/>
              <w:jc w:val="center"/>
              <w:rPr>
                <w:rFonts w:ascii="Times New Roman" w:hAnsi="Times New Roman" w:cs="Times New Roman"/>
                <w:bCs/>
                <w:sz w:val="28"/>
                <w:szCs w:val="28"/>
              </w:rPr>
            </w:pPr>
            <w:r w:rsidRPr="00A27EF1">
              <w:rPr>
                <w:rFonts w:ascii="Times New Roman" w:hAnsi="Times New Roman" w:cs="Times New Roman"/>
                <w:bCs/>
                <w:sz w:val="28"/>
                <w:szCs w:val="28"/>
              </w:rPr>
              <w:t>вага нетто, т</w:t>
            </w:r>
          </w:p>
        </w:tc>
      </w:tr>
      <w:tr w:rsidR="00746110" w:rsidRPr="00A27EF1" w:rsidTr="006A7594">
        <w:trPr>
          <w:trHeight w:val="450"/>
          <w:tblCellSpacing w:w="15" w:type="dxa"/>
          <w:jc w:val="center"/>
        </w:trPr>
        <w:tc>
          <w:tcPr>
            <w:tcW w:w="1742" w:type="dxa"/>
            <w:shd w:val="clear" w:color="auto" w:fill="FFFFFF"/>
            <w:tcMar>
              <w:top w:w="0" w:type="dxa"/>
              <w:left w:w="75" w:type="dxa"/>
              <w:bottom w:w="0" w:type="dxa"/>
              <w:right w:w="75" w:type="dxa"/>
            </w:tcMar>
            <w:vAlign w:val="center"/>
            <w:hideMark/>
          </w:tcPr>
          <w:p w:rsidR="00746110" w:rsidRPr="00A27EF1" w:rsidRDefault="00746110" w:rsidP="006A7594">
            <w:pPr>
              <w:spacing w:line="276" w:lineRule="auto"/>
              <w:rPr>
                <w:rFonts w:ascii="Times New Roman" w:hAnsi="Times New Roman" w:cs="Times New Roman"/>
                <w:sz w:val="28"/>
                <w:szCs w:val="28"/>
              </w:rPr>
            </w:pPr>
            <w:r w:rsidRPr="00A27EF1">
              <w:rPr>
                <w:rFonts w:ascii="Times New Roman" w:hAnsi="Times New Roman" w:cs="Times New Roman"/>
                <w:sz w:val="28"/>
                <w:szCs w:val="28"/>
              </w:rPr>
              <w:t>2015</w:t>
            </w:r>
          </w:p>
        </w:tc>
        <w:tc>
          <w:tcPr>
            <w:tcW w:w="1243"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17668</w:t>
            </w:r>
          </w:p>
        </w:tc>
        <w:tc>
          <w:tcPr>
            <w:tcW w:w="1320"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0,05%</w:t>
            </w:r>
          </w:p>
        </w:tc>
        <w:tc>
          <w:tcPr>
            <w:tcW w:w="1000"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457</w:t>
            </w:r>
          </w:p>
        </w:tc>
        <w:tc>
          <w:tcPr>
            <w:tcW w:w="1243"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281</w:t>
            </w:r>
          </w:p>
        </w:tc>
        <w:tc>
          <w:tcPr>
            <w:tcW w:w="1345"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0,00%</w:t>
            </w:r>
          </w:p>
        </w:tc>
        <w:tc>
          <w:tcPr>
            <w:tcW w:w="989"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13</w:t>
            </w:r>
          </w:p>
        </w:tc>
      </w:tr>
      <w:tr w:rsidR="00746110" w:rsidRPr="00A27EF1" w:rsidTr="006A7594">
        <w:trPr>
          <w:trHeight w:val="450"/>
          <w:tblCellSpacing w:w="15" w:type="dxa"/>
          <w:jc w:val="center"/>
        </w:trPr>
        <w:tc>
          <w:tcPr>
            <w:tcW w:w="1742" w:type="dxa"/>
            <w:shd w:val="clear" w:color="auto" w:fill="FFFFFF"/>
            <w:tcMar>
              <w:top w:w="0" w:type="dxa"/>
              <w:left w:w="75" w:type="dxa"/>
              <w:bottom w:w="0" w:type="dxa"/>
              <w:right w:w="75" w:type="dxa"/>
            </w:tcMar>
            <w:vAlign w:val="center"/>
          </w:tcPr>
          <w:p w:rsidR="00746110" w:rsidRPr="00A27EF1" w:rsidRDefault="00746110" w:rsidP="006A7594">
            <w:pPr>
              <w:spacing w:line="276" w:lineRule="auto"/>
              <w:rPr>
                <w:rFonts w:ascii="Times New Roman" w:hAnsi="Times New Roman" w:cs="Times New Roman"/>
                <w:sz w:val="28"/>
                <w:szCs w:val="28"/>
              </w:rPr>
            </w:pPr>
            <w:r w:rsidRPr="00A27EF1">
              <w:rPr>
                <w:rFonts w:ascii="Times New Roman" w:hAnsi="Times New Roman" w:cs="Times New Roman"/>
                <w:sz w:val="28"/>
                <w:szCs w:val="28"/>
              </w:rPr>
              <w:lastRenderedPageBreak/>
              <w:t>2016</w:t>
            </w:r>
          </w:p>
        </w:tc>
        <w:tc>
          <w:tcPr>
            <w:tcW w:w="1243"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15499</w:t>
            </w:r>
          </w:p>
        </w:tc>
        <w:tc>
          <w:tcPr>
            <w:tcW w:w="1320"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0,04%</w:t>
            </w:r>
          </w:p>
        </w:tc>
        <w:tc>
          <w:tcPr>
            <w:tcW w:w="1000"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380</w:t>
            </w:r>
          </w:p>
        </w:tc>
        <w:tc>
          <w:tcPr>
            <w:tcW w:w="1243"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245</w:t>
            </w:r>
          </w:p>
        </w:tc>
        <w:tc>
          <w:tcPr>
            <w:tcW w:w="1345"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0,00%</w:t>
            </w:r>
          </w:p>
        </w:tc>
        <w:tc>
          <w:tcPr>
            <w:tcW w:w="989"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7</w:t>
            </w:r>
          </w:p>
        </w:tc>
      </w:tr>
      <w:tr w:rsidR="00746110" w:rsidRPr="00A27EF1" w:rsidTr="006A7594">
        <w:trPr>
          <w:trHeight w:val="450"/>
          <w:tblCellSpacing w:w="15" w:type="dxa"/>
          <w:jc w:val="center"/>
        </w:trPr>
        <w:tc>
          <w:tcPr>
            <w:tcW w:w="1742" w:type="dxa"/>
            <w:shd w:val="clear" w:color="auto" w:fill="FFFFFF"/>
            <w:tcMar>
              <w:top w:w="0" w:type="dxa"/>
              <w:left w:w="75" w:type="dxa"/>
              <w:bottom w:w="0" w:type="dxa"/>
              <w:right w:w="75" w:type="dxa"/>
            </w:tcMar>
            <w:vAlign w:val="center"/>
          </w:tcPr>
          <w:p w:rsidR="00746110" w:rsidRPr="00A27EF1" w:rsidRDefault="00746110" w:rsidP="006A7594">
            <w:pPr>
              <w:spacing w:line="276" w:lineRule="auto"/>
              <w:rPr>
                <w:rFonts w:ascii="Times New Roman" w:hAnsi="Times New Roman" w:cs="Times New Roman"/>
                <w:sz w:val="28"/>
                <w:szCs w:val="28"/>
              </w:rPr>
            </w:pPr>
            <w:r w:rsidRPr="00A27EF1">
              <w:rPr>
                <w:rFonts w:ascii="Times New Roman" w:hAnsi="Times New Roman" w:cs="Times New Roman"/>
                <w:sz w:val="28"/>
                <w:szCs w:val="28"/>
              </w:rPr>
              <w:t>2017</w:t>
            </w:r>
          </w:p>
        </w:tc>
        <w:tc>
          <w:tcPr>
            <w:tcW w:w="1243"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20343</w:t>
            </w:r>
          </w:p>
        </w:tc>
        <w:tc>
          <w:tcPr>
            <w:tcW w:w="1320"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0,04%</w:t>
            </w:r>
          </w:p>
        </w:tc>
        <w:tc>
          <w:tcPr>
            <w:tcW w:w="1000"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461</w:t>
            </w:r>
          </w:p>
        </w:tc>
        <w:tc>
          <w:tcPr>
            <w:tcW w:w="1243"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531</w:t>
            </w:r>
          </w:p>
        </w:tc>
        <w:tc>
          <w:tcPr>
            <w:tcW w:w="1345"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0,00%</w:t>
            </w:r>
          </w:p>
        </w:tc>
        <w:tc>
          <w:tcPr>
            <w:tcW w:w="989"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21</w:t>
            </w:r>
          </w:p>
        </w:tc>
      </w:tr>
      <w:tr w:rsidR="00746110" w:rsidRPr="00A27EF1" w:rsidTr="006A7594">
        <w:trPr>
          <w:trHeight w:val="450"/>
          <w:tblCellSpacing w:w="15" w:type="dxa"/>
          <w:jc w:val="center"/>
        </w:trPr>
        <w:tc>
          <w:tcPr>
            <w:tcW w:w="1742" w:type="dxa"/>
            <w:shd w:val="clear" w:color="auto" w:fill="FFFFFF"/>
            <w:tcMar>
              <w:top w:w="0" w:type="dxa"/>
              <w:left w:w="75" w:type="dxa"/>
              <w:bottom w:w="0" w:type="dxa"/>
              <w:right w:w="75" w:type="dxa"/>
            </w:tcMar>
            <w:vAlign w:val="center"/>
          </w:tcPr>
          <w:p w:rsidR="00746110" w:rsidRPr="00A27EF1" w:rsidRDefault="00746110" w:rsidP="006A7594">
            <w:pPr>
              <w:spacing w:line="276" w:lineRule="auto"/>
              <w:rPr>
                <w:rFonts w:ascii="Times New Roman" w:hAnsi="Times New Roman" w:cs="Times New Roman"/>
                <w:sz w:val="28"/>
                <w:szCs w:val="28"/>
              </w:rPr>
            </w:pPr>
            <w:r w:rsidRPr="00A27EF1">
              <w:rPr>
                <w:rFonts w:ascii="Times New Roman" w:hAnsi="Times New Roman" w:cs="Times New Roman"/>
                <w:sz w:val="28"/>
                <w:szCs w:val="28"/>
              </w:rPr>
              <w:t>2018</w:t>
            </w:r>
          </w:p>
        </w:tc>
        <w:tc>
          <w:tcPr>
            <w:tcW w:w="1243"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20915</w:t>
            </w:r>
          </w:p>
        </w:tc>
        <w:tc>
          <w:tcPr>
            <w:tcW w:w="1320"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0,04%</w:t>
            </w:r>
          </w:p>
        </w:tc>
        <w:tc>
          <w:tcPr>
            <w:tcW w:w="1000"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424</w:t>
            </w:r>
          </w:p>
        </w:tc>
        <w:tc>
          <w:tcPr>
            <w:tcW w:w="1243"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675</w:t>
            </w:r>
          </w:p>
        </w:tc>
        <w:tc>
          <w:tcPr>
            <w:tcW w:w="1345"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0,00%</w:t>
            </w:r>
          </w:p>
        </w:tc>
        <w:tc>
          <w:tcPr>
            <w:tcW w:w="989"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25</w:t>
            </w:r>
          </w:p>
        </w:tc>
      </w:tr>
      <w:tr w:rsidR="00746110" w:rsidRPr="00A27EF1" w:rsidTr="006A7594">
        <w:trPr>
          <w:trHeight w:val="450"/>
          <w:tblCellSpacing w:w="15" w:type="dxa"/>
          <w:jc w:val="center"/>
        </w:trPr>
        <w:tc>
          <w:tcPr>
            <w:tcW w:w="1742" w:type="dxa"/>
            <w:shd w:val="clear" w:color="auto" w:fill="FFFFFF"/>
            <w:tcMar>
              <w:top w:w="0" w:type="dxa"/>
              <w:left w:w="75" w:type="dxa"/>
              <w:bottom w:w="0" w:type="dxa"/>
              <w:right w:w="75" w:type="dxa"/>
            </w:tcMar>
            <w:vAlign w:val="center"/>
          </w:tcPr>
          <w:p w:rsidR="00746110" w:rsidRPr="00A27EF1" w:rsidRDefault="00746110" w:rsidP="006A7594">
            <w:pPr>
              <w:spacing w:line="276" w:lineRule="auto"/>
              <w:rPr>
                <w:rFonts w:ascii="Times New Roman" w:hAnsi="Times New Roman" w:cs="Times New Roman"/>
                <w:sz w:val="28"/>
                <w:szCs w:val="28"/>
              </w:rPr>
            </w:pPr>
            <w:r w:rsidRPr="00A27EF1">
              <w:rPr>
                <w:rFonts w:ascii="Times New Roman" w:hAnsi="Times New Roman" w:cs="Times New Roman"/>
                <w:bCs/>
                <w:sz w:val="28"/>
                <w:szCs w:val="28"/>
              </w:rPr>
              <w:t>01.01-31.10.2019</w:t>
            </w:r>
          </w:p>
        </w:tc>
        <w:tc>
          <w:tcPr>
            <w:tcW w:w="1243"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15624</w:t>
            </w:r>
          </w:p>
        </w:tc>
        <w:tc>
          <w:tcPr>
            <w:tcW w:w="1320"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0,03%</w:t>
            </w:r>
          </w:p>
        </w:tc>
        <w:tc>
          <w:tcPr>
            <w:tcW w:w="1000"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347</w:t>
            </w:r>
          </w:p>
        </w:tc>
        <w:tc>
          <w:tcPr>
            <w:tcW w:w="1243"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741</w:t>
            </w:r>
          </w:p>
        </w:tc>
        <w:tc>
          <w:tcPr>
            <w:tcW w:w="1345"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0,00%</w:t>
            </w:r>
          </w:p>
        </w:tc>
        <w:tc>
          <w:tcPr>
            <w:tcW w:w="989" w:type="dxa"/>
            <w:shd w:val="clear" w:color="auto" w:fill="FFFFFF"/>
            <w:tcMar>
              <w:top w:w="0" w:type="dxa"/>
              <w:left w:w="75" w:type="dxa"/>
              <w:bottom w:w="0" w:type="dxa"/>
              <w:right w:w="75" w:type="dxa"/>
            </w:tcMar>
            <w:vAlign w:val="center"/>
          </w:tcPr>
          <w:p w:rsidR="00746110" w:rsidRPr="00A27EF1" w:rsidRDefault="00746110" w:rsidP="00746110">
            <w:pPr>
              <w:spacing w:line="276" w:lineRule="auto"/>
              <w:jc w:val="center"/>
              <w:rPr>
                <w:rFonts w:ascii="Times New Roman" w:hAnsi="Times New Roman" w:cs="Times New Roman"/>
                <w:sz w:val="28"/>
                <w:szCs w:val="28"/>
              </w:rPr>
            </w:pPr>
            <w:r w:rsidRPr="00A27EF1">
              <w:rPr>
                <w:rFonts w:ascii="Times New Roman" w:hAnsi="Times New Roman" w:cs="Times New Roman"/>
                <w:sz w:val="28"/>
                <w:szCs w:val="28"/>
              </w:rPr>
              <w:t>38</w:t>
            </w:r>
          </w:p>
        </w:tc>
      </w:tr>
    </w:tbl>
    <w:p w:rsidR="00E406D5" w:rsidRPr="00E406D5" w:rsidRDefault="00E406D5" w:rsidP="00E406D5">
      <w:pPr>
        <w:spacing w:after="0" w:line="360" w:lineRule="auto"/>
        <w:ind w:firstLine="567"/>
        <w:jc w:val="both"/>
        <w:rPr>
          <w:rFonts w:ascii="Times New Roman" w:hAnsi="Times New Roman" w:cs="Times New Roman"/>
          <w:sz w:val="28"/>
          <w:szCs w:val="28"/>
          <w:lang w:val="uk-UA"/>
        </w:rPr>
      </w:pPr>
    </w:p>
    <w:p w:rsidR="00F81304" w:rsidRPr="006F7294" w:rsidRDefault="00746110" w:rsidP="0074611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w:t>
      </w:r>
      <w:r w:rsidRPr="006F7294">
        <w:rPr>
          <w:rFonts w:ascii="Times New Roman" w:hAnsi="Times New Roman" w:cs="Times New Roman"/>
          <w:sz w:val="28"/>
          <w:szCs w:val="28"/>
          <w:lang w:val="uk-UA"/>
        </w:rPr>
        <w:t xml:space="preserve">видно з табл. </w:t>
      </w:r>
      <w:r w:rsidR="006F7294" w:rsidRPr="006F7294">
        <w:rPr>
          <w:rFonts w:ascii="Times New Roman" w:hAnsi="Times New Roman" w:cs="Times New Roman"/>
          <w:sz w:val="28"/>
          <w:szCs w:val="28"/>
          <w:lang w:val="uk-UA"/>
        </w:rPr>
        <w:t>1.1</w:t>
      </w:r>
      <w:r w:rsidRPr="006F7294">
        <w:rPr>
          <w:rFonts w:ascii="Times New Roman" w:hAnsi="Times New Roman" w:cs="Times New Roman"/>
          <w:sz w:val="28"/>
          <w:szCs w:val="28"/>
          <w:lang w:val="uk-UA"/>
        </w:rPr>
        <w:t xml:space="preserve">, тканини з </w:t>
      </w:r>
      <w:proofErr w:type="spellStart"/>
      <w:r w:rsidRPr="006F7294">
        <w:rPr>
          <w:rFonts w:ascii="Times New Roman" w:hAnsi="Times New Roman" w:cs="Times New Roman"/>
          <w:sz w:val="28"/>
          <w:szCs w:val="28"/>
          <w:lang w:val="uk-UA"/>
        </w:rPr>
        <w:t>кардочесаної</w:t>
      </w:r>
      <w:proofErr w:type="spellEnd"/>
      <w:r w:rsidRPr="006F7294">
        <w:rPr>
          <w:rFonts w:ascii="Times New Roman" w:hAnsi="Times New Roman" w:cs="Times New Roman"/>
          <w:sz w:val="28"/>
          <w:szCs w:val="28"/>
          <w:lang w:val="uk-UA"/>
        </w:rPr>
        <w:t xml:space="preserve"> вовни (суконні тканини) демонструють зростання обсягів імпорту та експорту, хоча їх частка в загальних обсягах продажів залишається майже незмінною.</w:t>
      </w:r>
    </w:p>
    <w:p w:rsidR="00746110" w:rsidRPr="00746110" w:rsidRDefault="00691EA4" w:rsidP="00746110">
      <w:pPr>
        <w:spacing w:after="0" w:line="360" w:lineRule="auto"/>
        <w:ind w:firstLine="567"/>
        <w:jc w:val="both"/>
        <w:rPr>
          <w:rFonts w:ascii="Times New Roman" w:hAnsi="Times New Roman" w:cs="Times New Roman"/>
          <w:sz w:val="28"/>
          <w:szCs w:val="28"/>
          <w:lang w:val="uk-UA"/>
        </w:rPr>
      </w:pPr>
      <w:r w:rsidRPr="006F7294">
        <w:rPr>
          <w:rFonts w:ascii="Times New Roman" w:hAnsi="Times New Roman" w:cs="Times New Roman"/>
          <w:sz w:val="28"/>
          <w:szCs w:val="28"/>
          <w:lang w:val="uk-UA"/>
        </w:rPr>
        <w:t xml:space="preserve">Натомість, вовняні тканин з </w:t>
      </w:r>
      <w:proofErr w:type="spellStart"/>
      <w:r w:rsidRPr="006F7294">
        <w:rPr>
          <w:rFonts w:ascii="Times New Roman" w:hAnsi="Times New Roman" w:cs="Times New Roman"/>
          <w:sz w:val="28"/>
          <w:szCs w:val="28"/>
          <w:lang w:val="uk-UA"/>
        </w:rPr>
        <w:t>гребенечесаної</w:t>
      </w:r>
      <w:proofErr w:type="spellEnd"/>
      <w:r w:rsidRPr="006F7294">
        <w:rPr>
          <w:rFonts w:ascii="Times New Roman" w:hAnsi="Times New Roman" w:cs="Times New Roman"/>
          <w:sz w:val="28"/>
          <w:szCs w:val="28"/>
          <w:lang w:val="uk-UA"/>
        </w:rPr>
        <w:t xml:space="preserve"> вовни (камвольні тканини) збільшують свою частку в експорті, та зменшують в імпорті, що є позитивною динамікою і свідчить про зростання інтересу інших країн до вітчизняних товарів (табл</w:t>
      </w:r>
      <w:r w:rsidR="006F7294" w:rsidRPr="006F7294">
        <w:rPr>
          <w:rFonts w:ascii="Times New Roman" w:hAnsi="Times New Roman" w:cs="Times New Roman"/>
          <w:sz w:val="28"/>
          <w:szCs w:val="28"/>
          <w:lang w:val="uk-UA"/>
        </w:rPr>
        <w:t>. 1.2</w:t>
      </w:r>
      <w:r w:rsidRPr="006F7294">
        <w:rPr>
          <w:rFonts w:ascii="Times New Roman" w:hAnsi="Times New Roman" w:cs="Times New Roman"/>
          <w:sz w:val="28"/>
          <w:szCs w:val="28"/>
          <w:lang w:val="uk-UA"/>
        </w:rPr>
        <w:t>).</w:t>
      </w:r>
    </w:p>
    <w:p w:rsidR="00135294" w:rsidRPr="00135294" w:rsidRDefault="00135294" w:rsidP="001F302E">
      <w:pPr>
        <w:spacing w:after="0" w:line="360" w:lineRule="auto"/>
        <w:ind w:firstLine="567"/>
        <w:jc w:val="both"/>
        <w:rPr>
          <w:rFonts w:ascii="Times New Roman" w:hAnsi="Times New Roman" w:cs="Times New Roman"/>
          <w:sz w:val="28"/>
          <w:szCs w:val="28"/>
          <w:lang w:val="uk-UA"/>
        </w:rPr>
      </w:pPr>
      <w:r w:rsidRPr="00135294">
        <w:rPr>
          <w:rFonts w:ascii="Times New Roman" w:hAnsi="Times New Roman" w:cs="Times New Roman"/>
          <w:sz w:val="28"/>
          <w:szCs w:val="28"/>
          <w:lang w:val="uk-UA"/>
        </w:rPr>
        <w:t xml:space="preserve">Останнім часом збільшуються постачання стокової тканини. Швейники </w:t>
      </w:r>
      <w:r w:rsidR="00562A37">
        <w:rPr>
          <w:rFonts w:ascii="Times New Roman" w:hAnsi="Times New Roman" w:cs="Times New Roman"/>
          <w:sz w:val="28"/>
          <w:szCs w:val="28"/>
          <w:lang w:val="uk-UA"/>
        </w:rPr>
        <w:t>с</w:t>
      </w:r>
      <w:r w:rsidRPr="00135294">
        <w:rPr>
          <w:rFonts w:ascii="Times New Roman" w:hAnsi="Times New Roman" w:cs="Times New Roman"/>
          <w:sz w:val="28"/>
          <w:szCs w:val="28"/>
          <w:lang w:val="uk-UA"/>
        </w:rPr>
        <w:t xml:space="preserve">тверджують, що сьогодні кількість постачальників стокової продукції збільшилася втроє. Закордоном стоки з’являються внаслідок надвиробництва або відмовлення замовника від товару. Нерідко в них попадають тканини із останніх модних колекцій. Безперечно, імпортерові вигідніше закупити таку продукцію, ніж здійснювати передоплату за попереднє замовлення. Але значна частина стоків </w:t>
      </w:r>
      <w:r w:rsidRPr="00135294">
        <w:rPr>
          <w:rFonts w:ascii="Times New Roman" w:hAnsi="Times New Roman" w:cs="Times New Roman"/>
          <w:sz w:val="28"/>
          <w:szCs w:val="28"/>
        </w:rPr>
        <w:t>–</w:t>
      </w:r>
      <w:r w:rsidRPr="00135294">
        <w:rPr>
          <w:rFonts w:ascii="Times New Roman" w:hAnsi="Times New Roman" w:cs="Times New Roman"/>
          <w:sz w:val="28"/>
          <w:szCs w:val="28"/>
          <w:lang w:val="uk-UA"/>
        </w:rPr>
        <w:t xml:space="preserve"> це залишки колекцій минулих сезонів, а також бракована продукція. Природно, вона обходиться постачальникові в кілька разів дешевше, ніж новомодна тканина. Попит же на стоковий товар на українському ринку стійкий. Основні його споживачі – роздрібні покупці, «цеховики» і дрібні швейні ательє. Для останніх використання стокової продукції, що на 30-40 % дешевше текстилю, виробленого по попередніх замовленнях, </w:t>
      </w:r>
      <w:r w:rsidRPr="00135294">
        <w:rPr>
          <w:rFonts w:ascii="Times New Roman" w:hAnsi="Times New Roman" w:cs="Times New Roman"/>
          <w:sz w:val="28"/>
          <w:szCs w:val="28"/>
        </w:rPr>
        <w:t>–</w:t>
      </w:r>
      <w:r w:rsidRPr="00135294">
        <w:rPr>
          <w:rFonts w:ascii="Times New Roman" w:hAnsi="Times New Roman" w:cs="Times New Roman"/>
          <w:sz w:val="28"/>
          <w:szCs w:val="28"/>
          <w:lang w:val="uk-UA"/>
        </w:rPr>
        <w:t xml:space="preserve"> єдина можливість упевнено почувати себе на ринку.</w:t>
      </w:r>
    </w:p>
    <w:p w:rsidR="00135294" w:rsidRPr="00703FA7" w:rsidRDefault="00135294" w:rsidP="001F302E">
      <w:pPr>
        <w:spacing w:after="0" w:line="360" w:lineRule="auto"/>
        <w:ind w:firstLine="567"/>
        <w:jc w:val="both"/>
        <w:rPr>
          <w:rFonts w:ascii="Times New Roman" w:hAnsi="Times New Roman" w:cs="Times New Roman"/>
          <w:sz w:val="28"/>
          <w:szCs w:val="28"/>
          <w:lang w:val="uk-UA"/>
        </w:rPr>
      </w:pPr>
      <w:r w:rsidRPr="00135294">
        <w:rPr>
          <w:rFonts w:ascii="Times New Roman" w:hAnsi="Times New Roman" w:cs="Times New Roman"/>
          <w:sz w:val="28"/>
          <w:szCs w:val="28"/>
          <w:lang w:val="uk-UA"/>
        </w:rPr>
        <w:lastRenderedPageBreak/>
        <w:t>Разом з тим</w:t>
      </w:r>
      <w:r w:rsidR="00562A37">
        <w:rPr>
          <w:rFonts w:ascii="Times New Roman" w:hAnsi="Times New Roman" w:cs="Times New Roman"/>
          <w:sz w:val="28"/>
          <w:szCs w:val="28"/>
          <w:lang w:val="uk-UA"/>
        </w:rPr>
        <w:t>,</w:t>
      </w:r>
      <w:r w:rsidRPr="00135294">
        <w:rPr>
          <w:rFonts w:ascii="Times New Roman" w:hAnsi="Times New Roman" w:cs="Times New Roman"/>
          <w:sz w:val="28"/>
          <w:szCs w:val="28"/>
          <w:lang w:val="uk-UA"/>
        </w:rPr>
        <w:t xml:space="preserve"> роздрібних магазинів, які б позиціонувались як магаз</w:t>
      </w:r>
      <w:r w:rsidR="00562A37">
        <w:rPr>
          <w:rFonts w:ascii="Times New Roman" w:hAnsi="Times New Roman" w:cs="Times New Roman"/>
          <w:sz w:val="28"/>
          <w:szCs w:val="28"/>
          <w:lang w:val="uk-UA"/>
        </w:rPr>
        <w:t xml:space="preserve">ини стокових тканин, в Україні </w:t>
      </w:r>
      <w:r w:rsidRPr="00135294">
        <w:rPr>
          <w:rFonts w:ascii="Times New Roman" w:hAnsi="Times New Roman" w:cs="Times New Roman"/>
          <w:sz w:val="28"/>
          <w:szCs w:val="28"/>
          <w:lang w:val="uk-UA"/>
        </w:rPr>
        <w:t xml:space="preserve">дотепер немає. Можливо тому, що більшість споживачів упереджено відносяться до стокового товару, асоціюючи </w:t>
      </w:r>
      <w:r w:rsidRPr="00703FA7">
        <w:rPr>
          <w:rFonts w:ascii="Times New Roman" w:hAnsi="Times New Roman" w:cs="Times New Roman"/>
          <w:sz w:val="28"/>
          <w:szCs w:val="28"/>
          <w:lang w:val="uk-UA"/>
        </w:rPr>
        <w:t>його з другосортним</w:t>
      </w:r>
      <w:r w:rsidR="00562A37" w:rsidRPr="00703FA7">
        <w:rPr>
          <w:rFonts w:ascii="Times New Roman" w:hAnsi="Times New Roman" w:cs="Times New Roman"/>
          <w:sz w:val="28"/>
          <w:szCs w:val="28"/>
          <w:lang w:val="uk-UA"/>
        </w:rPr>
        <w:t xml:space="preserve"> </w:t>
      </w:r>
      <w:r w:rsidR="00562A37" w:rsidRPr="00703FA7">
        <w:rPr>
          <w:rFonts w:ascii="Times New Roman" w:hAnsi="Times New Roman" w:cs="Times New Roman"/>
          <w:sz w:val="28"/>
          <w:szCs w:val="28"/>
        </w:rPr>
        <w:t>[</w:t>
      </w:r>
      <w:r w:rsidR="00703FA7" w:rsidRPr="00703FA7">
        <w:rPr>
          <w:rFonts w:ascii="Times New Roman" w:hAnsi="Times New Roman" w:cs="Times New Roman"/>
          <w:sz w:val="28"/>
          <w:szCs w:val="28"/>
          <w:lang w:val="uk-UA"/>
        </w:rPr>
        <w:t>46</w:t>
      </w:r>
      <w:r w:rsidR="00562A37" w:rsidRPr="00703FA7">
        <w:rPr>
          <w:rFonts w:ascii="Times New Roman" w:hAnsi="Times New Roman" w:cs="Times New Roman"/>
          <w:sz w:val="28"/>
          <w:szCs w:val="28"/>
        </w:rPr>
        <w:t>]</w:t>
      </w:r>
      <w:r w:rsidRPr="00703FA7">
        <w:rPr>
          <w:rFonts w:ascii="Times New Roman" w:hAnsi="Times New Roman" w:cs="Times New Roman"/>
          <w:sz w:val="28"/>
          <w:szCs w:val="28"/>
          <w:lang w:val="uk-UA"/>
        </w:rPr>
        <w:t xml:space="preserve">. </w:t>
      </w:r>
    </w:p>
    <w:p w:rsidR="00562A37" w:rsidRDefault="00562A37" w:rsidP="001F302E">
      <w:pPr>
        <w:spacing w:after="0" w:line="360" w:lineRule="auto"/>
        <w:ind w:firstLine="567"/>
        <w:jc w:val="both"/>
        <w:rPr>
          <w:rFonts w:ascii="Times New Roman" w:hAnsi="Times New Roman" w:cs="Times New Roman"/>
          <w:sz w:val="28"/>
          <w:szCs w:val="28"/>
          <w:lang w:val="uk-UA"/>
        </w:rPr>
      </w:pPr>
    </w:p>
    <w:p w:rsidR="00562A37" w:rsidRDefault="00562A37" w:rsidP="00134437">
      <w:pPr>
        <w:spacing w:line="259" w:lineRule="auto"/>
        <w:rPr>
          <w:rFonts w:ascii="Times New Roman" w:hAnsi="Times New Roman" w:cs="Times New Roman"/>
          <w:sz w:val="28"/>
          <w:szCs w:val="28"/>
          <w:lang w:val="uk-UA"/>
        </w:rPr>
      </w:pPr>
    </w:p>
    <w:p w:rsidR="00562A37" w:rsidRPr="00562A37" w:rsidRDefault="00562A37" w:rsidP="00562A37">
      <w:pPr>
        <w:pStyle w:val="2"/>
        <w:ind w:firstLine="567"/>
        <w:rPr>
          <w:rFonts w:ascii="Times New Roman" w:hAnsi="Times New Roman" w:cs="Times New Roman"/>
          <w:b/>
          <w:color w:val="auto"/>
          <w:sz w:val="28"/>
          <w:lang w:val="uk-UA"/>
        </w:rPr>
      </w:pPr>
      <w:bookmarkStart w:id="7" w:name="_Toc25500455"/>
      <w:r w:rsidRPr="00562A37">
        <w:rPr>
          <w:rFonts w:ascii="Times New Roman" w:hAnsi="Times New Roman" w:cs="Times New Roman"/>
          <w:b/>
          <w:color w:val="auto"/>
          <w:sz w:val="28"/>
          <w:lang w:val="uk-UA"/>
        </w:rPr>
        <w:t>1.2 Огляд вітчизняних виробників вовняних тканин</w:t>
      </w:r>
      <w:bookmarkEnd w:id="7"/>
    </w:p>
    <w:p w:rsidR="00562A37" w:rsidRDefault="00562A37" w:rsidP="001F302E">
      <w:pPr>
        <w:spacing w:after="0" w:line="360" w:lineRule="auto"/>
        <w:ind w:firstLine="567"/>
        <w:jc w:val="both"/>
        <w:rPr>
          <w:rFonts w:ascii="Times New Roman" w:hAnsi="Times New Roman" w:cs="Times New Roman"/>
          <w:sz w:val="28"/>
          <w:szCs w:val="28"/>
          <w:lang w:val="uk-UA"/>
        </w:rPr>
      </w:pPr>
    </w:p>
    <w:p w:rsidR="00562A37" w:rsidRDefault="00562A37" w:rsidP="001F302E">
      <w:pPr>
        <w:spacing w:after="0" w:line="360" w:lineRule="auto"/>
        <w:ind w:firstLine="567"/>
        <w:jc w:val="both"/>
        <w:rPr>
          <w:rFonts w:ascii="Times New Roman" w:hAnsi="Times New Roman" w:cs="Times New Roman"/>
          <w:sz w:val="28"/>
          <w:szCs w:val="28"/>
          <w:lang w:val="uk-UA"/>
        </w:rPr>
      </w:pPr>
    </w:p>
    <w:p w:rsidR="00135294" w:rsidRPr="00135294" w:rsidRDefault="00135294" w:rsidP="001F302E">
      <w:pPr>
        <w:spacing w:after="0" w:line="360" w:lineRule="auto"/>
        <w:ind w:firstLine="567"/>
        <w:jc w:val="both"/>
        <w:rPr>
          <w:rFonts w:ascii="Times New Roman" w:hAnsi="Times New Roman" w:cs="Times New Roman"/>
          <w:sz w:val="28"/>
          <w:szCs w:val="28"/>
          <w:lang w:val="uk-UA"/>
        </w:rPr>
      </w:pPr>
      <w:r w:rsidRPr="00135294">
        <w:rPr>
          <w:rFonts w:ascii="Times New Roman" w:hAnsi="Times New Roman" w:cs="Times New Roman"/>
          <w:sz w:val="28"/>
          <w:szCs w:val="28"/>
          <w:lang w:val="uk-UA"/>
        </w:rPr>
        <w:t>Вітчизняний ринок тканин тільки починає структуруватися. Серед діючих осіб поступово вимальовуються великі фігури. Приблизно 40 % ринку тримають кілька торговельних компаній: «Текстиль-Контакт», «</w:t>
      </w:r>
      <w:proofErr w:type="spellStart"/>
      <w:r w:rsidRPr="00135294">
        <w:rPr>
          <w:rFonts w:ascii="Times New Roman" w:hAnsi="Times New Roman" w:cs="Times New Roman"/>
          <w:sz w:val="28"/>
          <w:szCs w:val="28"/>
          <w:lang w:val="uk-UA"/>
        </w:rPr>
        <w:t>Тексика</w:t>
      </w:r>
      <w:proofErr w:type="spellEnd"/>
      <w:r w:rsidRPr="00135294">
        <w:rPr>
          <w:rFonts w:ascii="Times New Roman" w:hAnsi="Times New Roman" w:cs="Times New Roman"/>
          <w:sz w:val="28"/>
          <w:szCs w:val="28"/>
          <w:lang w:val="uk-UA"/>
        </w:rPr>
        <w:t>», «Домашній текстиль», «Чайковський текстиль», «НТК».</w:t>
      </w:r>
    </w:p>
    <w:p w:rsidR="00135294" w:rsidRPr="00703FA7" w:rsidRDefault="00135294" w:rsidP="001F302E">
      <w:pPr>
        <w:spacing w:after="0" w:line="360" w:lineRule="auto"/>
        <w:ind w:firstLine="567"/>
        <w:jc w:val="both"/>
        <w:rPr>
          <w:rFonts w:ascii="Times New Roman" w:hAnsi="Times New Roman" w:cs="Times New Roman"/>
          <w:sz w:val="28"/>
          <w:szCs w:val="28"/>
          <w:lang w:val="uk-UA"/>
        </w:rPr>
      </w:pPr>
      <w:r w:rsidRPr="00135294">
        <w:rPr>
          <w:rFonts w:ascii="Times New Roman" w:hAnsi="Times New Roman" w:cs="Times New Roman"/>
          <w:sz w:val="28"/>
          <w:szCs w:val="28"/>
          <w:lang w:val="uk-UA"/>
        </w:rPr>
        <w:t>Однак розміщення сил може змінитися вже найближчим часом. По-перше, вітчизняні виробники поступово нарощують обсяги випуску і продажів товару на внутрішньому ринку. По-друге, на деякі підприємства приходять нові власники. Наприклад, викуплені контрольні пакети акцій текстильного комбінату «</w:t>
      </w:r>
      <w:proofErr w:type="spellStart"/>
      <w:r w:rsidRPr="00135294">
        <w:rPr>
          <w:rFonts w:ascii="Times New Roman" w:hAnsi="Times New Roman" w:cs="Times New Roman"/>
          <w:sz w:val="28"/>
          <w:szCs w:val="28"/>
          <w:lang w:val="uk-UA"/>
        </w:rPr>
        <w:t>Текс-терно</w:t>
      </w:r>
      <w:proofErr w:type="spellEnd"/>
      <w:r w:rsidRPr="00135294">
        <w:rPr>
          <w:rFonts w:ascii="Times New Roman" w:hAnsi="Times New Roman" w:cs="Times New Roman"/>
          <w:sz w:val="28"/>
          <w:szCs w:val="28"/>
          <w:lang w:val="uk-UA"/>
        </w:rPr>
        <w:t>» (м.</w:t>
      </w:r>
      <w:r w:rsidR="00562A37">
        <w:rPr>
          <w:rFonts w:ascii="Times New Roman" w:hAnsi="Times New Roman" w:cs="Times New Roman"/>
          <w:sz w:val="28"/>
          <w:szCs w:val="28"/>
          <w:lang w:val="uk-UA"/>
        </w:rPr>
        <w:t xml:space="preserve"> </w:t>
      </w:r>
      <w:r w:rsidRPr="00135294">
        <w:rPr>
          <w:rFonts w:ascii="Times New Roman" w:hAnsi="Times New Roman" w:cs="Times New Roman"/>
          <w:sz w:val="28"/>
          <w:szCs w:val="28"/>
          <w:lang w:val="uk-UA"/>
        </w:rPr>
        <w:t>Тернопіль), Херсонського бавовняного комбінату, підприємства «Схід» (м.</w:t>
      </w:r>
      <w:r w:rsidR="00562A37">
        <w:rPr>
          <w:rFonts w:ascii="Times New Roman" w:hAnsi="Times New Roman" w:cs="Times New Roman"/>
          <w:sz w:val="28"/>
          <w:szCs w:val="28"/>
          <w:lang w:val="uk-UA"/>
        </w:rPr>
        <w:t xml:space="preserve"> Чернівці)</w:t>
      </w:r>
      <w:r w:rsidRPr="00135294">
        <w:rPr>
          <w:rFonts w:ascii="Times New Roman" w:hAnsi="Times New Roman" w:cs="Times New Roman"/>
          <w:sz w:val="28"/>
          <w:szCs w:val="28"/>
          <w:lang w:val="uk-UA"/>
        </w:rPr>
        <w:t xml:space="preserve">. По-третє, великий інтерес до українського ринку виявляють </w:t>
      </w:r>
      <w:r w:rsidR="00562A37">
        <w:rPr>
          <w:rFonts w:ascii="Times New Roman" w:hAnsi="Times New Roman" w:cs="Times New Roman"/>
          <w:sz w:val="28"/>
          <w:szCs w:val="28"/>
          <w:lang w:val="uk-UA"/>
        </w:rPr>
        <w:t>білоруські</w:t>
      </w:r>
      <w:r w:rsidRPr="00135294">
        <w:rPr>
          <w:rFonts w:ascii="Times New Roman" w:hAnsi="Times New Roman" w:cs="Times New Roman"/>
          <w:sz w:val="28"/>
          <w:szCs w:val="28"/>
          <w:lang w:val="uk-UA"/>
        </w:rPr>
        <w:t xml:space="preserve"> виробники. Вони відкривають торговельні представництва, активно розширюють дилерську </w:t>
      </w:r>
      <w:r w:rsidRPr="00703FA7">
        <w:rPr>
          <w:rFonts w:ascii="Times New Roman" w:hAnsi="Times New Roman" w:cs="Times New Roman"/>
          <w:sz w:val="28"/>
          <w:szCs w:val="28"/>
          <w:lang w:val="uk-UA"/>
        </w:rPr>
        <w:t>мережу [</w:t>
      </w:r>
      <w:r w:rsidR="00703FA7" w:rsidRPr="00703FA7">
        <w:rPr>
          <w:rFonts w:ascii="Times New Roman" w:hAnsi="Times New Roman" w:cs="Times New Roman"/>
          <w:sz w:val="28"/>
          <w:szCs w:val="28"/>
          <w:lang w:val="uk-UA"/>
        </w:rPr>
        <w:t>39</w:t>
      </w:r>
      <w:r w:rsidRPr="00703FA7">
        <w:rPr>
          <w:rFonts w:ascii="Times New Roman" w:hAnsi="Times New Roman" w:cs="Times New Roman"/>
          <w:sz w:val="28"/>
          <w:szCs w:val="28"/>
          <w:lang w:val="uk-UA"/>
        </w:rPr>
        <w:t>].</w:t>
      </w:r>
    </w:p>
    <w:p w:rsidR="00135294" w:rsidRPr="00135294" w:rsidRDefault="00135294" w:rsidP="001F302E">
      <w:pPr>
        <w:spacing w:after="0" w:line="360" w:lineRule="auto"/>
        <w:ind w:firstLine="567"/>
        <w:jc w:val="both"/>
        <w:rPr>
          <w:rFonts w:ascii="Times New Roman" w:hAnsi="Times New Roman" w:cs="Times New Roman"/>
          <w:sz w:val="28"/>
          <w:szCs w:val="28"/>
          <w:lang w:val="uk-UA"/>
        </w:rPr>
      </w:pPr>
      <w:r w:rsidRPr="00135294">
        <w:rPr>
          <w:rFonts w:ascii="Times New Roman" w:hAnsi="Times New Roman" w:cs="Times New Roman"/>
          <w:sz w:val="28"/>
          <w:szCs w:val="28"/>
          <w:lang w:val="uk-UA"/>
        </w:rPr>
        <w:t>Із загального числа підприємств текстильної промисловості понад 140 здійснюють зовнішньоекономічну діяльність: експортують свою продукцію до країн Європи і СНД – в основному чоловічий та жіночий верхній одяг, костюми, блузки, сорочки, а також одяг промислового призначення, нижню білизну, рукавиці, рукавички. Структура експорту-імпорту  галузі представлена на </w:t>
      </w:r>
      <w:r w:rsidR="00562A37">
        <w:rPr>
          <w:rFonts w:ascii="Times New Roman" w:hAnsi="Times New Roman" w:cs="Times New Roman"/>
          <w:sz w:val="28"/>
          <w:szCs w:val="28"/>
          <w:lang w:val="uk-UA"/>
        </w:rPr>
        <w:t>р</w:t>
      </w:r>
      <w:r w:rsidRPr="00135294">
        <w:rPr>
          <w:rFonts w:ascii="Times New Roman" w:hAnsi="Times New Roman" w:cs="Times New Roman"/>
          <w:sz w:val="28"/>
          <w:szCs w:val="28"/>
          <w:lang w:val="uk-UA"/>
        </w:rPr>
        <w:t>ис. </w:t>
      </w:r>
      <w:r w:rsidR="00562A37">
        <w:rPr>
          <w:rFonts w:ascii="Times New Roman" w:hAnsi="Times New Roman" w:cs="Times New Roman"/>
          <w:sz w:val="28"/>
          <w:szCs w:val="28"/>
          <w:lang w:val="uk-UA"/>
        </w:rPr>
        <w:t>1.</w:t>
      </w:r>
      <w:r w:rsidR="00134437">
        <w:rPr>
          <w:rFonts w:ascii="Times New Roman" w:hAnsi="Times New Roman" w:cs="Times New Roman"/>
          <w:sz w:val="28"/>
          <w:szCs w:val="28"/>
          <w:lang w:val="uk-UA"/>
        </w:rPr>
        <w:t>5</w:t>
      </w:r>
      <w:r w:rsidRPr="00135294">
        <w:rPr>
          <w:rFonts w:ascii="Times New Roman" w:hAnsi="Times New Roman" w:cs="Times New Roman"/>
          <w:sz w:val="28"/>
          <w:szCs w:val="28"/>
          <w:lang w:val="uk-UA"/>
        </w:rPr>
        <w:t>.</w:t>
      </w:r>
    </w:p>
    <w:p w:rsidR="00135294" w:rsidRPr="00135294" w:rsidRDefault="00135294" w:rsidP="004D6A28">
      <w:pPr>
        <w:spacing w:after="0" w:line="360" w:lineRule="auto"/>
        <w:jc w:val="both"/>
        <w:rPr>
          <w:rFonts w:ascii="Times New Roman" w:hAnsi="Times New Roman" w:cs="Times New Roman"/>
          <w:sz w:val="28"/>
          <w:szCs w:val="28"/>
          <w:lang w:val="uk-UA"/>
        </w:rPr>
      </w:pPr>
      <w:r w:rsidRPr="00135294">
        <w:rPr>
          <w:rFonts w:ascii="Times New Roman" w:hAnsi="Times New Roman" w:cs="Times New Roman"/>
          <w:sz w:val="28"/>
          <w:szCs w:val="28"/>
          <w:lang w:val="uk-UA"/>
        </w:rPr>
        <w:t> </w:t>
      </w:r>
    </w:p>
    <w:p w:rsidR="00135294" w:rsidRPr="00703FA7" w:rsidRDefault="00135294" w:rsidP="001F302E">
      <w:pPr>
        <w:spacing w:after="0" w:line="360" w:lineRule="auto"/>
        <w:ind w:firstLine="567"/>
        <w:jc w:val="both"/>
        <w:rPr>
          <w:rFonts w:ascii="Times New Roman" w:hAnsi="Times New Roman" w:cs="Times New Roman"/>
          <w:sz w:val="28"/>
          <w:szCs w:val="28"/>
          <w:lang w:val="uk-UA"/>
        </w:rPr>
      </w:pPr>
      <w:r w:rsidRPr="00135294">
        <w:rPr>
          <w:rFonts w:ascii="Times New Roman" w:hAnsi="Times New Roman" w:cs="Times New Roman"/>
          <w:sz w:val="28"/>
          <w:szCs w:val="28"/>
          <w:lang w:val="uk-UA"/>
        </w:rPr>
        <w:t xml:space="preserve">Більша частина потреб українських споживачів в текстильному одязі задовольняється завдяки імпорту. Майже половина </w:t>
      </w:r>
      <w:r w:rsidRPr="00703FA7">
        <w:rPr>
          <w:rFonts w:ascii="Times New Roman" w:hAnsi="Times New Roman" w:cs="Times New Roman"/>
          <w:sz w:val="28"/>
          <w:szCs w:val="28"/>
          <w:lang w:val="uk-UA"/>
        </w:rPr>
        <w:t>поставок – з Китаю [</w:t>
      </w:r>
      <w:r w:rsidR="00703FA7" w:rsidRPr="00703FA7">
        <w:rPr>
          <w:rFonts w:ascii="Times New Roman" w:hAnsi="Times New Roman" w:cs="Times New Roman"/>
          <w:sz w:val="28"/>
          <w:szCs w:val="28"/>
          <w:lang w:val="uk-UA"/>
        </w:rPr>
        <w:t>36</w:t>
      </w:r>
      <w:r w:rsidRPr="00703FA7">
        <w:rPr>
          <w:rFonts w:ascii="Times New Roman" w:hAnsi="Times New Roman" w:cs="Times New Roman"/>
          <w:sz w:val="28"/>
          <w:szCs w:val="28"/>
          <w:lang w:val="uk-UA"/>
        </w:rPr>
        <w:t>].</w:t>
      </w:r>
    </w:p>
    <w:p w:rsidR="00135294" w:rsidRPr="00135294" w:rsidRDefault="00135294" w:rsidP="001F302E">
      <w:pPr>
        <w:spacing w:after="0" w:line="360" w:lineRule="auto"/>
        <w:ind w:firstLine="567"/>
        <w:jc w:val="both"/>
        <w:rPr>
          <w:rFonts w:ascii="Times New Roman" w:hAnsi="Times New Roman" w:cs="Times New Roman"/>
          <w:iCs/>
          <w:sz w:val="28"/>
          <w:szCs w:val="28"/>
          <w:lang w:val="uk-UA"/>
        </w:rPr>
      </w:pPr>
      <w:r w:rsidRPr="00135294">
        <w:rPr>
          <w:rFonts w:ascii="Times New Roman" w:hAnsi="Times New Roman" w:cs="Times New Roman"/>
          <w:iCs/>
          <w:sz w:val="28"/>
          <w:szCs w:val="28"/>
          <w:lang w:val="uk-UA"/>
        </w:rPr>
        <w:t xml:space="preserve">Список лідерів внутрішнього ринку очолює багатопрофільний торгово-виробничий концерн «Текстиль-Контакт», основний вид діяльності якого полягає у </w:t>
      </w:r>
      <w:r w:rsidRPr="00135294">
        <w:rPr>
          <w:rFonts w:ascii="Times New Roman" w:hAnsi="Times New Roman" w:cs="Times New Roman"/>
          <w:iCs/>
          <w:sz w:val="28"/>
          <w:szCs w:val="28"/>
          <w:lang w:val="uk-UA"/>
        </w:rPr>
        <w:lastRenderedPageBreak/>
        <w:t>виробництві і реалізації всіх видів тканин, штучного хутра, трикотажних полотен, прикладних матеріалів, фурнітури (понад 20 тис. найменувань). Виробництво такого різноманітного асортименту стало можливим завдяки великим бюджетним замовленням на бавовняні, шерстяні і напівшерстяні тканини, а також на речове і постільне майно відомчого призначення для ряду міністерств і відомств.</w:t>
      </w:r>
    </w:p>
    <w:p w:rsidR="00135294" w:rsidRPr="00135294" w:rsidRDefault="00135294" w:rsidP="001F302E">
      <w:pPr>
        <w:spacing w:after="0" w:line="360" w:lineRule="auto"/>
        <w:ind w:firstLine="567"/>
        <w:jc w:val="both"/>
        <w:rPr>
          <w:rFonts w:ascii="Times New Roman" w:hAnsi="Times New Roman" w:cs="Times New Roman"/>
          <w:iCs/>
          <w:sz w:val="28"/>
          <w:szCs w:val="28"/>
          <w:lang w:val="uk-UA"/>
        </w:rPr>
      </w:pPr>
      <w:r w:rsidRPr="00135294">
        <w:rPr>
          <w:rFonts w:ascii="Times New Roman" w:hAnsi="Times New Roman" w:cs="Times New Roman"/>
          <w:iCs/>
          <w:sz w:val="28"/>
          <w:szCs w:val="28"/>
          <w:lang w:val="uk-UA"/>
        </w:rPr>
        <w:t>Іншим об’єднанням з промисловим, науковим і фінансовим потенціалом, яке швидко розвивається, є корпорація підприємств «Текстиль-Україна» (зареєстрована в грудні 1999 р.). До складу корпорації входять 27 підприємств по всій території України, і на них виробляється практично весь асортимент продукції легкої промисловості. Провідна роль у завоюванні зовнішніх ринків збут</w:t>
      </w:r>
      <w:r w:rsidR="00B466E8">
        <w:rPr>
          <w:rFonts w:ascii="Times New Roman" w:hAnsi="Times New Roman" w:cs="Times New Roman"/>
          <w:iCs/>
          <w:sz w:val="28"/>
          <w:szCs w:val="28"/>
          <w:lang w:val="uk-UA"/>
        </w:rPr>
        <w:t>у вже кілька років належить АТ «Україна»</w:t>
      </w:r>
      <w:r w:rsidRPr="00135294">
        <w:rPr>
          <w:rFonts w:ascii="Times New Roman" w:hAnsi="Times New Roman" w:cs="Times New Roman"/>
          <w:iCs/>
          <w:sz w:val="28"/>
          <w:szCs w:val="28"/>
          <w:lang w:val="uk-UA"/>
        </w:rPr>
        <w:t xml:space="preserve"> (м. Житомир), що поставляє свої вироби до Німеччини, Чехії, Словенії, Хорватії, Угорщини</w:t>
      </w:r>
      <w:r w:rsidR="00B466E8">
        <w:rPr>
          <w:rFonts w:ascii="Times New Roman" w:hAnsi="Times New Roman" w:cs="Times New Roman"/>
          <w:iCs/>
          <w:sz w:val="28"/>
          <w:szCs w:val="28"/>
          <w:lang w:val="uk-UA"/>
        </w:rPr>
        <w:t>, Польщі; АОЗТ «Черкаський шовковий комбінат»</w:t>
      </w:r>
      <w:r w:rsidRPr="00135294">
        <w:rPr>
          <w:rFonts w:ascii="Times New Roman" w:hAnsi="Times New Roman" w:cs="Times New Roman"/>
          <w:iCs/>
          <w:sz w:val="28"/>
          <w:szCs w:val="28"/>
          <w:lang w:val="uk-UA"/>
        </w:rPr>
        <w:t>, який реалізує шовкові тканини до Данії, Чехії, Угорщини; ВАТ «</w:t>
      </w:r>
      <w:proofErr w:type="spellStart"/>
      <w:r w:rsidRPr="00135294">
        <w:rPr>
          <w:rFonts w:ascii="Times New Roman" w:hAnsi="Times New Roman" w:cs="Times New Roman"/>
          <w:iCs/>
          <w:sz w:val="28"/>
          <w:szCs w:val="28"/>
          <w:lang w:val="uk-UA"/>
        </w:rPr>
        <w:t>Рівнельон</w:t>
      </w:r>
      <w:proofErr w:type="spellEnd"/>
      <w:r w:rsidRPr="00135294">
        <w:rPr>
          <w:rFonts w:ascii="Times New Roman" w:hAnsi="Times New Roman" w:cs="Times New Roman"/>
          <w:iCs/>
          <w:sz w:val="28"/>
          <w:szCs w:val="28"/>
          <w:lang w:val="uk-UA"/>
        </w:rPr>
        <w:t>»; ЗАТ «ВОЗКО» (м. Вознесенськ).</w:t>
      </w:r>
    </w:p>
    <w:p w:rsidR="00135294" w:rsidRPr="00135294" w:rsidRDefault="00135294" w:rsidP="001F302E">
      <w:pPr>
        <w:spacing w:after="0" w:line="360" w:lineRule="auto"/>
        <w:ind w:firstLine="567"/>
        <w:jc w:val="both"/>
        <w:rPr>
          <w:rFonts w:ascii="Times New Roman" w:hAnsi="Times New Roman" w:cs="Times New Roman"/>
          <w:iCs/>
          <w:sz w:val="28"/>
          <w:szCs w:val="28"/>
          <w:lang w:val="uk-UA"/>
        </w:rPr>
      </w:pPr>
      <w:r w:rsidRPr="00135294">
        <w:rPr>
          <w:rFonts w:ascii="Times New Roman" w:hAnsi="Times New Roman" w:cs="Times New Roman"/>
          <w:iCs/>
          <w:sz w:val="28"/>
          <w:szCs w:val="28"/>
          <w:lang w:val="uk-UA"/>
        </w:rPr>
        <w:t>Успішно освоюють нові зразки одягу і реалізують до країн далекого і близького зарубіжжя ЗАТ «Черкаське трикотажне підприємство «Любава», фірма «</w:t>
      </w:r>
      <w:proofErr w:type="spellStart"/>
      <w:r w:rsidRPr="00135294">
        <w:rPr>
          <w:rFonts w:ascii="Times New Roman" w:hAnsi="Times New Roman" w:cs="Times New Roman"/>
          <w:iCs/>
          <w:sz w:val="28"/>
          <w:szCs w:val="28"/>
          <w:lang w:val="uk-UA"/>
        </w:rPr>
        <w:t>Украмтекс</w:t>
      </w:r>
      <w:proofErr w:type="spellEnd"/>
      <w:r w:rsidRPr="00135294">
        <w:rPr>
          <w:rFonts w:ascii="Times New Roman" w:hAnsi="Times New Roman" w:cs="Times New Roman"/>
          <w:iCs/>
          <w:sz w:val="28"/>
          <w:szCs w:val="28"/>
          <w:lang w:val="uk-UA"/>
        </w:rPr>
        <w:t xml:space="preserve">» (м. Бровари). Торгова марка </w:t>
      </w:r>
      <w:proofErr w:type="spellStart"/>
      <w:r w:rsidRPr="00135294">
        <w:rPr>
          <w:rFonts w:ascii="Times New Roman" w:hAnsi="Times New Roman" w:cs="Times New Roman"/>
          <w:iCs/>
          <w:sz w:val="28"/>
          <w:szCs w:val="28"/>
          <w:lang w:val="uk-UA"/>
        </w:rPr>
        <w:t>Аlmatti</w:t>
      </w:r>
      <w:proofErr w:type="spellEnd"/>
      <w:r w:rsidRPr="00135294">
        <w:rPr>
          <w:rFonts w:ascii="Times New Roman" w:hAnsi="Times New Roman" w:cs="Times New Roman"/>
          <w:iCs/>
          <w:sz w:val="28"/>
          <w:szCs w:val="28"/>
          <w:lang w:val="uk-UA"/>
        </w:rPr>
        <w:t xml:space="preserve"> є найбільшим виробником високоякісного верхнього одягу. Кожний рік </w:t>
      </w:r>
      <w:proofErr w:type="spellStart"/>
      <w:r w:rsidRPr="00135294">
        <w:rPr>
          <w:rFonts w:ascii="Times New Roman" w:hAnsi="Times New Roman" w:cs="Times New Roman"/>
          <w:iCs/>
          <w:sz w:val="28"/>
          <w:szCs w:val="28"/>
          <w:lang w:val="uk-UA"/>
        </w:rPr>
        <w:t>Аlmatti</w:t>
      </w:r>
      <w:proofErr w:type="spellEnd"/>
      <w:r w:rsidRPr="00135294">
        <w:rPr>
          <w:rFonts w:ascii="Times New Roman" w:hAnsi="Times New Roman" w:cs="Times New Roman"/>
          <w:iCs/>
          <w:sz w:val="28"/>
          <w:szCs w:val="28"/>
          <w:lang w:val="uk-UA"/>
        </w:rPr>
        <w:t xml:space="preserve"> пропонує жінкам понад 100 моделей пальт, плащів, курток і костюмів різних кроїв, силуетів і стильових рішень.</w:t>
      </w:r>
    </w:p>
    <w:p w:rsidR="00135294" w:rsidRPr="00135294" w:rsidRDefault="00135294" w:rsidP="001F302E">
      <w:pPr>
        <w:spacing w:after="0" w:line="360" w:lineRule="auto"/>
        <w:ind w:firstLine="567"/>
        <w:jc w:val="both"/>
        <w:rPr>
          <w:rFonts w:ascii="Times New Roman" w:hAnsi="Times New Roman" w:cs="Times New Roman"/>
          <w:iCs/>
          <w:sz w:val="28"/>
          <w:szCs w:val="28"/>
          <w:lang w:val="uk-UA"/>
        </w:rPr>
      </w:pPr>
      <w:r w:rsidRPr="00135294">
        <w:rPr>
          <w:rFonts w:ascii="Times New Roman" w:hAnsi="Times New Roman" w:cs="Times New Roman"/>
          <w:iCs/>
          <w:sz w:val="28"/>
          <w:szCs w:val="28"/>
          <w:lang w:val="uk-UA"/>
        </w:rPr>
        <w:t>Інвестиційна привабливість підприємств легкої промисловості у розміщенні капіталу (у вигляді фінансів, обладнання, сировини) полягає в швидкій окупності вкладень, завдяки незначним строкам виробництва і реалізації продукції, в швидкому переформуванні асортименту, наявності місцевих сировинних ресурсів (вовна, льон, шкірсировина) і потенціальній ємності ринку України.</w:t>
      </w:r>
    </w:p>
    <w:p w:rsidR="00135294" w:rsidRPr="00703FA7" w:rsidRDefault="00135294" w:rsidP="001F302E">
      <w:pPr>
        <w:spacing w:after="0" w:line="360" w:lineRule="auto"/>
        <w:ind w:firstLine="567"/>
        <w:jc w:val="both"/>
        <w:rPr>
          <w:rFonts w:ascii="Times New Roman" w:hAnsi="Times New Roman" w:cs="Times New Roman"/>
          <w:iCs/>
          <w:sz w:val="28"/>
          <w:szCs w:val="28"/>
          <w:lang w:val="uk-UA"/>
        </w:rPr>
      </w:pPr>
      <w:r w:rsidRPr="00135294">
        <w:rPr>
          <w:rFonts w:ascii="Times New Roman" w:hAnsi="Times New Roman" w:cs="Times New Roman"/>
          <w:iCs/>
          <w:sz w:val="28"/>
          <w:szCs w:val="28"/>
          <w:lang w:val="uk-UA"/>
        </w:rPr>
        <w:t xml:space="preserve">Висока конкурентоспроможність провідних компаній національної легкої промисловості, зростаючий середній доход населення, історична розвиненість легкої промисловості України дозволяє галузі знайти значні можливості. Легка промисловість в Україні має серйозні перспективи для подальшого розвитку навіть за участі сильних </w:t>
      </w:r>
      <w:r w:rsidRPr="00703FA7">
        <w:rPr>
          <w:rFonts w:ascii="Times New Roman" w:hAnsi="Times New Roman" w:cs="Times New Roman"/>
          <w:iCs/>
          <w:sz w:val="28"/>
          <w:szCs w:val="28"/>
          <w:lang w:val="uk-UA"/>
        </w:rPr>
        <w:t xml:space="preserve">конкурентів на ринку </w:t>
      </w:r>
      <w:r w:rsidRPr="00703FA7">
        <w:rPr>
          <w:rFonts w:ascii="Times New Roman" w:hAnsi="Times New Roman" w:cs="Times New Roman"/>
          <w:sz w:val="28"/>
          <w:szCs w:val="28"/>
        </w:rPr>
        <w:t>[</w:t>
      </w:r>
      <w:r w:rsidR="00703FA7" w:rsidRPr="00703FA7">
        <w:rPr>
          <w:rFonts w:ascii="Times New Roman" w:hAnsi="Times New Roman" w:cs="Times New Roman"/>
          <w:sz w:val="28"/>
          <w:szCs w:val="28"/>
          <w:lang w:val="uk-UA"/>
        </w:rPr>
        <w:t>38</w:t>
      </w:r>
      <w:r w:rsidRPr="00703FA7">
        <w:rPr>
          <w:rFonts w:ascii="Times New Roman" w:hAnsi="Times New Roman" w:cs="Times New Roman"/>
          <w:sz w:val="28"/>
          <w:szCs w:val="28"/>
        </w:rPr>
        <w:t>]</w:t>
      </w:r>
      <w:r w:rsidRPr="00703FA7">
        <w:rPr>
          <w:rFonts w:ascii="Times New Roman" w:hAnsi="Times New Roman" w:cs="Times New Roman"/>
          <w:iCs/>
          <w:sz w:val="28"/>
          <w:szCs w:val="28"/>
          <w:lang w:val="uk-UA"/>
        </w:rPr>
        <w:t>.</w:t>
      </w:r>
    </w:p>
    <w:p w:rsidR="00135294" w:rsidRPr="00703FA7" w:rsidRDefault="00135294" w:rsidP="001F302E">
      <w:pPr>
        <w:spacing w:after="0" w:line="360" w:lineRule="auto"/>
        <w:ind w:firstLine="567"/>
        <w:jc w:val="both"/>
        <w:rPr>
          <w:rFonts w:ascii="Times New Roman" w:hAnsi="Times New Roman" w:cs="Times New Roman"/>
          <w:sz w:val="28"/>
          <w:szCs w:val="28"/>
          <w:lang w:val="uk-UA"/>
        </w:rPr>
      </w:pPr>
      <w:r w:rsidRPr="00135294">
        <w:rPr>
          <w:rFonts w:ascii="Times New Roman" w:hAnsi="Times New Roman" w:cs="Times New Roman"/>
          <w:sz w:val="28"/>
          <w:szCs w:val="28"/>
          <w:lang w:val="uk-UA"/>
        </w:rPr>
        <w:lastRenderedPageBreak/>
        <w:t>Камвольно-суконна компанія «</w:t>
      </w:r>
      <w:proofErr w:type="spellStart"/>
      <w:r w:rsidRPr="00135294">
        <w:rPr>
          <w:rFonts w:ascii="Times New Roman" w:hAnsi="Times New Roman" w:cs="Times New Roman"/>
          <w:sz w:val="28"/>
          <w:szCs w:val="28"/>
          <w:lang w:val="uk-UA"/>
        </w:rPr>
        <w:t>Чексіл</w:t>
      </w:r>
      <w:proofErr w:type="spellEnd"/>
      <w:r w:rsidRPr="00135294">
        <w:rPr>
          <w:rFonts w:ascii="Times New Roman" w:hAnsi="Times New Roman" w:cs="Times New Roman"/>
          <w:sz w:val="28"/>
          <w:szCs w:val="28"/>
          <w:lang w:val="uk-UA"/>
        </w:rPr>
        <w:t xml:space="preserve">» (Чернігів) – один з найбільших виробників </w:t>
      </w:r>
      <w:proofErr w:type="spellStart"/>
      <w:r w:rsidRPr="002A5CC1">
        <w:rPr>
          <w:rFonts w:ascii="Times New Roman" w:hAnsi="Times New Roman" w:cs="Times New Roman"/>
          <w:sz w:val="28"/>
          <w:szCs w:val="28"/>
          <w:lang w:val="uk-UA"/>
        </w:rPr>
        <w:t>чистововняних</w:t>
      </w:r>
      <w:proofErr w:type="spellEnd"/>
      <w:r w:rsidRPr="002A5CC1">
        <w:rPr>
          <w:rFonts w:ascii="Times New Roman" w:hAnsi="Times New Roman" w:cs="Times New Roman"/>
          <w:sz w:val="28"/>
          <w:szCs w:val="28"/>
          <w:lang w:val="uk-UA"/>
        </w:rPr>
        <w:t xml:space="preserve"> і </w:t>
      </w:r>
      <w:proofErr w:type="spellStart"/>
      <w:r w:rsidRPr="002A5CC1">
        <w:rPr>
          <w:rFonts w:ascii="Times New Roman" w:hAnsi="Times New Roman" w:cs="Times New Roman"/>
          <w:sz w:val="28"/>
          <w:szCs w:val="28"/>
          <w:lang w:val="uk-UA"/>
        </w:rPr>
        <w:t>напіввовняних</w:t>
      </w:r>
      <w:proofErr w:type="spellEnd"/>
      <w:r w:rsidRPr="00135294">
        <w:rPr>
          <w:rFonts w:ascii="Times New Roman" w:hAnsi="Times New Roman" w:cs="Times New Roman"/>
          <w:sz w:val="28"/>
          <w:szCs w:val="28"/>
          <w:lang w:val="uk-UA"/>
        </w:rPr>
        <w:t xml:space="preserve"> тканин. Вони виробляють як камвольні, так і суконні тканини для пошиття одягу різноманітного призначення: для піджаків, костюмів, </w:t>
      </w:r>
      <w:r w:rsidRPr="00703FA7">
        <w:rPr>
          <w:rFonts w:ascii="Times New Roman" w:hAnsi="Times New Roman" w:cs="Times New Roman"/>
          <w:sz w:val="28"/>
          <w:szCs w:val="28"/>
          <w:lang w:val="uk-UA"/>
        </w:rPr>
        <w:t>брюк, спідниць і пальто, як чоловічих, так і жіночих, а також для уніформи</w:t>
      </w:r>
      <w:r w:rsidR="00074DB3" w:rsidRPr="00703FA7">
        <w:rPr>
          <w:rFonts w:ascii="Times New Roman" w:hAnsi="Times New Roman" w:cs="Times New Roman"/>
          <w:sz w:val="28"/>
          <w:szCs w:val="28"/>
          <w:lang w:val="uk-UA"/>
        </w:rPr>
        <w:t xml:space="preserve"> [</w:t>
      </w:r>
      <w:r w:rsidR="00703FA7" w:rsidRPr="00703FA7">
        <w:rPr>
          <w:rFonts w:ascii="Times New Roman" w:hAnsi="Times New Roman" w:cs="Times New Roman"/>
          <w:sz w:val="28"/>
          <w:szCs w:val="28"/>
          <w:lang w:val="uk-UA"/>
        </w:rPr>
        <w:t>20</w:t>
      </w:r>
      <w:r w:rsidR="00074DB3" w:rsidRPr="00703FA7">
        <w:rPr>
          <w:rFonts w:ascii="Times New Roman" w:hAnsi="Times New Roman" w:cs="Times New Roman"/>
          <w:sz w:val="28"/>
          <w:szCs w:val="28"/>
          <w:lang w:val="uk-UA"/>
        </w:rPr>
        <w:t>]</w:t>
      </w:r>
      <w:r w:rsidRPr="00703FA7">
        <w:rPr>
          <w:rFonts w:ascii="Times New Roman" w:hAnsi="Times New Roman" w:cs="Times New Roman"/>
          <w:sz w:val="28"/>
          <w:szCs w:val="28"/>
          <w:lang w:val="uk-UA"/>
        </w:rPr>
        <w:t>.</w:t>
      </w:r>
    </w:p>
    <w:p w:rsidR="00135294" w:rsidRPr="00135294" w:rsidRDefault="00135294" w:rsidP="001F302E">
      <w:pPr>
        <w:spacing w:after="0" w:line="360" w:lineRule="auto"/>
        <w:ind w:firstLine="567"/>
        <w:jc w:val="both"/>
        <w:rPr>
          <w:rFonts w:ascii="Times New Roman" w:hAnsi="Times New Roman" w:cs="Times New Roman"/>
          <w:sz w:val="28"/>
          <w:szCs w:val="28"/>
          <w:lang w:val="uk-UA"/>
        </w:rPr>
      </w:pPr>
      <w:r w:rsidRPr="00703FA7">
        <w:rPr>
          <w:rFonts w:ascii="Times New Roman" w:hAnsi="Times New Roman" w:cs="Times New Roman"/>
          <w:sz w:val="28"/>
          <w:szCs w:val="28"/>
          <w:lang w:val="uk-UA"/>
        </w:rPr>
        <w:t xml:space="preserve">ВАТ «Богуславська </w:t>
      </w:r>
      <w:r w:rsidRPr="00135294">
        <w:rPr>
          <w:rFonts w:ascii="Times New Roman" w:hAnsi="Times New Roman" w:cs="Times New Roman"/>
          <w:sz w:val="28"/>
          <w:szCs w:val="28"/>
          <w:lang w:val="uk-UA"/>
        </w:rPr>
        <w:t>суконна фабрика» входить в об’єднання підприємств «Ярослав» (</w:t>
      </w:r>
      <w:r w:rsidR="00F46580">
        <w:rPr>
          <w:rFonts w:ascii="Times New Roman" w:hAnsi="Times New Roman" w:cs="Times New Roman"/>
          <w:sz w:val="28"/>
          <w:szCs w:val="28"/>
          <w:lang w:val="uk-UA"/>
        </w:rPr>
        <w:t>т</w:t>
      </w:r>
      <w:r w:rsidRPr="00135294">
        <w:rPr>
          <w:rFonts w:ascii="Times New Roman" w:hAnsi="Times New Roman" w:cs="Times New Roman"/>
          <w:sz w:val="28"/>
          <w:szCs w:val="28"/>
          <w:lang w:val="uk-UA"/>
        </w:rPr>
        <w:t>оргова марка «Ярослав»). ПП «Ярослав» об’єднує в собі групу виробничих підприємств, які спеціалізуються на випуску постільної білизни, подушок, пледів, ковдр, нижньої білизни, рушників, кухонного приладдя та інших видів домашнього текстилю. Доцільна політика керівництва компанії «Ярослав» забезпечила швидке зростання виробництва і продажів, що дозволило компанії перерости в концерн, який займає передові позиції на ринку України.</w:t>
      </w:r>
    </w:p>
    <w:p w:rsidR="00135294" w:rsidRPr="00135294" w:rsidRDefault="00135294" w:rsidP="001F302E">
      <w:pPr>
        <w:spacing w:after="0" w:line="360" w:lineRule="auto"/>
        <w:ind w:firstLine="567"/>
        <w:jc w:val="both"/>
        <w:rPr>
          <w:rFonts w:ascii="Times New Roman" w:hAnsi="Times New Roman" w:cs="Times New Roman"/>
          <w:sz w:val="28"/>
          <w:szCs w:val="28"/>
          <w:lang w:val="uk-UA"/>
        </w:rPr>
      </w:pPr>
      <w:r w:rsidRPr="00135294">
        <w:rPr>
          <w:rFonts w:ascii="Times New Roman" w:hAnsi="Times New Roman" w:cs="Times New Roman"/>
          <w:sz w:val="28"/>
          <w:szCs w:val="28"/>
          <w:lang w:val="uk-UA"/>
        </w:rPr>
        <w:t xml:space="preserve">Асортимент складається з наступних тканин: тонкосукняні напівшерстяні взуттєві, тканини тонкосукняні напівшерстяні </w:t>
      </w:r>
      <w:proofErr w:type="spellStart"/>
      <w:r w:rsidRPr="00135294">
        <w:rPr>
          <w:rFonts w:ascii="Times New Roman" w:hAnsi="Times New Roman" w:cs="Times New Roman"/>
          <w:sz w:val="28"/>
          <w:szCs w:val="28"/>
          <w:lang w:val="uk-UA"/>
        </w:rPr>
        <w:t>ковдрові</w:t>
      </w:r>
      <w:proofErr w:type="spellEnd"/>
      <w:r w:rsidRPr="00135294">
        <w:rPr>
          <w:rFonts w:ascii="Times New Roman" w:hAnsi="Times New Roman" w:cs="Times New Roman"/>
          <w:sz w:val="28"/>
          <w:szCs w:val="28"/>
          <w:lang w:val="uk-UA"/>
        </w:rPr>
        <w:t>, тонкосукняні напівшерстяні хусткові, тканини тонкосукняні напівшерстяні спеціальні, тканини тонкосукняні чистошерстяні хусткові, шерсть відновлена, пледи, ковдри, хустки</w:t>
      </w:r>
    </w:p>
    <w:p w:rsidR="00135294" w:rsidRPr="00135294" w:rsidRDefault="0043016C" w:rsidP="001F302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ВАТ</w:t>
      </w:r>
      <w:r w:rsidR="00135294" w:rsidRPr="00135294">
        <w:rPr>
          <w:rFonts w:ascii="Times New Roman" w:hAnsi="Times New Roman" w:cs="Times New Roman"/>
          <w:sz w:val="28"/>
          <w:szCs w:val="28"/>
          <w:lang w:val="uk-UA"/>
        </w:rPr>
        <w:t xml:space="preserve"> «Татарбунарська суконна фабрика», яка знаходиться у місті Татарбунари Одеської області, представляє до уваги клієнтів наступні товари: каракуль і каракульча, вовна для валяння, ковдри з овечої шерсті, матраци </w:t>
      </w:r>
      <w:proofErr w:type="spellStart"/>
      <w:r w:rsidR="00135294" w:rsidRPr="002A5CC1">
        <w:rPr>
          <w:rFonts w:ascii="Times New Roman" w:hAnsi="Times New Roman" w:cs="Times New Roman"/>
          <w:sz w:val="28"/>
          <w:szCs w:val="28"/>
          <w:lang w:val="uk-UA"/>
        </w:rPr>
        <w:t>безпружинні</w:t>
      </w:r>
      <w:proofErr w:type="spellEnd"/>
      <w:r w:rsidR="00135294" w:rsidRPr="00135294">
        <w:rPr>
          <w:rFonts w:ascii="Times New Roman" w:hAnsi="Times New Roman" w:cs="Times New Roman"/>
          <w:sz w:val="28"/>
          <w:szCs w:val="28"/>
          <w:lang w:val="uk-UA"/>
        </w:rPr>
        <w:t>, ковдра з овечої вовни 1,50 * 2,203; 1,80 * 2,203; 2,00 * 2,203, подушки і подушки для меблів.</w:t>
      </w:r>
    </w:p>
    <w:p w:rsidR="00135294" w:rsidRPr="00135294" w:rsidRDefault="00135294" w:rsidP="001F302E">
      <w:pPr>
        <w:spacing w:after="0" w:line="360" w:lineRule="auto"/>
        <w:ind w:firstLine="567"/>
        <w:jc w:val="both"/>
        <w:rPr>
          <w:rFonts w:ascii="Times New Roman" w:hAnsi="Times New Roman" w:cs="Times New Roman"/>
          <w:sz w:val="28"/>
          <w:szCs w:val="28"/>
          <w:lang w:val="uk-UA"/>
        </w:rPr>
      </w:pPr>
      <w:r w:rsidRPr="00135294">
        <w:rPr>
          <w:rFonts w:ascii="Times New Roman" w:hAnsi="Times New Roman" w:cs="Times New Roman"/>
          <w:sz w:val="28"/>
          <w:szCs w:val="28"/>
          <w:lang w:val="uk-UA"/>
        </w:rPr>
        <w:t xml:space="preserve">Асортимент </w:t>
      </w:r>
      <w:r w:rsidR="0043016C">
        <w:rPr>
          <w:rFonts w:ascii="Times New Roman" w:hAnsi="Times New Roman" w:cs="Times New Roman"/>
          <w:sz w:val="28"/>
          <w:szCs w:val="28"/>
          <w:lang w:val="uk-UA"/>
        </w:rPr>
        <w:t>ВАТ</w:t>
      </w:r>
      <w:r w:rsidRPr="00135294">
        <w:rPr>
          <w:rFonts w:ascii="Times New Roman" w:hAnsi="Times New Roman" w:cs="Times New Roman"/>
          <w:sz w:val="28"/>
          <w:szCs w:val="28"/>
          <w:lang w:val="uk-UA"/>
        </w:rPr>
        <w:t xml:space="preserve"> «</w:t>
      </w:r>
      <w:proofErr w:type="spellStart"/>
      <w:r w:rsidRPr="00135294">
        <w:rPr>
          <w:rFonts w:ascii="Times New Roman" w:hAnsi="Times New Roman" w:cs="Times New Roman"/>
          <w:sz w:val="28"/>
          <w:szCs w:val="28"/>
          <w:lang w:val="uk-UA"/>
        </w:rPr>
        <w:t>Сурської</w:t>
      </w:r>
      <w:proofErr w:type="spellEnd"/>
      <w:r w:rsidRPr="00135294">
        <w:rPr>
          <w:rFonts w:ascii="Times New Roman" w:hAnsi="Times New Roman" w:cs="Times New Roman"/>
          <w:sz w:val="28"/>
          <w:szCs w:val="28"/>
          <w:lang w:val="uk-UA"/>
        </w:rPr>
        <w:t xml:space="preserve"> мануфактури» </w:t>
      </w:r>
      <w:proofErr w:type="spellStart"/>
      <w:r w:rsidRPr="00135294">
        <w:rPr>
          <w:rFonts w:ascii="Times New Roman" w:hAnsi="Times New Roman" w:cs="Times New Roman"/>
          <w:sz w:val="28"/>
          <w:szCs w:val="28"/>
          <w:lang w:val="uk-UA"/>
        </w:rPr>
        <w:t>представлиний</w:t>
      </w:r>
      <w:proofErr w:type="spellEnd"/>
      <w:r w:rsidRPr="00135294">
        <w:rPr>
          <w:rFonts w:ascii="Times New Roman" w:hAnsi="Times New Roman" w:cs="Times New Roman"/>
          <w:sz w:val="28"/>
          <w:szCs w:val="28"/>
          <w:lang w:val="uk-UA"/>
        </w:rPr>
        <w:t xml:space="preserve"> наступними одиницями: ватин; утеплювачі; основа під лінолеум; пледи вовняні; повсть </w:t>
      </w:r>
      <w:r w:rsidRPr="002A5CC1">
        <w:rPr>
          <w:rFonts w:ascii="Times New Roman" w:hAnsi="Times New Roman" w:cs="Times New Roman"/>
          <w:sz w:val="28"/>
          <w:szCs w:val="28"/>
          <w:lang w:val="uk-UA"/>
        </w:rPr>
        <w:t>голкопробивний; тканини: драпові, пальтові, лляно-вовняні, вовняні, костюмні, жакардові, декоративні, меблеві, взуттєві, ковдри: жакардові, відомчі, стьобані, сукно.</w:t>
      </w:r>
    </w:p>
    <w:p w:rsidR="00135294" w:rsidRPr="00135294" w:rsidRDefault="00135294" w:rsidP="001F302E">
      <w:pPr>
        <w:spacing w:after="0" w:line="360" w:lineRule="auto"/>
        <w:ind w:firstLine="567"/>
        <w:jc w:val="both"/>
        <w:rPr>
          <w:rFonts w:ascii="Times New Roman" w:hAnsi="Times New Roman" w:cs="Times New Roman"/>
          <w:sz w:val="28"/>
          <w:szCs w:val="28"/>
          <w:lang w:val="uk-UA"/>
        </w:rPr>
      </w:pPr>
      <w:r w:rsidRPr="00135294">
        <w:rPr>
          <w:rFonts w:ascii="Times New Roman" w:hAnsi="Times New Roman" w:cs="Times New Roman"/>
          <w:sz w:val="28"/>
          <w:szCs w:val="28"/>
          <w:lang w:val="uk-UA"/>
        </w:rPr>
        <w:t xml:space="preserve">Виробництвом вовняних тканин також займається </w:t>
      </w:r>
      <w:r w:rsidR="0043016C">
        <w:rPr>
          <w:rFonts w:ascii="Times New Roman" w:hAnsi="Times New Roman" w:cs="Times New Roman"/>
          <w:sz w:val="28"/>
          <w:szCs w:val="28"/>
          <w:lang w:val="uk-UA"/>
        </w:rPr>
        <w:t>ТОВ</w:t>
      </w:r>
      <w:r w:rsidRPr="00135294">
        <w:rPr>
          <w:rFonts w:ascii="Times New Roman" w:hAnsi="Times New Roman" w:cs="Times New Roman"/>
          <w:sz w:val="28"/>
          <w:szCs w:val="28"/>
          <w:lang w:val="uk-UA"/>
        </w:rPr>
        <w:t xml:space="preserve"> «Тканини поділля» у Хмельницькій області.</w:t>
      </w:r>
    </w:p>
    <w:p w:rsidR="001F302E" w:rsidRPr="001F302E" w:rsidRDefault="001F302E" w:rsidP="001F302E">
      <w:pPr>
        <w:spacing w:after="0" w:line="360" w:lineRule="auto"/>
        <w:ind w:firstLine="567"/>
        <w:jc w:val="both"/>
        <w:rPr>
          <w:rFonts w:ascii="Times New Roman" w:hAnsi="Times New Roman" w:cs="Times New Roman"/>
          <w:sz w:val="28"/>
          <w:szCs w:val="28"/>
          <w:lang w:val="uk-UA"/>
        </w:rPr>
      </w:pPr>
      <w:r w:rsidRPr="001F302E">
        <w:rPr>
          <w:rFonts w:ascii="Times New Roman" w:hAnsi="Times New Roman" w:cs="Times New Roman"/>
          <w:sz w:val="28"/>
          <w:szCs w:val="28"/>
          <w:lang w:val="uk-UA"/>
        </w:rPr>
        <w:t xml:space="preserve">Сумська текстильна фабрика «ЛАНАТЕКС» </w:t>
      </w:r>
      <w:r w:rsidR="00B466E8">
        <w:rPr>
          <w:rFonts w:ascii="Times New Roman" w:hAnsi="Times New Roman" w:cs="Times New Roman"/>
          <w:sz w:val="28"/>
          <w:szCs w:val="28"/>
          <w:lang w:val="uk-UA"/>
        </w:rPr>
        <w:t>–</w:t>
      </w:r>
      <w:r w:rsidRPr="001F302E">
        <w:rPr>
          <w:rFonts w:ascii="Times New Roman" w:hAnsi="Times New Roman" w:cs="Times New Roman"/>
          <w:sz w:val="28"/>
          <w:szCs w:val="28"/>
          <w:lang w:val="uk-UA"/>
        </w:rPr>
        <w:t xml:space="preserve"> стабільне підприємство</w:t>
      </w:r>
      <w:r>
        <w:rPr>
          <w:rFonts w:ascii="Times New Roman" w:hAnsi="Times New Roman" w:cs="Times New Roman"/>
          <w:sz w:val="28"/>
          <w:szCs w:val="28"/>
          <w:lang w:val="uk-UA"/>
        </w:rPr>
        <w:t>, що</w:t>
      </w:r>
      <w:r w:rsidRPr="001F302E">
        <w:rPr>
          <w:rFonts w:ascii="Times New Roman" w:hAnsi="Times New Roman" w:cs="Times New Roman"/>
          <w:sz w:val="28"/>
          <w:szCs w:val="28"/>
          <w:lang w:val="uk-UA"/>
        </w:rPr>
        <w:t xml:space="preserve"> </w:t>
      </w:r>
      <w:r>
        <w:rPr>
          <w:rFonts w:ascii="Times New Roman" w:hAnsi="Times New Roman" w:cs="Times New Roman"/>
          <w:sz w:val="28"/>
          <w:szCs w:val="28"/>
          <w:lang w:val="uk-UA"/>
        </w:rPr>
        <w:t>динамічно розвивається,</w:t>
      </w:r>
      <w:r w:rsidRPr="001F302E">
        <w:rPr>
          <w:rFonts w:ascii="Times New Roman" w:hAnsi="Times New Roman" w:cs="Times New Roman"/>
          <w:sz w:val="28"/>
          <w:szCs w:val="28"/>
          <w:lang w:val="uk-UA"/>
        </w:rPr>
        <w:t xml:space="preserve"> один з найбільших виробників вовняних і </w:t>
      </w:r>
      <w:proofErr w:type="spellStart"/>
      <w:r w:rsidRPr="001F302E">
        <w:rPr>
          <w:rFonts w:ascii="Times New Roman" w:hAnsi="Times New Roman" w:cs="Times New Roman"/>
          <w:sz w:val="28"/>
          <w:szCs w:val="28"/>
          <w:lang w:val="uk-UA"/>
        </w:rPr>
        <w:t>напіввовняних</w:t>
      </w:r>
      <w:proofErr w:type="spellEnd"/>
      <w:r w:rsidRPr="001F302E">
        <w:rPr>
          <w:rFonts w:ascii="Times New Roman" w:hAnsi="Times New Roman" w:cs="Times New Roman"/>
          <w:sz w:val="28"/>
          <w:szCs w:val="28"/>
          <w:lang w:val="uk-UA"/>
        </w:rPr>
        <w:t xml:space="preserve"> </w:t>
      </w:r>
      <w:r w:rsidRPr="001F302E">
        <w:rPr>
          <w:rFonts w:ascii="Times New Roman" w:hAnsi="Times New Roman" w:cs="Times New Roman"/>
          <w:sz w:val="28"/>
          <w:szCs w:val="28"/>
          <w:lang w:val="uk-UA"/>
        </w:rPr>
        <w:lastRenderedPageBreak/>
        <w:t>пальтових тканин України.</w:t>
      </w:r>
      <w:r>
        <w:rPr>
          <w:rFonts w:ascii="Times New Roman" w:hAnsi="Times New Roman" w:cs="Times New Roman"/>
          <w:sz w:val="28"/>
          <w:szCs w:val="28"/>
          <w:lang w:val="uk-UA"/>
        </w:rPr>
        <w:t xml:space="preserve"> </w:t>
      </w:r>
      <w:r w:rsidRPr="001F302E">
        <w:rPr>
          <w:rFonts w:ascii="Times New Roman" w:hAnsi="Times New Roman" w:cs="Times New Roman"/>
          <w:sz w:val="28"/>
          <w:szCs w:val="28"/>
          <w:lang w:val="uk-UA"/>
        </w:rPr>
        <w:t>Підприємство створено на базі Сумської суконної фабрики, продукція якої відома на ринку пальтових тканин з 1913 року.</w:t>
      </w:r>
    </w:p>
    <w:p w:rsidR="001F302E" w:rsidRPr="001F302E" w:rsidRDefault="001F302E" w:rsidP="001F302E">
      <w:pPr>
        <w:spacing w:after="0" w:line="360" w:lineRule="auto"/>
        <w:ind w:firstLine="567"/>
        <w:jc w:val="both"/>
        <w:rPr>
          <w:rFonts w:ascii="Times New Roman" w:hAnsi="Times New Roman" w:cs="Times New Roman"/>
          <w:sz w:val="28"/>
          <w:szCs w:val="28"/>
          <w:lang w:val="uk-UA"/>
        </w:rPr>
      </w:pPr>
      <w:r w:rsidRPr="001F302E">
        <w:rPr>
          <w:rFonts w:ascii="Times New Roman" w:hAnsi="Times New Roman" w:cs="Times New Roman"/>
          <w:sz w:val="28"/>
          <w:szCs w:val="28"/>
          <w:lang w:val="uk-UA"/>
        </w:rPr>
        <w:t>Пріоритетним напрямом компанії є використання натуральної сировини і висок</w:t>
      </w:r>
      <w:r>
        <w:rPr>
          <w:rFonts w:ascii="Times New Roman" w:hAnsi="Times New Roman" w:cs="Times New Roman"/>
          <w:sz w:val="28"/>
          <w:szCs w:val="28"/>
          <w:lang w:val="uk-UA"/>
        </w:rPr>
        <w:t>а</w:t>
      </w:r>
      <w:r w:rsidRPr="001F302E">
        <w:rPr>
          <w:rFonts w:ascii="Times New Roman" w:hAnsi="Times New Roman" w:cs="Times New Roman"/>
          <w:sz w:val="28"/>
          <w:szCs w:val="28"/>
          <w:lang w:val="uk-UA"/>
        </w:rPr>
        <w:t xml:space="preserve"> якість продукції.</w:t>
      </w:r>
      <w:r>
        <w:rPr>
          <w:rFonts w:ascii="Times New Roman" w:hAnsi="Times New Roman" w:cs="Times New Roman"/>
          <w:sz w:val="28"/>
          <w:szCs w:val="28"/>
          <w:lang w:val="uk-UA"/>
        </w:rPr>
        <w:t xml:space="preserve"> </w:t>
      </w:r>
      <w:r w:rsidRPr="001F302E">
        <w:rPr>
          <w:rFonts w:ascii="Times New Roman" w:hAnsi="Times New Roman" w:cs="Times New Roman"/>
          <w:sz w:val="28"/>
          <w:szCs w:val="28"/>
          <w:lang w:val="uk-UA"/>
        </w:rPr>
        <w:t>Спеціалізується фабрика на виробництві пальто</w:t>
      </w:r>
      <w:r w:rsidR="00B466E8">
        <w:rPr>
          <w:rFonts w:ascii="Times New Roman" w:hAnsi="Times New Roman" w:cs="Times New Roman"/>
          <w:sz w:val="28"/>
          <w:szCs w:val="28"/>
          <w:lang w:val="uk-UA"/>
        </w:rPr>
        <w:t>вих тканин, пряжі для ручного в’</w:t>
      </w:r>
      <w:r w:rsidRPr="001F302E">
        <w:rPr>
          <w:rFonts w:ascii="Times New Roman" w:hAnsi="Times New Roman" w:cs="Times New Roman"/>
          <w:sz w:val="28"/>
          <w:szCs w:val="28"/>
          <w:lang w:val="uk-UA"/>
        </w:rPr>
        <w:t>язання, пряжі на бобінах трикотажної і ткацької, гребінн</w:t>
      </w:r>
      <w:r>
        <w:rPr>
          <w:rFonts w:ascii="Times New Roman" w:hAnsi="Times New Roman" w:cs="Times New Roman"/>
          <w:sz w:val="28"/>
          <w:szCs w:val="28"/>
          <w:lang w:val="uk-UA"/>
        </w:rPr>
        <w:t>ої</w:t>
      </w:r>
      <w:r w:rsidRPr="001F302E">
        <w:rPr>
          <w:rFonts w:ascii="Times New Roman" w:hAnsi="Times New Roman" w:cs="Times New Roman"/>
          <w:sz w:val="28"/>
          <w:szCs w:val="28"/>
          <w:lang w:val="uk-UA"/>
        </w:rPr>
        <w:t xml:space="preserve"> стрічки</w:t>
      </w:r>
      <w:r>
        <w:rPr>
          <w:rFonts w:ascii="Times New Roman" w:hAnsi="Times New Roman" w:cs="Times New Roman"/>
          <w:sz w:val="28"/>
          <w:szCs w:val="28"/>
          <w:lang w:val="uk-UA"/>
        </w:rPr>
        <w:t>.</w:t>
      </w:r>
    </w:p>
    <w:p w:rsidR="001F302E" w:rsidRPr="001F302E" w:rsidRDefault="001F302E" w:rsidP="001F302E">
      <w:pPr>
        <w:spacing w:after="0" w:line="360" w:lineRule="auto"/>
        <w:ind w:firstLine="567"/>
        <w:jc w:val="both"/>
        <w:rPr>
          <w:rFonts w:ascii="Times New Roman" w:hAnsi="Times New Roman" w:cs="Times New Roman"/>
          <w:sz w:val="28"/>
          <w:szCs w:val="28"/>
          <w:lang w:val="uk-UA"/>
        </w:rPr>
      </w:pPr>
      <w:r w:rsidRPr="001F302E">
        <w:rPr>
          <w:rFonts w:ascii="Times New Roman" w:hAnsi="Times New Roman" w:cs="Times New Roman"/>
          <w:sz w:val="28"/>
          <w:szCs w:val="28"/>
          <w:lang w:val="uk-UA"/>
        </w:rPr>
        <w:t xml:space="preserve">Над розробкою нових зразків продукції працюють досвідчені і талановиті дизайнери. Підприємство оснащене сучасним високотехнологічним текстильним устаткуванням, що гарантує споживачеві </w:t>
      </w:r>
      <w:r>
        <w:rPr>
          <w:rFonts w:ascii="Times New Roman" w:hAnsi="Times New Roman" w:cs="Times New Roman"/>
          <w:sz w:val="28"/>
          <w:szCs w:val="28"/>
          <w:lang w:val="uk-UA"/>
        </w:rPr>
        <w:t xml:space="preserve">високу </w:t>
      </w:r>
      <w:r w:rsidRPr="001F302E">
        <w:rPr>
          <w:rFonts w:ascii="Times New Roman" w:hAnsi="Times New Roman" w:cs="Times New Roman"/>
          <w:sz w:val="28"/>
          <w:szCs w:val="28"/>
          <w:lang w:val="uk-UA"/>
        </w:rPr>
        <w:t>якість продукції.</w:t>
      </w:r>
    </w:p>
    <w:p w:rsidR="001F302E" w:rsidRPr="001F302E" w:rsidRDefault="001F302E" w:rsidP="001F302E">
      <w:pPr>
        <w:spacing w:after="0" w:line="360" w:lineRule="auto"/>
        <w:ind w:firstLine="567"/>
        <w:jc w:val="both"/>
        <w:rPr>
          <w:rFonts w:ascii="Times New Roman" w:hAnsi="Times New Roman" w:cs="Times New Roman"/>
          <w:sz w:val="28"/>
          <w:szCs w:val="28"/>
          <w:lang w:val="uk-UA"/>
        </w:rPr>
      </w:pPr>
      <w:r w:rsidRPr="001F302E">
        <w:rPr>
          <w:rFonts w:ascii="Times New Roman" w:hAnsi="Times New Roman" w:cs="Times New Roman"/>
          <w:sz w:val="28"/>
          <w:szCs w:val="28"/>
          <w:lang w:val="uk-UA"/>
        </w:rPr>
        <w:t>Продукці</w:t>
      </w:r>
      <w:r>
        <w:rPr>
          <w:rFonts w:ascii="Times New Roman" w:hAnsi="Times New Roman" w:cs="Times New Roman"/>
          <w:sz w:val="28"/>
          <w:szCs w:val="28"/>
          <w:lang w:val="uk-UA"/>
        </w:rPr>
        <w:t>я</w:t>
      </w:r>
      <w:r w:rsidRPr="001F302E">
        <w:rPr>
          <w:rFonts w:ascii="Times New Roman" w:hAnsi="Times New Roman" w:cs="Times New Roman"/>
          <w:sz w:val="28"/>
          <w:szCs w:val="28"/>
          <w:lang w:val="uk-UA"/>
        </w:rPr>
        <w:t xml:space="preserve"> Сумської суконної фабрики </w:t>
      </w:r>
      <w:r>
        <w:rPr>
          <w:rFonts w:ascii="Times New Roman" w:hAnsi="Times New Roman" w:cs="Times New Roman"/>
          <w:sz w:val="28"/>
          <w:szCs w:val="28"/>
          <w:lang w:val="uk-UA"/>
        </w:rPr>
        <w:t>п</w:t>
      </w:r>
      <w:r w:rsidRPr="001F302E">
        <w:rPr>
          <w:rFonts w:ascii="Times New Roman" w:hAnsi="Times New Roman" w:cs="Times New Roman"/>
          <w:sz w:val="28"/>
          <w:szCs w:val="28"/>
          <w:lang w:val="uk-UA"/>
        </w:rPr>
        <w:t>редставля</w:t>
      </w:r>
      <w:r>
        <w:rPr>
          <w:rFonts w:ascii="Times New Roman" w:hAnsi="Times New Roman" w:cs="Times New Roman"/>
          <w:sz w:val="28"/>
          <w:szCs w:val="28"/>
          <w:lang w:val="uk-UA"/>
        </w:rPr>
        <w:t>ється</w:t>
      </w:r>
      <w:r w:rsidRPr="001F302E">
        <w:rPr>
          <w:rFonts w:ascii="Times New Roman" w:hAnsi="Times New Roman" w:cs="Times New Roman"/>
          <w:sz w:val="28"/>
          <w:szCs w:val="28"/>
          <w:lang w:val="uk-UA"/>
        </w:rPr>
        <w:t xml:space="preserve"> на виставках і ярмарках текстильної промисловості.</w:t>
      </w:r>
    </w:p>
    <w:p w:rsidR="001F302E" w:rsidRDefault="00B466E8" w:rsidP="001F302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Відкрите акціонерне товариство </w:t>
      </w:r>
      <w:r w:rsidRPr="00135294">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Дунаєвецька</w:t>
      </w:r>
      <w:proofErr w:type="spellEnd"/>
      <w:r>
        <w:rPr>
          <w:rFonts w:ascii="Times New Roman" w:hAnsi="Times New Roman" w:cs="Times New Roman"/>
          <w:sz w:val="28"/>
          <w:szCs w:val="28"/>
          <w:lang w:val="uk-UA"/>
        </w:rPr>
        <w:t xml:space="preserve"> суконна фабрика»</w:t>
      </w:r>
      <w:r w:rsidR="001F302E" w:rsidRPr="001F302E">
        <w:rPr>
          <w:rFonts w:ascii="Times New Roman" w:hAnsi="Times New Roman" w:cs="Times New Roman"/>
          <w:sz w:val="28"/>
          <w:szCs w:val="28"/>
          <w:lang w:val="uk-UA"/>
        </w:rPr>
        <w:t xml:space="preserve"> створено на базі державної суконної фабрики, як</w:t>
      </w:r>
      <w:r w:rsidR="001F302E">
        <w:rPr>
          <w:rFonts w:ascii="Times New Roman" w:hAnsi="Times New Roman" w:cs="Times New Roman"/>
          <w:sz w:val="28"/>
          <w:szCs w:val="28"/>
          <w:lang w:val="uk-UA"/>
        </w:rPr>
        <w:t>ій</w:t>
      </w:r>
      <w:r w:rsidR="001F302E" w:rsidRPr="001F302E">
        <w:rPr>
          <w:rFonts w:ascii="Times New Roman" w:hAnsi="Times New Roman" w:cs="Times New Roman"/>
          <w:sz w:val="28"/>
          <w:szCs w:val="28"/>
          <w:lang w:val="uk-UA"/>
        </w:rPr>
        <w:t xml:space="preserve"> більше 170 років</w:t>
      </w:r>
      <w:r w:rsidR="001F302E">
        <w:rPr>
          <w:rFonts w:ascii="Times New Roman" w:hAnsi="Times New Roman" w:cs="Times New Roman"/>
          <w:sz w:val="28"/>
          <w:szCs w:val="28"/>
          <w:lang w:val="uk-UA"/>
        </w:rPr>
        <w:t>.</w:t>
      </w:r>
      <w:r w:rsidR="001F302E" w:rsidRPr="001F302E">
        <w:rPr>
          <w:rFonts w:ascii="Times New Roman" w:hAnsi="Times New Roman" w:cs="Times New Roman"/>
          <w:sz w:val="28"/>
          <w:szCs w:val="28"/>
          <w:lang w:val="uk-UA"/>
        </w:rPr>
        <w:t xml:space="preserve"> Зараз фабрика складається з трьох основних виробництв: апаратно-прядильного, ткацького, обробного. Основною діяльністю фабрики є випуск текстильної продукції, а саме: </w:t>
      </w:r>
    </w:p>
    <w:p w:rsidR="001F302E" w:rsidRDefault="001F302E" w:rsidP="001F302E">
      <w:pPr>
        <w:spacing w:after="0" w:line="360" w:lineRule="auto"/>
        <w:ind w:firstLine="567"/>
        <w:jc w:val="both"/>
        <w:rPr>
          <w:rFonts w:ascii="Times New Roman" w:hAnsi="Times New Roman" w:cs="Times New Roman"/>
          <w:sz w:val="28"/>
          <w:szCs w:val="28"/>
          <w:lang w:val="uk-UA"/>
        </w:rPr>
      </w:pPr>
      <w:r w:rsidRPr="001F302E">
        <w:rPr>
          <w:rFonts w:ascii="Times New Roman" w:hAnsi="Times New Roman" w:cs="Times New Roman"/>
          <w:sz w:val="28"/>
          <w:szCs w:val="28"/>
          <w:lang w:val="uk-UA"/>
        </w:rPr>
        <w:t xml:space="preserve">- </w:t>
      </w:r>
      <w:proofErr w:type="spellStart"/>
      <w:r w:rsidRPr="001F302E">
        <w:rPr>
          <w:rFonts w:ascii="Times New Roman" w:hAnsi="Times New Roman" w:cs="Times New Roman"/>
          <w:sz w:val="28"/>
          <w:szCs w:val="28"/>
          <w:lang w:val="uk-UA"/>
        </w:rPr>
        <w:t>чистововняних</w:t>
      </w:r>
      <w:proofErr w:type="spellEnd"/>
      <w:r w:rsidRPr="001F302E">
        <w:rPr>
          <w:rFonts w:ascii="Times New Roman" w:hAnsi="Times New Roman" w:cs="Times New Roman"/>
          <w:sz w:val="28"/>
          <w:szCs w:val="28"/>
          <w:lang w:val="uk-UA"/>
        </w:rPr>
        <w:t xml:space="preserve"> пледів</w:t>
      </w:r>
      <w:r>
        <w:rPr>
          <w:rFonts w:ascii="Times New Roman" w:hAnsi="Times New Roman" w:cs="Times New Roman"/>
          <w:sz w:val="28"/>
          <w:szCs w:val="28"/>
          <w:lang w:val="uk-UA"/>
        </w:rPr>
        <w:t>;</w:t>
      </w:r>
      <w:r w:rsidRPr="001F302E">
        <w:rPr>
          <w:rFonts w:ascii="Times New Roman" w:hAnsi="Times New Roman" w:cs="Times New Roman"/>
          <w:sz w:val="28"/>
          <w:szCs w:val="28"/>
          <w:lang w:val="uk-UA"/>
        </w:rPr>
        <w:t xml:space="preserve"> </w:t>
      </w:r>
    </w:p>
    <w:p w:rsidR="001F302E" w:rsidRDefault="001F302E" w:rsidP="001F302E">
      <w:pPr>
        <w:spacing w:after="0" w:line="360" w:lineRule="auto"/>
        <w:ind w:firstLine="567"/>
        <w:jc w:val="both"/>
        <w:rPr>
          <w:rFonts w:ascii="Times New Roman" w:hAnsi="Times New Roman" w:cs="Times New Roman"/>
          <w:sz w:val="28"/>
          <w:szCs w:val="28"/>
          <w:lang w:val="uk-UA"/>
        </w:rPr>
      </w:pPr>
      <w:r w:rsidRPr="001F302E">
        <w:rPr>
          <w:rFonts w:ascii="Times New Roman" w:hAnsi="Times New Roman" w:cs="Times New Roman"/>
          <w:sz w:val="28"/>
          <w:szCs w:val="28"/>
          <w:lang w:val="uk-UA"/>
        </w:rPr>
        <w:t xml:space="preserve">- </w:t>
      </w:r>
      <w:proofErr w:type="spellStart"/>
      <w:r w:rsidRPr="001F302E">
        <w:rPr>
          <w:rFonts w:ascii="Times New Roman" w:hAnsi="Times New Roman" w:cs="Times New Roman"/>
          <w:sz w:val="28"/>
          <w:szCs w:val="28"/>
          <w:lang w:val="uk-UA"/>
        </w:rPr>
        <w:t>чисто</w:t>
      </w:r>
      <w:r>
        <w:rPr>
          <w:rFonts w:ascii="Times New Roman" w:hAnsi="Times New Roman" w:cs="Times New Roman"/>
          <w:sz w:val="28"/>
          <w:szCs w:val="28"/>
          <w:lang w:val="uk-UA"/>
        </w:rPr>
        <w:t>вовняних</w:t>
      </w:r>
      <w:proofErr w:type="spellEnd"/>
      <w:r w:rsidRPr="001F302E">
        <w:rPr>
          <w:rFonts w:ascii="Times New Roman" w:hAnsi="Times New Roman" w:cs="Times New Roman"/>
          <w:sz w:val="28"/>
          <w:szCs w:val="28"/>
          <w:lang w:val="uk-UA"/>
        </w:rPr>
        <w:t xml:space="preserve"> жакардових ковдр</w:t>
      </w:r>
      <w:r>
        <w:rPr>
          <w:rFonts w:ascii="Times New Roman" w:hAnsi="Times New Roman" w:cs="Times New Roman"/>
          <w:sz w:val="28"/>
          <w:szCs w:val="28"/>
          <w:lang w:val="uk-UA"/>
        </w:rPr>
        <w:t>;</w:t>
      </w:r>
      <w:r w:rsidRPr="001F302E">
        <w:rPr>
          <w:rFonts w:ascii="Times New Roman" w:hAnsi="Times New Roman" w:cs="Times New Roman"/>
          <w:sz w:val="28"/>
          <w:szCs w:val="28"/>
          <w:lang w:val="uk-UA"/>
        </w:rPr>
        <w:t xml:space="preserve"> </w:t>
      </w:r>
    </w:p>
    <w:p w:rsidR="001F302E" w:rsidRDefault="001F302E" w:rsidP="001F302E">
      <w:pPr>
        <w:spacing w:after="0" w:line="360" w:lineRule="auto"/>
        <w:ind w:firstLine="567"/>
        <w:jc w:val="both"/>
        <w:rPr>
          <w:rFonts w:ascii="Times New Roman" w:hAnsi="Times New Roman" w:cs="Times New Roman"/>
          <w:sz w:val="28"/>
          <w:szCs w:val="28"/>
          <w:lang w:val="uk-UA"/>
        </w:rPr>
      </w:pPr>
      <w:r w:rsidRPr="001F302E">
        <w:rPr>
          <w:rFonts w:ascii="Times New Roman" w:hAnsi="Times New Roman" w:cs="Times New Roman"/>
          <w:sz w:val="28"/>
          <w:szCs w:val="28"/>
          <w:lang w:val="uk-UA"/>
        </w:rPr>
        <w:t xml:space="preserve">- </w:t>
      </w:r>
      <w:proofErr w:type="spellStart"/>
      <w:r w:rsidRPr="001F302E">
        <w:rPr>
          <w:rFonts w:ascii="Times New Roman" w:hAnsi="Times New Roman" w:cs="Times New Roman"/>
          <w:sz w:val="28"/>
          <w:szCs w:val="28"/>
          <w:lang w:val="uk-UA"/>
        </w:rPr>
        <w:t>чисто</w:t>
      </w:r>
      <w:r>
        <w:rPr>
          <w:rFonts w:ascii="Times New Roman" w:hAnsi="Times New Roman" w:cs="Times New Roman"/>
          <w:sz w:val="28"/>
          <w:szCs w:val="28"/>
          <w:lang w:val="uk-UA"/>
        </w:rPr>
        <w:t>вовняних</w:t>
      </w:r>
      <w:proofErr w:type="spellEnd"/>
      <w:r w:rsidRPr="001F302E">
        <w:rPr>
          <w:rFonts w:ascii="Times New Roman" w:hAnsi="Times New Roman" w:cs="Times New Roman"/>
          <w:sz w:val="28"/>
          <w:szCs w:val="28"/>
          <w:lang w:val="uk-UA"/>
        </w:rPr>
        <w:t xml:space="preserve"> пальтових, костюмних тканин</w:t>
      </w:r>
      <w:r>
        <w:rPr>
          <w:rFonts w:ascii="Times New Roman" w:hAnsi="Times New Roman" w:cs="Times New Roman"/>
          <w:sz w:val="28"/>
          <w:szCs w:val="28"/>
          <w:lang w:val="uk-UA"/>
        </w:rPr>
        <w:t>;</w:t>
      </w:r>
      <w:r w:rsidRPr="001F302E">
        <w:rPr>
          <w:rFonts w:ascii="Times New Roman" w:hAnsi="Times New Roman" w:cs="Times New Roman"/>
          <w:sz w:val="28"/>
          <w:szCs w:val="28"/>
          <w:lang w:val="uk-UA"/>
        </w:rPr>
        <w:t xml:space="preserve"> </w:t>
      </w:r>
    </w:p>
    <w:p w:rsidR="001F302E" w:rsidRDefault="001F302E" w:rsidP="001F302E">
      <w:pPr>
        <w:spacing w:after="0" w:line="360" w:lineRule="auto"/>
        <w:ind w:firstLine="567"/>
        <w:jc w:val="both"/>
        <w:rPr>
          <w:rFonts w:ascii="Times New Roman" w:hAnsi="Times New Roman" w:cs="Times New Roman"/>
          <w:sz w:val="28"/>
          <w:szCs w:val="28"/>
          <w:lang w:val="uk-UA"/>
        </w:rPr>
      </w:pPr>
      <w:r w:rsidRPr="001F302E">
        <w:rPr>
          <w:rFonts w:ascii="Times New Roman" w:hAnsi="Times New Roman" w:cs="Times New Roman"/>
          <w:sz w:val="28"/>
          <w:szCs w:val="28"/>
          <w:lang w:val="uk-UA"/>
        </w:rPr>
        <w:t xml:space="preserve">- </w:t>
      </w:r>
      <w:proofErr w:type="spellStart"/>
      <w:r w:rsidRPr="001F302E">
        <w:rPr>
          <w:rFonts w:ascii="Times New Roman" w:hAnsi="Times New Roman" w:cs="Times New Roman"/>
          <w:sz w:val="28"/>
          <w:szCs w:val="28"/>
          <w:lang w:val="uk-UA"/>
        </w:rPr>
        <w:t>напіввовняних</w:t>
      </w:r>
      <w:proofErr w:type="spellEnd"/>
      <w:r w:rsidRPr="001F302E">
        <w:rPr>
          <w:rFonts w:ascii="Times New Roman" w:hAnsi="Times New Roman" w:cs="Times New Roman"/>
          <w:sz w:val="28"/>
          <w:szCs w:val="28"/>
          <w:lang w:val="uk-UA"/>
        </w:rPr>
        <w:t xml:space="preserve"> пальтових, костюмних, плат</w:t>
      </w:r>
      <w:r>
        <w:rPr>
          <w:rFonts w:ascii="Times New Roman" w:hAnsi="Times New Roman" w:cs="Times New Roman"/>
          <w:sz w:val="28"/>
          <w:szCs w:val="28"/>
          <w:lang w:val="uk-UA"/>
        </w:rPr>
        <w:t>тян</w:t>
      </w:r>
      <w:r w:rsidRPr="001F302E">
        <w:rPr>
          <w:rFonts w:ascii="Times New Roman" w:hAnsi="Times New Roman" w:cs="Times New Roman"/>
          <w:sz w:val="28"/>
          <w:szCs w:val="28"/>
          <w:lang w:val="uk-UA"/>
        </w:rPr>
        <w:t>их, взуттєвих, гобеленових тканин</w:t>
      </w:r>
      <w:r>
        <w:rPr>
          <w:rFonts w:ascii="Times New Roman" w:hAnsi="Times New Roman" w:cs="Times New Roman"/>
          <w:sz w:val="28"/>
          <w:szCs w:val="28"/>
          <w:lang w:val="uk-UA"/>
        </w:rPr>
        <w:t>;</w:t>
      </w:r>
      <w:r w:rsidRPr="001F302E">
        <w:rPr>
          <w:rFonts w:ascii="Times New Roman" w:hAnsi="Times New Roman" w:cs="Times New Roman"/>
          <w:sz w:val="28"/>
          <w:szCs w:val="28"/>
          <w:lang w:val="uk-UA"/>
        </w:rPr>
        <w:t xml:space="preserve"> </w:t>
      </w:r>
    </w:p>
    <w:p w:rsidR="001F302E" w:rsidRDefault="001F302E" w:rsidP="001F302E">
      <w:pPr>
        <w:spacing w:after="0" w:line="360" w:lineRule="auto"/>
        <w:ind w:firstLine="567"/>
        <w:jc w:val="both"/>
        <w:rPr>
          <w:rFonts w:ascii="Times New Roman" w:hAnsi="Times New Roman" w:cs="Times New Roman"/>
          <w:sz w:val="28"/>
          <w:szCs w:val="28"/>
          <w:lang w:val="uk-UA"/>
        </w:rPr>
      </w:pPr>
      <w:r w:rsidRPr="001F302E">
        <w:rPr>
          <w:rFonts w:ascii="Times New Roman" w:hAnsi="Times New Roman" w:cs="Times New Roman"/>
          <w:sz w:val="28"/>
          <w:szCs w:val="28"/>
          <w:lang w:val="uk-UA"/>
        </w:rPr>
        <w:t>- тканин для спецодягу з кислотостійк</w:t>
      </w:r>
      <w:r>
        <w:rPr>
          <w:rFonts w:ascii="Times New Roman" w:hAnsi="Times New Roman" w:cs="Times New Roman"/>
          <w:sz w:val="28"/>
          <w:szCs w:val="28"/>
          <w:lang w:val="uk-UA"/>
        </w:rPr>
        <w:t>им</w:t>
      </w:r>
      <w:r w:rsidRPr="001F302E">
        <w:rPr>
          <w:rFonts w:ascii="Times New Roman" w:hAnsi="Times New Roman" w:cs="Times New Roman"/>
          <w:sz w:val="28"/>
          <w:szCs w:val="28"/>
          <w:lang w:val="uk-UA"/>
        </w:rPr>
        <w:t xml:space="preserve"> і вогнестійким просоченням</w:t>
      </w:r>
      <w:r w:rsidR="00F21158">
        <w:rPr>
          <w:rFonts w:ascii="Times New Roman" w:hAnsi="Times New Roman" w:cs="Times New Roman"/>
          <w:sz w:val="28"/>
          <w:szCs w:val="28"/>
          <w:lang w:val="uk-UA"/>
        </w:rPr>
        <w:t>;</w:t>
      </w:r>
    </w:p>
    <w:p w:rsidR="001F302E" w:rsidRDefault="001F302E" w:rsidP="001F302E">
      <w:pPr>
        <w:spacing w:after="0" w:line="360" w:lineRule="auto"/>
        <w:ind w:firstLine="567"/>
        <w:jc w:val="both"/>
        <w:rPr>
          <w:rFonts w:ascii="Times New Roman" w:hAnsi="Times New Roman" w:cs="Times New Roman"/>
          <w:sz w:val="28"/>
          <w:szCs w:val="28"/>
          <w:lang w:val="uk-UA"/>
        </w:rPr>
      </w:pPr>
      <w:r w:rsidRPr="001F302E">
        <w:rPr>
          <w:rFonts w:ascii="Times New Roman" w:hAnsi="Times New Roman" w:cs="Times New Roman"/>
          <w:sz w:val="28"/>
          <w:szCs w:val="28"/>
          <w:lang w:val="uk-UA"/>
        </w:rPr>
        <w:t>- пряж</w:t>
      </w:r>
      <w:r w:rsidR="00F21158">
        <w:rPr>
          <w:rFonts w:ascii="Times New Roman" w:hAnsi="Times New Roman" w:cs="Times New Roman"/>
          <w:sz w:val="28"/>
          <w:szCs w:val="28"/>
          <w:lang w:val="uk-UA"/>
        </w:rPr>
        <w:t>і</w:t>
      </w:r>
      <w:r w:rsidRPr="001F302E">
        <w:rPr>
          <w:rFonts w:ascii="Times New Roman" w:hAnsi="Times New Roman" w:cs="Times New Roman"/>
          <w:sz w:val="28"/>
          <w:szCs w:val="28"/>
          <w:lang w:val="uk-UA"/>
        </w:rPr>
        <w:t xml:space="preserve"> для в'язання в мотках</w:t>
      </w:r>
      <w:r w:rsidR="00F21158">
        <w:rPr>
          <w:rFonts w:ascii="Times New Roman" w:hAnsi="Times New Roman" w:cs="Times New Roman"/>
          <w:sz w:val="28"/>
          <w:szCs w:val="28"/>
          <w:lang w:val="uk-UA"/>
        </w:rPr>
        <w:t>.</w:t>
      </w:r>
      <w:r w:rsidRPr="001F302E">
        <w:rPr>
          <w:rFonts w:ascii="Times New Roman" w:hAnsi="Times New Roman" w:cs="Times New Roman"/>
          <w:sz w:val="28"/>
          <w:szCs w:val="28"/>
          <w:lang w:val="uk-UA"/>
        </w:rPr>
        <w:t xml:space="preserve"> </w:t>
      </w:r>
    </w:p>
    <w:p w:rsidR="001F302E" w:rsidRPr="00703FA7" w:rsidRDefault="001F302E" w:rsidP="001F302E">
      <w:pPr>
        <w:spacing w:after="0" w:line="360" w:lineRule="auto"/>
        <w:ind w:firstLine="567"/>
        <w:jc w:val="both"/>
        <w:rPr>
          <w:rFonts w:ascii="Times New Roman" w:hAnsi="Times New Roman" w:cs="Times New Roman"/>
          <w:sz w:val="28"/>
          <w:szCs w:val="28"/>
          <w:lang w:val="uk-UA"/>
        </w:rPr>
      </w:pPr>
      <w:r w:rsidRPr="001F302E">
        <w:rPr>
          <w:rFonts w:ascii="Times New Roman" w:hAnsi="Times New Roman" w:cs="Times New Roman"/>
          <w:sz w:val="28"/>
          <w:szCs w:val="28"/>
          <w:lang w:val="uk-UA"/>
        </w:rPr>
        <w:t>Потужність підприємства становить 2300 тисячі погонних метрів, або 3300000 квадрат</w:t>
      </w:r>
      <w:r w:rsidR="002A5CC1">
        <w:rPr>
          <w:rFonts w:ascii="Times New Roman" w:hAnsi="Times New Roman" w:cs="Times New Roman"/>
          <w:sz w:val="28"/>
          <w:szCs w:val="28"/>
          <w:lang w:val="uk-UA"/>
        </w:rPr>
        <w:t xml:space="preserve">них метрів готових тканин в </w:t>
      </w:r>
      <w:r w:rsidR="002A5CC1" w:rsidRPr="00703FA7">
        <w:rPr>
          <w:rFonts w:ascii="Times New Roman" w:hAnsi="Times New Roman" w:cs="Times New Roman"/>
          <w:sz w:val="28"/>
          <w:szCs w:val="28"/>
          <w:lang w:val="uk-UA"/>
        </w:rPr>
        <w:t xml:space="preserve">рік </w:t>
      </w:r>
      <w:r w:rsidR="002A5CC1" w:rsidRPr="00703FA7">
        <w:rPr>
          <w:rFonts w:ascii="Times New Roman" w:hAnsi="Times New Roman" w:cs="Times New Roman"/>
          <w:sz w:val="28"/>
          <w:szCs w:val="28"/>
        </w:rPr>
        <w:t>[</w:t>
      </w:r>
      <w:r w:rsidR="00703FA7" w:rsidRPr="00703FA7">
        <w:rPr>
          <w:rFonts w:ascii="Times New Roman" w:hAnsi="Times New Roman" w:cs="Times New Roman"/>
          <w:sz w:val="28"/>
          <w:szCs w:val="28"/>
          <w:lang w:val="uk-UA"/>
        </w:rPr>
        <w:t>20</w:t>
      </w:r>
      <w:r w:rsidR="00401B25" w:rsidRPr="00703FA7">
        <w:rPr>
          <w:rFonts w:ascii="Times New Roman" w:hAnsi="Times New Roman" w:cs="Times New Roman"/>
          <w:sz w:val="28"/>
          <w:szCs w:val="28"/>
        </w:rPr>
        <w:t>]</w:t>
      </w:r>
      <w:r w:rsidR="002A5CC1" w:rsidRPr="00703FA7">
        <w:rPr>
          <w:rFonts w:ascii="Times New Roman" w:hAnsi="Times New Roman" w:cs="Times New Roman"/>
          <w:sz w:val="28"/>
          <w:szCs w:val="28"/>
          <w:lang w:val="uk-UA"/>
        </w:rPr>
        <w:t>.</w:t>
      </w:r>
    </w:p>
    <w:p w:rsidR="00A47373" w:rsidRDefault="00A47373" w:rsidP="001F302E">
      <w:pPr>
        <w:spacing w:after="0" w:line="360" w:lineRule="auto"/>
        <w:ind w:firstLine="567"/>
        <w:jc w:val="both"/>
        <w:rPr>
          <w:rFonts w:ascii="Times New Roman" w:hAnsi="Times New Roman" w:cs="Times New Roman"/>
          <w:sz w:val="28"/>
          <w:szCs w:val="28"/>
          <w:lang w:val="uk-UA"/>
        </w:rPr>
      </w:pPr>
    </w:p>
    <w:p w:rsidR="00A47373" w:rsidRDefault="00A47373" w:rsidP="001F302E">
      <w:pPr>
        <w:spacing w:after="0" w:line="360" w:lineRule="auto"/>
        <w:ind w:firstLine="567"/>
        <w:jc w:val="both"/>
        <w:rPr>
          <w:rFonts w:ascii="Times New Roman" w:hAnsi="Times New Roman" w:cs="Times New Roman"/>
          <w:sz w:val="28"/>
          <w:szCs w:val="28"/>
          <w:lang w:val="uk-UA"/>
        </w:rPr>
      </w:pPr>
    </w:p>
    <w:p w:rsidR="00134437" w:rsidRDefault="00134437" w:rsidP="001F302E">
      <w:pPr>
        <w:spacing w:after="0" w:line="360" w:lineRule="auto"/>
        <w:ind w:firstLine="567"/>
        <w:jc w:val="both"/>
        <w:rPr>
          <w:rFonts w:ascii="Times New Roman" w:hAnsi="Times New Roman" w:cs="Times New Roman"/>
          <w:sz w:val="28"/>
          <w:szCs w:val="28"/>
          <w:lang w:val="uk-UA"/>
        </w:rPr>
      </w:pPr>
    </w:p>
    <w:p w:rsidR="00A47373" w:rsidRPr="000154DC" w:rsidRDefault="000154DC" w:rsidP="00B31C9A">
      <w:pPr>
        <w:pStyle w:val="2"/>
        <w:spacing w:line="360" w:lineRule="auto"/>
        <w:ind w:firstLine="567"/>
        <w:rPr>
          <w:rFonts w:ascii="Times New Roman" w:hAnsi="Times New Roman" w:cs="Times New Roman"/>
          <w:b/>
          <w:color w:val="auto"/>
          <w:sz w:val="28"/>
          <w:lang w:val="uk-UA"/>
        </w:rPr>
      </w:pPr>
      <w:bookmarkStart w:id="8" w:name="_Toc25500456"/>
      <w:r>
        <w:rPr>
          <w:rFonts w:ascii="Times New Roman" w:hAnsi="Times New Roman" w:cs="Times New Roman"/>
          <w:b/>
          <w:color w:val="auto"/>
          <w:sz w:val="28"/>
          <w:lang w:val="uk-UA"/>
        </w:rPr>
        <w:t xml:space="preserve">1.3 </w:t>
      </w:r>
      <w:r w:rsidRPr="000154DC">
        <w:rPr>
          <w:rFonts w:ascii="Times New Roman" w:hAnsi="Times New Roman" w:cs="Times New Roman"/>
          <w:b/>
          <w:color w:val="auto"/>
          <w:sz w:val="28"/>
          <w:lang w:val="uk-UA"/>
        </w:rPr>
        <w:t xml:space="preserve">Характеристика чинників, що формують </w:t>
      </w:r>
      <w:r w:rsidR="00E8067F">
        <w:rPr>
          <w:rFonts w:ascii="Times New Roman" w:hAnsi="Times New Roman" w:cs="Times New Roman"/>
          <w:b/>
          <w:color w:val="auto"/>
          <w:sz w:val="28"/>
          <w:lang w:val="uk-UA"/>
        </w:rPr>
        <w:t xml:space="preserve">властивості та </w:t>
      </w:r>
      <w:r w:rsidRPr="000154DC">
        <w:rPr>
          <w:rFonts w:ascii="Times New Roman" w:hAnsi="Times New Roman" w:cs="Times New Roman"/>
          <w:b/>
          <w:color w:val="auto"/>
          <w:sz w:val="28"/>
          <w:lang w:val="uk-UA"/>
        </w:rPr>
        <w:t>асортимент вовняних тканин</w:t>
      </w:r>
      <w:r w:rsidR="00FE79B1">
        <w:rPr>
          <w:rFonts w:ascii="Times New Roman" w:hAnsi="Times New Roman" w:cs="Times New Roman"/>
          <w:b/>
          <w:color w:val="auto"/>
          <w:sz w:val="28"/>
          <w:lang w:val="uk-UA"/>
        </w:rPr>
        <w:t xml:space="preserve"> костюмно-платтяного призначення</w:t>
      </w:r>
      <w:bookmarkEnd w:id="8"/>
    </w:p>
    <w:p w:rsidR="000154DC" w:rsidRDefault="000154DC" w:rsidP="000154DC">
      <w:pPr>
        <w:pStyle w:val="a3"/>
        <w:spacing w:after="0" w:line="360" w:lineRule="auto"/>
        <w:ind w:left="375"/>
        <w:jc w:val="both"/>
        <w:rPr>
          <w:rFonts w:ascii="Times New Roman" w:hAnsi="Times New Roman" w:cs="Times New Roman"/>
          <w:sz w:val="28"/>
          <w:szCs w:val="28"/>
          <w:lang w:val="uk-UA"/>
        </w:rPr>
      </w:pPr>
    </w:p>
    <w:p w:rsidR="00B31C9A" w:rsidRDefault="00B31C9A" w:rsidP="000154DC">
      <w:pPr>
        <w:pStyle w:val="a3"/>
        <w:spacing w:after="0" w:line="360" w:lineRule="auto"/>
        <w:ind w:left="375"/>
        <w:jc w:val="both"/>
        <w:rPr>
          <w:rFonts w:ascii="Times New Roman" w:hAnsi="Times New Roman" w:cs="Times New Roman"/>
          <w:sz w:val="28"/>
          <w:szCs w:val="28"/>
          <w:lang w:val="uk-UA"/>
        </w:rPr>
      </w:pPr>
    </w:p>
    <w:p w:rsidR="00B31C9A" w:rsidRP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В асортименті текстильних товарів питома вага вовняних тканин порівняно невелик</w:t>
      </w:r>
      <w:r>
        <w:rPr>
          <w:rFonts w:ascii="Times New Roman" w:hAnsi="Times New Roman" w:cs="Times New Roman"/>
          <w:sz w:val="28"/>
          <w:szCs w:val="28"/>
          <w:lang w:val="uk-UA"/>
        </w:rPr>
        <w:t>а</w:t>
      </w:r>
      <w:r w:rsidRPr="00B31C9A">
        <w:rPr>
          <w:rFonts w:ascii="Times New Roman" w:hAnsi="Times New Roman" w:cs="Times New Roman"/>
          <w:sz w:val="28"/>
          <w:szCs w:val="28"/>
          <w:lang w:val="uk-UA"/>
        </w:rPr>
        <w:t xml:space="preserve"> - близько 9</w:t>
      </w:r>
      <w:r>
        <w:rPr>
          <w:rFonts w:ascii="Times New Roman" w:hAnsi="Times New Roman" w:cs="Times New Roman"/>
          <w:sz w:val="28"/>
          <w:szCs w:val="28"/>
          <w:lang w:val="uk-UA"/>
        </w:rPr>
        <w:t xml:space="preserve"> </w:t>
      </w:r>
      <w:r w:rsidRPr="00B31C9A">
        <w:rPr>
          <w:rFonts w:ascii="Times New Roman" w:hAnsi="Times New Roman" w:cs="Times New Roman"/>
          <w:sz w:val="28"/>
          <w:szCs w:val="28"/>
          <w:lang w:val="uk-UA"/>
        </w:rPr>
        <w:t>%. Однак</w:t>
      </w:r>
      <w:r>
        <w:rPr>
          <w:rFonts w:ascii="Times New Roman" w:hAnsi="Times New Roman" w:cs="Times New Roman"/>
          <w:sz w:val="28"/>
          <w:szCs w:val="28"/>
          <w:lang w:val="uk-UA"/>
        </w:rPr>
        <w:t>,</w:t>
      </w:r>
      <w:r w:rsidRPr="00B31C9A">
        <w:rPr>
          <w:rFonts w:ascii="Times New Roman" w:hAnsi="Times New Roman" w:cs="Times New Roman"/>
          <w:sz w:val="28"/>
          <w:szCs w:val="28"/>
          <w:lang w:val="uk-UA"/>
        </w:rPr>
        <w:t xml:space="preserve"> вони мають великі переваги перед іншими тканинами:</w:t>
      </w:r>
    </w:p>
    <w:p w:rsidR="00B31C9A" w:rsidRDefault="00B31C9A" w:rsidP="00B31C9A">
      <w:pPr>
        <w:pStyle w:val="a3"/>
        <w:numPr>
          <w:ilvl w:val="0"/>
          <w:numId w:val="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B31C9A">
        <w:rPr>
          <w:rFonts w:ascii="Times New Roman" w:hAnsi="Times New Roman" w:cs="Times New Roman"/>
          <w:sz w:val="28"/>
          <w:szCs w:val="28"/>
          <w:lang w:val="uk-UA"/>
        </w:rPr>
        <w:t>исокі теп</w:t>
      </w:r>
      <w:r>
        <w:rPr>
          <w:rFonts w:ascii="Times New Roman" w:hAnsi="Times New Roman" w:cs="Times New Roman"/>
          <w:sz w:val="28"/>
          <w:szCs w:val="28"/>
          <w:lang w:val="uk-UA"/>
        </w:rPr>
        <w:t>ло- і вітрозахисні властивості;</w:t>
      </w:r>
    </w:p>
    <w:p w:rsidR="00B31C9A" w:rsidRPr="00B31C9A" w:rsidRDefault="00B31C9A" w:rsidP="00B31C9A">
      <w:pPr>
        <w:pStyle w:val="a3"/>
        <w:numPr>
          <w:ilvl w:val="0"/>
          <w:numId w:val="7"/>
        </w:numPr>
        <w:spacing w:after="0" w:line="360" w:lineRule="auto"/>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хороші формостійкість і пружність;</w:t>
      </w:r>
    </w:p>
    <w:p w:rsidR="00B31C9A" w:rsidRDefault="00B31C9A" w:rsidP="00B31C9A">
      <w:pPr>
        <w:pStyle w:val="a3"/>
        <w:numPr>
          <w:ilvl w:val="0"/>
          <w:numId w:val="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B31C9A">
        <w:rPr>
          <w:rFonts w:ascii="Times New Roman" w:hAnsi="Times New Roman" w:cs="Times New Roman"/>
          <w:sz w:val="28"/>
          <w:szCs w:val="28"/>
          <w:lang w:val="uk-UA"/>
        </w:rPr>
        <w:t>еликий термін служби</w:t>
      </w:r>
      <w:r>
        <w:rPr>
          <w:rFonts w:ascii="Times New Roman" w:hAnsi="Times New Roman" w:cs="Times New Roman"/>
          <w:sz w:val="28"/>
          <w:szCs w:val="28"/>
          <w:lang w:val="uk-UA"/>
        </w:rPr>
        <w:t>.</w:t>
      </w:r>
    </w:p>
    <w:p w:rsidR="00B31C9A" w:rsidRP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 xml:space="preserve">Тому </w:t>
      </w:r>
      <w:r>
        <w:rPr>
          <w:rFonts w:ascii="Times New Roman" w:hAnsi="Times New Roman" w:cs="Times New Roman"/>
          <w:sz w:val="28"/>
          <w:szCs w:val="28"/>
          <w:lang w:val="uk-UA"/>
        </w:rPr>
        <w:t xml:space="preserve">вовняні тканини </w:t>
      </w:r>
      <w:r w:rsidRPr="00B31C9A">
        <w:rPr>
          <w:rFonts w:ascii="Times New Roman" w:hAnsi="Times New Roman" w:cs="Times New Roman"/>
          <w:sz w:val="28"/>
          <w:szCs w:val="28"/>
          <w:lang w:val="uk-UA"/>
        </w:rPr>
        <w:t>займають стійке положення в загальному асортименті, незамінні при пошитті зимових та демісезонних пальто, чоловічих костюмів, форменого одягу, жіночих і дитячих суконь та ін.</w:t>
      </w:r>
    </w:p>
    <w:p w:rsidR="00B31C9A" w:rsidRDefault="00B31C9A" w:rsidP="00B31C9A">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Основними чинниками, що формують властивості, асортимент та якість вовняних тканин є:</w:t>
      </w:r>
    </w:p>
    <w:p w:rsidR="00B31C9A" w:rsidRDefault="00B31C9A" w:rsidP="00B31C9A">
      <w:pPr>
        <w:pStyle w:val="a3"/>
        <w:numPr>
          <w:ilvl w:val="0"/>
          <w:numId w:val="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вид і властивості </w:t>
      </w:r>
      <w:r w:rsidR="00756A65">
        <w:rPr>
          <w:rFonts w:ascii="Times New Roman" w:hAnsi="Times New Roman" w:cs="Times New Roman"/>
          <w:sz w:val="28"/>
          <w:szCs w:val="28"/>
          <w:lang w:val="uk-UA"/>
        </w:rPr>
        <w:t>вихідної сировини</w:t>
      </w:r>
      <w:r>
        <w:rPr>
          <w:rFonts w:ascii="Times New Roman" w:hAnsi="Times New Roman" w:cs="Times New Roman"/>
          <w:sz w:val="28"/>
          <w:szCs w:val="28"/>
          <w:lang w:val="uk-UA"/>
        </w:rPr>
        <w:t>;</w:t>
      </w:r>
    </w:p>
    <w:p w:rsidR="00B31C9A" w:rsidRDefault="00B31C9A" w:rsidP="00B31C9A">
      <w:pPr>
        <w:pStyle w:val="a3"/>
        <w:numPr>
          <w:ilvl w:val="0"/>
          <w:numId w:val="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переплетення тканини;</w:t>
      </w:r>
    </w:p>
    <w:p w:rsidR="00B31C9A" w:rsidRDefault="00B31C9A" w:rsidP="00B31C9A">
      <w:pPr>
        <w:pStyle w:val="a3"/>
        <w:numPr>
          <w:ilvl w:val="0"/>
          <w:numId w:val="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обробка тканин.</w:t>
      </w:r>
    </w:p>
    <w:p w:rsidR="00D408BB" w:rsidRPr="00D408BB" w:rsidRDefault="00D408BB" w:rsidP="00D408BB">
      <w:pPr>
        <w:pStyle w:val="2"/>
        <w:spacing w:line="360" w:lineRule="auto"/>
        <w:ind w:firstLine="567"/>
        <w:rPr>
          <w:rFonts w:ascii="Times New Roman" w:hAnsi="Times New Roman" w:cs="Times New Roman"/>
          <w:b/>
          <w:color w:val="auto"/>
          <w:sz w:val="28"/>
          <w:szCs w:val="28"/>
          <w:lang w:val="uk-UA"/>
        </w:rPr>
      </w:pPr>
      <w:bookmarkStart w:id="9" w:name="_Toc25500457"/>
      <w:r w:rsidRPr="00D408BB">
        <w:rPr>
          <w:rFonts w:ascii="Times New Roman" w:hAnsi="Times New Roman" w:cs="Times New Roman"/>
          <w:b/>
          <w:color w:val="auto"/>
          <w:sz w:val="28"/>
          <w:szCs w:val="28"/>
          <w:lang w:val="uk-UA"/>
        </w:rPr>
        <w:t xml:space="preserve">1.3.1 Вид і властивості </w:t>
      </w:r>
      <w:r w:rsidR="00756A65">
        <w:rPr>
          <w:rFonts w:ascii="Times New Roman" w:hAnsi="Times New Roman" w:cs="Times New Roman"/>
          <w:b/>
          <w:color w:val="auto"/>
          <w:sz w:val="28"/>
          <w:szCs w:val="28"/>
          <w:lang w:val="uk-UA"/>
        </w:rPr>
        <w:t>вихідної сировини</w:t>
      </w:r>
      <w:r w:rsidRPr="00D408BB">
        <w:rPr>
          <w:rFonts w:ascii="Times New Roman" w:hAnsi="Times New Roman" w:cs="Times New Roman"/>
          <w:b/>
          <w:color w:val="auto"/>
          <w:sz w:val="28"/>
          <w:szCs w:val="28"/>
          <w:lang w:val="uk-UA"/>
        </w:rPr>
        <w:t>.</w:t>
      </w:r>
      <w:bookmarkEnd w:id="9"/>
      <w:r w:rsidRPr="00D408BB">
        <w:rPr>
          <w:rFonts w:ascii="Times New Roman" w:hAnsi="Times New Roman" w:cs="Times New Roman"/>
          <w:b/>
          <w:color w:val="auto"/>
          <w:sz w:val="28"/>
          <w:szCs w:val="28"/>
          <w:lang w:val="uk-UA"/>
        </w:rPr>
        <w:t xml:space="preserve"> </w:t>
      </w:r>
    </w:p>
    <w:p w:rsidR="00756A65" w:rsidRDefault="00756A65" w:rsidP="00D408BB">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Вихідною сировиною для </w:t>
      </w:r>
      <w:proofErr w:type="spellStart"/>
      <w:r>
        <w:rPr>
          <w:rFonts w:ascii="Times New Roman" w:hAnsi="Times New Roman" w:cs="Times New Roman"/>
          <w:sz w:val="28"/>
          <w:szCs w:val="28"/>
          <w:lang w:val="uk-UA"/>
        </w:rPr>
        <w:t>виготовляення</w:t>
      </w:r>
      <w:proofErr w:type="spellEnd"/>
      <w:r>
        <w:rPr>
          <w:rFonts w:ascii="Times New Roman" w:hAnsi="Times New Roman" w:cs="Times New Roman"/>
          <w:sz w:val="28"/>
          <w:szCs w:val="28"/>
          <w:lang w:val="uk-UA"/>
        </w:rPr>
        <w:t xml:space="preserve"> вовняних тканин платтяного призначення є вовняні та інші види волокон (бавовна, віскоза, </w:t>
      </w:r>
      <w:proofErr w:type="spellStart"/>
      <w:r>
        <w:rPr>
          <w:rFonts w:ascii="Times New Roman" w:hAnsi="Times New Roman" w:cs="Times New Roman"/>
          <w:sz w:val="28"/>
          <w:szCs w:val="28"/>
          <w:lang w:val="uk-UA"/>
        </w:rPr>
        <w:t>поліамід</w:t>
      </w:r>
      <w:proofErr w:type="spellEnd"/>
      <w:r>
        <w:rPr>
          <w:rFonts w:ascii="Times New Roman" w:hAnsi="Times New Roman" w:cs="Times New Roman"/>
          <w:sz w:val="28"/>
          <w:szCs w:val="28"/>
          <w:lang w:val="uk-UA"/>
        </w:rPr>
        <w:t>, лавсан, акрил), а також вовняна пряжа та інші текстильні нитки.</w:t>
      </w:r>
    </w:p>
    <w:p w:rsidR="00B31C9A" w:rsidRPr="00B31C9A" w:rsidRDefault="00B31C9A" w:rsidP="00D408BB">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 xml:space="preserve">За хімічним складом вовна </w:t>
      </w:r>
      <w:r w:rsidR="00D408BB">
        <w:rPr>
          <w:rFonts w:ascii="Times New Roman" w:hAnsi="Times New Roman" w:cs="Times New Roman"/>
          <w:sz w:val="28"/>
          <w:szCs w:val="28"/>
          <w:lang w:val="uk-UA"/>
        </w:rPr>
        <w:t xml:space="preserve">– це </w:t>
      </w:r>
      <w:r w:rsidRPr="00B31C9A">
        <w:rPr>
          <w:rFonts w:ascii="Times New Roman" w:hAnsi="Times New Roman" w:cs="Times New Roman"/>
          <w:sz w:val="28"/>
          <w:szCs w:val="28"/>
          <w:lang w:val="uk-UA"/>
        </w:rPr>
        <w:t>білок кератин з питомою густиною 1,3 г/см</w:t>
      </w:r>
      <w:r w:rsidRPr="00D408BB">
        <w:rPr>
          <w:rFonts w:ascii="Times New Roman" w:hAnsi="Times New Roman" w:cs="Times New Roman"/>
          <w:sz w:val="28"/>
          <w:szCs w:val="28"/>
          <w:vertAlign w:val="superscript"/>
          <w:lang w:val="uk-UA"/>
        </w:rPr>
        <w:t>2</w:t>
      </w:r>
      <w:r w:rsidRPr="00B31C9A">
        <w:rPr>
          <w:rFonts w:ascii="Times New Roman" w:hAnsi="Times New Roman" w:cs="Times New Roman"/>
          <w:sz w:val="28"/>
          <w:szCs w:val="28"/>
          <w:lang w:val="uk-UA"/>
        </w:rPr>
        <w:t>.</w:t>
      </w:r>
    </w:p>
    <w:p w:rsidR="00B31C9A" w:rsidRP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Волокно вовни складається з окремих мікроскопічних клітин, які залежно від властивостей, форми і розмірів утворюють у волокні лускатий, корковий і серцевинний шари.</w:t>
      </w:r>
    </w:p>
    <w:p w:rsidR="00B31C9A" w:rsidRP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 xml:space="preserve">За зовнішнім видом, будовою і технічними властивостями овеча вовна складається з шерстинок різних типів: пуху (дуже м’якого і тонкого волокна товщиною 10-30 мкм), перехідного волоса (більш грубого і товстого, ніж пух, товщиною 30-50 мкм) і ості (грубого, прямого або </w:t>
      </w:r>
      <w:proofErr w:type="spellStart"/>
      <w:r w:rsidRPr="00B31C9A">
        <w:rPr>
          <w:rFonts w:ascii="Times New Roman" w:hAnsi="Times New Roman" w:cs="Times New Roman"/>
          <w:sz w:val="28"/>
          <w:szCs w:val="28"/>
          <w:lang w:val="uk-UA"/>
        </w:rPr>
        <w:t>малозвивистого</w:t>
      </w:r>
      <w:proofErr w:type="spellEnd"/>
      <w:r w:rsidRPr="00B31C9A">
        <w:rPr>
          <w:rFonts w:ascii="Times New Roman" w:hAnsi="Times New Roman" w:cs="Times New Roman"/>
          <w:sz w:val="28"/>
          <w:szCs w:val="28"/>
          <w:lang w:val="uk-UA"/>
        </w:rPr>
        <w:t xml:space="preserve"> волокна товщиною 40-80 мкм і </w:t>
      </w:r>
      <w:r w:rsidRPr="00703FA7">
        <w:rPr>
          <w:rFonts w:ascii="Times New Roman" w:hAnsi="Times New Roman" w:cs="Times New Roman"/>
          <w:sz w:val="28"/>
          <w:szCs w:val="28"/>
          <w:lang w:val="uk-UA"/>
        </w:rPr>
        <w:t>більше)</w:t>
      </w:r>
      <w:r w:rsidR="0060066D" w:rsidRPr="00703FA7">
        <w:rPr>
          <w:rFonts w:ascii="Times New Roman" w:hAnsi="Times New Roman" w:cs="Times New Roman"/>
          <w:sz w:val="28"/>
          <w:szCs w:val="28"/>
          <w:lang w:val="uk-UA"/>
        </w:rPr>
        <w:t xml:space="preserve"> </w:t>
      </w:r>
      <w:r w:rsidR="0060066D" w:rsidRPr="00430B73">
        <w:rPr>
          <w:rFonts w:ascii="Times New Roman" w:hAnsi="Times New Roman" w:cs="Times New Roman"/>
          <w:sz w:val="28"/>
          <w:szCs w:val="28"/>
        </w:rPr>
        <w:t>[</w:t>
      </w:r>
      <w:r w:rsidR="00703FA7" w:rsidRPr="00703FA7">
        <w:rPr>
          <w:rFonts w:ascii="Times New Roman" w:hAnsi="Times New Roman" w:cs="Times New Roman"/>
          <w:sz w:val="28"/>
          <w:szCs w:val="28"/>
          <w:lang w:val="uk-UA"/>
        </w:rPr>
        <w:t>9, 11</w:t>
      </w:r>
      <w:r w:rsidR="0060066D" w:rsidRPr="00430B73">
        <w:rPr>
          <w:rFonts w:ascii="Times New Roman" w:hAnsi="Times New Roman" w:cs="Times New Roman"/>
          <w:sz w:val="28"/>
          <w:szCs w:val="28"/>
        </w:rPr>
        <w:t>]</w:t>
      </w:r>
      <w:r w:rsidRPr="00703FA7">
        <w:rPr>
          <w:rFonts w:ascii="Times New Roman" w:hAnsi="Times New Roman" w:cs="Times New Roman"/>
          <w:sz w:val="28"/>
          <w:szCs w:val="28"/>
          <w:lang w:val="uk-UA"/>
        </w:rPr>
        <w:t>.</w:t>
      </w:r>
    </w:p>
    <w:p w:rsidR="00B31C9A" w:rsidRP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У текстильній промисловості найбільше використовують вовну овець і кіз.</w:t>
      </w:r>
    </w:p>
    <w:p w:rsidR="00B31C9A" w:rsidRP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lastRenderedPageBreak/>
        <w:t>Вовна овець – основний вид натуральної вовни. Відрізняється великою різноманітністю за багатьма властивостями і показниками. Вона поділяється на однорідну (тонку, напівтонку, напівгрубу й грубу) і неоднорідну (напівгрубу і грубу).</w:t>
      </w:r>
    </w:p>
    <w:p w:rsidR="00B31C9A" w:rsidRP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 xml:space="preserve">Вовна кіз за виробництвом і використанням посідає друге місце і відрізняється від овечої фізико-хімічними та технологічними властивостями: не </w:t>
      </w:r>
      <w:proofErr w:type="spellStart"/>
      <w:r w:rsidRPr="00B31C9A">
        <w:rPr>
          <w:rFonts w:ascii="Times New Roman" w:hAnsi="Times New Roman" w:cs="Times New Roman"/>
          <w:sz w:val="28"/>
          <w:szCs w:val="28"/>
          <w:lang w:val="uk-UA"/>
        </w:rPr>
        <w:t>повстяніє</w:t>
      </w:r>
      <w:proofErr w:type="spellEnd"/>
      <w:r w:rsidRPr="00B31C9A">
        <w:rPr>
          <w:rFonts w:ascii="Times New Roman" w:hAnsi="Times New Roman" w:cs="Times New Roman"/>
          <w:sz w:val="28"/>
          <w:szCs w:val="28"/>
          <w:lang w:val="uk-UA"/>
        </w:rPr>
        <w:t xml:space="preserve">, має оригінальний люстровий блиск, високу міцність (5-10 </w:t>
      </w:r>
      <w:proofErr w:type="spellStart"/>
      <w:r w:rsidRPr="00B31C9A">
        <w:rPr>
          <w:rFonts w:ascii="Times New Roman" w:hAnsi="Times New Roman" w:cs="Times New Roman"/>
          <w:sz w:val="28"/>
          <w:szCs w:val="28"/>
          <w:lang w:val="uk-UA"/>
        </w:rPr>
        <w:t>сН</w:t>
      </w:r>
      <w:proofErr w:type="spellEnd"/>
      <w:r w:rsidRPr="00B31C9A">
        <w:rPr>
          <w:rFonts w:ascii="Times New Roman" w:hAnsi="Times New Roman" w:cs="Times New Roman"/>
          <w:sz w:val="28"/>
          <w:szCs w:val="28"/>
          <w:lang w:val="uk-UA"/>
        </w:rPr>
        <w:t xml:space="preserve">/волокно), еластичність, пружність і </w:t>
      </w:r>
      <w:r w:rsidRPr="00703FA7">
        <w:rPr>
          <w:rFonts w:ascii="Times New Roman" w:hAnsi="Times New Roman" w:cs="Times New Roman"/>
          <w:sz w:val="28"/>
          <w:szCs w:val="28"/>
          <w:lang w:val="uk-UA"/>
        </w:rPr>
        <w:t>розтяжність</w:t>
      </w:r>
      <w:r w:rsidR="0060066D" w:rsidRPr="00703FA7">
        <w:rPr>
          <w:rFonts w:ascii="Times New Roman" w:hAnsi="Times New Roman" w:cs="Times New Roman"/>
          <w:sz w:val="28"/>
          <w:szCs w:val="28"/>
          <w:lang w:val="uk-UA"/>
        </w:rPr>
        <w:t xml:space="preserve"> [</w:t>
      </w:r>
      <w:r w:rsidR="00703FA7" w:rsidRPr="00703FA7">
        <w:rPr>
          <w:rFonts w:ascii="Times New Roman" w:hAnsi="Times New Roman" w:cs="Times New Roman"/>
          <w:sz w:val="28"/>
          <w:szCs w:val="28"/>
          <w:lang w:val="uk-UA"/>
        </w:rPr>
        <w:t>11</w:t>
      </w:r>
      <w:r w:rsidR="0060066D" w:rsidRPr="00703FA7">
        <w:rPr>
          <w:rFonts w:ascii="Times New Roman" w:hAnsi="Times New Roman" w:cs="Times New Roman"/>
          <w:sz w:val="28"/>
          <w:szCs w:val="28"/>
          <w:lang w:val="uk-UA"/>
        </w:rPr>
        <w:t>].</w:t>
      </w:r>
    </w:p>
    <w:p w:rsidR="00B31C9A" w:rsidRP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Залежно від типу волокна вовна кіз поділяється на козячий пух, однорідну (напівтонку, напівгрубу і грубу) і неоднорідну (напівгрубу і грубу) вовну.</w:t>
      </w:r>
    </w:p>
    <w:p w:rsidR="00B31C9A" w:rsidRP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Волокнам вовни притаманні цінні фізико-хімічні та технологічні властивості.</w:t>
      </w:r>
    </w:p>
    <w:p w:rsidR="00B31C9A" w:rsidRP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До фізико-хімічних властивостей належить гігроскопічність (15-17%). При відносній вологості повітря 90 100% вовняне волокно може увібрати до 45-50% вологи, і, що характерно, залишатися сухим на дотик. Волокно вовни повільно вбирає вологу і також повільно висихає. Якщо вовну пересушити, то вона стає жорсткою, ламкою, прядильні властивості погіршуються.</w:t>
      </w:r>
    </w:p>
    <w:p w:rsidR="00B31C9A" w:rsidRP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Дія води і пари призводить до набухання і розм’якшення вовни, збільшується її здатність до деформації. Набухаючи у воді, волокно вовни збільшується у поперечному розмірі на 30 35, а у поздовжньому на 1-2%. Обробка водою і парою при температурі 1100С призводить до зниження міцності тонкої вовни на 5, а грубої на 25%. Обробка при температурі вищій, ніж 1100С руйнує структуру волокна, збільшує жорсткість; міцність і розтяжність волокна при цьому знижується на 30-50%.</w:t>
      </w:r>
    </w:p>
    <w:p w:rsidR="00B31C9A" w:rsidRPr="00703FA7"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Нагрівання вовни призводить до втрати гігроскопічної вологи, при цьому волокно стає жорстким і менш міцним. Якщо температура нагрівання не перевищує 110</w:t>
      </w:r>
      <w:r w:rsidR="0060066D">
        <w:rPr>
          <w:rFonts w:ascii="Times New Roman" w:hAnsi="Times New Roman" w:cs="Times New Roman"/>
          <w:sz w:val="28"/>
          <w:szCs w:val="28"/>
          <w:lang w:val="uk-UA"/>
        </w:rPr>
        <w:t>°</w:t>
      </w:r>
      <w:r w:rsidRPr="00B31C9A">
        <w:rPr>
          <w:rFonts w:ascii="Times New Roman" w:hAnsi="Times New Roman" w:cs="Times New Roman"/>
          <w:sz w:val="28"/>
          <w:szCs w:val="28"/>
          <w:lang w:val="uk-UA"/>
        </w:rPr>
        <w:t>С, то при охолодженні волокно відно</w:t>
      </w:r>
      <w:r w:rsidR="0060066D">
        <w:rPr>
          <w:rFonts w:ascii="Times New Roman" w:hAnsi="Times New Roman" w:cs="Times New Roman"/>
          <w:sz w:val="28"/>
          <w:szCs w:val="28"/>
          <w:lang w:val="uk-UA"/>
        </w:rPr>
        <w:t xml:space="preserve">влює свої попередні </w:t>
      </w:r>
      <w:r w:rsidR="0060066D" w:rsidRPr="00703FA7">
        <w:rPr>
          <w:rFonts w:ascii="Times New Roman" w:hAnsi="Times New Roman" w:cs="Times New Roman"/>
          <w:sz w:val="28"/>
          <w:szCs w:val="28"/>
          <w:lang w:val="uk-UA"/>
        </w:rPr>
        <w:t xml:space="preserve">властивості </w:t>
      </w:r>
      <w:r w:rsidR="0060066D" w:rsidRPr="00703FA7">
        <w:rPr>
          <w:rFonts w:ascii="Times New Roman" w:hAnsi="Times New Roman" w:cs="Times New Roman"/>
          <w:sz w:val="28"/>
          <w:szCs w:val="28"/>
        </w:rPr>
        <w:t>[</w:t>
      </w:r>
      <w:r w:rsidR="00703FA7" w:rsidRPr="00703FA7">
        <w:rPr>
          <w:rFonts w:ascii="Times New Roman" w:hAnsi="Times New Roman" w:cs="Times New Roman"/>
          <w:sz w:val="28"/>
          <w:szCs w:val="28"/>
          <w:lang w:val="uk-UA"/>
        </w:rPr>
        <w:t>3</w:t>
      </w:r>
      <w:r w:rsidR="0060066D" w:rsidRPr="00703FA7">
        <w:rPr>
          <w:rFonts w:ascii="Times New Roman" w:hAnsi="Times New Roman" w:cs="Times New Roman"/>
          <w:sz w:val="28"/>
          <w:szCs w:val="28"/>
        </w:rPr>
        <w:t>]</w:t>
      </w:r>
      <w:r w:rsidR="0060066D" w:rsidRPr="00703FA7">
        <w:rPr>
          <w:rFonts w:ascii="Times New Roman" w:hAnsi="Times New Roman" w:cs="Times New Roman"/>
          <w:sz w:val="28"/>
          <w:szCs w:val="28"/>
          <w:lang w:val="uk-UA"/>
        </w:rPr>
        <w:t>.</w:t>
      </w:r>
    </w:p>
    <w:p w:rsidR="00B31C9A" w:rsidRP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Луги, навіть розведені, при нагріванні повністю руйнують вовняне волокно.</w:t>
      </w:r>
    </w:p>
    <w:p w:rsidR="00B31C9A" w:rsidRP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 xml:space="preserve">Кислоти (мінеральні) малих концентрацій і в холодному стані збільшують міцність вовни. Короткочасна обробка вовни міцними розчинами кислот без </w:t>
      </w:r>
      <w:r w:rsidRPr="00B31C9A">
        <w:rPr>
          <w:rFonts w:ascii="Times New Roman" w:hAnsi="Times New Roman" w:cs="Times New Roman"/>
          <w:sz w:val="28"/>
          <w:szCs w:val="28"/>
          <w:lang w:val="uk-UA"/>
        </w:rPr>
        <w:lastRenderedPageBreak/>
        <w:t>підігріву не впливає негативно на вовняні волокна. Цю властивість вовни використовують для її очищення від рослинних домішок (так звана карбонізація).</w:t>
      </w:r>
    </w:p>
    <w:p w:rsidR="00B31C9A" w:rsidRP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Такі розчинники, як спирт, вуглеводень та інші, також помітно не впливають на вовну. Кращим розчинником вовни є луги та їх розчини.</w:t>
      </w:r>
    </w:p>
    <w:p w:rsidR="00B31C9A" w:rsidRP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 xml:space="preserve">Цінність вовни як сировини для виготовлення різних текстильних виробів визначається такими показниками технологічних властивостей: довжиною, тониною, звивистістю, міцністю, еластичністю, розтяжністю, пружністю, здатністю до </w:t>
      </w:r>
      <w:proofErr w:type="spellStart"/>
      <w:r w:rsidRPr="00B31C9A">
        <w:rPr>
          <w:rFonts w:ascii="Times New Roman" w:hAnsi="Times New Roman" w:cs="Times New Roman"/>
          <w:sz w:val="28"/>
          <w:szCs w:val="28"/>
          <w:lang w:val="uk-UA"/>
        </w:rPr>
        <w:t>увалювання</w:t>
      </w:r>
      <w:proofErr w:type="spellEnd"/>
      <w:r w:rsidRPr="00B31C9A">
        <w:rPr>
          <w:rFonts w:ascii="Times New Roman" w:hAnsi="Times New Roman" w:cs="Times New Roman"/>
          <w:sz w:val="28"/>
          <w:szCs w:val="28"/>
          <w:lang w:val="uk-UA"/>
        </w:rPr>
        <w:t>, кольором і блиском.</w:t>
      </w:r>
    </w:p>
    <w:p w:rsidR="00B31C9A" w:rsidRP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 xml:space="preserve">Довжина вовни. Розрізняють природну і справжню довжину вовни. Природна довжина – це довжина (висота) </w:t>
      </w:r>
      <w:proofErr w:type="spellStart"/>
      <w:r w:rsidRPr="00B31C9A">
        <w:rPr>
          <w:rFonts w:ascii="Times New Roman" w:hAnsi="Times New Roman" w:cs="Times New Roman"/>
          <w:sz w:val="28"/>
          <w:szCs w:val="28"/>
          <w:lang w:val="uk-UA"/>
        </w:rPr>
        <w:t>штапеля</w:t>
      </w:r>
      <w:proofErr w:type="spellEnd"/>
      <w:r w:rsidRPr="00B31C9A">
        <w:rPr>
          <w:rFonts w:ascii="Times New Roman" w:hAnsi="Times New Roman" w:cs="Times New Roman"/>
          <w:sz w:val="28"/>
          <w:szCs w:val="28"/>
          <w:lang w:val="uk-UA"/>
        </w:rPr>
        <w:t>, або косиці в її природному стані з властивою їй звивистістю. Справжня довжина вовни дорівнює довжині шерстинки в розпрямленому (не розтягнутому) стані. Довжина вовни має значні коливання.</w:t>
      </w:r>
    </w:p>
    <w:p w:rsidR="00B31C9A" w:rsidRPr="00421B30"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 xml:space="preserve">Тонина вовни. Під тониною вовни розуміють діаметр волокна, визначений у мікрометрах (мкм) (1 мікрометр – 1/1000 мм). Сучасна вітчизняна класифікація вовни за тониною поділяє однорідну вовну на якості або сортименти, кожному з яких відповідає певна її тонина у мікрометрах (мкм). Наприклад, 80-ій якості відповідає вовна тониною 14,5-18 мкм, а 32-ій </w:t>
      </w:r>
      <w:r w:rsidRPr="00421B30">
        <w:rPr>
          <w:rFonts w:ascii="Times New Roman" w:hAnsi="Times New Roman" w:cs="Times New Roman"/>
          <w:sz w:val="28"/>
          <w:szCs w:val="28"/>
          <w:lang w:val="uk-UA"/>
        </w:rPr>
        <w:t>якості – 55,1-67 мкм</w:t>
      </w:r>
      <w:r w:rsidR="0060066D" w:rsidRPr="00421B30">
        <w:rPr>
          <w:rFonts w:ascii="Times New Roman" w:hAnsi="Times New Roman" w:cs="Times New Roman"/>
          <w:sz w:val="28"/>
          <w:szCs w:val="28"/>
          <w:lang w:val="uk-UA"/>
        </w:rPr>
        <w:t xml:space="preserve"> [</w:t>
      </w:r>
      <w:r w:rsidR="00421B30" w:rsidRPr="00421B30">
        <w:rPr>
          <w:rFonts w:ascii="Times New Roman" w:hAnsi="Times New Roman" w:cs="Times New Roman"/>
          <w:sz w:val="28"/>
          <w:szCs w:val="28"/>
          <w:lang w:val="uk-UA"/>
        </w:rPr>
        <w:t>3</w:t>
      </w:r>
      <w:r w:rsidR="0060066D" w:rsidRPr="00421B30">
        <w:rPr>
          <w:rFonts w:ascii="Times New Roman" w:hAnsi="Times New Roman" w:cs="Times New Roman"/>
          <w:sz w:val="28"/>
          <w:szCs w:val="28"/>
          <w:lang w:val="uk-UA"/>
        </w:rPr>
        <w:t>,</w:t>
      </w:r>
      <w:r w:rsidR="00421B30" w:rsidRPr="00421B30">
        <w:rPr>
          <w:rFonts w:ascii="Times New Roman" w:hAnsi="Times New Roman" w:cs="Times New Roman"/>
          <w:sz w:val="28"/>
          <w:szCs w:val="28"/>
          <w:lang w:val="uk-UA"/>
        </w:rPr>
        <w:t>11</w:t>
      </w:r>
      <w:r w:rsidR="0060066D" w:rsidRPr="00421B30">
        <w:rPr>
          <w:rFonts w:ascii="Times New Roman" w:hAnsi="Times New Roman" w:cs="Times New Roman"/>
          <w:sz w:val="28"/>
          <w:szCs w:val="28"/>
          <w:lang w:val="uk-UA"/>
        </w:rPr>
        <w:t>].</w:t>
      </w:r>
    </w:p>
    <w:p w:rsidR="00B31C9A" w:rsidRP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 xml:space="preserve">Звивистість вовни – характерна особливість тонкої і напівтонкої вовни. Розрізняють такі форми звивистості: нормальну, високу, плоску, стиснену та ін. Ступінь звивистості характеризується кількістю </w:t>
      </w:r>
      <w:proofErr w:type="spellStart"/>
      <w:r w:rsidRPr="00B31C9A">
        <w:rPr>
          <w:rFonts w:ascii="Times New Roman" w:hAnsi="Times New Roman" w:cs="Times New Roman"/>
          <w:sz w:val="28"/>
          <w:szCs w:val="28"/>
          <w:lang w:val="uk-UA"/>
        </w:rPr>
        <w:t>звитків</w:t>
      </w:r>
      <w:proofErr w:type="spellEnd"/>
      <w:r w:rsidRPr="00B31C9A">
        <w:rPr>
          <w:rFonts w:ascii="Times New Roman" w:hAnsi="Times New Roman" w:cs="Times New Roman"/>
          <w:sz w:val="28"/>
          <w:szCs w:val="28"/>
          <w:lang w:val="uk-UA"/>
        </w:rPr>
        <w:t xml:space="preserve"> на 1 см довжини волокна. Чим однорідніша і тонша вовна, тим більша кількість </w:t>
      </w:r>
      <w:proofErr w:type="spellStart"/>
      <w:r w:rsidRPr="00B31C9A">
        <w:rPr>
          <w:rFonts w:ascii="Times New Roman" w:hAnsi="Times New Roman" w:cs="Times New Roman"/>
          <w:sz w:val="28"/>
          <w:szCs w:val="28"/>
          <w:lang w:val="uk-UA"/>
        </w:rPr>
        <w:t>звитків</w:t>
      </w:r>
      <w:proofErr w:type="spellEnd"/>
      <w:r w:rsidRPr="00B31C9A">
        <w:rPr>
          <w:rFonts w:ascii="Times New Roman" w:hAnsi="Times New Roman" w:cs="Times New Roman"/>
          <w:sz w:val="28"/>
          <w:szCs w:val="28"/>
          <w:lang w:val="uk-UA"/>
        </w:rPr>
        <w:t xml:space="preserve"> припадає на 1 см довжини волокна.</w:t>
      </w:r>
    </w:p>
    <w:p w:rsidR="00B31C9A" w:rsidRP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 xml:space="preserve">Міцність або протидія розриву є дуже важливою технологічною властивістю вовни. Вона відносно невелика: розривне навантаження коливається в межах 4-8 </w:t>
      </w:r>
      <w:proofErr w:type="spellStart"/>
      <w:r w:rsidRPr="00B31C9A">
        <w:rPr>
          <w:rFonts w:ascii="Times New Roman" w:hAnsi="Times New Roman" w:cs="Times New Roman"/>
          <w:sz w:val="28"/>
          <w:szCs w:val="28"/>
          <w:lang w:val="uk-UA"/>
        </w:rPr>
        <w:t>сН</w:t>
      </w:r>
      <w:proofErr w:type="spellEnd"/>
      <w:r w:rsidRPr="00B31C9A">
        <w:rPr>
          <w:rFonts w:ascii="Times New Roman" w:hAnsi="Times New Roman" w:cs="Times New Roman"/>
          <w:sz w:val="28"/>
          <w:szCs w:val="28"/>
          <w:lang w:val="uk-UA"/>
        </w:rPr>
        <w:t xml:space="preserve">/волокно, а відносне розривне навантаження становить 10-14 </w:t>
      </w:r>
      <w:proofErr w:type="spellStart"/>
      <w:r w:rsidRPr="00B31C9A">
        <w:rPr>
          <w:rFonts w:ascii="Times New Roman" w:hAnsi="Times New Roman" w:cs="Times New Roman"/>
          <w:sz w:val="28"/>
          <w:szCs w:val="28"/>
          <w:lang w:val="uk-UA"/>
        </w:rPr>
        <w:t>сН</w:t>
      </w:r>
      <w:proofErr w:type="spellEnd"/>
      <w:r w:rsidRPr="00B31C9A">
        <w:rPr>
          <w:rFonts w:ascii="Times New Roman" w:hAnsi="Times New Roman" w:cs="Times New Roman"/>
          <w:sz w:val="28"/>
          <w:szCs w:val="28"/>
          <w:lang w:val="uk-UA"/>
        </w:rPr>
        <w:t>/текс. У мокрому стані розривне навантаження волокон понижується приблизно на 30%.</w:t>
      </w:r>
    </w:p>
    <w:p w:rsidR="00B31C9A" w:rsidRP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 xml:space="preserve">Відносне розривне подовження волокон вовни в сухому стані становить 20-67%. При цьому умовно-пружне і </w:t>
      </w:r>
      <w:proofErr w:type="spellStart"/>
      <w:r w:rsidRPr="00B31C9A">
        <w:rPr>
          <w:rFonts w:ascii="Times New Roman" w:hAnsi="Times New Roman" w:cs="Times New Roman"/>
          <w:sz w:val="28"/>
          <w:szCs w:val="28"/>
          <w:lang w:val="uk-UA"/>
        </w:rPr>
        <w:t>високоеластичне</w:t>
      </w:r>
      <w:proofErr w:type="spellEnd"/>
      <w:r w:rsidRPr="00B31C9A">
        <w:rPr>
          <w:rFonts w:ascii="Times New Roman" w:hAnsi="Times New Roman" w:cs="Times New Roman"/>
          <w:sz w:val="28"/>
          <w:szCs w:val="28"/>
          <w:lang w:val="uk-UA"/>
        </w:rPr>
        <w:t xml:space="preserve"> подовження в загальній деформації вовни займає значну частку (</w:t>
      </w:r>
      <w:proofErr w:type="spellStart"/>
      <w:r w:rsidRPr="00B31C9A">
        <w:rPr>
          <w:rFonts w:ascii="Times New Roman" w:hAnsi="Times New Roman" w:cs="Times New Roman"/>
          <w:sz w:val="28"/>
          <w:szCs w:val="28"/>
          <w:lang w:val="uk-UA"/>
        </w:rPr>
        <w:t>умовно-пружнє</w:t>
      </w:r>
      <w:proofErr w:type="spellEnd"/>
      <w:r w:rsidRPr="00B31C9A">
        <w:rPr>
          <w:rFonts w:ascii="Times New Roman" w:hAnsi="Times New Roman" w:cs="Times New Roman"/>
          <w:sz w:val="28"/>
          <w:szCs w:val="28"/>
          <w:lang w:val="uk-UA"/>
        </w:rPr>
        <w:t xml:space="preserve"> – біля 14,5%; </w:t>
      </w:r>
      <w:proofErr w:type="spellStart"/>
      <w:r w:rsidRPr="00B31C9A">
        <w:rPr>
          <w:rFonts w:ascii="Times New Roman" w:hAnsi="Times New Roman" w:cs="Times New Roman"/>
          <w:sz w:val="28"/>
          <w:szCs w:val="28"/>
          <w:lang w:val="uk-UA"/>
        </w:rPr>
        <w:lastRenderedPageBreak/>
        <w:t>високоеластичне</w:t>
      </w:r>
      <w:proofErr w:type="spellEnd"/>
      <w:r w:rsidRPr="00B31C9A">
        <w:rPr>
          <w:rFonts w:ascii="Times New Roman" w:hAnsi="Times New Roman" w:cs="Times New Roman"/>
          <w:sz w:val="28"/>
          <w:szCs w:val="28"/>
          <w:lang w:val="uk-UA"/>
        </w:rPr>
        <w:t xml:space="preserve"> – 25,5% загального подовження). Завдяки високій пружності волокон вовняні вироби </w:t>
      </w:r>
      <w:proofErr w:type="spellStart"/>
      <w:r w:rsidRPr="00B31C9A">
        <w:rPr>
          <w:rFonts w:ascii="Times New Roman" w:hAnsi="Times New Roman" w:cs="Times New Roman"/>
          <w:sz w:val="28"/>
          <w:szCs w:val="28"/>
          <w:lang w:val="uk-UA"/>
        </w:rPr>
        <w:t>малозминальні</w:t>
      </w:r>
      <w:proofErr w:type="spellEnd"/>
      <w:r w:rsidR="0060066D">
        <w:rPr>
          <w:rFonts w:ascii="Times New Roman" w:hAnsi="Times New Roman" w:cs="Times New Roman"/>
          <w:sz w:val="28"/>
          <w:szCs w:val="28"/>
          <w:lang w:val="uk-UA"/>
        </w:rPr>
        <w:t xml:space="preserve"> </w:t>
      </w:r>
      <w:r w:rsidR="0060066D" w:rsidRPr="00430B73">
        <w:rPr>
          <w:rFonts w:ascii="Times New Roman" w:hAnsi="Times New Roman" w:cs="Times New Roman"/>
          <w:sz w:val="28"/>
          <w:szCs w:val="28"/>
          <w:lang w:val="uk-UA"/>
        </w:rPr>
        <w:t>[</w:t>
      </w:r>
      <w:r w:rsidR="00B36095">
        <w:rPr>
          <w:rFonts w:ascii="Times New Roman" w:hAnsi="Times New Roman" w:cs="Times New Roman"/>
          <w:sz w:val="28"/>
          <w:szCs w:val="28"/>
          <w:lang w:val="uk-UA"/>
        </w:rPr>
        <w:t>9</w:t>
      </w:r>
      <w:r w:rsidR="0060066D">
        <w:rPr>
          <w:rFonts w:ascii="Times New Roman" w:hAnsi="Times New Roman" w:cs="Times New Roman"/>
          <w:sz w:val="28"/>
          <w:szCs w:val="28"/>
          <w:lang w:val="uk-UA"/>
        </w:rPr>
        <w:t>,</w:t>
      </w:r>
      <w:r w:rsidR="00B36095">
        <w:rPr>
          <w:rFonts w:ascii="Times New Roman" w:hAnsi="Times New Roman" w:cs="Times New Roman"/>
          <w:sz w:val="28"/>
          <w:szCs w:val="28"/>
          <w:lang w:val="uk-UA"/>
        </w:rPr>
        <w:t xml:space="preserve"> 11</w:t>
      </w:r>
      <w:r w:rsidR="0060066D" w:rsidRPr="00430B73">
        <w:rPr>
          <w:rFonts w:ascii="Times New Roman" w:hAnsi="Times New Roman" w:cs="Times New Roman"/>
          <w:sz w:val="28"/>
          <w:szCs w:val="28"/>
          <w:lang w:val="uk-UA"/>
        </w:rPr>
        <w:t>]</w:t>
      </w:r>
      <w:r w:rsidR="0060066D">
        <w:rPr>
          <w:rFonts w:ascii="Times New Roman" w:hAnsi="Times New Roman" w:cs="Times New Roman"/>
          <w:sz w:val="28"/>
          <w:szCs w:val="28"/>
          <w:lang w:val="uk-UA"/>
        </w:rPr>
        <w:t>.</w:t>
      </w:r>
    </w:p>
    <w:p w:rsidR="00B31C9A" w:rsidRP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 xml:space="preserve">Здатність до </w:t>
      </w:r>
      <w:proofErr w:type="spellStart"/>
      <w:r w:rsidRPr="00B31C9A">
        <w:rPr>
          <w:rFonts w:ascii="Times New Roman" w:hAnsi="Times New Roman" w:cs="Times New Roman"/>
          <w:sz w:val="28"/>
          <w:szCs w:val="28"/>
          <w:lang w:val="uk-UA"/>
        </w:rPr>
        <w:t>увалювання</w:t>
      </w:r>
      <w:proofErr w:type="spellEnd"/>
      <w:r w:rsidRPr="00B31C9A">
        <w:rPr>
          <w:rFonts w:ascii="Times New Roman" w:hAnsi="Times New Roman" w:cs="Times New Roman"/>
          <w:sz w:val="28"/>
          <w:szCs w:val="28"/>
          <w:lang w:val="uk-UA"/>
        </w:rPr>
        <w:t xml:space="preserve"> вовни – здатність шерстинок під впливом вологи, температури й тиску переплітатися між собою, утворюючи щільну масу – повсть. Більш короткі, тонкі й звивисті шерстинки володіють кращим </w:t>
      </w:r>
      <w:proofErr w:type="spellStart"/>
      <w:r w:rsidRPr="00B31C9A">
        <w:rPr>
          <w:rFonts w:ascii="Times New Roman" w:hAnsi="Times New Roman" w:cs="Times New Roman"/>
          <w:sz w:val="28"/>
          <w:szCs w:val="28"/>
          <w:lang w:val="uk-UA"/>
        </w:rPr>
        <w:t>увалюванням</w:t>
      </w:r>
      <w:proofErr w:type="spellEnd"/>
      <w:r w:rsidRPr="00B31C9A">
        <w:rPr>
          <w:rFonts w:ascii="Times New Roman" w:hAnsi="Times New Roman" w:cs="Times New Roman"/>
          <w:sz w:val="28"/>
          <w:szCs w:val="28"/>
          <w:lang w:val="uk-UA"/>
        </w:rPr>
        <w:t>, ніж довгі, грубі й незвивисті.</w:t>
      </w:r>
    </w:p>
    <w:p w:rsidR="00B31C9A" w:rsidRP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 xml:space="preserve">Колір вовни. Основний колір вовни в більшості порід овець – білий, чорний і брунатний. </w:t>
      </w:r>
    </w:p>
    <w:p w:rsidR="00B31C9A" w:rsidRDefault="00B31C9A" w:rsidP="00B31C9A">
      <w:pPr>
        <w:pStyle w:val="a3"/>
        <w:spacing w:after="0" w:line="360" w:lineRule="auto"/>
        <w:ind w:left="0" w:firstLine="567"/>
        <w:jc w:val="both"/>
        <w:rPr>
          <w:rFonts w:ascii="Times New Roman" w:hAnsi="Times New Roman" w:cs="Times New Roman"/>
          <w:sz w:val="28"/>
          <w:szCs w:val="28"/>
          <w:lang w:val="uk-UA"/>
        </w:rPr>
      </w:pPr>
      <w:r w:rsidRPr="00B31C9A">
        <w:rPr>
          <w:rFonts w:ascii="Times New Roman" w:hAnsi="Times New Roman" w:cs="Times New Roman"/>
          <w:sz w:val="28"/>
          <w:szCs w:val="28"/>
          <w:lang w:val="uk-UA"/>
        </w:rPr>
        <w:t>Блиск вовни – властивість вовняних волокон відбивати або розсіювати промені світла. Розрізняють сильний, середній, слабий і матовий блиск. Ость і перехідний волос мають сильний блиск (люстровий), а пух – матовий.</w:t>
      </w:r>
    </w:p>
    <w:p w:rsidR="00ED3281" w:rsidRPr="00ED3281" w:rsidRDefault="00ED3281" w:rsidP="00ED328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Безпосередньо матеріалом для виготовлення тканин є текстильні нитки. </w:t>
      </w:r>
      <w:r w:rsidRPr="00ED3281">
        <w:rPr>
          <w:rFonts w:ascii="Times New Roman" w:hAnsi="Times New Roman" w:cs="Times New Roman"/>
          <w:sz w:val="28"/>
          <w:szCs w:val="28"/>
          <w:lang w:val="uk-UA"/>
        </w:rPr>
        <w:t>Залежно від способу отримання текстильні нитки бувають прядені і непрядені.</w:t>
      </w:r>
    </w:p>
    <w:p w:rsidR="00ED3281" w:rsidRPr="00ED3281" w:rsidRDefault="00ED3281" w:rsidP="00ED3281">
      <w:pPr>
        <w:pStyle w:val="a3"/>
        <w:spacing w:after="0" w:line="360" w:lineRule="auto"/>
        <w:ind w:left="0" w:firstLine="567"/>
        <w:jc w:val="both"/>
        <w:rPr>
          <w:rFonts w:ascii="Times New Roman" w:hAnsi="Times New Roman" w:cs="Times New Roman"/>
          <w:sz w:val="28"/>
          <w:szCs w:val="28"/>
          <w:lang w:val="uk-UA"/>
        </w:rPr>
      </w:pPr>
      <w:r w:rsidRPr="00ED3281">
        <w:rPr>
          <w:rFonts w:ascii="Times New Roman" w:hAnsi="Times New Roman" w:cs="Times New Roman"/>
          <w:sz w:val="28"/>
          <w:szCs w:val="28"/>
          <w:lang w:val="uk-UA"/>
        </w:rPr>
        <w:t xml:space="preserve">Прядені нитки або пряжу отримують з коротких волокон, з’єднаних між собою скручуванням. </w:t>
      </w:r>
    </w:p>
    <w:p w:rsidR="00ED3281" w:rsidRDefault="00ED3281" w:rsidP="00ED3281">
      <w:pPr>
        <w:pStyle w:val="a3"/>
        <w:spacing w:after="0" w:line="360" w:lineRule="auto"/>
        <w:ind w:left="0" w:firstLine="567"/>
        <w:jc w:val="both"/>
        <w:rPr>
          <w:rFonts w:ascii="Times New Roman" w:hAnsi="Times New Roman" w:cs="Times New Roman"/>
          <w:sz w:val="28"/>
          <w:szCs w:val="28"/>
          <w:lang w:val="uk-UA"/>
        </w:rPr>
      </w:pPr>
      <w:r w:rsidRPr="00ED3281">
        <w:rPr>
          <w:rFonts w:ascii="Times New Roman" w:hAnsi="Times New Roman" w:cs="Times New Roman"/>
          <w:sz w:val="28"/>
          <w:szCs w:val="28"/>
          <w:lang w:val="uk-UA"/>
        </w:rPr>
        <w:t xml:space="preserve">У прядильному виробництві існує веретенний кільцевий і </w:t>
      </w:r>
      <w:proofErr w:type="spellStart"/>
      <w:r w:rsidRPr="00ED3281">
        <w:rPr>
          <w:rFonts w:ascii="Times New Roman" w:hAnsi="Times New Roman" w:cs="Times New Roman"/>
          <w:sz w:val="28"/>
          <w:szCs w:val="28"/>
          <w:lang w:val="uk-UA"/>
        </w:rPr>
        <w:t>безверетенний</w:t>
      </w:r>
      <w:proofErr w:type="spellEnd"/>
      <w:r w:rsidRPr="00ED3281">
        <w:rPr>
          <w:rFonts w:ascii="Times New Roman" w:hAnsi="Times New Roman" w:cs="Times New Roman"/>
          <w:sz w:val="28"/>
          <w:szCs w:val="28"/>
          <w:lang w:val="uk-UA"/>
        </w:rPr>
        <w:t xml:space="preserve"> способи прядіння.</w:t>
      </w:r>
      <w:r>
        <w:rPr>
          <w:rFonts w:ascii="Times New Roman" w:hAnsi="Times New Roman" w:cs="Times New Roman"/>
          <w:sz w:val="28"/>
          <w:szCs w:val="28"/>
          <w:lang w:val="uk-UA"/>
        </w:rPr>
        <w:t xml:space="preserve"> </w:t>
      </w:r>
      <w:r w:rsidRPr="00ED3281">
        <w:rPr>
          <w:rFonts w:ascii="Times New Roman" w:hAnsi="Times New Roman" w:cs="Times New Roman"/>
          <w:sz w:val="28"/>
          <w:szCs w:val="28"/>
          <w:lang w:val="uk-UA"/>
        </w:rPr>
        <w:t xml:space="preserve">Веретенне кільцеве прядіння здійснюється на прядильних машинах, де рівниця скручується за допомогою надітого на кільце бігунка і одночасно намотується на обертаючу </w:t>
      </w:r>
      <w:proofErr w:type="spellStart"/>
      <w:r w:rsidRPr="00ED3281">
        <w:rPr>
          <w:rFonts w:ascii="Times New Roman" w:hAnsi="Times New Roman" w:cs="Times New Roman"/>
          <w:sz w:val="28"/>
          <w:szCs w:val="28"/>
          <w:lang w:val="uk-UA"/>
        </w:rPr>
        <w:t>паковку</w:t>
      </w:r>
      <w:proofErr w:type="spellEnd"/>
      <w:r w:rsidRPr="00ED3281">
        <w:rPr>
          <w:rFonts w:ascii="Times New Roman" w:hAnsi="Times New Roman" w:cs="Times New Roman"/>
          <w:sz w:val="28"/>
          <w:szCs w:val="28"/>
          <w:lang w:val="uk-UA"/>
        </w:rPr>
        <w:t xml:space="preserve">, щільно насаджену на веретено. Одержана таким способом пряжа зветься кільцевою. </w:t>
      </w:r>
    </w:p>
    <w:p w:rsidR="00ED3281" w:rsidRPr="00ED3281" w:rsidRDefault="00ED3281" w:rsidP="00ED328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Вовняну пряжу, одержану </w:t>
      </w:r>
      <w:r w:rsidRPr="00ED3281">
        <w:rPr>
          <w:rFonts w:ascii="Times New Roman" w:hAnsi="Times New Roman" w:cs="Times New Roman"/>
          <w:sz w:val="28"/>
          <w:szCs w:val="28"/>
          <w:lang w:val="uk-UA"/>
        </w:rPr>
        <w:t>кільцев</w:t>
      </w:r>
      <w:r>
        <w:rPr>
          <w:rFonts w:ascii="Times New Roman" w:hAnsi="Times New Roman" w:cs="Times New Roman"/>
          <w:sz w:val="28"/>
          <w:szCs w:val="28"/>
          <w:lang w:val="uk-UA"/>
        </w:rPr>
        <w:t>им</w:t>
      </w:r>
      <w:r w:rsidRPr="00ED3281">
        <w:rPr>
          <w:rFonts w:ascii="Times New Roman" w:hAnsi="Times New Roman" w:cs="Times New Roman"/>
          <w:sz w:val="28"/>
          <w:szCs w:val="28"/>
          <w:lang w:val="uk-UA"/>
        </w:rPr>
        <w:t xml:space="preserve"> способ</w:t>
      </w:r>
      <w:r>
        <w:rPr>
          <w:rFonts w:ascii="Times New Roman" w:hAnsi="Times New Roman" w:cs="Times New Roman"/>
          <w:sz w:val="28"/>
          <w:szCs w:val="28"/>
          <w:lang w:val="uk-UA"/>
        </w:rPr>
        <w:t>ом</w:t>
      </w:r>
      <w:r w:rsidRPr="00ED3281">
        <w:rPr>
          <w:rFonts w:ascii="Times New Roman" w:hAnsi="Times New Roman" w:cs="Times New Roman"/>
          <w:sz w:val="28"/>
          <w:szCs w:val="28"/>
          <w:lang w:val="uk-UA"/>
        </w:rPr>
        <w:t xml:space="preserve"> прядіння </w:t>
      </w:r>
      <w:r>
        <w:rPr>
          <w:rFonts w:ascii="Times New Roman" w:hAnsi="Times New Roman" w:cs="Times New Roman"/>
          <w:sz w:val="28"/>
          <w:szCs w:val="28"/>
          <w:lang w:val="uk-UA"/>
        </w:rPr>
        <w:t>називають</w:t>
      </w:r>
      <w:r w:rsidRPr="00ED3281">
        <w:rPr>
          <w:rFonts w:ascii="Times New Roman" w:hAnsi="Times New Roman" w:cs="Times New Roman"/>
          <w:sz w:val="28"/>
          <w:szCs w:val="28"/>
          <w:lang w:val="uk-UA"/>
        </w:rPr>
        <w:t xml:space="preserve"> кардн</w:t>
      </w:r>
      <w:r>
        <w:rPr>
          <w:rFonts w:ascii="Times New Roman" w:hAnsi="Times New Roman" w:cs="Times New Roman"/>
          <w:sz w:val="28"/>
          <w:szCs w:val="28"/>
          <w:lang w:val="uk-UA"/>
        </w:rPr>
        <w:t>ою</w:t>
      </w:r>
      <w:r w:rsidRPr="00ED3281">
        <w:rPr>
          <w:rFonts w:ascii="Times New Roman" w:hAnsi="Times New Roman" w:cs="Times New Roman"/>
          <w:sz w:val="28"/>
          <w:szCs w:val="28"/>
          <w:lang w:val="uk-UA"/>
        </w:rPr>
        <w:t>, апаратн</w:t>
      </w:r>
      <w:r>
        <w:rPr>
          <w:rFonts w:ascii="Times New Roman" w:hAnsi="Times New Roman" w:cs="Times New Roman"/>
          <w:sz w:val="28"/>
          <w:szCs w:val="28"/>
          <w:lang w:val="uk-UA"/>
        </w:rPr>
        <w:t>ою або</w:t>
      </w:r>
      <w:r w:rsidRPr="00ED3281">
        <w:rPr>
          <w:rFonts w:ascii="Times New Roman" w:hAnsi="Times New Roman" w:cs="Times New Roman"/>
          <w:sz w:val="28"/>
          <w:szCs w:val="28"/>
          <w:lang w:val="uk-UA"/>
        </w:rPr>
        <w:t xml:space="preserve"> гребінн</w:t>
      </w:r>
      <w:r>
        <w:rPr>
          <w:rFonts w:ascii="Times New Roman" w:hAnsi="Times New Roman" w:cs="Times New Roman"/>
          <w:sz w:val="28"/>
          <w:szCs w:val="28"/>
          <w:lang w:val="uk-UA"/>
        </w:rPr>
        <w:t>ою</w:t>
      </w:r>
      <w:r w:rsidRPr="00ED3281">
        <w:rPr>
          <w:rFonts w:ascii="Times New Roman" w:hAnsi="Times New Roman" w:cs="Times New Roman"/>
          <w:sz w:val="28"/>
          <w:szCs w:val="28"/>
          <w:lang w:val="uk-UA"/>
        </w:rPr>
        <w:t>.</w:t>
      </w:r>
    </w:p>
    <w:p w:rsidR="00756A65" w:rsidRDefault="00ED3281" w:rsidP="00ED3281">
      <w:pPr>
        <w:pStyle w:val="a3"/>
        <w:spacing w:after="0" w:line="360" w:lineRule="auto"/>
        <w:ind w:left="0" w:firstLine="567"/>
        <w:jc w:val="both"/>
        <w:rPr>
          <w:rFonts w:ascii="Times New Roman" w:hAnsi="Times New Roman" w:cs="Times New Roman"/>
          <w:sz w:val="28"/>
          <w:szCs w:val="28"/>
          <w:lang w:val="uk-UA"/>
        </w:rPr>
      </w:pPr>
      <w:r w:rsidRPr="00ED3281">
        <w:rPr>
          <w:rFonts w:ascii="Times New Roman" w:hAnsi="Times New Roman" w:cs="Times New Roman"/>
          <w:sz w:val="28"/>
          <w:szCs w:val="28"/>
          <w:lang w:val="uk-UA"/>
        </w:rPr>
        <w:t>Кардна пряжа порівняно товста (від 83,3 до 11,8 текс) і пухнаста. Апаратна пряжа товстіша за кардну (50-250 текс) і більш пухнаста, ніж кардна, й більш нерівномірна за товщиною і міцністю. Гребінна пряжа найтонша (товщина від 15,4 до 5,8 текс), гладка і рівномірна за міцністю</w:t>
      </w:r>
      <w:r w:rsidR="0060066D">
        <w:rPr>
          <w:rFonts w:ascii="Times New Roman" w:hAnsi="Times New Roman" w:cs="Times New Roman"/>
          <w:sz w:val="28"/>
          <w:szCs w:val="28"/>
          <w:lang w:val="uk-UA"/>
        </w:rPr>
        <w:t xml:space="preserve"> </w:t>
      </w:r>
      <w:r w:rsidR="0060066D" w:rsidRPr="00430B73">
        <w:rPr>
          <w:rFonts w:ascii="Times New Roman" w:hAnsi="Times New Roman" w:cs="Times New Roman"/>
          <w:sz w:val="28"/>
          <w:szCs w:val="28"/>
          <w:lang w:val="uk-UA"/>
        </w:rPr>
        <w:t>[</w:t>
      </w:r>
      <w:r w:rsidR="00B36095">
        <w:rPr>
          <w:rFonts w:ascii="Times New Roman" w:hAnsi="Times New Roman" w:cs="Times New Roman"/>
          <w:sz w:val="28"/>
          <w:szCs w:val="28"/>
          <w:lang w:val="uk-UA"/>
        </w:rPr>
        <w:t>8</w:t>
      </w:r>
      <w:r w:rsidR="0060066D">
        <w:rPr>
          <w:rFonts w:ascii="Times New Roman" w:hAnsi="Times New Roman" w:cs="Times New Roman"/>
          <w:sz w:val="28"/>
          <w:szCs w:val="28"/>
          <w:lang w:val="uk-UA"/>
        </w:rPr>
        <w:t>,</w:t>
      </w:r>
      <w:r w:rsidR="00B36095">
        <w:rPr>
          <w:rFonts w:ascii="Times New Roman" w:hAnsi="Times New Roman" w:cs="Times New Roman"/>
          <w:sz w:val="28"/>
          <w:szCs w:val="28"/>
          <w:lang w:val="uk-UA"/>
        </w:rPr>
        <w:t xml:space="preserve"> 9</w:t>
      </w:r>
      <w:r w:rsidR="0060066D" w:rsidRPr="00430B73">
        <w:rPr>
          <w:rFonts w:ascii="Times New Roman" w:hAnsi="Times New Roman" w:cs="Times New Roman"/>
          <w:sz w:val="28"/>
          <w:szCs w:val="28"/>
          <w:lang w:val="uk-UA"/>
        </w:rPr>
        <w:t>]</w:t>
      </w:r>
      <w:r w:rsidR="0060066D">
        <w:rPr>
          <w:rFonts w:ascii="Times New Roman" w:hAnsi="Times New Roman" w:cs="Times New Roman"/>
          <w:sz w:val="28"/>
          <w:szCs w:val="28"/>
          <w:lang w:val="uk-UA"/>
        </w:rPr>
        <w:t>.</w:t>
      </w:r>
      <w:r w:rsidRPr="00ED3281">
        <w:rPr>
          <w:rFonts w:ascii="Times New Roman" w:hAnsi="Times New Roman" w:cs="Times New Roman"/>
          <w:sz w:val="28"/>
          <w:szCs w:val="28"/>
          <w:lang w:val="uk-UA"/>
        </w:rPr>
        <w:t xml:space="preserve"> </w:t>
      </w:r>
    </w:p>
    <w:p w:rsidR="00756A65" w:rsidRDefault="00ED3281" w:rsidP="00ED3281">
      <w:pPr>
        <w:pStyle w:val="a3"/>
        <w:spacing w:after="0" w:line="360" w:lineRule="auto"/>
        <w:ind w:left="0" w:firstLine="567"/>
        <w:jc w:val="both"/>
        <w:rPr>
          <w:rFonts w:ascii="Times New Roman" w:hAnsi="Times New Roman" w:cs="Times New Roman"/>
          <w:sz w:val="28"/>
          <w:szCs w:val="28"/>
          <w:lang w:val="uk-UA"/>
        </w:rPr>
      </w:pPr>
      <w:r w:rsidRPr="00ED3281">
        <w:rPr>
          <w:rFonts w:ascii="Times New Roman" w:hAnsi="Times New Roman" w:cs="Times New Roman"/>
          <w:sz w:val="28"/>
          <w:szCs w:val="28"/>
          <w:lang w:val="uk-UA"/>
        </w:rPr>
        <w:t>Непрядені текстильні нитки</w:t>
      </w:r>
      <w:r>
        <w:rPr>
          <w:rFonts w:ascii="Times New Roman" w:hAnsi="Times New Roman" w:cs="Times New Roman"/>
          <w:sz w:val="28"/>
          <w:szCs w:val="28"/>
          <w:lang w:val="uk-UA"/>
        </w:rPr>
        <w:t xml:space="preserve">, що використовують для отримання вовняних тканин, поділяють на </w:t>
      </w:r>
      <w:r w:rsidRPr="00ED3281">
        <w:rPr>
          <w:rFonts w:ascii="Times New Roman" w:hAnsi="Times New Roman" w:cs="Times New Roman"/>
          <w:sz w:val="28"/>
          <w:szCs w:val="28"/>
          <w:lang w:val="uk-UA"/>
        </w:rPr>
        <w:t xml:space="preserve">штучні </w:t>
      </w:r>
      <w:r w:rsidR="0061686B">
        <w:rPr>
          <w:rFonts w:ascii="Times New Roman" w:hAnsi="Times New Roman" w:cs="Times New Roman"/>
          <w:sz w:val="28"/>
          <w:szCs w:val="28"/>
          <w:lang w:val="uk-UA"/>
        </w:rPr>
        <w:t xml:space="preserve">(віскозні) </w:t>
      </w:r>
      <w:r w:rsidRPr="00ED3281">
        <w:rPr>
          <w:rFonts w:ascii="Times New Roman" w:hAnsi="Times New Roman" w:cs="Times New Roman"/>
          <w:sz w:val="28"/>
          <w:szCs w:val="28"/>
          <w:lang w:val="uk-UA"/>
        </w:rPr>
        <w:t>та синтетичні</w:t>
      </w:r>
      <w:r w:rsidR="0061686B">
        <w:rPr>
          <w:rFonts w:ascii="Times New Roman" w:hAnsi="Times New Roman" w:cs="Times New Roman"/>
          <w:sz w:val="28"/>
          <w:szCs w:val="28"/>
          <w:lang w:val="uk-UA"/>
        </w:rPr>
        <w:t xml:space="preserve"> (капрон, лавсан, нітрон)</w:t>
      </w:r>
      <w:r>
        <w:rPr>
          <w:rFonts w:ascii="Times New Roman" w:hAnsi="Times New Roman" w:cs="Times New Roman"/>
          <w:sz w:val="28"/>
          <w:szCs w:val="28"/>
          <w:lang w:val="uk-UA"/>
        </w:rPr>
        <w:t>.</w:t>
      </w:r>
    </w:p>
    <w:p w:rsidR="0032360C" w:rsidRPr="0032360C" w:rsidRDefault="0032360C" w:rsidP="0032360C">
      <w:pPr>
        <w:pStyle w:val="a3"/>
        <w:spacing w:after="0" w:line="360" w:lineRule="auto"/>
        <w:ind w:left="0" w:firstLine="567"/>
        <w:jc w:val="both"/>
        <w:rPr>
          <w:rFonts w:ascii="Times New Roman" w:hAnsi="Times New Roman" w:cs="Times New Roman"/>
          <w:sz w:val="28"/>
          <w:szCs w:val="28"/>
          <w:lang w:val="uk-UA"/>
        </w:rPr>
      </w:pPr>
      <w:r w:rsidRPr="0032360C">
        <w:rPr>
          <w:rFonts w:ascii="Times New Roman" w:hAnsi="Times New Roman" w:cs="Times New Roman"/>
          <w:sz w:val="28"/>
          <w:szCs w:val="28"/>
          <w:lang w:val="uk-UA"/>
        </w:rPr>
        <w:t>За волокнистим складом тканини можуть бути однорідними і неоднорідними.</w:t>
      </w:r>
    </w:p>
    <w:p w:rsidR="0032360C" w:rsidRPr="0032360C" w:rsidRDefault="0032360C" w:rsidP="0032360C">
      <w:pPr>
        <w:pStyle w:val="a3"/>
        <w:spacing w:after="0" w:line="360" w:lineRule="auto"/>
        <w:ind w:left="0" w:firstLine="567"/>
        <w:jc w:val="both"/>
        <w:rPr>
          <w:rFonts w:ascii="Times New Roman" w:hAnsi="Times New Roman" w:cs="Times New Roman"/>
          <w:sz w:val="28"/>
          <w:szCs w:val="28"/>
          <w:lang w:val="uk-UA"/>
        </w:rPr>
      </w:pPr>
      <w:r w:rsidRPr="0032360C">
        <w:rPr>
          <w:rFonts w:ascii="Times New Roman" w:hAnsi="Times New Roman" w:cs="Times New Roman"/>
          <w:sz w:val="28"/>
          <w:szCs w:val="28"/>
          <w:lang w:val="uk-UA"/>
        </w:rPr>
        <w:lastRenderedPageBreak/>
        <w:t xml:space="preserve">Однорідні – це тканини, вироблені з якогось одного за природою волокна, наприклад, бавовни, вовни, льону тощо. </w:t>
      </w:r>
    </w:p>
    <w:p w:rsidR="00ED3281" w:rsidRDefault="0032360C" w:rsidP="00FB2BE5">
      <w:pPr>
        <w:pStyle w:val="a3"/>
        <w:spacing w:after="0" w:line="360" w:lineRule="auto"/>
        <w:ind w:left="0" w:firstLine="567"/>
        <w:jc w:val="both"/>
        <w:rPr>
          <w:rFonts w:ascii="Times New Roman" w:hAnsi="Times New Roman" w:cs="Times New Roman"/>
          <w:sz w:val="28"/>
          <w:szCs w:val="28"/>
          <w:lang w:val="uk-UA"/>
        </w:rPr>
      </w:pPr>
      <w:r w:rsidRPr="0032360C">
        <w:rPr>
          <w:rFonts w:ascii="Times New Roman" w:hAnsi="Times New Roman" w:cs="Times New Roman"/>
          <w:sz w:val="28"/>
          <w:szCs w:val="28"/>
          <w:lang w:val="uk-UA"/>
        </w:rPr>
        <w:t>Неоднорідні – це тканини, які складаються з двох і більше різних за природою волокон. Властивості таких тканин залежать від властивостей складових волокон і їх співвідношення.</w:t>
      </w:r>
      <w:r>
        <w:rPr>
          <w:rFonts w:ascii="Times New Roman" w:hAnsi="Times New Roman" w:cs="Times New Roman"/>
          <w:sz w:val="28"/>
          <w:szCs w:val="28"/>
          <w:lang w:val="uk-UA"/>
        </w:rPr>
        <w:t xml:space="preserve"> Переважна більшість вовняних тканин виготовляється неоднорідними за складом.</w:t>
      </w:r>
    </w:p>
    <w:p w:rsidR="00B31C9A" w:rsidRPr="0061686B" w:rsidRDefault="00D408BB" w:rsidP="00FB2BE5">
      <w:pPr>
        <w:pStyle w:val="2"/>
        <w:spacing w:before="0" w:line="360" w:lineRule="auto"/>
        <w:ind w:firstLine="567"/>
        <w:rPr>
          <w:rFonts w:ascii="Times New Roman" w:hAnsi="Times New Roman" w:cs="Times New Roman"/>
          <w:b/>
          <w:color w:val="auto"/>
          <w:sz w:val="28"/>
          <w:szCs w:val="28"/>
          <w:lang w:val="uk-UA"/>
        </w:rPr>
      </w:pPr>
      <w:bookmarkStart w:id="10" w:name="_Toc25500458"/>
      <w:r w:rsidRPr="0061686B">
        <w:rPr>
          <w:rFonts w:ascii="Times New Roman" w:hAnsi="Times New Roman" w:cs="Times New Roman"/>
          <w:b/>
          <w:color w:val="auto"/>
          <w:sz w:val="28"/>
          <w:szCs w:val="28"/>
          <w:lang w:val="uk-UA"/>
        </w:rPr>
        <w:t>1.3.2 Переплетення вовняних тканин</w:t>
      </w:r>
      <w:r w:rsidR="0061686B">
        <w:rPr>
          <w:rFonts w:ascii="Times New Roman" w:hAnsi="Times New Roman" w:cs="Times New Roman"/>
          <w:b/>
          <w:color w:val="auto"/>
          <w:sz w:val="28"/>
          <w:szCs w:val="28"/>
          <w:lang w:val="uk-UA"/>
        </w:rPr>
        <w:t xml:space="preserve"> </w:t>
      </w:r>
      <w:r w:rsidR="00FE79B1">
        <w:rPr>
          <w:rFonts w:ascii="Times New Roman" w:hAnsi="Times New Roman" w:cs="Times New Roman"/>
          <w:b/>
          <w:color w:val="auto"/>
          <w:sz w:val="28"/>
          <w:szCs w:val="28"/>
          <w:lang w:val="uk-UA"/>
        </w:rPr>
        <w:t>костюмно-</w:t>
      </w:r>
      <w:r w:rsidR="0061686B">
        <w:rPr>
          <w:rFonts w:ascii="Times New Roman" w:hAnsi="Times New Roman" w:cs="Times New Roman"/>
          <w:b/>
          <w:color w:val="auto"/>
          <w:sz w:val="28"/>
          <w:szCs w:val="28"/>
          <w:lang w:val="uk-UA"/>
        </w:rPr>
        <w:t>платтяного призначення</w:t>
      </w:r>
      <w:r w:rsidR="00FE79B1">
        <w:rPr>
          <w:rFonts w:ascii="Times New Roman" w:hAnsi="Times New Roman" w:cs="Times New Roman"/>
          <w:b/>
          <w:color w:val="auto"/>
          <w:sz w:val="28"/>
          <w:szCs w:val="28"/>
          <w:lang w:val="uk-UA"/>
        </w:rPr>
        <w:t>.</w:t>
      </w:r>
      <w:bookmarkEnd w:id="10"/>
    </w:p>
    <w:p w:rsidR="0032360C" w:rsidRDefault="0032360C" w:rsidP="00FB2BE5">
      <w:pPr>
        <w:pStyle w:val="a3"/>
        <w:spacing w:after="0" w:line="360" w:lineRule="auto"/>
        <w:ind w:left="0" w:firstLine="567"/>
        <w:jc w:val="both"/>
        <w:rPr>
          <w:rFonts w:ascii="Times New Roman" w:hAnsi="Times New Roman" w:cs="Times New Roman"/>
          <w:sz w:val="28"/>
          <w:szCs w:val="28"/>
          <w:lang w:val="uk-UA"/>
        </w:rPr>
      </w:pPr>
      <w:r w:rsidRPr="0032360C">
        <w:rPr>
          <w:rFonts w:ascii="Times New Roman" w:hAnsi="Times New Roman" w:cs="Times New Roman"/>
          <w:sz w:val="28"/>
          <w:szCs w:val="28"/>
          <w:lang w:val="uk-UA"/>
        </w:rPr>
        <w:t>Внаслідок переплетення ниток основи і утоку формується певний порядок їх перекрить і взаємодії, що створює на поверхні тканини відповідний візерунок, який називається ткацьким переплетенням.</w:t>
      </w:r>
    </w:p>
    <w:p w:rsidR="0032360C" w:rsidRPr="00B36095" w:rsidRDefault="0032360C" w:rsidP="00B31C9A">
      <w:pPr>
        <w:pStyle w:val="a3"/>
        <w:spacing w:after="0" w:line="360" w:lineRule="auto"/>
        <w:ind w:left="0" w:firstLine="567"/>
        <w:jc w:val="both"/>
        <w:rPr>
          <w:rFonts w:ascii="Times New Roman" w:hAnsi="Times New Roman" w:cs="Times New Roman"/>
          <w:sz w:val="28"/>
          <w:szCs w:val="28"/>
          <w:lang w:val="uk-UA"/>
        </w:rPr>
      </w:pPr>
      <w:r w:rsidRPr="00B36095">
        <w:rPr>
          <w:rFonts w:ascii="Times New Roman" w:hAnsi="Times New Roman" w:cs="Times New Roman"/>
          <w:sz w:val="28"/>
          <w:szCs w:val="28"/>
          <w:lang w:val="uk-UA"/>
        </w:rPr>
        <w:t>Основними видами переплетень, що застосовують для виготовлення вовняних тканин платтяного призначення, є</w:t>
      </w:r>
      <w:r w:rsidR="00E564AB">
        <w:rPr>
          <w:rFonts w:ascii="Times New Roman" w:hAnsi="Times New Roman" w:cs="Times New Roman"/>
          <w:sz w:val="28"/>
          <w:szCs w:val="28"/>
          <w:lang w:val="uk-UA"/>
        </w:rPr>
        <w:t xml:space="preserve"> </w:t>
      </w:r>
      <w:r w:rsidRPr="00B36095">
        <w:rPr>
          <w:rFonts w:ascii="Times New Roman" w:hAnsi="Times New Roman" w:cs="Times New Roman"/>
          <w:sz w:val="28"/>
          <w:szCs w:val="28"/>
          <w:lang w:val="uk-UA"/>
        </w:rPr>
        <w:t xml:space="preserve">полотняне, саржеве, </w:t>
      </w:r>
      <w:proofErr w:type="spellStart"/>
      <w:r w:rsidRPr="00B36095">
        <w:rPr>
          <w:rFonts w:ascii="Times New Roman" w:hAnsi="Times New Roman" w:cs="Times New Roman"/>
          <w:sz w:val="28"/>
          <w:szCs w:val="28"/>
          <w:lang w:val="uk-UA"/>
        </w:rPr>
        <w:t>дрібновізерункові</w:t>
      </w:r>
      <w:proofErr w:type="spellEnd"/>
      <w:r w:rsidRPr="00B36095">
        <w:rPr>
          <w:rFonts w:ascii="Times New Roman" w:hAnsi="Times New Roman" w:cs="Times New Roman"/>
          <w:sz w:val="28"/>
          <w:szCs w:val="28"/>
          <w:lang w:val="uk-UA"/>
        </w:rPr>
        <w:t xml:space="preserve"> та жакардові</w:t>
      </w:r>
      <w:r w:rsidR="0060066D" w:rsidRPr="00B36095">
        <w:rPr>
          <w:rFonts w:ascii="Times New Roman" w:hAnsi="Times New Roman" w:cs="Times New Roman"/>
          <w:sz w:val="28"/>
          <w:szCs w:val="28"/>
          <w:lang w:val="uk-UA"/>
        </w:rPr>
        <w:t xml:space="preserve"> </w:t>
      </w:r>
      <w:r w:rsidR="0060066D" w:rsidRPr="00B36095">
        <w:rPr>
          <w:rFonts w:ascii="Times New Roman" w:hAnsi="Times New Roman" w:cs="Times New Roman"/>
          <w:sz w:val="28"/>
          <w:szCs w:val="28"/>
        </w:rPr>
        <w:t>[</w:t>
      </w:r>
      <w:r w:rsidR="00B36095" w:rsidRPr="00B36095">
        <w:rPr>
          <w:rFonts w:ascii="Times New Roman" w:hAnsi="Times New Roman" w:cs="Times New Roman"/>
          <w:sz w:val="28"/>
          <w:szCs w:val="28"/>
          <w:lang w:val="uk-UA"/>
        </w:rPr>
        <w:t>3</w:t>
      </w:r>
      <w:r w:rsidR="0060066D" w:rsidRPr="00B36095">
        <w:rPr>
          <w:rFonts w:ascii="Times New Roman" w:hAnsi="Times New Roman" w:cs="Times New Roman"/>
          <w:sz w:val="28"/>
          <w:szCs w:val="28"/>
          <w:lang w:val="uk-UA"/>
        </w:rPr>
        <w:t>,</w:t>
      </w:r>
      <w:r w:rsidR="00B36095" w:rsidRPr="00B36095">
        <w:rPr>
          <w:rFonts w:ascii="Times New Roman" w:hAnsi="Times New Roman" w:cs="Times New Roman"/>
          <w:sz w:val="28"/>
          <w:szCs w:val="28"/>
          <w:lang w:val="uk-UA"/>
        </w:rPr>
        <w:t xml:space="preserve"> 11</w:t>
      </w:r>
      <w:r w:rsidR="0060066D" w:rsidRPr="00B36095">
        <w:rPr>
          <w:rFonts w:ascii="Times New Roman" w:hAnsi="Times New Roman" w:cs="Times New Roman"/>
          <w:sz w:val="28"/>
          <w:szCs w:val="28"/>
        </w:rPr>
        <w:t>]</w:t>
      </w:r>
      <w:r w:rsidR="0060066D" w:rsidRPr="00B36095">
        <w:rPr>
          <w:rFonts w:ascii="Times New Roman" w:hAnsi="Times New Roman" w:cs="Times New Roman"/>
          <w:sz w:val="28"/>
          <w:szCs w:val="28"/>
          <w:lang w:val="uk-UA"/>
        </w:rPr>
        <w:t>.</w:t>
      </w:r>
    </w:p>
    <w:p w:rsidR="0032360C" w:rsidRDefault="0032360C" w:rsidP="00B31C9A">
      <w:pPr>
        <w:pStyle w:val="a3"/>
        <w:spacing w:after="0" w:line="360" w:lineRule="auto"/>
        <w:ind w:left="0" w:firstLine="567"/>
        <w:jc w:val="both"/>
        <w:rPr>
          <w:rFonts w:ascii="Times New Roman" w:hAnsi="Times New Roman" w:cs="Times New Roman"/>
          <w:sz w:val="28"/>
          <w:szCs w:val="28"/>
          <w:lang w:val="uk-UA"/>
        </w:rPr>
      </w:pPr>
      <w:r w:rsidRPr="0032360C">
        <w:rPr>
          <w:rFonts w:ascii="Times New Roman" w:hAnsi="Times New Roman" w:cs="Times New Roman"/>
          <w:i/>
          <w:sz w:val="28"/>
          <w:szCs w:val="28"/>
          <w:lang w:val="uk-UA"/>
        </w:rPr>
        <w:t>Полотняне</w:t>
      </w:r>
      <w:r w:rsidRPr="0032360C">
        <w:rPr>
          <w:rFonts w:ascii="Times New Roman" w:hAnsi="Times New Roman" w:cs="Times New Roman"/>
          <w:sz w:val="28"/>
          <w:szCs w:val="28"/>
          <w:lang w:val="uk-UA"/>
        </w:rPr>
        <w:t xml:space="preserve"> переплетення має найменшу кількість ниток у рапорті (Ро=2; Ру=2), тому що кожна нитка утоку переплітається з кожною ниткою основи. Характеризується найбільш жорстким зв’язком між нитками основи і утоку. Тканини полотняного переплетення мають рівну і однакову поверхню обох сторін (двобічні), легші й жорсткіші порівняно з тканинами інших переплетень</w:t>
      </w:r>
      <w:r w:rsidR="006E01F5">
        <w:rPr>
          <w:rFonts w:ascii="Times New Roman" w:hAnsi="Times New Roman" w:cs="Times New Roman"/>
          <w:sz w:val="28"/>
          <w:szCs w:val="28"/>
          <w:lang w:val="uk-UA"/>
        </w:rPr>
        <w:t xml:space="preserve"> (рис. 1.</w:t>
      </w:r>
      <w:r w:rsidR="007A3BD3">
        <w:rPr>
          <w:rFonts w:ascii="Times New Roman" w:hAnsi="Times New Roman" w:cs="Times New Roman"/>
          <w:sz w:val="28"/>
          <w:szCs w:val="28"/>
          <w:lang w:val="uk-UA"/>
        </w:rPr>
        <w:t>6</w:t>
      </w:r>
      <w:r w:rsidR="006E01F5">
        <w:rPr>
          <w:rFonts w:ascii="Times New Roman" w:hAnsi="Times New Roman" w:cs="Times New Roman"/>
          <w:sz w:val="28"/>
          <w:szCs w:val="28"/>
          <w:lang w:val="uk-UA"/>
        </w:rPr>
        <w:t>)</w:t>
      </w:r>
      <w:r w:rsidRPr="0032360C">
        <w:rPr>
          <w:rFonts w:ascii="Times New Roman" w:hAnsi="Times New Roman" w:cs="Times New Roman"/>
          <w:sz w:val="28"/>
          <w:szCs w:val="28"/>
          <w:lang w:val="uk-UA"/>
        </w:rPr>
        <w:t>.</w:t>
      </w:r>
    </w:p>
    <w:p w:rsidR="0032360C" w:rsidRDefault="006E01F5" w:rsidP="006E01F5">
      <w:pPr>
        <w:pStyle w:val="a3"/>
        <w:spacing w:after="0" w:line="360" w:lineRule="auto"/>
        <w:ind w:left="0" w:firstLine="567"/>
        <w:jc w:val="center"/>
        <w:rPr>
          <w:rFonts w:ascii="Times New Roman" w:hAnsi="Times New Roman" w:cs="Times New Roman"/>
          <w:sz w:val="28"/>
          <w:szCs w:val="28"/>
          <w:lang w:val="uk-UA"/>
        </w:rPr>
      </w:pPr>
      <w:r>
        <w:rPr>
          <w:noProof/>
          <w:lang w:eastAsia="ru-RU"/>
        </w:rPr>
        <w:drawing>
          <wp:inline distT="0" distB="0" distL="0" distR="0">
            <wp:extent cx="2694734" cy="2226365"/>
            <wp:effectExtent l="0" t="0" r="0" b="2540"/>
            <wp:docPr id="5" name="Рисунок 5" descr="http://5klass.net/datas/tekhnologija/Osobennosti-tkanej/0009-009-Polotnjanoe-pereplet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klass.net/datas/tekhnologija/Osobennosti-tkanej/0009-009-Polotnjanoe-perepletenie.jpg"/>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35574" t="53900" r="36492" b="15327"/>
                    <a:stretch/>
                  </pic:blipFill>
                  <pic:spPr bwMode="auto">
                    <a:xfrm>
                      <a:off x="0" y="0"/>
                      <a:ext cx="2711786" cy="224045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6E01F5" w:rsidRPr="006E01F5" w:rsidRDefault="006E01F5" w:rsidP="006E01F5">
      <w:pPr>
        <w:pStyle w:val="a3"/>
        <w:spacing w:after="0" w:line="360" w:lineRule="auto"/>
        <w:ind w:left="0"/>
        <w:jc w:val="center"/>
        <w:rPr>
          <w:rFonts w:ascii="Times New Roman" w:hAnsi="Times New Roman" w:cs="Times New Roman"/>
          <w:b/>
          <w:sz w:val="28"/>
          <w:szCs w:val="28"/>
          <w:lang w:val="uk-UA"/>
        </w:rPr>
      </w:pPr>
      <w:r w:rsidRPr="006E01F5">
        <w:rPr>
          <w:rFonts w:ascii="Times New Roman" w:hAnsi="Times New Roman" w:cs="Times New Roman"/>
          <w:b/>
          <w:sz w:val="28"/>
          <w:szCs w:val="28"/>
          <w:lang w:val="uk-UA"/>
        </w:rPr>
        <w:t>Рисунок 1.</w:t>
      </w:r>
      <w:r w:rsidR="007A3BD3">
        <w:rPr>
          <w:rFonts w:ascii="Times New Roman" w:hAnsi="Times New Roman" w:cs="Times New Roman"/>
          <w:b/>
          <w:sz w:val="28"/>
          <w:szCs w:val="28"/>
          <w:lang w:val="uk-UA"/>
        </w:rPr>
        <w:t>6</w:t>
      </w:r>
      <w:r w:rsidRPr="006E01F5">
        <w:rPr>
          <w:rFonts w:ascii="Times New Roman" w:hAnsi="Times New Roman" w:cs="Times New Roman"/>
          <w:b/>
          <w:sz w:val="28"/>
          <w:szCs w:val="28"/>
          <w:lang w:val="uk-UA"/>
        </w:rPr>
        <w:t xml:space="preserve"> – Зовнішній вигляд вовняної тканини полотняного переплетення</w:t>
      </w:r>
    </w:p>
    <w:p w:rsidR="006E01F5" w:rsidRDefault="006E01F5" w:rsidP="006E01F5">
      <w:pPr>
        <w:pStyle w:val="a3"/>
        <w:spacing w:after="0" w:line="360" w:lineRule="auto"/>
        <w:ind w:left="0" w:firstLine="567"/>
        <w:jc w:val="center"/>
        <w:rPr>
          <w:rFonts w:ascii="Times New Roman" w:hAnsi="Times New Roman" w:cs="Times New Roman"/>
          <w:sz w:val="28"/>
          <w:szCs w:val="28"/>
          <w:lang w:val="uk-UA"/>
        </w:rPr>
      </w:pPr>
    </w:p>
    <w:p w:rsidR="006E01F5" w:rsidRPr="00B36095" w:rsidRDefault="006E01F5" w:rsidP="006E01F5">
      <w:pPr>
        <w:pStyle w:val="a3"/>
        <w:spacing w:after="0" w:line="360" w:lineRule="auto"/>
        <w:ind w:left="0" w:firstLine="567"/>
        <w:jc w:val="both"/>
        <w:rPr>
          <w:rFonts w:ascii="Times New Roman" w:hAnsi="Times New Roman" w:cs="Times New Roman"/>
          <w:sz w:val="28"/>
          <w:szCs w:val="28"/>
          <w:lang w:val="uk-UA"/>
        </w:rPr>
      </w:pPr>
      <w:r w:rsidRPr="006E01F5">
        <w:rPr>
          <w:rFonts w:ascii="Times New Roman" w:hAnsi="Times New Roman" w:cs="Times New Roman"/>
          <w:i/>
          <w:sz w:val="28"/>
          <w:szCs w:val="28"/>
          <w:lang w:val="uk-UA"/>
        </w:rPr>
        <w:t>Саржеве</w:t>
      </w:r>
      <w:r>
        <w:rPr>
          <w:rFonts w:ascii="Times New Roman" w:hAnsi="Times New Roman" w:cs="Times New Roman"/>
          <w:sz w:val="28"/>
          <w:szCs w:val="28"/>
          <w:lang w:val="uk-UA"/>
        </w:rPr>
        <w:t xml:space="preserve"> переплетення </w:t>
      </w:r>
      <w:r w:rsidRPr="00FB2BE5">
        <w:rPr>
          <w:rFonts w:ascii="Times New Roman" w:hAnsi="Times New Roman" w:cs="Times New Roman"/>
          <w:sz w:val="28"/>
          <w:szCs w:val="28"/>
          <w:lang w:val="uk-UA"/>
        </w:rPr>
        <w:t>(рис.</w:t>
      </w:r>
      <w:r w:rsidR="00FB2BE5" w:rsidRPr="00FB2BE5">
        <w:rPr>
          <w:rFonts w:ascii="Times New Roman" w:hAnsi="Times New Roman" w:cs="Times New Roman"/>
          <w:sz w:val="28"/>
          <w:szCs w:val="28"/>
          <w:lang w:val="uk-UA"/>
        </w:rPr>
        <w:t>1.</w:t>
      </w:r>
      <w:r w:rsidR="007A3BD3">
        <w:rPr>
          <w:rFonts w:ascii="Times New Roman" w:hAnsi="Times New Roman" w:cs="Times New Roman"/>
          <w:sz w:val="28"/>
          <w:szCs w:val="28"/>
          <w:lang w:val="uk-UA"/>
        </w:rPr>
        <w:t>7</w:t>
      </w:r>
      <w:r w:rsidRPr="00FB2BE5">
        <w:rPr>
          <w:rFonts w:ascii="Times New Roman" w:hAnsi="Times New Roman" w:cs="Times New Roman"/>
          <w:sz w:val="28"/>
          <w:szCs w:val="28"/>
          <w:lang w:val="uk-UA"/>
        </w:rPr>
        <w:t>) може</w:t>
      </w:r>
      <w:r w:rsidRPr="006E01F5">
        <w:rPr>
          <w:rFonts w:ascii="Times New Roman" w:hAnsi="Times New Roman" w:cs="Times New Roman"/>
          <w:sz w:val="28"/>
          <w:szCs w:val="28"/>
          <w:lang w:val="uk-UA"/>
        </w:rPr>
        <w:t xml:space="preserve"> мати багато рапортів. Це залежить від довжини перекрить і кількості ниток зсуву. Рапорт саржевих переплетень </w:t>
      </w:r>
      <w:r w:rsidRPr="006E01F5">
        <w:rPr>
          <w:rFonts w:ascii="Times New Roman" w:hAnsi="Times New Roman" w:cs="Times New Roman"/>
          <w:sz w:val="28"/>
          <w:szCs w:val="28"/>
          <w:lang w:val="uk-UA"/>
        </w:rPr>
        <w:lastRenderedPageBreak/>
        <w:t xml:space="preserve">позначають умовними дробами. В межах одного рапорту чисельник показує кількість ниток основи, що виходять на лицьову сторону тканини, а знаменник – кількість ниток основи, які перекриті утоком. Саржі, в яких чисельник або знаменник дорівнює одиниці (1/2, 2/1, 3/1 тощо) називають простими. Саржі, в яких на лицьовому боці переважають нитки утоку (1/2, 2/4 тощо) називають утоковими, а в яких переважають нитки основи (2/1, 4/1 тощо) – основними, а саржі з рапортом 2/2, 3/3, 4/4 тощо – </w:t>
      </w:r>
      <w:proofErr w:type="spellStart"/>
      <w:r w:rsidRPr="006E01F5">
        <w:rPr>
          <w:rFonts w:ascii="Times New Roman" w:hAnsi="Times New Roman" w:cs="Times New Roman"/>
          <w:sz w:val="28"/>
          <w:szCs w:val="28"/>
          <w:lang w:val="uk-UA"/>
        </w:rPr>
        <w:t>рівносистемними</w:t>
      </w:r>
      <w:proofErr w:type="spellEnd"/>
      <w:r w:rsidRPr="006E01F5">
        <w:rPr>
          <w:rFonts w:ascii="Times New Roman" w:hAnsi="Times New Roman" w:cs="Times New Roman"/>
          <w:sz w:val="28"/>
          <w:szCs w:val="28"/>
          <w:lang w:val="uk-UA"/>
        </w:rPr>
        <w:t xml:space="preserve">. Тканини саржевих переплетень однобічні. Візерунки їх лицьової сторони мають вигляд смуг різної ширини, направлені знизу зліва вгору направо, а зі зворотної сторони – навпаки. Зв’язок між нитками в тканинах саржевих переплетень слабший, тому вони більш еластичні і за інших рівних умов менш міцні, ніж тканини </w:t>
      </w:r>
      <w:r w:rsidRPr="00B36095">
        <w:rPr>
          <w:rFonts w:ascii="Times New Roman" w:hAnsi="Times New Roman" w:cs="Times New Roman"/>
          <w:sz w:val="28"/>
          <w:szCs w:val="28"/>
          <w:lang w:val="uk-UA"/>
        </w:rPr>
        <w:t>полотняного переплетення</w:t>
      </w:r>
      <w:r w:rsidR="0060066D" w:rsidRPr="00B36095">
        <w:rPr>
          <w:rFonts w:ascii="Times New Roman" w:hAnsi="Times New Roman" w:cs="Times New Roman"/>
          <w:sz w:val="28"/>
          <w:szCs w:val="28"/>
          <w:lang w:val="uk-UA"/>
        </w:rPr>
        <w:t xml:space="preserve"> </w:t>
      </w:r>
      <w:r w:rsidR="0060066D" w:rsidRPr="00B36095">
        <w:rPr>
          <w:rFonts w:ascii="Times New Roman" w:hAnsi="Times New Roman" w:cs="Times New Roman"/>
          <w:sz w:val="28"/>
          <w:szCs w:val="28"/>
        </w:rPr>
        <w:t>[</w:t>
      </w:r>
      <w:r w:rsidR="00B36095" w:rsidRPr="00B36095">
        <w:rPr>
          <w:rFonts w:ascii="Times New Roman" w:hAnsi="Times New Roman" w:cs="Times New Roman"/>
          <w:sz w:val="28"/>
          <w:szCs w:val="28"/>
          <w:lang w:val="uk-UA"/>
        </w:rPr>
        <w:t>11</w:t>
      </w:r>
      <w:r w:rsidR="0060066D" w:rsidRPr="00B36095">
        <w:rPr>
          <w:rFonts w:ascii="Times New Roman" w:hAnsi="Times New Roman" w:cs="Times New Roman"/>
          <w:sz w:val="28"/>
          <w:szCs w:val="28"/>
        </w:rPr>
        <w:t>]</w:t>
      </w:r>
      <w:r w:rsidR="0060066D" w:rsidRPr="00B36095">
        <w:rPr>
          <w:rFonts w:ascii="Times New Roman" w:hAnsi="Times New Roman" w:cs="Times New Roman"/>
          <w:sz w:val="28"/>
          <w:szCs w:val="28"/>
          <w:lang w:val="uk-UA"/>
        </w:rPr>
        <w:t>.</w:t>
      </w:r>
    </w:p>
    <w:p w:rsidR="0032360C" w:rsidRDefault="006E01F5" w:rsidP="006E01F5">
      <w:pPr>
        <w:pStyle w:val="a3"/>
        <w:spacing w:after="0" w:line="360" w:lineRule="auto"/>
        <w:ind w:left="0" w:firstLine="567"/>
        <w:jc w:val="center"/>
        <w:rPr>
          <w:rFonts w:ascii="Times New Roman" w:hAnsi="Times New Roman" w:cs="Times New Roman"/>
          <w:sz w:val="28"/>
          <w:szCs w:val="28"/>
          <w:lang w:val="uk-UA"/>
        </w:rPr>
      </w:pPr>
      <w:r>
        <w:rPr>
          <w:noProof/>
          <w:lang w:eastAsia="ru-RU"/>
        </w:rPr>
        <w:drawing>
          <wp:inline distT="0" distB="0" distL="0" distR="0">
            <wp:extent cx="2325756" cy="2124359"/>
            <wp:effectExtent l="0" t="0" r="0" b="0"/>
            <wp:docPr id="6" name="Рисунок 6" descr="Саржевое переплет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ржевое переплетение"/>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30840" t="55631" r="40774" b="9799"/>
                    <a:stretch/>
                  </pic:blipFill>
                  <pic:spPr bwMode="auto">
                    <a:xfrm>
                      <a:off x="0" y="0"/>
                      <a:ext cx="2358238" cy="215402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6E01F5" w:rsidRPr="006E01F5" w:rsidRDefault="006E01F5" w:rsidP="006E01F5">
      <w:pPr>
        <w:pStyle w:val="a3"/>
        <w:spacing w:after="0" w:line="360"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Рисунок 1.</w:t>
      </w:r>
      <w:r w:rsidR="007A3BD3">
        <w:rPr>
          <w:rFonts w:ascii="Times New Roman" w:hAnsi="Times New Roman" w:cs="Times New Roman"/>
          <w:b/>
          <w:sz w:val="28"/>
          <w:szCs w:val="28"/>
          <w:lang w:val="uk-UA"/>
        </w:rPr>
        <w:t>7</w:t>
      </w:r>
      <w:r w:rsidRPr="006E01F5">
        <w:rPr>
          <w:rFonts w:ascii="Times New Roman" w:hAnsi="Times New Roman" w:cs="Times New Roman"/>
          <w:b/>
          <w:sz w:val="28"/>
          <w:szCs w:val="28"/>
          <w:lang w:val="uk-UA"/>
        </w:rPr>
        <w:t xml:space="preserve"> – Зовнішній вигляд вовняної тканини </w:t>
      </w:r>
      <w:r>
        <w:rPr>
          <w:rFonts w:ascii="Times New Roman" w:hAnsi="Times New Roman" w:cs="Times New Roman"/>
          <w:b/>
          <w:sz w:val="28"/>
          <w:szCs w:val="28"/>
          <w:lang w:val="uk-UA"/>
        </w:rPr>
        <w:t>саржевого</w:t>
      </w:r>
      <w:r w:rsidRPr="006E01F5">
        <w:rPr>
          <w:rFonts w:ascii="Times New Roman" w:hAnsi="Times New Roman" w:cs="Times New Roman"/>
          <w:b/>
          <w:sz w:val="28"/>
          <w:szCs w:val="28"/>
          <w:lang w:val="uk-UA"/>
        </w:rPr>
        <w:t xml:space="preserve"> переплетення</w:t>
      </w:r>
    </w:p>
    <w:p w:rsidR="006E01F5" w:rsidRDefault="006E01F5" w:rsidP="00B31C9A">
      <w:pPr>
        <w:pStyle w:val="a3"/>
        <w:spacing w:after="0" w:line="360" w:lineRule="auto"/>
        <w:ind w:left="0" w:firstLine="567"/>
        <w:jc w:val="both"/>
        <w:rPr>
          <w:rFonts w:ascii="Times New Roman" w:hAnsi="Times New Roman" w:cs="Times New Roman"/>
          <w:sz w:val="28"/>
          <w:szCs w:val="28"/>
          <w:lang w:val="uk-UA"/>
        </w:rPr>
      </w:pPr>
    </w:p>
    <w:p w:rsidR="006E01F5" w:rsidRDefault="006E01F5" w:rsidP="00B31C9A">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Саржевим переплетенням виготовляють велику кількість платтяних вовняних тканин, як </w:t>
      </w:r>
      <w:proofErr w:type="spellStart"/>
      <w:r>
        <w:rPr>
          <w:rFonts w:ascii="Times New Roman" w:hAnsi="Times New Roman" w:cs="Times New Roman"/>
          <w:sz w:val="28"/>
          <w:szCs w:val="28"/>
          <w:lang w:val="uk-UA"/>
        </w:rPr>
        <w:t>гладкофарбованих</w:t>
      </w:r>
      <w:proofErr w:type="spellEnd"/>
      <w:r>
        <w:rPr>
          <w:rFonts w:ascii="Times New Roman" w:hAnsi="Times New Roman" w:cs="Times New Roman"/>
          <w:sz w:val="28"/>
          <w:szCs w:val="28"/>
          <w:lang w:val="uk-UA"/>
        </w:rPr>
        <w:t xml:space="preserve">, так і </w:t>
      </w:r>
      <w:proofErr w:type="spellStart"/>
      <w:r>
        <w:rPr>
          <w:rFonts w:ascii="Times New Roman" w:hAnsi="Times New Roman" w:cs="Times New Roman"/>
          <w:sz w:val="28"/>
          <w:szCs w:val="28"/>
          <w:lang w:val="uk-UA"/>
        </w:rPr>
        <w:t>пістрявотканих</w:t>
      </w:r>
      <w:proofErr w:type="spellEnd"/>
      <w:r>
        <w:rPr>
          <w:rFonts w:ascii="Times New Roman" w:hAnsi="Times New Roman" w:cs="Times New Roman"/>
          <w:sz w:val="28"/>
          <w:szCs w:val="28"/>
          <w:lang w:val="uk-UA"/>
        </w:rPr>
        <w:t>.</w:t>
      </w:r>
    </w:p>
    <w:p w:rsidR="006E01F5" w:rsidRPr="004024D9" w:rsidRDefault="006E01F5" w:rsidP="00B31C9A">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Часто для виготовлення вовняних тканин платтяного призначення застосовують </w:t>
      </w:r>
      <w:proofErr w:type="spellStart"/>
      <w:r>
        <w:rPr>
          <w:rFonts w:ascii="Times New Roman" w:hAnsi="Times New Roman" w:cs="Times New Roman"/>
          <w:sz w:val="28"/>
          <w:szCs w:val="28"/>
          <w:lang w:val="uk-UA"/>
        </w:rPr>
        <w:t>дрібновізерункові</w:t>
      </w:r>
      <w:proofErr w:type="spellEnd"/>
      <w:r>
        <w:rPr>
          <w:rFonts w:ascii="Times New Roman" w:hAnsi="Times New Roman" w:cs="Times New Roman"/>
          <w:sz w:val="28"/>
          <w:szCs w:val="28"/>
          <w:lang w:val="uk-UA"/>
        </w:rPr>
        <w:t xml:space="preserve"> переплетення. </w:t>
      </w:r>
      <w:r w:rsidR="004024D9">
        <w:rPr>
          <w:rFonts w:ascii="Times New Roman" w:hAnsi="Times New Roman" w:cs="Times New Roman"/>
          <w:sz w:val="28"/>
          <w:szCs w:val="28"/>
          <w:lang w:val="uk-UA"/>
        </w:rPr>
        <w:t xml:space="preserve">Їх </w:t>
      </w:r>
      <w:r w:rsidR="004024D9" w:rsidRPr="004024D9">
        <w:rPr>
          <w:rFonts w:ascii="Times New Roman" w:hAnsi="Times New Roman" w:cs="Times New Roman"/>
          <w:sz w:val="28"/>
          <w:szCs w:val="28"/>
          <w:lang w:val="uk-UA"/>
        </w:rPr>
        <w:t xml:space="preserve">отримують об’єднанням в одному переплетенні двох і більше базових чи похідних або об’єднанням головних з похідними тощо. Внаслідок зміни рапортів, довжини перекрить, зсувів, підсиленням тощо отримують безліч </w:t>
      </w:r>
      <w:r w:rsidR="004024D9">
        <w:rPr>
          <w:rFonts w:ascii="Times New Roman" w:hAnsi="Times New Roman" w:cs="Times New Roman"/>
          <w:sz w:val="28"/>
          <w:szCs w:val="28"/>
          <w:lang w:val="uk-UA"/>
        </w:rPr>
        <w:t>варіантів</w:t>
      </w:r>
      <w:r w:rsidR="004024D9" w:rsidRPr="004024D9">
        <w:rPr>
          <w:rFonts w:ascii="Times New Roman" w:hAnsi="Times New Roman" w:cs="Times New Roman"/>
          <w:sz w:val="28"/>
          <w:szCs w:val="28"/>
          <w:lang w:val="uk-UA"/>
        </w:rPr>
        <w:t xml:space="preserve"> д</w:t>
      </w:r>
      <w:r w:rsidR="004024D9">
        <w:rPr>
          <w:rFonts w:ascii="Times New Roman" w:hAnsi="Times New Roman" w:cs="Times New Roman"/>
          <w:sz w:val="28"/>
          <w:szCs w:val="28"/>
          <w:lang w:val="uk-UA"/>
        </w:rPr>
        <w:t xml:space="preserve">рібно- візерункових переплетень. Такими переплетеннями виробляють, наприклад, вовняні </w:t>
      </w:r>
      <w:proofErr w:type="spellStart"/>
      <w:r w:rsidR="004024D9">
        <w:rPr>
          <w:rFonts w:ascii="Times New Roman" w:hAnsi="Times New Roman" w:cs="Times New Roman"/>
          <w:sz w:val="28"/>
          <w:szCs w:val="28"/>
          <w:lang w:val="uk-UA"/>
        </w:rPr>
        <w:t>крепи</w:t>
      </w:r>
      <w:proofErr w:type="spellEnd"/>
      <w:r w:rsidR="004024D9">
        <w:rPr>
          <w:rFonts w:ascii="Times New Roman" w:hAnsi="Times New Roman" w:cs="Times New Roman"/>
          <w:sz w:val="28"/>
          <w:szCs w:val="28"/>
          <w:lang w:val="uk-UA"/>
        </w:rPr>
        <w:t>.</w:t>
      </w:r>
    </w:p>
    <w:p w:rsidR="006E01F5" w:rsidRDefault="004024D9" w:rsidP="00B31C9A">
      <w:pPr>
        <w:pStyle w:val="a3"/>
        <w:spacing w:after="0" w:line="360" w:lineRule="auto"/>
        <w:ind w:left="0" w:firstLine="567"/>
        <w:jc w:val="both"/>
        <w:rPr>
          <w:rFonts w:ascii="Times New Roman" w:hAnsi="Times New Roman" w:cs="Times New Roman"/>
          <w:sz w:val="28"/>
          <w:szCs w:val="28"/>
          <w:lang w:val="uk-UA"/>
        </w:rPr>
      </w:pPr>
      <w:r w:rsidRPr="004024D9">
        <w:rPr>
          <w:rFonts w:ascii="Times New Roman" w:hAnsi="Times New Roman" w:cs="Times New Roman"/>
          <w:sz w:val="28"/>
          <w:szCs w:val="28"/>
          <w:lang w:val="uk-UA"/>
        </w:rPr>
        <w:t xml:space="preserve">Жакардові переплетення тканин отримують на ткацьких верстатах жакардових машин. Рапорт жакардових переплетень може досягати кількох тисяч ниток. </w:t>
      </w:r>
      <w:r w:rsidRPr="004024D9">
        <w:rPr>
          <w:rFonts w:ascii="Times New Roman" w:hAnsi="Times New Roman" w:cs="Times New Roman"/>
          <w:sz w:val="28"/>
          <w:szCs w:val="28"/>
          <w:lang w:val="uk-UA"/>
        </w:rPr>
        <w:lastRenderedPageBreak/>
        <w:t xml:space="preserve">Візерунки на лицьовій поверхні тканин утворюються через поєднання різних видів простих </w:t>
      </w:r>
      <w:proofErr w:type="spellStart"/>
      <w:r w:rsidRPr="004024D9">
        <w:rPr>
          <w:rFonts w:ascii="Times New Roman" w:hAnsi="Times New Roman" w:cs="Times New Roman"/>
          <w:sz w:val="28"/>
          <w:szCs w:val="28"/>
          <w:lang w:val="uk-UA"/>
        </w:rPr>
        <w:t>дрібновізерункових</w:t>
      </w:r>
      <w:proofErr w:type="spellEnd"/>
      <w:r w:rsidRPr="004024D9">
        <w:rPr>
          <w:rFonts w:ascii="Times New Roman" w:hAnsi="Times New Roman" w:cs="Times New Roman"/>
          <w:sz w:val="28"/>
          <w:szCs w:val="28"/>
          <w:lang w:val="uk-UA"/>
        </w:rPr>
        <w:t xml:space="preserve"> і складних переплетень. Використовуючи рельєфні і рівні ефекти різних переплетень, отримують контрастні візерунки жакардових переплетень, які часто підсилюють використанням різнокольорових ниток. Жакардові переплетення проділяють на прості, які мають систему основи і утоку, і складні – </w:t>
      </w:r>
      <w:proofErr w:type="spellStart"/>
      <w:r w:rsidRPr="004024D9">
        <w:rPr>
          <w:rFonts w:ascii="Times New Roman" w:hAnsi="Times New Roman" w:cs="Times New Roman"/>
          <w:sz w:val="28"/>
          <w:szCs w:val="28"/>
          <w:lang w:val="uk-UA"/>
        </w:rPr>
        <w:t>півтора-</w:t>
      </w:r>
      <w:proofErr w:type="spellEnd"/>
      <w:r w:rsidRPr="004024D9">
        <w:rPr>
          <w:rFonts w:ascii="Times New Roman" w:hAnsi="Times New Roman" w:cs="Times New Roman"/>
          <w:sz w:val="28"/>
          <w:szCs w:val="28"/>
          <w:lang w:val="uk-UA"/>
        </w:rPr>
        <w:t xml:space="preserve">, </w:t>
      </w:r>
      <w:proofErr w:type="spellStart"/>
      <w:r w:rsidRPr="004024D9">
        <w:rPr>
          <w:rFonts w:ascii="Times New Roman" w:hAnsi="Times New Roman" w:cs="Times New Roman"/>
          <w:sz w:val="28"/>
          <w:szCs w:val="28"/>
          <w:lang w:val="uk-UA"/>
        </w:rPr>
        <w:t>дво-</w:t>
      </w:r>
      <w:proofErr w:type="spellEnd"/>
      <w:r w:rsidRPr="004024D9">
        <w:rPr>
          <w:rFonts w:ascii="Times New Roman" w:hAnsi="Times New Roman" w:cs="Times New Roman"/>
          <w:sz w:val="28"/>
          <w:szCs w:val="28"/>
          <w:lang w:val="uk-UA"/>
        </w:rPr>
        <w:t xml:space="preserve">, </w:t>
      </w:r>
      <w:proofErr w:type="spellStart"/>
      <w:r w:rsidRPr="004024D9">
        <w:rPr>
          <w:rFonts w:ascii="Times New Roman" w:hAnsi="Times New Roman" w:cs="Times New Roman"/>
          <w:sz w:val="28"/>
          <w:szCs w:val="28"/>
          <w:lang w:val="uk-UA"/>
        </w:rPr>
        <w:t>три-</w:t>
      </w:r>
      <w:proofErr w:type="spellEnd"/>
      <w:r w:rsidRPr="004024D9">
        <w:rPr>
          <w:rFonts w:ascii="Times New Roman" w:hAnsi="Times New Roman" w:cs="Times New Roman"/>
          <w:sz w:val="28"/>
          <w:szCs w:val="28"/>
          <w:lang w:val="uk-UA"/>
        </w:rPr>
        <w:t xml:space="preserve"> і багатошарові</w:t>
      </w:r>
      <w:r>
        <w:rPr>
          <w:rFonts w:ascii="Times New Roman" w:hAnsi="Times New Roman" w:cs="Times New Roman"/>
          <w:sz w:val="28"/>
          <w:szCs w:val="28"/>
          <w:lang w:val="uk-UA"/>
        </w:rPr>
        <w:t xml:space="preserve"> (рис.1.</w:t>
      </w:r>
      <w:r w:rsidR="007A3BD3">
        <w:rPr>
          <w:rFonts w:ascii="Times New Roman" w:hAnsi="Times New Roman" w:cs="Times New Roman"/>
          <w:sz w:val="28"/>
          <w:szCs w:val="28"/>
          <w:lang w:val="uk-UA"/>
        </w:rPr>
        <w:t>8</w:t>
      </w:r>
      <w:r>
        <w:rPr>
          <w:rFonts w:ascii="Times New Roman" w:hAnsi="Times New Roman" w:cs="Times New Roman"/>
          <w:sz w:val="28"/>
          <w:szCs w:val="28"/>
          <w:lang w:val="uk-UA"/>
        </w:rPr>
        <w:t>)</w:t>
      </w:r>
      <w:r w:rsidRPr="004024D9">
        <w:rPr>
          <w:rFonts w:ascii="Times New Roman" w:hAnsi="Times New Roman" w:cs="Times New Roman"/>
          <w:sz w:val="28"/>
          <w:szCs w:val="28"/>
          <w:lang w:val="uk-UA"/>
        </w:rPr>
        <w:t xml:space="preserve">. </w:t>
      </w:r>
    </w:p>
    <w:p w:rsidR="004024D9" w:rsidRDefault="004024D9" w:rsidP="004024D9">
      <w:pPr>
        <w:pStyle w:val="a3"/>
        <w:spacing w:after="0" w:line="360" w:lineRule="auto"/>
        <w:ind w:left="0" w:firstLine="567"/>
        <w:jc w:val="center"/>
        <w:rPr>
          <w:rFonts w:ascii="Times New Roman" w:hAnsi="Times New Roman" w:cs="Times New Roman"/>
          <w:sz w:val="28"/>
          <w:szCs w:val="28"/>
          <w:lang w:val="uk-UA"/>
        </w:rPr>
      </w:pPr>
      <w:r>
        <w:rPr>
          <w:noProof/>
          <w:lang w:eastAsia="ru-RU"/>
        </w:rPr>
        <w:drawing>
          <wp:inline distT="0" distB="0" distL="0" distR="0">
            <wp:extent cx="2159876" cy="2157957"/>
            <wp:effectExtent l="0" t="0" r="0" b="0"/>
            <wp:docPr id="7" name="Рисунок 7" descr="http://slingopark.com/pictures/users/image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ngopark.com/pictures/users/image179.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72526" cy="2170596"/>
                    </a:xfrm>
                    <a:prstGeom prst="rect">
                      <a:avLst/>
                    </a:prstGeom>
                    <a:noFill/>
                    <a:ln>
                      <a:noFill/>
                    </a:ln>
                  </pic:spPr>
                </pic:pic>
              </a:graphicData>
            </a:graphic>
          </wp:inline>
        </w:drawing>
      </w:r>
    </w:p>
    <w:p w:rsidR="004024D9" w:rsidRDefault="004024D9" w:rsidP="004024D9">
      <w:pPr>
        <w:pStyle w:val="a3"/>
        <w:spacing w:after="0" w:line="360"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Рисунок 1.</w:t>
      </w:r>
      <w:r w:rsidR="007A3BD3">
        <w:rPr>
          <w:rFonts w:ascii="Times New Roman" w:hAnsi="Times New Roman" w:cs="Times New Roman"/>
          <w:b/>
          <w:sz w:val="28"/>
          <w:szCs w:val="28"/>
          <w:lang w:val="uk-UA"/>
        </w:rPr>
        <w:t>8</w:t>
      </w:r>
      <w:r>
        <w:rPr>
          <w:rFonts w:ascii="Times New Roman" w:hAnsi="Times New Roman" w:cs="Times New Roman"/>
          <w:b/>
          <w:sz w:val="28"/>
          <w:szCs w:val="28"/>
          <w:lang w:val="uk-UA"/>
        </w:rPr>
        <w:t xml:space="preserve"> – Зовнішній вигляд вовняної тканини жакардового переплетення</w:t>
      </w:r>
    </w:p>
    <w:p w:rsidR="004024D9" w:rsidRDefault="004024D9" w:rsidP="004024D9">
      <w:pPr>
        <w:pStyle w:val="a3"/>
        <w:spacing w:after="0" w:line="360" w:lineRule="auto"/>
        <w:ind w:left="0" w:firstLine="567"/>
        <w:jc w:val="center"/>
        <w:rPr>
          <w:rFonts w:ascii="Times New Roman" w:hAnsi="Times New Roman" w:cs="Times New Roman"/>
          <w:sz w:val="28"/>
          <w:szCs w:val="28"/>
          <w:lang w:val="uk-UA"/>
        </w:rPr>
      </w:pPr>
    </w:p>
    <w:p w:rsidR="004024D9" w:rsidRPr="00B36095" w:rsidRDefault="001E7E63" w:rsidP="00FB2BE5">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вовняних тканин платтяного призначення жакардові переплетення застосовують рідше, ніж попередні види переплетень. Переважно це прості одношарові </w:t>
      </w:r>
      <w:proofErr w:type="spellStart"/>
      <w:r>
        <w:rPr>
          <w:rFonts w:ascii="Times New Roman" w:hAnsi="Times New Roman" w:cs="Times New Roman"/>
          <w:sz w:val="28"/>
          <w:szCs w:val="28"/>
          <w:lang w:val="uk-UA"/>
        </w:rPr>
        <w:t>жакарди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одно</w:t>
      </w:r>
      <w:r w:rsidRPr="00B36095">
        <w:rPr>
          <w:rFonts w:ascii="Times New Roman" w:hAnsi="Times New Roman" w:cs="Times New Roman"/>
          <w:sz w:val="28"/>
          <w:szCs w:val="28"/>
          <w:lang w:val="uk-UA"/>
        </w:rPr>
        <w:t>-</w:t>
      </w:r>
      <w:proofErr w:type="spellEnd"/>
      <w:r w:rsidRPr="00B36095">
        <w:rPr>
          <w:rFonts w:ascii="Times New Roman" w:hAnsi="Times New Roman" w:cs="Times New Roman"/>
          <w:sz w:val="28"/>
          <w:szCs w:val="28"/>
          <w:lang w:val="uk-UA"/>
        </w:rPr>
        <w:t xml:space="preserve"> або багатоколірні</w:t>
      </w:r>
      <w:r w:rsidR="0060066D" w:rsidRPr="00B36095">
        <w:rPr>
          <w:rFonts w:ascii="Times New Roman" w:hAnsi="Times New Roman" w:cs="Times New Roman"/>
          <w:sz w:val="28"/>
          <w:szCs w:val="28"/>
          <w:lang w:val="uk-UA"/>
        </w:rPr>
        <w:t xml:space="preserve"> </w:t>
      </w:r>
      <w:r w:rsidR="0060066D" w:rsidRPr="00430B73">
        <w:rPr>
          <w:rFonts w:ascii="Times New Roman" w:hAnsi="Times New Roman" w:cs="Times New Roman"/>
          <w:sz w:val="28"/>
          <w:szCs w:val="28"/>
        </w:rPr>
        <w:t>[</w:t>
      </w:r>
      <w:r w:rsidR="00B36095" w:rsidRPr="00B36095">
        <w:rPr>
          <w:rFonts w:ascii="Times New Roman" w:hAnsi="Times New Roman" w:cs="Times New Roman"/>
          <w:sz w:val="28"/>
          <w:szCs w:val="28"/>
          <w:lang w:val="uk-UA"/>
        </w:rPr>
        <w:t>9</w:t>
      </w:r>
      <w:r w:rsidR="0060066D" w:rsidRPr="00430B73">
        <w:rPr>
          <w:rFonts w:ascii="Times New Roman" w:hAnsi="Times New Roman" w:cs="Times New Roman"/>
          <w:sz w:val="28"/>
          <w:szCs w:val="28"/>
        </w:rPr>
        <w:t>]</w:t>
      </w:r>
      <w:r w:rsidR="0060066D" w:rsidRPr="00B36095">
        <w:rPr>
          <w:rFonts w:ascii="Times New Roman" w:hAnsi="Times New Roman" w:cs="Times New Roman"/>
          <w:sz w:val="28"/>
          <w:szCs w:val="28"/>
          <w:lang w:val="uk-UA"/>
        </w:rPr>
        <w:t>.</w:t>
      </w:r>
    </w:p>
    <w:p w:rsidR="001E7E63" w:rsidRPr="00FB2BE5" w:rsidRDefault="00FB2BE5" w:rsidP="00FB2BE5">
      <w:pPr>
        <w:pStyle w:val="2"/>
        <w:spacing w:before="0" w:line="360" w:lineRule="auto"/>
        <w:ind w:firstLine="567"/>
        <w:jc w:val="both"/>
        <w:rPr>
          <w:rFonts w:ascii="Times New Roman" w:hAnsi="Times New Roman" w:cs="Times New Roman"/>
          <w:b/>
          <w:color w:val="auto"/>
          <w:sz w:val="28"/>
          <w:szCs w:val="28"/>
          <w:lang w:val="uk-UA"/>
        </w:rPr>
      </w:pPr>
      <w:bookmarkStart w:id="11" w:name="_Toc25500459"/>
      <w:r w:rsidRPr="00FB2BE5">
        <w:rPr>
          <w:rFonts w:ascii="Times New Roman" w:hAnsi="Times New Roman" w:cs="Times New Roman"/>
          <w:b/>
          <w:color w:val="auto"/>
          <w:sz w:val="28"/>
          <w:szCs w:val="28"/>
          <w:lang w:val="uk-UA"/>
        </w:rPr>
        <w:t xml:space="preserve">1.3.3 Обробка вовняних тканин </w:t>
      </w:r>
      <w:r w:rsidR="00FE79B1">
        <w:rPr>
          <w:rFonts w:ascii="Times New Roman" w:hAnsi="Times New Roman" w:cs="Times New Roman"/>
          <w:b/>
          <w:color w:val="auto"/>
          <w:sz w:val="28"/>
          <w:szCs w:val="28"/>
          <w:lang w:val="uk-UA"/>
        </w:rPr>
        <w:t>костюмно-</w:t>
      </w:r>
      <w:r w:rsidRPr="00FB2BE5">
        <w:rPr>
          <w:rFonts w:ascii="Times New Roman" w:hAnsi="Times New Roman" w:cs="Times New Roman"/>
          <w:b/>
          <w:color w:val="auto"/>
          <w:sz w:val="28"/>
          <w:szCs w:val="28"/>
          <w:lang w:val="uk-UA"/>
        </w:rPr>
        <w:t>платтяного призначення.</w:t>
      </w:r>
      <w:bookmarkEnd w:id="11"/>
    </w:p>
    <w:p w:rsidR="00FB2BE5" w:rsidRPr="00FB2BE5" w:rsidRDefault="00FB2BE5" w:rsidP="00FB2BE5">
      <w:pPr>
        <w:pStyle w:val="a3"/>
        <w:spacing w:after="0" w:line="360" w:lineRule="auto"/>
        <w:ind w:left="0" w:firstLine="567"/>
        <w:jc w:val="both"/>
        <w:rPr>
          <w:rFonts w:ascii="Times New Roman" w:hAnsi="Times New Roman" w:cs="Times New Roman"/>
          <w:sz w:val="28"/>
          <w:szCs w:val="28"/>
          <w:lang w:val="uk-UA"/>
        </w:rPr>
      </w:pPr>
      <w:r w:rsidRPr="00FB2BE5">
        <w:rPr>
          <w:rFonts w:ascii="Times New Roman" w:hAnsi="Times New Roman" w:cs="Times New Roman"/>
          <w:sz w:val="28"/>
          <w:szCs w:val="28"/>
          <w:lang w:val="uk-UA"/>
        </w:rPr>
        <w:t xml:space="preserve">Тканина, що знята з ткацького верстата, має назву сурової. </w:t>
      </w:r>
      <w:r>
        <w:rPr>
          <w:rFonts w:ascii="Times New Roman" w:hAnsi="Times New Roman" w:cs="Times New Roman"/>
          <w:sz w:val="28"/>
          <w:szCs w:val="28"/>
          <w:lang w:val="uk-UA"/>
        </w:rPr>
        <w:t>Вовняні с</w:t>
      </w:r>
      <w:r w:rsidRPr="00FB2BE5">
        <w:rPr>
          <w:rFonts w:ascii="Times New Roman" w:hAnsi="Times New Roman" w:cs="Times New Roman"/>
          <w:sz w:val="28"/>
          <w:szCs w:val="28"/>
          <w:lang w:val="uk-UA"/>
        </w:rPr>
        <w:t xml:space="preserve">урові тканини непридатні або малопридатні для безпосереднього їх використання, тому що вони, як правило, забруднені різними природними або іншими речовинами, мають надмірну жорсткість, не дуже гарний зовнішній вигляд і </w:t>
      </w:r>
      <w:r>
        <w:rPr>
          <w:rFonts w:ascii="Times New Roman" w:hAnsi="Times New Roman" w:cs="Times New Roman"/>
          <w:sz w:val="28"/>
          <w:szCs w:val="28"/>
          <w:lang w:val="uk-UA"/>
        </w:rPr>
        <w:t>колір</w:t>
      </w:r>
      <w:r w:rsidRPr="00FB2BE5">
        <w:rPr>
          <w:rFonts w:ascii="Times New Roman" w:hAnsi="Times New Roman" w:cs="Times New Roman"/>
          <w:sz w:val="28"/>
          <w:szCs w:val="28"/>
          <w:lang w:val="uk-UA"/>
        </w:rPr>
        <w:t xml:space="preserve">. Усі ці недоліки сурових тканин усуваються в процесі </w:t>
      </w:r>
      <w:r w:rsidRPr="00B36095">
        <w:rPr>
          <w:rFonts w:ascii="Times New Roman" w:hAnsi="Times New Roman" w:cs="Times New Roman"/>
          <w:sz w:val="28"/>
          <w:szCs w:val="28"/>
          <w:lang w:val="uk-UA"/>
        </w:rPr>
        <w:t>їх обробки</w:t>
      </w:r>
      <w:r w:rsidR="0060066D" w:rsidRPr="00B36095">
        <w:rPr>
          <w:rFonts w:ascii="Times New Roman" w:hAnsi="Times New Roman" w:cs="Times New Roman"/>
          <w:sz w:val="28"/>
          <w:szCs w:val="28"/>
          <w:lang w:val="uk-UA"/>
        </w:rPr>
        <w:t xml:space="preserve"> </w:t>
      </w:r>
      <w:r w:rsidR="0060066D" w:rsidRPr="00B36095">
        <w:rPr>
          <w:rFonts w:ascii="Times New Roman" w:hAnsi="Times New Roman" w:cs="Times New Roman"/>
          <w:sz w:val="28"/>
          <w:szCs w:val="28"/>
        </w:rPr>
        <w:t>[</w:t>
      </w:r>
      <w:r w:rsidR="00B36095">
        <w:rPr>
          <w:rFonts w:ascii="Times New Roman" w:hAnsi="Times New Roman" w:cs="Times New Roman"/>
          <w:sz w:val="28"/>
          <w:szCs w:val="28"/>
          <w:lang w:val="uk-UA"/>
        </w:rPr>
        <w:t>9</w:t>
      </w:r>
      <w:r w:rsidR="0060066D" w:rsidRPr="00B36095">
        <w:rPr>
          <w:rFonts w:ascii="Times New Roman" w:hAnsi="Times New Roman" w:cs="Times New Roman"/>
          <w:sz w:val="28"/>
          <w:szCs w:val="28"/>
          <w:lang w:val="uk-UA"/>
        </w:rPr>
        <w:t>,</w:t>
      </w:r>
      <w:r w:rsidR="00B36095">
        <w:rPr>
          <w:rFonts w:ascii="Times New Roman" w:hAnsi="Times New Roman" w:cs="Times New Roman"/>
          <w:sz w:val="28"/>
          <w:szCs w:val="28"/>
          <w:lang w:val="uk-UA"/>
        </w:rPr>
        <w:t xml:space="preserve"> 11</w:t>
      </w:r>
      <w:r w:rsidR="0060066D" w:rsidRPr="00B36095">
        <w:rPr>
          <w:rFonts w:ascii="Times New Roman" w:hAnsi="Times New Roman" w:cs="Times New Roman"/>
          <w:sz w:val="28"/>
          <w:szCs w:val="28"/>
        </w:rPr>
        <w:t>]</w:t>
      </w:r>
      <w:r w:rsidR="0060066D" w:rsidRPr="00B36095">
        <w:rPr>
          <w:rFonts w:ascii="Times New Roman" w:hAnsi="Times New Roman" w:cs="Times New Roman"/>
          <w:sz w:val="28"/>
          <w:szCs w:val="28"/>
          <w:lang w:val="uk-UA"/>
        </w:rPr>
        <w:t>.</w:t>
      </w:r>
    </w:p>
    <w:p w:rsidR="00FB2BE5" w:rsidRPr="00FB2BE5" w:rsidRDefault="00FB2BE5" w:rsidP="00FB2BE5">
      <w:pPr>
        <w:pStyle w:val="a3"/>
        <w:spacing w:after="0" w:line="360" w:lineRule="auto"/>
        <w:ind w:left="0" w:firstLine="567"/>
        <w:jc w:val="both"/>
        <w:rPr>
          <w:rFonts w:ascii="Times New Roman" w:hAnsi="Times New Roman" w:cs="Times New Roman"/>
          <w:sz w:val="28"/>
          <w:szCs w:val="28"/>
          <w:lang w:val="uk-UA"/>
        </w:rPr>
      </w:pPr>
      <w:r w:rsidRPr="00FB2BE5">
        <w:rPr>
          <w:rFonts w:ascii="Times New Roman" w:hAnsi="Times New Roman" w:cs="Times New Roman"/>
          <w:sz w:val="28"/>
          <w:szCs w:val="28"/>
          <w:lang w:val="uk-UA"/>
        </w:rPr>
        <w:t>Обробка тканин впливає на формування усього комплексу їх спожив</w:t>
      </w:r>
      <w:r>
        <w:rPr>
          <w:rFonts w:ascii="Times New Roman" w:hAnsi="Times New Roman" w:cs="Times New Roman"/>
          <w:sz w:val="28"/>
          <w:szCs w:val="28"/>
          <w:lang w:val="uk-UA"/>
        </w:rPr>
        <w:t>н</w:t>
      </w:r>
      <w:r w:rsidRPr="00FB2BE5">
        <w:rPr>
          <w:rFonts w:ascii="Times New Roman" w:hAnsi="Times New Roman" w:cs="Times New Roman"/>
          <w:sz w:val="28"/>
          <w:szCs w:val="28"/>
          <w:lang w:val="uk-UA"/>
        </w:rPr>
        <w:t>их властивостей і особливо – на формування естетичних властивостей тканин.</w:t>
      </w:r>
    </w:p>
    <w:p w:rsidR="00FE79B1" w:rsidRDefault="00FB2BE5" w:rsidP="00FB2BE5">
      <w:pPr>
        <w:pStyle w:val="a3"/>
        <w:spacing w:after="0" w:line="360" w:lineRule="auto"/>
        <w:ind w:left="0" w:firstLine="567"/>
        <w:jc w:val="both"/>
        <w:rPr>
          <w:rFonts w:ascii="Times New Roman" w:hAnsi="Times New Roman" w:cs="Times New Roman"/>
          <w:sz w:val="28"/>
          <w:szCs w:val="28"/>
          <w:lang w:val="uk-UA"/>
        </w:rPr>
      </w:pPr>
      <w:r w:rsidRPr="00FB2BE5">
        <w:rPr>
          <w:rFonts w:ascii="Times New Roman" w:hAnsi="Times New Roman" w:cs="Times New Roman"/>
          <w:sz w:val="28"/>
          <w:szCs w:val="28"/>
          <w:lang w:val="uk-UA"/>
        </w:rPr>
        <w:t xml:space="preserve">Повний закінчений цикл обробки тканин </w:t>
      </w:r>
      <w:r w:rsidR="00FE79B1">
        <w:rPr>
          <w:rFonts w:ascii="Times New Roman" w:hAnsi="Times New Roman" w:cs="Times New Roman"/>
          <w:sz w:val="28"/>
          <w:szCs w:val="28"/>
          <w:lang w:val="uk-UA"/>
        </w:rPr>
        <w:t>включає наступні операції:</w:t>
      </w:r>
    </w:p>
    <w:p w:rsidR="00FE79B1" w:rsidRDefault="00FB2BE5" w:rsidP="00961326">
      <w:pPr>
        <w:pStyle w:val="a3"/>
        <w:numPr>
          <w:ilvl w:val="0"/>
          <w:numId w:val="10"/>
        </w:numPr>
        <w:spacing w:after="0" w:line="360" w:lineRule="auto"/>
        <w:jc w:val="both"/>
        <w:rPr>
          <w:rFonts w:ascii="Times New Roman" w:hAnsi="Times New Roman" w:cs="Times New Roman"/>
          <w:sz w:val="28"/>
          <w:szCs w:val="28"/>
          <w:lang w:val="uk-UA"/>
        </w:rPr>
      </w:pPr>
      <w:r w:rsidRPr="00FB2BE5">
        <w:rPr>
          <w:rFonts w:ascii="Times New Roman" w:hAnsi="Times New Roman" w:cs="Times New Roman"/>
          <w:sz w:val="28"/>
          <w:szCs w:val="28"/>
          <w:lang w:val="uk-UA"/>
        </w:rPr>
        <w:t>попередн</w:t>
      </w:r>
      <w:r w:rsidR="00FE79B1">
        <w:rPr>
          <w:rFonts w:ascii="Times New Roman" w:hAnsi="Times New Roman" w:cs="Times New Roman"/>
          <w:sz w:val="28"/>
          <w:szCs w:val="28"/>
          <w:lang w:val="uk-UA"/>
        </w:rPr>
        <w:t>я</w:t>
      </w:r>
      <w:r w:rsidRPr="00FB2BE5">
        <w:rPr>
          <w:rFonts w:ascii="Times New Roman" w:hAnsi="Times New Roman" w:cs="Times New Roman"/>
          <w:sz w:val="28"/>
          <w:szCs w:val="28"/>
          <w:lang w:val="uk-UA"/>
        </w:rPr>
        <w:t xml:space="preserve"> обробк</w:t>
      </w:r>
      <w:r w:rsidR="00961326">
        <w:rPr>
          <w:rFonts w:ascii="Times New Roman" w:hAnsi="Times New Roman" w:cs="Times New Roman"/>
          <w:sz w:val="28"/>
          <w:szCs w:val="28"/>
          <w:lang w:val="uk-UA"/>
        </w:rPr>
        <w:t>а</w:t>
      </w:r>
      <w:r w:rsidR="00FE79B1">
        <w:rPr>
          <w:rFonts w:ascii="Times New Roman" w:hAnsi="Times New Roman" w:cs="Times New Roman"/>
          <w:sz w:val="28"/>
          <w:szCs w:val="28"/>
          <w:lang w:val="uk-UA"/>
        </w:rPr>
        <w:t xml:space="preserve"> і білення;</w:t>
      </w:r>
    </w:p>
    <w:p w:rsidR="00FE79B1" w:rsidRDefault="00FE79B1" w:rsidP="00961326">
      <w:pPr>
        <w:pStyle w:val="a3"/>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фарбування;</w:t>
      </w:r>
    </w:p>
    <w:p w:rsidR="00FE79B1" w:rsidRDefault="00FB2BE5" w:rsidP="00961326">
      <w:pPr>
        <w:pStyle w:val="a3"/>
        <w:numPr>
          <w:ilvl w:val="0"/>
          <w:numId w:val="10"/>
        </w:numPr>
        <w:spacing w:after="0" w:line="360" w:lineRule="auto"/>
        <w:jc w:val="both"/>
        <w:rPr>
          <w:rFonts w:ascii="Times New Roman" w:hAnsi="Times New Roman" w:cs="Times New Roman"/>
          <w:sz w:val="28"/>
          <w:szCs w:val="28"/>
          <w:lang w:val="uk-UA"/>
        </w:rPr>
      </w:pPr>
      <w:r w:rsidRPr="00FB2BE5">
        <w:rPr>
          <w:rFonts w:ascii="Times New Roman" w:hAnsi="Times New Roman" w:cs="Times New Roman"/>
          <w:sz w:val="28"/>
          <w:szCs w:val="28"/>
          <w:lang w:val="uk-UA"/>
        </w:rPr>
        <w:t>вибивк</w:t>
      </w:r>
      <w:r w:rsidR="00FE79B1">
        <w:rPr>
          <w:rFonts w:ascii="Times New Roman" w:hAnsi="Times New Roman" w:cs="Times New Roman"/>
          <w:sz w:val="28"/>
          <w:szCs w:val="28"/>
          <w:lang w:val="uk-UA"/>
        </w:rPr>
        <w:t>а;</w:t>
      </w:r>
    </w:p>
    <w:p w:rsidR="00FE79B1" w:rsidRDefault="00FB2BE5" w:rsidP="00961326">
      <w:pPr>
        <w:pStyle w:val="a3"/>
        <w:numPr>
          <w:ilvl w:val="0"/>
          <w:numId w:val="10"/>
        </w:numPr>
        <w:spacing w:after="0" w:line="360" w:lineRule="auto"/>
        <w:jc w:val="both"/>
        <w:rPr>
          <w:rFonts w:ascii="Times New Roman" w:hAnsi="Times New Roman" w:cs="Times New Roman"/>
          <w:sz w:val="28"/>
          <w:szCs w:val="28"/>
          <w:lang w:val="uk-UA"/>
        </w:rPr>
      </w:pPr>
      <w:r w:rsidRPr="00FB2BE5">
        <w:rPr>
          <w:rFonts w:ascii="Times New Roman" w:hAnsi="Times New Roman" w:cs="Times New Roman"/>
          <w:sz w:val="28"/>
          <w:szCs w:val="28"/>
          <w:lang w:val="uk-UA"/>
        </w:rPr>
        <w:lastRenderedPageBreak/>
        <w:t>кінцев</w:t>
      </w:r>
      <w:r w:rsidR="00FE79B1">
        <w:rPr>
          <w:rFonts w:ascii="Times New Roman" w:hAnsi="Times New Roman" w:cs="Times New Roman"/>
          <w:sz w:val="28"/>
          <w:szCs w:val="28"/>
          <w:lang w:val="uk-UA"/>
        </w:rPr>
        <w:t xml:space="preserve">а </w:t>
      </w:r>
      <w:r w:rsidR="00FE79B1" w:rsidRPr="00FB2BE5">
        <w:rPr>
          <w:rFonts w:ascii="Times New Roman" w:hAnsi="Times New Roman" w:cs="Times New Roman"/>
          <w:sz w:val="28"/>
          <w:szCs w:val="28"/>
          <w:lang w:val="uk-UA"/>
        </w:rPr>
        <w:t>обробк</w:t>
      </w:r>
      <w:r w:rsidR="00FE79B1">
        <w:rPr>
          <w:rFonts w:ascii="Times New Roman" w:hAnsi="Times New Roman" w:cs="Times New Roman"/>
          <w:sz w:val="28"/>
          <w:szCs w:val="28"/>
          <w:lang w:val="uk-UA"/>
        </w:rPr>
        <w:t>а;</w:t>
      </w:r>
    </w:p>
    <w:p w:rsidR="00FB2BE5" w:rsidRDefault="00FB2BE5" w:rsidP="00961326">
      <w:pPr>
        <w:pStyle w:val="a3"/>
        <w:numPr>
          <w:ilvl w:val="0"/>
          <w:numId w:val="10"/>
        </w:numPr>
        <w:spacing w:after="0" w:line="360" w:lineRule="auto"/>
        <w:jc w:val="both"/>
        <w:rPr>
          <w:rFonts w:ascii="Times New Roman" w:hAnsi="Times New Roman" w:cs="Times New Roman"/>
          <w:sz w:val="28"/>
          <w:szCs w:val="28"/>
          <w:lang w:val="uk-UA"/>
        </w:rPr>
      </w:pPr>
      <w:r w:rsidRPr="00FB2BE5">
        <w:rPr>
          <w:rFonts w:ascii="Times New Roman" w:hAnsi="Times New Roman" w:cs="Times New Roman"/>
          <w:sz w:val="28"/>
          <w:szCs w:val="28"/>
          <w:lang w:val="uk-UA"/>
        </w:rPr>
        <w:t>спеціальн</w:t>
      </w:r>
      <w:r w:rsidR="00FE79B1">
        <w:rPr>
          <w:rFonts w:ascii="Times New Roman" w:hAnsi="Times New Roman" w:cs="Times New Roman"/>
          <w:sz w:val="28"/>
          <w:szCs w:val="28"/>
          <w:lang w:val="uk-UA"/>
        </w:rPr>
        <w:t>а</w:t>
      </w:r>
      <w:r w:rsidRPr="00FB2BE5">
        <w:rPr>
          <w:rFonts w:ascii="Times New Roman" w:hAnsi="Times New Roman" w:cs="Times New Roman"/>
          <w:sz w:val="28"/>
          <w:szCs w:val="28"/>
          <w:lang w:val="uk-UA"/>
        </w:rPr>
        <w:t xml:space="preserve"> обробк</w:t>
      </w:r>
      <w:r w:rsidR="00FE79B1">
        <w:rPr>
          <w:rFonts w:ascii="Times New Roman" w:hAnsi="Times New Roman" w:cs="Times New Roman"/>
          <w:sz w:val="28"/>
          <w:szCs w:val="28"/>
          <w:lang w:val="uk-UA"/>
        </w:rPr>
        <w:t>а</w:t>
      </w:r>
      <w:r w:rsidRPr="00FB2BE5">
        <w:rPr>
          <w:rFonts w:ascii="Times New Roman" w:hAnsi="Times New Roman" w:cs="Times New Roman"/>
          <w:sz w:val="28"/>
          <w:szCs w:val="28"/>
          <w:lang w:val="uk-UA"/>
        </w:rPr>
        <w:t>.</w:t>
      </w:r>
    </w:p>
    <w:p w:rsidR="009E6CBB" w:rsidRDefault="009E6CBB" w:rsidP="009E6CBB">
      <w:pPr>
        <w:pStyle w:val="a3"/>
        <w:spacing w:after="0" w:line="360" w:lineRule="auto"/>
        <w:ind w:left="0" w:firstLine="567"/>
        <w:jc w:val="both"/>
        <w:rPr>
          <w:rFonts w:ascii="Times New Roman" w:hAnsi="Times New Roman" w:cs="Times New Roman"/>
          <w:sz w:val="28"/>
          <w:szCs w:val="28"/>
          <w:lang w:val="uk-UA"/>
        </w:rPr>
      </w:pPr>
      <w:r w:rsidRPr="009E6CBB">
        <w:rPr>
          <w:rFonts w:ascii="Times New Roman" w:hAnsi="Times New Roman" w:cs="Times New Roman"/>
          <w:sz w:val="28"/>
          <w:szCs w:val="28"/>
          <w:lang w:val="uk-UA"/>
        </w:rPr>
        <w:t xml:space="preserve">До початку </w:t>
      </w:r>
      <w:r w:rsidRPr="002B099A">
        <w:rPr>
          <w:rFonts w:ascii="Times New Roman" w:hAnsi="Times New Roman" w:cs="Times New Roman"/>
          <w:i/>
          <w:sz w:val="28"/>
          <w:szCs w:val="28"/>
          <w:lang w:val="uk-UA"/>
        </w:rPr>
        <w:t>попередньої</w:t>
      </w:r>
      <w:r w:rsidRPr="009E6CBB">
        <w:rPr>
          <w:rFonts w:ascii="Times New Roman" w:hAnsi="Times New Roman" w:cs="Times New Roman"/>
          <w:sz w:val="28"/>
          <w:szCs w:val="28"/>
          <w:lang w:val="uk-UA"/>
        </w:rPr>
        <w:t xml:space="preserve"> обробки сирової вовняної тканини її піддають чищенню і штопанню, з метою видалення вузликів, місцевих потовщень, залишків реп’яху (чищення), виправлення деяких дефектів, що порушують ткацький малюнок (штопання)</w:t>
      </w:r>
      <w:r w:rsidR="002B099A">
        <w:rPr>
          <w:rFonts w:ascii="Times New Roman" w:hAnsi="Times New Roman" w:cs="Times New Roman"/>
          <w:sz w:val="28"/>
          <w:szCs w:val="28"/>
          <w:lang w:val="uk-UA"/>
        </w:rPr>
        <w:t xml:space="preserve"> (</w:t>
      </w:r>
      <w:r w:rsidR="002B099A" w:rsidRPr="002B099A">
        <w:rPr>
          <w:rFonts w:ascii="Times New Roman" w:hAnsi="Times New Roman" w:cs="Times New Roman"/>
          <w:sz w:val="28"/>
          <w:szCs w:val="28"/>
          <w:lang w:val="uk-UA"/>
        </w:rPr>
        <w:t>рис. 1.</w:t>
      </w:r>
      <w:r w:rsidR="007A3BD3">
        <w:rPr>
          <w:rFonts w:ascii="Times New Roman" w:hAnsi="Times New Roman" w:cs="Times New Roman"/>
          <w:sz w:val="28"/>
          <w:szCs w:val="28"/>
          <w:lang w:val="uk-UA"/>
        </w:rPr>
        <w:t>9</w:t>
      </w:r>
      <w:r w:rsidR="002B099A" w:rsidRPr="002B099A">
        <w:rPr>
          <w:rFonts w:ascii="Times New Roman" w:hAnsi="Times New Roman" w:cs="Times New Roman"/>
          <w:sz w:val="28"/>
          <w:szCs w:val="28"/>
          <w:lang w:val="uk-UA"/>
        </w:rPr>
        <w:t>).</w:t>
      </w:r>
    </w:p>
    <w:p w:rsidR="002B099A" w:rsidRDefault="002B099A" w:rsidP="009E6CBB">
      <w:pPr>
        <w:pStyle w:val="a3"/>
        <w:spacing w:after="0" w:line="360" w:lineRule="auto"/>
        <w:ind w:left="0" w:firstLine="567"/>
        <w:jc w:val="both"/>
        <w:rPr>
          <w:rFonts w:ascii="Times New Roman" w:hAnsi="Times New Roman" w:cs="Times New Roman"/>
          <w:sz w:val="28"/>
          <w:szCs w:val="28"/>
          <w:lang w:val="uk-UA"/>
        </w:rPr>
      </w:pPr>
    </w:p>
    <w:p w:rsidR="002B099A" w:rsidRDefault="002B099A" w:rsidP="009E6CBB">
      <w:pPr>
        <w:pStyle w:val="a3"/>
        <w:spacing w:after="0" w:line="360" w:lineRule="auto"/>
        <w:ind w:left="0" w:firstLine="567"/>
        <w:jc w:val="both"/>
        <w:rPr>
          <w:rFonts w:ascii="Times New Roman" w:hAnsi="Times New Roman" w:cs="Times New Roman"/>
          <w:sz w:val="28"/>
          <w:szCs w:val="28"/>
          <w:lang w:val="uk-UA"/>
        </w:rPr>
      </w:pPr>
    </w:p>
    <w:p w:rsidR="002B099A" w:rsidRDefault="004731C0" w:rsidP="004731C0">
      <w:pPr>
        <w:pStyle w:val="a3"/>
        <w:tabs>
          <w:tab w:val="left" w:pos="6535"/>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2B099A" w:rsidRPr="009E6CBB" w:rsidRDefault="002B099A" w:rsidP="009E6CBB">
      <w:pPr>
        <w:pStyle w:val="a3"/>
        <w:spacing w:after="0" w:line="360" w:lineRule="auto"/>
        <w:ind w:left="0" w:firstLine="567"/>
        <w:jc w:val="both"/>
        <w:rPr>
          <w:rFonts w:ascii="Times New Roman" w:hAnsi="Times New Roman" w:cs="Times New Roman"/>
          <w:sz w:val="28"/>
          <w:szCs w:val="28"/>
          <w:lang w:val="uk-UA"/>
        </w:rPr>
      </w:pPr>
    </w:p>
    <w:p w:rsidR="002B099A" w:rsidRDefault="004731C0" w:rsidP="004731C0">
      <w:pPr>
        <w:pStyle w:val="a3"/>
        <w:tabs>
          <w:tab w:val="left" w:pos="1266"/>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2B099A" w:rsidRDefault="002B099A" w:rsidP="009E6CBB">
      <w:pPr>
        <w:pStyle w:val="a3"/>
        <w:spacing w:after="0" w:line="360" w:lineRule="auto"/>
        <w:ind w:left="0" w:firstLine="567"/>
        <w:jc w:val="both"/>
        <w:rPr>
          <w:rFonts w:ascii="Times New Roman" w:hAnsi="Times New Roman" w:cs="Times New Roman"/>
          <w:sz w:val="28"/>
          <w:szCs w:val="28"/>
          <w:lang w:val="uk-UA"/>
        </w:rPr>
      </w:pPr>
    </w:p>
    <w:p w:rsidR="002B099A" w:rsidRDefault="002B099A" w:rsidP="009E6CBB">
      <w:pPr>
        <w:pStyle w:val="a3"/>
        <w:spacing w:after="0" w:line="360" w:lineRule="auto"/>
        <w:ind w:left="0" w:firstLine="567"/>
        <w:jc w:val="both"/>
        <w:rPr>
          <w:rFonts w:ascii="Times New Roman" w:hAnsi="Times New Roman" w:cs="Times New Roman"/>
          <w:sz w:val="28"/>
          <w:szCs w:val="28"/>
          <w:lang w:val="uk-UA"/>
        </w:rPr>
      </w:pPr>
    </w:p>
    <w:p w:rsidR="002B099A" w:rsidRDefault="002B099A" w:rsidP="009E6CBB">
      <w:pPr>
        <w:pStyle w:val="a3"/>
        <w:spacing w:after="0" w:line="360" w:lineRule="auto"/>
        <w:ind w:left="0" w:firstLine="567"/>
        <w:jc w:val="both"/>
        <w:rPr>
          <w:rFonts w:ascii="Times New Roman" w:hAnsi="Times New Roman" w:cs="Times New Roman"/>
          <w:sz w:val="28"/>
          <w:szCs w:val="28"/>
          <w:lang w:val="uk-UA"/>
        </w:rPr>
      </w:pPr>
    </w:p>
    <w:p w:rsidR="002B099A" w:rsidRDefault="002B099A" w:rsidP="009E6CBB">
      <w:pPr>
        <w:pStyle w:val="a3"/>
        <w:spacing w:after="0" w:line="360" w:lineRule="auto"/>
        <w:ind w:left="0" w:firstLine="567"/>
        <w:jc w:val="both"/>
        <w:rPr>
          <w:rFonts w:ascii="Times New Roman" w:hAnsi="Times New Roman" w:cs="Times New Roman"/>
          <w:sz w:val="28"/>
          <w:szCs w:val="28"/>
          <w:lang w:val="uk-UA"/>
        </w:rPr>
      </w:pPr>
    </w:p>
    <w:p w:rsidR="00065ED2" w:rsidRDefault="00065ED2" w:rsidP="009E6CBB">
      <w:pPr>
        <w:pStyle w:val="a3"/>
        <w:spacing w:after="0" w:line="360" w:lineRule="auto"/>
        <w:ind w:left="0" w:firstLine="567"/>
        <w:jc w:val="both"/>
        <w:rPr>
          <w:rFonts w:ascii="Times New Roman" w:hAnsi="Times New Roman" w:cs="Times New Roman"/>
          <w:sz w:val="28"/>
          <w:szCs w:val="28"/>
          <w:lang w:val="uk-UA"/>
        </w:rPr>
      </w:pPr>
    </w:p>
    <w:p w:rsidR="00065ED2" w:rsidRDefault="00065ED2" w:rsidP="009E6CBB">
      <w:pPr>
        <w:pStyle w:val="a3"/>
        <w:spacing w:after="0" w:line="360" w:lineRule="auto"/>
        <w:ind w:left="0" w:firstLine="567"/>
        <w:jc w:val="both"/>
        <w:rPr>
          <w:rFonts w:ascii="Times New Roman" w:hAnsi="Times New Roman" w:cs="Times New Roman"/>
          <w:sz w:val="28"/>
          <w:szCs w:val="28"/>
          <w:lang w:val="uk-UA"/>
        </w:rPr>
      </w:pPr>
    </w:p>
    <w:p w:rsidR="00065ED2" w:rsidRPr="00CD04FE" w:rsidRDefault="00B56001" w:rsidP="009E6CBB">
      <w:pPr>
        <w:pStyle w:val="a3"/>
        <w:spacing w:after="0" w:line="360" w:lineRule="auto"/>
        <w:ind w:left="0" w:firstLine="567"/>
        <w:jc w:val="both"/>
        <w:rPr>
          <w:rFonts w:ascii="Times New Roman" w:hAnsi="Times New Roman" w:cs="Times New Roman"/>
          <w:sz w:val="28"/>
          <w:szCs w:val="28"/>
          <w:lang w:val="uk-UA"/>
        </w:rPr>
      </w:pPr>
      <w:r w:rsidRPr="00CD04FE">
        <w:rPr>
          <w:rFonts w:ascii="Times New Roman" w:hAnsi="Times New Roman" w:cs="Times New Roman"/>
          <w:sz w:val="28"/>
          <w:szCs w:val="28"/>
          <w:lang w:val="uk-UA"/>
        </w:rPr>
        <w:t>Рисунок 1.</w:t>
      </w:r>
      <w:r w:rsidR="007A3BD3" w:rsidRPr="00CD04FE">
        <w:rPr>
          <w:rFonts w:ascii="Times New Roman" w:hAnsi="Times New Roman" w:cs="Times New Roman"/>
          <w:sz w:val="28"/>
          <w:szCs w:val="28"/>
          <w:lang w:val="uk-UA"/>
        </w:rPr>
        <w:t>9</w:t>
      </w:r>
      <w:r w:rsidRPr="00CD04FE">
        <w:rPr>
          <w:rFonts w:ascii="Times New Roman" w:hAnsi="Times New Roman" w:cs="Times New Roman"/>
          <w:sz w:val="28"/>
          <w:szCs w:val="28"/>
          <w:lang w:val="uk-UA"/>
        </w:rPr>
        <w:t xml:space="preserve"> – Обробка вовняних тканин костюмно-платтяного призначення</w:t>
      </w:r>
    </w:p>
    <w:p w:rsidR="00B56001" w:rsidRDefault="00B56001" w:rsidP="009E6CBB">
      <w:pPr>
        <w:pStyle w:val="a3"/>
        <w:spacing w:after="0" w:line="360" w:lineRule="auto"/>
        <w:ind w:left="0" w:firstLine="567"/>
        <w:jc w:val="both"/>
        <w:rPr>
          <w:rFonts w:ascii="Times New Roman" w:hAnsi="Times New Roman" w:cs="Times New Roman"/>
          <w:sz w:val="28"/>
          <w:szCs w:val="28"/>
          <w:lang w:val="uk-UA"/>
        </w:rPr>
      </w:pPr>
    </w:p>
    <w:p w:rsidR="009E6CBB" w:rsidRPr="009E6CBB" w:rsidRDefault="009E6CBB" w:rsidP="009E6CBB">
      <w:pPr>
        <w:pStyle w:val="a3"/>
        <w:spacing w:after="0" w:line="360" w:lineRule="auto"/>
        <w:ind w:left="0" w:firstLine="567"/>
        <w:jc w:val="both"/>
        <w:rPr>
          <w:rFonts w:ascii="Times New Roman" w:hAnsi="Times New Roman" w:cs="Times New Roman"/>
          <w:sz w:val="28"/>
          <w:szCs w:val="28"/>
          <w:lang w:val="uk-UA"/>
        </w:rPr>
      </w:pPr>
      <w:r w:rsidRPr="009E6CBB">
        <w:rPr>
          <w:rFonts w:ascii="Times New Roman" w:hAnsi="Times New Roman" w:cs="Times New Roman"/>
          <w:sz w:val="28"/>
          <w:szCs w:val="28"/>
          <w:lang w:val="uk-UA"/>
        </w:rPr>
        <w:t>Обпалюють тільки деякі різновиди камвольних тканин, щоб надати їхній поверхні чистоти, а ткацькому малюнку – чіткість.</w:t>
      </w:r>
    </w:p>
    <w:p w:rsidR="009E6CBB" w:rsidRPr="009E6CBB" w:rsidRDefault="009E6CBB" w:rsidP="009E6CBB">
      <w:pPr>
        <w:pStyle w:val="a3"/>
        <w:spacing w:after="0" w:line="360" w:lineRule="auto"/>
        <w:ind w:left="0" w:firstLine="567"/>
        <w:jc w:val="both"/>
        <w:rPr>
          <w:rFonts w:ascii="Times New Roman" w:hAnsi="Times New Roman" w:cs="Times New Roman"/>
          <w:sz w:val="28"/>
          <w:szCs w:val="28"/>
          <w:lang w:val="uk-UA"/>
        </w:rPr>
      </w:pPr>
      <w:r w:rsidRPr="009E6CBB">
        <w:rPr>
          <w:rFonts w:ascii="Times New Roman" w:hAnsi="Times New Roman" w:cs="Times New Roman"/>
          <w:sz w:val="28"/>
          <w:szCs w:val="28"/>
          <w:lang w:val="uk-UA"/>
        </w:rPr>
        <w:t>Камвольні тканини заварюють, тобто обробляють їх у розпрямленому стані в киплячій воді протягом 15-20 хв. У процесі заварювання знімаються (усуваються) надлишкові внутрішні напруги, кератин вовни переходить у фіксований стан.</w:t>
      </w:r>
    </w:p>
    <w:p w:rsidR="009E6CBB" w:rsidRPr="009E6CBB" w:rsidRDefault="009E6CBB" w:rsidP="009E6CBB">
      <w:pPr>
        <w:pStyle w:val="a3"/>
        <w:spacing w:after="0" w:line="360" w:lineRule="auto"/>
        <w:ind w:left="0" w:firstLine="567"/>
        <w:jc w:val="both"/>
        <w:rPr>
          <w:rFonts w:ascii="Times New Roman" w:hAnsi="Times New Roman" w:cs="Times New Roman"/>
          <w:sz w:val="28"/>
          <w:szCs w:val="28"/>
          <w:lang w:val="uk-UA"/>
        </w:rPr>
      </w:pPr>
      <w:r w:rsidRPr="009E6CBB">
        <w:rPr>
          <w:rFonts w:ascii="Times New Roman" w:hAnsi="Times New Roman" w:cs="Times New Roman"/>
          <w:sz w:val="28"/>
          <w:szCs w:val="28"/>
          <w:lang w:val="uk-UA"/>
        </w:rPr>
        <w:t>Вовняні камвольні тканини після заварювання, а суконні після чищення і штопання промивають розчином мила або миючих речовин і кальцинованої соди (3-5 г/дм</w:t>
      </w:r>
      <w:r w:rsidRPr="009E6CBB">
        <w:rPr>
          <w:rFonts w:ascii="Times New Roman" w:hAnsi="Times New Roman" w:cs="Times New Roman"/>
          <w:sz w:val="28"/>
          <w:szCs w:val="28"/>
          <w:vertAlign w:val="superscript"/>
          <w:lang w:val="uk-UA"/>
        </w:rPr>
        <w:t>3</w:t>
      </w:r>
      <w:r w:rsidRPr="009E6CBB">
        <w:rPr>
          <w:rFonts w:ascii="Times New Roman" w:hAnsi="Times New Roman" w:cs="Times New Roman"/>
          <w:sz w:val="28"/>
          <w:szCs w:val="28"/>
          <w:lang w:val="uk-UA"/>
        </w:rPr>
        <w:t>) при температурі біля 400</w:t>
      </w:r>
      <w:r>
        <w:rPr>
          <w:rFonts w:ascii="Times New Roman" w:hAnsi="Times New Roman" w:cs="Times New Roman"/>
          <w:sz w:val="28"/>
          <w:szCs w:val="28"/>
          <w:lang w:val="uk-UA"/>
        </w:rPr>
        <w:t>°</w:t>
      </w:r>
      <w:r w:rsidRPr="009E6CBB">
        <w:rPr>
          <w:rFonts w:ascii="Times New Roman" w:hAnsi="Times New Roman" w:cs="Times New Roman"/>
          <w:sz w:val="28"/>
          <w:szCs w:val="28"/>
          <w:lang w:val="uk-UA"/>
        </w:rPr>
        <w:t>С з додаванням поверхнево-активних речовин.</w:t>
      </w:r>
    </w:p>
    <w:p w:rsidR="009E6CBB" w:rsidRPr="009E6CBB" w:rsidRDefault="009E6CBB" w:rsidP="009E6CBB">
      <w:pPr>
        <w:pStyle w:val="a3"/>
        <w:spacing w:after="0" w:line="360" w:lineRule="auto"/>
        <w:ind w:left="0" w:firstLine="567"/>
        <w:jc w:val="both"/>
        <w:rPr>
          <w:rFonts w:ascii="Times New Roman" w:hAnsi="Times New Roman" w:cs="Times New Roman"/>
          <w:sz w:val="28"/>
          <w:szCs w:val="28"/>
          <w:lang w:val="uk-UA"/>
        </w:rPr>
      </w:pPr>
      <w:r w:rsidRPr="009E6CBB">
        <w:rPr>
          <w:rFonts w:ascii="Times New Roman" w:hAnsi="Times New Roman" w:cs="Times New Roman"/>
          <w:sz w:val="28"/>
          <w:szCs w:val="28"/>
          <w:lang w:val="uk-UA"/>
        </w:rPr>
        <w:t xml:space="preserve">Найважливішою підготовчою операцією вовняних суконних тканин, що значно впливає на їх структуру і споживчі властивості, є валяння, яке здійснюють у </w:t>
      </w:r>
      <w:r w:rsidRPr="009E6CBB">
        <w:rPr>
          <w:rFonts w:ascii="Times New Roman" w:hAnsi="Times New Roman" w:cs="Times New Roman"/>
          <w:sz w:val="28"/>
          <w:szCs w:val="28"/>
          <w:lang w:val="uk-UA"/>
        </w:rPr>
        <w:lastRenderedPageBreak/>
        <w:t xml:space="preserve">спеціальній валяльній машині в </w:t>
      </w:r>
      <w:proofErr w:type="spellStart"/>
      <w:r w:rsidRPr="009E6CBB">
        <w:rPr>
          <w:rFonts w:ascii="Times New Roman" w:hAnsi="Times New Roman" w:cs="Times New Roman"/>
          <w:sz w:val="28"/>
          <w:szCs w:val="28"/>
          <w:lang w:val="uk-UA"/>
        </w:rPr>
        <w:t>слабколужному</w:t>
      </w:r>
      <w:proofErr w:type="spellEnd"/>
      <w:r w:rsidRPr="009E6CBB">
        <w:rPr>
          <w:rFonts w:ascii="Times New Roman" w:hAnsi="Times New Roman" w:cs="Times New Roman"/>
          <w:sz w:val="28"/>
          <w:szCs w:val="28"/>
          <w:lang w:val="uk-UA"/>
        </w:rPr>
        <w:t xml:space="preserve"> або </w:t>
      </w:r>
      <w:proofErr w:type="spellStart"/>
      <w:r w:rsidRPr="009E6CBB">
        <w:rPr>
          <w:rFonts w:ascii="Times New Roman" w:hAnsi="Times New Roman" w:cs="Times New Roman"/>
          <w:sz w:val="28"/>
          <w:szCs w:val="28"/>
          <w:lang w:val="uk-UA"/>
        </w:rPr>
        <w:t>слабкокислому</w:t>
      </w:r>
      <w:proofErr w:type="spellEnd"/>
      <w:r w:rsidRPr="009E6CBB">
        <w:rPr>
          <w:rFonts w:ascii="Times New Roman" w:hAnsi="Times New Roman" w:cs="Times New Roman"/>
          <w:sz w:val="28"/>
          <w:szCs w:val="28"/>
          <w:lang w:val="uk-UA"/>
        </w:rPr>
        <w:t xml:space="preserve"> середовищі з </w:t>
      </w:r>
      <w:proofErr w:type="spellStart"/>
      <w:r w:rsidRPr="009E6CBB">
        <w:rPr>
          <w:rFonts w:ascii="Times New Roman" w:hAnsi="Times New Roman" w:cs="Times New Roman"/>
          <w:sz w:val="28"/>
          <w:szCs w:val="28"/>
          <w:lang w:val="uk-UA"/>
        </w:rPr>
        <w:t>пом’якшувачами</w:t>
      </w:r>
      <w:proofErr w:type="spellEnd"/>
      <w:r w:rsidRPr="009E6CBB">
        <w:rPr>
          <w:rFonts w:ascii="Times New Roman" w:hAnsi="Times New Roman" w:cs="Times New Roman"/>
          <w:sz w:val="28"/>
          <w:szCs w:val="28"/>
          <w:lang w:val="uk-UA"/>
        </w:rPr>
        <w:t xml:space="preserve"> при </w:t>
      </w:r>
      <w:r w:rsidRPr="00B36095">
        <w:rPr>
          <w:rFonts w:ascii="Times New Roman" w:hAnsi="Times New Roman" w:cs="Times New Roman"/>
          <w:sz w:val="28"/>
          <w:szCs w:val="28"/>
          <w:lang w:val="uk-UA"/>
        </w:rPr>
        <w:t>температурі 400°С</w:t>
      </w:r>
      <w:r w:rsidR="0060066D" w:rsidRPr="00B36095">
        <w:rPr>
          <w:rFonts w:ascii="Times New Roman" w:hAnsi="Times New Roman" w:cs="Times New Roman"/>
          <w:sz w:val="28"/>
          <w:szCs w:val="28"/>
          <w:lang w:val="uk-UA"/>
        </w:rPr>
        <w:t xml:space="preserve"> [</w:t>
      </w:r>
      <w:r w:rsidR="00B36095" w:rsidRPr="00B36095">
        <w:rPr>
          <w:rFonts w:ascii="Times New Roman" w:hAnsi="Times New Roman" w:cs="Times New Roman"/>
          <w:sz w:val="28"/>
          <w:szCs w:val="28"/>
          <w:lang w:val="uk-UA"/>
        </w:rPr>
        <w:t>3</w:t>
      </w:r>
      <w:r w:rsidR="0060066D" w:rsidRPr="00B36095">
        <w:rPr>
          <w:rFonts w:ascii="Times New Roman" w:hAnsi="Times New Roman" w:cs="Times New Roman"/>
          <w:sz w:val="28"/>
          <w:szCs w:val="28"/>
          <w:lang w:val="uk-UA"/>
        </w:rPr>
        <w:t>,</w:t>
      </w:r>
      <w:r w:rsidR="00B36095" w:rsidRPr="00B36095">
        <w:rPr>
          <w:rFonts w:ascii="Times New Roman" w:hAnsi="Times New Roman" w:cs="Times New Roman"/>
          <w:sz w:val="28"/>
          <w:szCs w:val="28"/>
          <w:lang w:val="uk-UA"/>
        </w:rPr>
        <w:t xml:space="preserve"> 11</w:t>
      </w:r>
      <w:r w:rsidR="0060066D" w:rsidRPr="00B36095">
        <w:rPr>
          <w:rFonts w:ascii="Times New Roman" w:hAnsi="Times New Roman" w:cs="Times New Roman"/>
          <w:sz w:val="28"/>
          <w:szCs w:val="28"/>
          <w:lang w:val="uk-UA"/>
        </w:rPr>
        <w:t>].</w:t>
      </w:r>
    </w:p>
    <w:p w:rsidR="009E6CBB" w:rsidRPr="009E6CBB" w:rsidRDefault="009E6CBB" w:rsidP="009E6CBB">
      <w:pPr>
        <w:pStyle w:val="a3"/>
        <w:spacing w:after="0" w:line="360" w:lineRule="auto"/>
        <w:ind w:left="0" w:firstLine="567"/>
        <w:jc w:val="both"/>
        <w:rPr>
          <w:rFonts w:ascii="Times New Roman" w:hAnsi="Times New Roman" w:cs="Times New Roman"/>
          <w:sz w:val="28"/>
          <w:szCs w:val="28"/>
          <w:lang w:val="uk-UA"/>
        </w:rPr>
      </w:pPr>
      <w:r w:rsidRPr="009E6CBB">
        <w:rPr>
          <w:rFonts w:ascii="Times New Roman" w:hAnsi="Times New Roman" w:cs="Times New Roman"/>
          <w:sz w:val="28"/>
          <w:szCs w:val="28"/>
          <w:lang w:val="uk-UA"/>
        </w:rPr>
        <w:t xml:space="preserve">Однією з операцій попередньої підготовки </w:t>
      </w:r>
      <w:proofErr w:type="spellStart"/>
      <w:r w:rsidRPr="009E6CBB">
        <w:rPr>
          <w:rFonts w:ascii="Times New Roman" w:hAnsi="Times New Roman" w:cs="Times New Roman"/>
          <w:sz w:val="28"/>
          <w:szCs w:val="28"/>
          <w:lang w:val="uk-UA"/>
        </w:rPr>
        <w:t>чистововняних</w:t>
      </w:r>
      <w:proofErr w:type="spellEnd"/>
      <w:r w:rsidRPr="009E6CBB">
        <w:rPr>
          <w:rFonts w:ascii="Times New Roman" w:hAnsi="Times New Roman" w:cs="Times New Roman"/>
          <w:sz w:val="28"/>
          <w:szCs w:val="28"/>
          <w:lang w:val="uk-UA"/>
        </w:rPr>
        <w:t xml:space="preserve"> тканин є карбонізація, тобто обробка тканин 4-5%</w:t>
      </w:r>
      <w:proofErr w:type="spellStart"/>
      <w:r w:rsidRPr="009E6CBB">
        <w:rPr>
          <w:rFonts w:ascii="Times New Roman" w:hAnsi="Times New Roman" w:cs="Times New Roman"/>
          <w:sz w:val="28"/>
          <w:szCs w:val="28"/>
          <w:lang w:val="uk-UA"/>
        </w:rPr>
        <w:t>-им</w:t>
      </w:r>
      <w:proofErr w:type="spellEnd"/>
      <w:r w:rsidRPr="009E6CBB">
        <w:rPr>
          <w:rFonts w:ascii="Times New Roman" w:hAnsi="Times New Roman" w:cs="Times New Roman"/>
          <w:sz w:val="28"/>
          <w:szCs w:val="28"/>
          <w:lang w:val="uk-UA"/>
        </w:rPr>
        <w:t xml:space="preserve"> розчином сірчаної кислоти з метою очищення тканин від залишків целюлозних домішок. </w:t>
      </w:r>
    </w:p>
    <w:p w:rsidR="001E7E63" w:rsidRDefault="009E6CBB" w:rsidP="00B56001">
      <w:pPr>
        <w:pStyle w:val="a3"/>
        <w:spacing w:after="0" w:line="360" w:lineRule="auto"/>
        <w:ind w:left="0" w:firstLine="567"/>
        <w:jc w:val="both"/>
        <w:rPr>
          <w:rFonts w:ascii="Times New Roman" w:hAnsi="Times New Roman" w:cs="Times New Roman"/>
          <w:sz w:val="28"/>
          <w:szCs w:val="28"/>
          <w:lang w:val="uk-UA"/>
        </w:rPr>
      </w:pPr>
      <w:r w:rsidRPr="009E6CBB">
        <w:rPr>
          <w:rFonts w:ascii="Times New Roman" w:hAnsi="Times New Roman" w:cs="Times New Roman"/>
          <w:sz w:val="28"/>
          <w:szCs w:val="28"/>
          <w:lang w:val="uk-UA"/>
        </w:rPr>
        <w:t>Вибілювання вовняних тканин здійснюється за допомогою хімічних та оптичних способів. Щоб уникнути утворення заломів під час подальшої обробки і з метою вирівнювання напруги в тканинах, камвольні і тонкосуконні тканини піддаються мокрій декатировці, тобто обробці тканин гарячою водою і парою.</w:t>
      </w:r>
    </w:p>
    <w:p w:rsidR="00FB2BE5" w:rsidRDefault="00AD1551" w:rsidP="00B56001">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w:t>
      </w:r>
      <w:r w:rsidRPr="002B099A">
        <w:rPr>
          <w:rFonts w:ascii="Times New Roman" w:hAnsi="Times New Roman" w:cs="Times New Roman"/>
          <w:i/>
          <w:sz w:val="28"/>
          <w:szCs w:val="28"/>
          <w:lang w:val="uk-UA"/>
        </w:rPr>
        <w:t>фарбування</w:t>
      </w:r>
      <w:r>
        <w:rPr>
          <w:rFonts w:ascii="Times New Roman" w:hAnsi="Times New Roman" w:cs="Times New Roman"/>
          <w:sz w:val="28"/>
          <w:szCs w:val="28"/>
          <w:lang w:val="uk-UA"/>
        </w:rPr>
        <w:t xml:space="preserve"> вовняних тканин застосовують наступні види барвників: кислотні та кислотно-протравні, активні і катіонові. Переважна більшість вовняних тканин костюмно-платтяного асортименту </w:t>
      </w:r>
      <w:proofErr w:type="spellStart"/>
      <w:r>
        <w:rPr>
          <w:rFonts w:ascii="Times New Roman" w:hAnsi="Times New Roman" w:cs="Times New Roman"/>
          <w:sz w:val="28"/>
          <w:szCs w:val="28"/>
          <w:lang w:val="uk-UA"/>
        </w:rPr>
        <w:t>гладкофарбовані</w:t>
      </w:r>
      <w:proofErr w:type="spellEnd"/>
      <w:r>
        <w:rPr>
          <w:rFonts w:ascii="Times New Roman" w:hAnsi="Times New Roman" w:cs="Times New Roman"/>
          <w:sz w:val="28"/>
          <w:szCs w:val="28"/>
          <w:lang w:val="uk-UA"/>
        </w:rPr>
        <w:t>.</w:t>
      </w:r>
    </w:p>
    <w:p w:rsidR="009E6CBB" w:rsidRPr="009E6CBB" w:rsidRDefault="009E6CBB" w:rsidP="00B56001">
      <w:pPr>
        <w:spacing w:after="0" w:line="360" w:lineRule="auto"/>
        <w:ind w:firstLine="567"/>
        <w:jc w:val="both"/>
        <w:rPr>
          <w:rFonts w:ascii="Times New Roman" w:hAnsi="Times New Roman" w:cs="Times New Roman"/>
          <w:sz w:val="28"/>
          <w:szCs w:val="28"/>
          <w:lang w:val="uk-UA"/>
        </w:rPr>
      </w:pPr>
      <w:r w:rsidRPr="009E6CBB">
        <w:rPr>
          <w:rFonts w:ascii="Times New Roman" w:hAnsi="Times New Roman" w:cs="Times New Roman"/>
          <w:sz w:val="28"/>
          <w:szCs w:val="28"/>
          <w:lang w:val="uk-UA"/>
        </w:rPr>
        <w:t>Кислотні барвники це також натрієві солі органічних сульфокислот, але молекули їх більш компактні. Їх використовують при фарбуванні білкових та поліамідних текстильних матеріалів. Взаємозв’язок барвника з матеріалом іонний. Кислотні барвники мають широкий спектр кольорів, відрізняються чистотою і яскравістю.</w:t>
      </w:r>
    </w:p>
    <w:p w:rsidR="009E6CBB" w:rsidRDefault="009E6CBB" w:rsidP="00B56001">
      <w:pPr>
        <w:spacing w:after="0" w:line="360" w:lineRule="auto"/>
        <w:ind w:firstLine="567"/>
        <w:jc w:val="both"/>
        <w:rPr>
          <w:rFonts w:ascii="Times New Roman" w:hAnsi="Times New Roman" w:cs="Times New Roman"/>
          <w:sz w:val="28"/>
          <w:szCs w:val="28"/>
          <w:lang w:val="uk-UA"/>
        </w:rPr>
      </w:pPr>
      <w:r w:rsidRPr="009E6CBB">
        <w:rPr>
          <w:rFonts w:ascii="Times New Roman" w:hAnsi="Times New Roman" w:cs="Times New Roman"/>
          <w:sz w:val="28"/>
          <w:szCs w:val="28"/>
          <w:lang w:val="uk-UA"/>
        </w:rPr>
        <w:t xml:space="preserve">До кислотних відносяться і кислотно-протравні барвники, в молекулах яких є гідроксильні або інші </w:t>
      </w:r>
      <w:proofErr w:type="spellStart"/>
      <w:r w:rsidRPr="009E6CBB">
        <w:rPr>
          <w:rFonts w:ascii="Times New Roman" w:hAnsi="Times New Roman" w:cs="Times New Roman"/>
          <w:sz w:val="28"/>
          <w:szCs w:val="28"/>
          <w:lang w:val="uk-UA"/>
        </w:rPr>
        <w:t>комплексоутворюючі</w:t>
      </w:r>
      <w:proofErr w:type="spellEnd"/>
      <w:r w:rsidRPr="009E6CBB">
        <w:rPr>
          <w:rFonts w:ascii="Times New Roman" w:hAnsi="Times New Roman" w:cs="Times New Roman"/>
          <w:sz w:val="28"/>
          <w:szCs w:val="28"/>
          <w:lang w:val="uk-UA"/>
        </w:rPr>
        <w:t xml:space="preserve"> групи, завдяки яким у процесі фарбування барвник взаємодіє не тільки з волокном, а й з протравою, внаслідок чого отримуються глибокі і значно більш стійкі забарвлення.</w:t>
      </w:r>
    </w:p>
    <w:p w:rsidR="009E6CBB" w:rsidRPr="009E6CBB" w:rsidRDefault="009E6CBB" w:rsidP="00B56001">
      <w:pPr>
        <w:spacing w:after="0" w:line="360" w:lineRule="auto"/>
        <w:ind w:firstLine="567"/>
        <w:jc w:val="both"/>
        <w:rPr>
          <w:rFonts w:ascii="Times New Roman" w:hAnsi="Times New Roman" w:cs="Times New Roman"/>
          <w:sz w:val="28"/>
          <w:szCs w:val="28"/>
          <w:lang w:val="uk-UA"/>
        </w:rPr>
      </w:pPr>
      <w:r w:rsidRPr="009E6CBB">
        <w:rPr>
          <w:rFonts w:ascii="Times New Roman" w:hAnsi="Times New Roman" w:cs="Times New Roman"/>
          <w:sz w:val="28"/>
          <w:szCs w:val="28"/>
          <w:lang w:val="uk-UA"/>
        </w:rPr>
        <w:t>Активні барвники стають часткою макромолекули волокна, що забезпечує високу стійкість фарбування до різних дій. Фарбують активними барвниками практично усі текстильні матеріали.</w:t>
      </w:r>
    </w:p>
    <w:p w:rsidR="009E6CBB" w:rsidRDefault="009E6CBB" w:rsidP="00B56001">
      <w:pPr>
        <w:spacing w:after="0" w:line="360" w:lineRule="auto"/>
        <w:ind w:firstLine="567"/>
        <w:jc w:val="both"/>
        <w:rPr>
          <w:rFonts w:ascii="Times New Roman" w:hAnsi="Times New Roman" w:cs="Times New Roman"/>
          <w:sz w:val="28"/>
          <w:szCs w:val="28"/>
          <w:lang w:val="uk-UA"/>
        </w:rPr>
      </w:pPr>
      <w:r w:rsidRPr="009E6CBB">
        <w:rPr>
          <w:rFonts w:ascii="Times New Roman" w:hAnsi="Times New Roman" w:cs="Times New Roman"/>
          <w:sz w:val="28"/>
          <w:szCs w:val="28"/>
          <w:lang w:val="uk-UA"/>
        </w:rPr>
        <w:t xml:space="preserve">Катіонові барвники – це солі четвертинних амонієвих сполук, </w:t>
      </w:r>
      <w:proofErr w:type="spellStart"/>
      <w:r w:rsidRPr="009E6CBB">
        <w:rPr>
          <w:rFonts w:ascii="Times New Roman" w:hAnsi="Times New Roman" w:cs="Times New Roman"/>
          <w:sz w:val="28"/>
          <w:szCs w:val="28"/>
          <w:lang w:val="uk-UA"/>
        </w:rPr>
        <w:t>володіючих</w:t>
      </w:r>
      <w:proofErr w:type="spellEnd"/>
      <w:r w:rsidRPr="009E6CBB">
        <w:rPr>
          <w:rFonts w:ascii="Times New Roman" w:hAnsi="Times New Roman" w:cs="Times New Roman"/>
          <w:sz w:val="28"/>
          <w:szCs w:val="28"/>
          <w:lang w:val="uk-UA"/>
        </w:rPr>
        <w:t xml:space="preserve"> основними властивостями. Фарбують ними </w:t>
      </w:r>
      <w:proofErr w:type="spellStart"/>
      <w:r w:rsidRPr="009E6CBB">
        <w:rPr>
          <w:rFonts w:ascii="Times New Roman" w:hAnsi="Times New Roman" w:cs="Times New Roman"/>
          <w:sz w:val="28"/>
          <w:szCs w:val="28"/>
          <w:lang w:val="uk-UA"/>
        </w:rPr>
        <w:t>поліакрилонітрильні</w:t>
      </w:r>
      <w:proofErr w:type="spellEnd"/>
      <w:r w:rsidRPr="009E6CBB">
        <w:rPr>
          <w:rFonts w:ascii="Times New Roman" w:hAnsi="Times New Roman" w:cs="Times New Roman"/>
          <w:sz w:val="28"/>
          <w:szCs w:val="28"/>
          <w:lang w:val="uk-UA"/>
        </w:rPr>
        <w:t xml:space="preserve"> волокна і вироби з них.</w:t>
      </w:r>
    </w:p>
    <w:p w:rsidR="009E6CBB" w:rsidRDefault="009E6CBB" w:rsidP="00B56001">
      <w:pPr>
        <w:spacing w:after="0" w:line="360" w:lineRule="auto"/>
        <w:ind w:firstLine="567"/>
        <w:jc w:val="both"/>
        <w:rPr>
          <w:rFonts w:ascii="Times New Roman" w:hAnsi="Times New Roman" w:cs="Times New Roman"/>
          <w:sz w:val="28"/>
          <w:szCs w:val="28"/>
          <w:lang w:val="uk-UA"/>
        </w:rPr>
      </w:pPr>
      <w:r w:rsidRPr="009E6CBB">
        <w:rPr>
          <w:rFonts w:ascii="Times New Roman" w:hAnsi="Times New Roman" w:cs="Times New Roman"/>
          <w:sz w:val="28"/>
          <w:szCs w:val="28"/>
          <w:lang w:val="uk-UA"/>
        </w:rPr>
        <w:t>Візерункове фарбування</w:t>
      </w:r>
      <w:r w:rsidR="002B099A">
        <w:rPr>
          <w:rFonts w:ascii="Times New Roman" w:hAnsi="Times New Roman" w:cs="Times New Roman"/>
          <w:sz w:val="28"/>
          <w:szCs w:val="28"/>
          <w:lang w:val="uk-UA"/>
        </w:rPr>
        <w:t xml:space="preserve"> (</w:t>
      </w:r>
      <w:r w:rsidR="002B099A" w:rsidRPr="002B099A">
        <w:rPr>
          <w:rFonts w:ascii="Times New Roman" w:hAnsi="Times New Roman" w:cs="Times New Roman"/>
          <w:i/>
          <w:sz w:val="28"/>
          <w:szCs w:val="28"/>
          <w:lang w:val="uk-UA"/>
        </w:rPr>
        <w:t>вибивка</w:t>
      </w:r>
      <w:r w:rsidR="002B099A">
        <w:rPr>
          <w:rFonts w:ascii="Times New Roman" w:hAnsi="Times New Roman" w:cs="Times New Roman"/>
          <w:sz w:val="28"/>
          <w:szCs w:val="28"/>
          <w:lang w:val="uk-UA"/>
        </w:rPr>
        <w:t>)</w:t>
      </w:r>
      <w:r>
        <w:rPr>
          <w:rFonts w:ascii="Times New Roman" w:hAnsi="Times New Roman" w:cs="Times New Roman"/>
          <w:sz w:val="28"/>
          <w:szCs w:val="28"/>
          <w:lang w:val="uk-UA"/>
        </w:rPr>
        <w:t xml:space="preserve"> для вовняних тканин костюмно-платтяного призначення майже не застосовують.</w:t>
      </w:r>
    </w:p>
    <w:p w:rsidR="009E6CBB" w:rsidRDefault="00AD1551" w:rsidP="00B56001">
      <w:pPr>
        <w:spacing w:after="0" w:line="360" w:lineRule="auto"/>
        <w:ind w:firstLine="567"/>
        <w:jc w:val="both"/>
        <w:rPr>
          <w:rFonts w:ascii="Times New Roman" w:hAnsi="Times New Roman" w:cs="Times New Roman"/>
          <w:sz w:val="28"/>
          <w:szCs w:val="28"/>
          <w:lang w:val="uk-UA"/>
        </w:rPr>
      </w:pPr>
      <w:r w:rsidRPr="002B099A">
        <w:rPr>
          <w:rFonts w:ascii="Times New Roman" w:hAnsi="Times New Roman" w:cs="Times New Roman"/>
          <w:i/>
          <w:sz w:val="28"/>
          <w:szCs w:val="28"/>
          <w:lang w:val="uk-UA"/>
        </w:rPr>
        <w:lastRenderedPageBreak/>
        <w:t>Кінцева</w:t>
      </w:r>
      <w:r>
        <w:rPr>
          <w:rFonts w:ascii="Times New Roman" w:hAnsi="Times New Roman" w:cs="Times New Roman"/>
          <w:sz w:val="28"/>
          <w:szCs w:val="28"/>
          <w:lang w:val="uk-UA"/>
        </w:rPr>
        <w:t xml:space="preserve"> обробка вовняних тканин включає ширення, </w:t>
      </w:r>
      <w:proofErr w:type="spellStart"/>
      <w:r>
        <w:rPr>
          <w:rFonts w:ascii="Times New Roman" w:hAnsi="Times New Roman" w:cs="Times New Roman"/>
          <w:sz w:val="28"/>
          <w:szCs w:val="28"/>
          <w:lang w:val="uk-UA"/>
        </w:rPr>
        <w:t>підворсовку</w:t>
      </w:r>
      <w:proofErr w:type="spellEnd"/>
      <w:r>
        <w:rPr>
          <w:rFonts w:ascii="Times New Roman" w:hAnsi="Times New Roman" w:cs="Times New Roman"/>
          <w:sz w:val="28"/>
          <w:szCs w:val="28"/>
          <w:lang w:val="uk-UA"/>
        </w:rPr>
        <w:t>, декатировку, стриження.</w:t>
      </w:r>
    </w:p>
    <w:p w:rsidR="00AD1551" w:rsidRPr="00AD1551" w:rsidRDefault="00AD1551" w:rsidP="00B56001">
      <w:pPr>
        <w:pStyle w:val="a6"/>
        <w:widowControl w:val="0"/>
        <w:spacing w:line="360" w:lineRule="auto"/>
        <w:rPr>
          <w:sz w:val="28"/>
        </w:rPr>
      </w:pPr>
      <w:r w:rsidRPr="00AD1551">
        <w:rPr>
          <w:sz w:val="28"/>
        </w:rPr>
        <w:t>Ширення тканин виконується на ширильних машинах з метою вирівняти ширину тканин по всій довжині куска.</w:t>
      </w:r>
    </w:p>
    <w:p w:rsidR="00AD1551" w:rsidRPr="00AD1551" w:rsidRDefault="00AD1551" w:rsidP="00B56001">
      <w:pPr>
        <w:pStyle w:val="a6"/>
        <w:widowControl w:val="0"/>
        <w:spacing w:line="360" w:lineRule="auto"/>
        <w:rPr>
          <w:sz w:val="28"/>
        </w:rPr>
      </w:pPr>
      <w:proofErr w:type="spellStart"/>
      <w:r w:rsidRPr="00AD1551">
        <w:rPr>
          <w:sz w:val="28"/>
        </w:rPr>
        <w:t>Підворсовку</w:t>
      </w:r>
      <w:proofErr w:type="spellEnd"/>
      <w:r w:rsidRPr="00AD1551">
        <w:rPr>
          <w:sz w:val="28"/>
        </w:rPr>
        <w:t xml:space="preserve"> здійснюють з метою підняття ворсу.</w:t>
      </w:r>
    </w:p>
    <w:p w:rsidR="00AD1551" w:rsidRDefault="00AD1551" w:rsidP="00B56001">
      <w:pPr>
        <w:pStyle w:val="a6"/>
        <w:widowControl w:val="0"/>
        <w:spacing w:line="360" w:lineRule="auto"/>
        <w:rPr>
          <w:sz w:val="28"/>
        </w:rPr>
      </w:pPr>
      <w:r w:rsidRPr="00AD1551">
        <w:rPr>
          <w:sz w:val="28"/>
        </w:rPr>
        <w:t>Остаточн</w:t>
      </w:r>
      <w:r>
        <w:rPr>
          <w:sz w:val="28"/>
        </w:rPr>
        <w:t>а</w:t>
      </w:r>
      <w:r w:rsidRPr="00AD1551">
        <w:rPr>
          <w:sz w:val="28"/>
        </w:rPr>
        <w:t xml:space="preserve"> декатировк</w:t>
      </w:r>
      <w:r>
        <w:rPr>
          <w:sz w:val="28"/>
        </w:rPr>
        <w:t>а</w:t>
      </w:r>
      <w:r w:rsidRPr="00AD1551">
        <w:rPr>
          <w:sz w:val="28"/>
        </w:rPr>
        <w:t xml:space="preserve"> - тканини у вільному стані обробляють гарячим паром з метою попередження їх усадки під час </w:t>
      </w:r>
      <w:proofErr w:type="spellStart"/>
      <w:r w:rsidRPr="00AD1551">
        <w:rPr>
          <w:sz w:val="28"/>
        </w:rPr>
        <w:t>пошиву</w:t>
      </w:r>
      <w:proofErr w:type="spellEnd"/>
      <w:r w:rsidRPr="00AD1551">
        <w:rPr>
          <w:sz w:val="28"/>
        </w:rPr>
        <w:t xml:space="preserve"> та експлуатації виробів. </w:t>
      </w:r>
    </w:p>
    <w:p w:rsidR="00AD1551" w:rsidRPr="00AD1551" w:rsidRDefault="00AD1551" w:rsidP="00B56001">
      <w:pPr>
        <w:pStyle w:val="a6"/>
        <w:widowControl w:val="0"/>
        <w:spacing w:line="360" w:lineRule="auto"/>
        <w:rPr>
          <w:sz w:val="28"/>
        </w:rPr>
      </w:pPr>
      <w:r w:rsidRPr="00AD1551">
        <w:rPr>
          <w:sz w:val="28"/>
        </w:rPr>
        <w:t xml:space="preserve">Камвольні вовняні тканини піддаються стриженню, суконні – </w:t>
      </w:r>
      <w:proofErr w:type="spellStart"/>
      <w:r w:rsidRPr="00AD1551">
        <w:rPr>
          <w:sz w:val="28"/>
        </w:rPr>
        <w:t>підворсовуванню</w:t>
      </w:r>
      <w:proofErr w:type="spellEnd"/>
      <w:r w:rsidRPr="00AD1551">
        <w:rPr>
          <w:sz w:val="28"/>
        </w:rPr>
        <w:t>.</w:t>
      </w:r>
    </w:p>
    <w:p w:rsidR="00AD1551" w:rsidRPr="00AD1551" w:rsidRDefault="00AD1551" w:rsidP="00B56001">
      <w:pPr>
        <w:spacing w:after="0" w:line="360" w:lineRule="auto"/>
        <w:ind w:firstLine="567"/>
        <w:jc w:val="both"/>
        <w:rPr>
          <w:rFonts w:ascii="Times New Roman" w:hAnsi="Times New Roman" w:cs="Times New Roman"/>
          <w:sz w:val="28"/>
          <w:szCs w:val="28"/>
          <w:lang w:val="uk-UA"/>
        </w:rPr>
      </w:pPr>
      <w:r w:rsidRPr="00AD1551">
        <w:rPr>
          <w:rFonts w:ascii="Times New Roman" w:hAnsi="Times New Roman" w:cs="Times New Roman"/>
          <w:sz w:val="28"/>
          <w:szCs w:val="28"/>
          <w:lang w:val="uk-UA"/>
        </w:rPr>
        <w:t xml:space="preserve">Із </w:t>
      </w:r>
      <w:r w:rsidRPr="00B56001">
        <w:rPr>
          <w:rFonts w:ascii="Times New Roman" w:hAnsi="Times New Roman" w:cs="Times New Roman"/>
          <w:i/>
          <w:sz w:val="28"/>
          <w:szCs w:val="28"/>
          <w:lang w:val="uk-UA"/>
        </w:rPr>
        <w:t>спеціальних</w:t>
      </w:r>
      <w:r w:rsidRPr="00AD1551">
        <w:rPr>
          <w:rFonts w:ascii="Times New Roman" w:hAnsi="Times New Roman" w:cs="Times New Roman"/>
          <w:sz w:val="28"/>
          <w:szCs w:val="28"/>
          <w:lang w:val="uk-UA"/>
        </w:rPr>
        <w:t xml:space="preserve"> видів обробок для вовняних тканин застосовують антистатичну та </w:t>
      </w:r>
      <w:proofErr w:type="spellStart"/>
      <w:r w:rsidRPr="00AD1551">
        <w:rPr>
          <w:rFonts w:ascii="Times New Roman" w:hAnsi="Times New Roman" w:cs="Times New Roman"/>
          <w:sz w:val="28"/>
          <w:szCs w:val="28"/>
          <w:lang w:val="uk-UA"/>
        </w:rPr>
        <w:t>протимольову</w:t>
      </w:r>
      <w:proofErr w:type="spellEnd"/>
      <w:r w:rsidRPr="00AD1551">
        <w:rPr>
          <w:rFonts w:ascii="Times New Roman" w:hAnsi="Times New Roman" w:cs="Times New Roman"/>
          <w:sz w:val="28"/>
          <w:szCs w:val="28"/>
          <w:lang w:val="uk-UA"/>
        </w:rPr>
        <w:t>.</w:t>
      </w:r>
    </w:p>
    <w:p w:rsidR="00AD1551" w:rsidRPr="00AD1551" w:rsidRDefault="00AD1551" w:rsidP="00B56001">
      <w:pPr>
        <w:pStyle w:val="a6"/>
        <w:widowControl w:val="0"/>
        <w:spacing w:line="360" w:lineRule="auto"/>
        <w:rPr>
          <w:spacing w:val="-8"/>
          <w:sz w:val="28"/>
          <w:szCs w:val="28"/>
        </w:rPr>
      </w:pPr>
      <w:r w:rsidRPr="00AD1551">
        <w:rPr>
          <w:spacing w:val="-8"/>
          <w:sz w:val="28"/>
          <w:szCs w:val="28"/>
        </w:rPr>
        <w:t xml:space="preserve">Антистатична обробка здійснюється для того, щоб зменшити </w:t>
      </w:r>
      <w:proofErr w:type="spellStart"/>
      <w:r w:rsidRPr="00AD1551">
        <w:rPr>
          <w:spacing w:val="-8"/>
          <w:sz w:val="28"/>
          <w:szCs w:val="28"/>
        </w:rPr>
        <w:t>електризованість</w:t>
      </w:r>
      <w:proofErr w:type="spellEnd"/>
      <w:r w:rsidRPr="00AD1551">
        <w:rPr>
          <w:spacing w:val="-8"/>
          <w:sz w:val="28"/>
          <w:szCs w:val="28"/>
        </w:rPr>
        <w:t xml:space="preserve"> тканин. Для досягнення цієї мети використовують антистатичні речовини, дія яких заснована на зменшенні коефіцієнта тертя тканин або на підвищенні її електропровідності. Такими речовинами є стеарокс-6 (похідні стеаринової кислоти) і </w:t>
      </w:r>
      <w:proofErr w:type="spellStart"/>
      <w:r w:rsidRPr="00AD1551">
        <w:rPr>
          <w:spacing w:val="-8"/>
          <w:sz w:val="28"/>
          <w:szCs w:val="28"/>
        </w:rPr>
        <w:t>алкамони</w:t>
      </w:r>
      <w:proofErr w:type="spellEnd"/>
      <w:r w:rsidRPr="00AD1551">
        <w:rPr>
          <w:spacing w:val="-8"/>
          <w:sz w:val="28"/>
          <w:szCs w:val="28"/>
        </w:rPr>
        <w:t xml:space="preserve"> ОС-2, ОС-20 (четвертинні </w:t>
      </w:r>
      <w:r w:rsidRPr="00B36095">
        <w:rPr>
          <w:spacing w:val="-8"/>
          <w:sz w:val="28"/>
          <w:szCs w:val="28"/>
        </w:rPr>
        <w:t>амонієві солі)</w:t>
      </w:r>
      <w:r w:rsidR="0060066D" w:rsidRPr="00B36095">
        <w:rPr>
          <w:spacing w:val="-8"/>
          <w:sz w:val="28"/>
          <w:szCs w:val="28"/>
        </w:rPr>
        <w:t xml:space="preserve"> </w:t>
      </w:r>
      <w:r w:rsidR="0060066D" w:rsidRPr="00B36095">
        <w:rPr>
          <w:sz w:val="28"/>
          <w:szCs w:val="28"/>
        </w:rPr>
        <w:t>[</w:t>
      </w:r>
      <w:r w:rsidR="00B36095" w:rsidRPr="00B36095">
        <w:rPr>
          <w:sz w:val="28"/>
          <w:szCs w:val="28"/>
        </w:rPr>
        <w:t>11</w:t>
      </w:r>
      <w:r w:rsidR="0060066D" w:rsidRPr="00B36095">
        <w:rPr>
          <w:sz w:val="28"/>
          <w:szCs w:val="28"/>
        </w:rPr>
        <w:t>].</w:t>
      </w:r>
    </w:p>
    <w:p w:rsidR="00AD1551" w:rsidRPr="00AD1551" w:rsidRDefault="00AD1551" w:rsidP="00B56001">
      <w:pPr>
        <w:pStyle w:val="a6"/>
        <w:widowControl w:val="0"/>
        <w:spacing w:line="360" w:lineRule="auto"/>
        <w:rPr>
          <w:sz w:val="28"/>
          <w:szCs w:val="28"/>
        </w:rPr>
      </w:pPr>
      <w:proofErr w:type="spellStart"/>
      <w:r w:rsidRPr="00AD1551">
        <w:rPr>
          <w:sz w:val="28"/>
          <w:szCs w:val="28"/>
        </w:rPr>
        <w:t>Протимольова</w:t>
      </w:r>
      <w:proofErr w:type="spellEnd"/>
      <w:r w:rsidRPr="00AD1551">
        <w:rPr>
          <w:sz w:val="28"/>
          <w:szCs w:val="28"/>
        </w:rPr>
        <w:t xml:space="preserve"> обробка – застосовується для захисту тканин (особливо вовняних) від руйнування личинками молі. Для цього використовують розчин фтористої солі, хлоровані ароматичні сульфокислоти. Для захисту вовняних тканин від молі свого часу широко застосовували нафталін, запах якого віднаджує метеликів молі, проте її личинок не знищує.</w:t>
      </w:r>
    </w:p>
    <w:p w:rsidR="00AD1551" w:rsidRPr="00AD1551" w:rsidRDefault="00AD1551" w:rsidP="00B56001">
      <w:pPr>
        <w:pStyle w:val="a6"/>
        <w:widowControl w:val="0"/>
        <w:spacing w:line="360" w:lineRule="auto"/>
        <w:rPr>
          <w:sz w:val="28"/>
          <w:szCs w:val="28"/>
        </w:rPr>
      </w:pPr>
      <w:r w:rsidRPr="00AD1551">
        <w:rPr>
          <w:sz w:val="28"/>
          <w:szCs w:val="28"/>
        </w:rPr>
        <w:t xml:space="preserve">Найбільш надійним захистом є використання контактних і дихальних </w:t>
      </w:r>
      <w:proofErr w:type="spellStart"/>
      <w:r w:rsidRPr="00AD1551">
        <w:rPr>
          <w:sz w:val="28"/>
          <w:szCs w:val="28"/>
        </w:rPr>
        <w:t>отрут</w:t>
      </w:r>
      <w:proofErr w:type="spellEnd"/>
      <w:r w:rsidRPr="00AD1551">
        <w:rPr>
          <w:sz w:val="28"/>
          <w:szCs w:val="28"/>
        </w:rPr>
        <w:t xml:space="preserve"> (</w:t>
      </w:r>
      <w:proofErr w:type="spellStart"/>
      <w:r w:rsidRPr="00AD1551">
        <w:rPr>
          <w:sz w:val="28"/>
          <w:szCs w:val="28"/>
        </w:rPr>
        <w:t>гексахлоретан</w:t>
      </w:r>
      <w:proofErr w:type="spellEnd"/>
      <w:r w:rsidRPr="00AD1551">
        <w:rPr>
          <w:sz w:val="28"/>
          <w:szCs w:val="28"/>
        </w:rPr>
        <w:t xml:space="preserve">, </w:t>
      </w:r>
      <w:proofErr w:type="spellStart"/>
      <w:r w:rsidRPr="00B36095">
        <w:rPr>
          <w:sz w:val="28"/>
          <w:szCs w:val="28"/>
        </w:rPr>
        <w:t>діхлорбензол</w:t>
      </w:r>
      <w:proofErr w:type="spellEnd"/>
      <w:r w:rsidRPr="00B36095">
        <w:rPr>
          <w:sz w:val="28"/>
          <w:szCs w:val="28"/>
        </w:rPr>
        <w:t xml:space="preserve"> і </w:t>
      </w:r>
      <w:proofErr w:type="spellStart"/>
      <w:r w:rsidRPr="00B36095">
        <w:rPr>
          <w:sz w:val="28"/>
          <w:szCs w:val="28"/>
        </w:rPr>
        <w:t>т.ін</w:t>
      </w:r>
      <w:proofErr w:type="spellEnd"/>
      <w:r w:rsidRPr="00B36095">
        <w:rPr>
          <w:sz w:val="28"/>
          <w:szCs w:val="28"/>
        </w:rPr>
        <w:t>.)</w:t>
      </w:r>
      <w:r w:rsidR="0060066D" w:rsidRPr="00B36095">
        <w:rPr>
          <w:sz w:val="28"/>
          <w:szCs w:val="28"/>
        </w:rPr>
        <w:t xml:space="preserve"> </w:t>
      </w:r>
      <w:r w:rsidR="0060066D" w:rsidRPr="00430B73">
        <w:rPr>
          <w:sz w:val="28"/>
          <w:szCs w:val="28"/>
          <w:lang w:val="ru-RU"/>
        </w:rPr>
        <w:t>[</w:t>
      </w:r>
      <w:r w:rsidR="00B36095" w:rsidRPr="00B36095">
        <w:rPr>
          <w:sz w:val="28"/>
          <w:szCs w:val="28"/>
        </w:rPr>
        <w:t>9</w:t>
      </w:r>
      <w:r w:rsidR="0060066D" w:rsidRPr="00430B73">
        <w:rPr>
          <w:sz w:val="28"/>
          <w:szCs w:val="28"/>
          <w:lang w:val="ru-RU"/>
        </w:rPr>
        <w:t>]</w:t>
      </w:r>
      <w:r w:rsidR="0060066D" w:rsidRPr="00B36095">
        <w:rPr>
          <w:sz w:val="28"/>
          <w:szCs w:val="28"/>
        </w:rPr>
        <w:t>.</w:t>
      </w:r>
    </w:p>
    <w:p w:rsidR="00AD1551" w:rsidRPr="00AD1551" w:rsidRDefault="00AD1551" w:rsidP="00AD1551">
      <w:pPr>
        <w:spacing w:after="0" w:line="360" w:lineRule="auto"/>
        <w:ind w:firstLine="567"/>
        <w:rPr>
          <w:rFonts w:ascii="Times New Roman" w:hAnsi="Times New Roman" w:cs="Times New Roman"/>
          <w:sz w:val="32"/>
          <w:szCs w:val="28"/>
          <w:lang w:val="uk-UA"/>
        </w:rPr>
      </w:pPr>
    </w:p>
    <w:p w:rsidR="009E6CBB" w:rsidRDefault="009E6CBB" w:rsidP="0061686B">
      <w:pPr>
        <w:spacing w:after="0" w:line="360" w:lineRule="auto"/>
        <w:ind w:firstLine="567"/>
        <w:rPr>
          <w:rFonts w:ascii="Times New Roman" w:hAnsi="Times New Roman" w:cs="Times New Roman"/>
          <w:sz w:val="28"/>
          <w:szCs w:val="28"/>
          <w:lang w:val="uk-UA"/>
        </w:rPr>
      </w:pPr>
    </w:p>
    <w:p w:rsidR="009E6CBB" w:rsidRPr="00B56001" w:rsidRDefault="00B56001" w:rsidP="00B56001">
      <w:pPr>
        <w:pStyle w:val="2"/>
        <w:ind w:firstLine="567"/>
        <w:jc w:val="both"/>
        <w:rPr>
          <w:rFonts w:ascii="Times New Roman" w:hAnsi="Times New Roman" w:cs="Times New Roman"/>
          <w:b/>
          <w:color w:val="auto"/>
          <w:sz w:val="28"/>
          <w:szCs w:val="28"/>
          <w:lang w:val="uk-UA"/>
        </w:rPr>
      </w:pPr>
      <w:bookmarkStart w:id="12" w:name="_Toc25500460"/>
      <w:r w:rsidRPr="00B56001">
        <w:rPr>
          <w:rFonts w:ascii="Times New Roman" w:hAnsi="Times New Roman" w:cs="Times New Roman"/>
          <w:b/>
          <w:color w:val="auto"/>
          <w:sz w:val="28"/>
          <w:szCs w:val="28"/>
          <w:lang w:val="uk-UA"/>
        </w:rPr>
        <w:t>1.4 Класифікація вовняних тканин</w:t>
      </w:r>
      <w:bookmarkEnd w:id="12"/>
    </w:p>
    <w:p w:rsidR="009E6CBB" w:rsidRDefault="009E6CBB" w:rsidP="0061686B">
      <w:pPr>
        <w:spacing w:after="0" w:line="360" w:lineRule="auto"/>
        <w:ind w:firstLine="567"/>
        <w:rPr>
          <w:rFonts w:ascii="Times New Roman" w:hAnsi="Times New Roman" w:cs="Times New Roman"/>
          <w:sz w:val="28"/>
          <w:szCs w:val="28"/>
          <w:lang w:val="uk-UA"/>
        </w:rPr>
      </w:pPr>
    </w:p>
    <w:p w:rsidR="009E6CBB" w:rsidRDefault="009E6CBB" w:rsidP="0061686B">
      <w:pPr>
        <w:spacing w:after="0" w:line="360" w:lineRule="auto"/>
        <w:ind w:firstLine="567"/>
        <w:rPr>
          <w:rFonts w:ascii="Times New Roman" w:hAnsi="Times New Roman" w:cs="Times New Roman"/>
          <w:sz w:val="28"/>
          <w:szCs w:val="28"/>
          <w:lang w:val="uk-UA"/>
        </w:rPr>
      </w:pPr>
    </w:p>
    <w:p w:rsidR="00400CD3" w:rsidRDefault="00400CD3" w:rsidP="004E527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даний час існує декіль</w:t>
      </w:r>
      <w:r w:rsidR="006C1F37">
        <w:rPr>
          <w:rFonts w:ascii="Times New Roman" w:hAnsi="Times New Roman" w:cs="Times New Roman"/>
          <w:sz w:val="28"/>
          <w:szCs w:val="28"/>
          <w:lang w:val="uk-UA"/>
        </w:rPr>
        <w:t>ка класифікац</w:t>
      </w:r>
      <w:r w:rsidR="00291E26">
        <w:rPr>
          <w:rFonts w:ascii="Times New Roman" w:hAnsi="Times New Roman" w:cs="Times New Roman"/>
          <w:sz w:val="28"/>
          <w:szCs w:val="28"/>
          <w:lang w:val="uk-UA"/>
        </w:rPr>
        <w:t>ій вовняних тканин: стандартна, торгова та товарознавча (навчальна).</w:t>
      </w:r>
    </w:p>
    <w:p w:rsidR="006C1F37" w:rsidRDefault="00291E26" w:rsidP="004E5278">
      <w:pPr>
        <w:spacing w:after="0" w:line="360" w:lineRule="auto"/>
        <w:ind w:firstLine="567"/>
        <w:jc w:val="both"/>
        <w:rPr>
          <w:rFonts w:ascii="Times New Roman" w:hAnsi="Times New Roman" w:cs="Times New Roman"/>
          <w:sz w:val="28"/>
          <w:szCs w:val="28"/>
          <w:lang w:val="uk-UA"/>
        </w:rPr>
      </w:pPr>
      <w:r w:rsidRPr="004E5278">
        <w:rPr>
          <w:rFonts w:ascii="Times New Roman" w:hAnsi="Times New Roman" w:cs="Times New Roman"/>
          <w:i/>
          <w:sz w:val="28"/>
          <w:szCs w:val="28"/>
          <w:lang w:val="uk-UA"/>
        </w:rPr>
        <w:lastRenderedPageBreak/>
        <w:t>Стандартна</w:t>
      </w:r>
      <w:r>
        <w:rPr>
          <w:rFonts w:ascii="Times New Roman" w:hAnsi="Times New Roman" w:cs="Times New Roman"/>
          <w:sz w:val="28"/>
          <w:szCs w:val="28"/>
          <w:lang w:val="uk-UA"/>
        </w:rPr>
        <w:t xml:space="preserve"> класифікація побудована державним </w:t>
      </w:r>
      <w:r w:rsidRPr="00B36095">
        <w:rPr>
          <w:rFonts w:ascii="Times New Roman" w:hAnsi="Times New Roman" w:cs="Times New Roman"/>
          <w:sz w:val="28"/>
          <w:szCs w:val="28"/>
          <w:lang w:val="uk-UA"/>
        </w:rPr>
        <w:t>стан</w:t>
      </w:r>
      <w:r w:rsidR="004E5278" w:rsidRPr="00B36095">
        <w:rPr>
          <w:rFonts w:ascii="Times New Roman" w:hAnsi="Times New Roman" w:cs="Times New Roman"/>
          <w:sz w:val="28"/>
          <w:szCs w:val="28"/>
          <w:lang w:val="uk-UA"/>
        </w:rPr>
        <w:t>дартом</w:t>
      </w:r>
      <w:r w:rsidR="00643246" w:rsidRPr="00B36095">
        <w:rPr>
          <w:rFonts w:ascii="Times New Roman" w:hAnsi="Times New Roman" w:cs="Times New Roman"/>
          <w:sz w:val="28"/>
          <w:szCs w:val="28"/>
          <w:lang w:val="uk-UA"/>
        </w:rPr>
        <w:t xml:space="preserve"> </w:t>
      </w:r>
      <w:r w:rsidR="00643246" w:rsidRPr="00B36095">
        <w:rPr>
          <w:rFonts w:ascii="Times New Roman" w:hAnsi="Times New Roman" w:cs="Times New Roman"/>
          <w:sz w:val="28"/>
          <w:szCs w:val="28"/>
        </w:rPr>
        <w:t>[</w:t>
      </w:r>
      <w:r w:rsidR="00B36095" w:rsidRPr="00B36095">
        <w:rPr>
          <w:rFonts w:ascii="Times New Roman" w:hAnsi="Times New Roman" w:cs="Times New Roman"/>
          <w:sz w:val="28"/>
          <w:szCs w:val="28"/>
          <w:lang w:val="uk-UA"/>
        </w:rPr>
        <w:t>24</w:t>
      </w:r>
      <w:r w:rsidR="00643246" w:rsidRPr="00B36095">
        <w:rPr>
          <w:rFonts w:ascii="Times New Roman" w:hAnsi="Times New Roman" w:cs="Times New Roman"/>
          <w:sz w:val="28"/>
          <w:szCs w:val="28"/>
        </w:rPr>
        <w:t>]</w:t>
      </w:r>
      <w:r w:rsidR="004E5278" w:rsidRPr="00B36095">
        <w:rPr>
          <w:rFonts w:ascii="Times New Roman" w:hAnsi="Times New Roman" w:cs="Times New Roman"/>
          <w:sz w:val="28"/>
          <w:szCs w:val="28"/>
          <w:lang w:val="uk-UA"/>
        </w:rPr>
        <w:t xml:space="preserve">. </w:t>
      </w:r>
      <w:r w:rsidR="00400CD3" w:rsidRPr="00B36095">
        <w:rPr>
          <w:rFonts w:ascii="Times New Roman" w:hAnsi="Times New Roman" w:cs="Times New Roman"/>
          <w:sz w:val="28"/>
          <w:szCs w:val="28"/>
          <w:lang w:val="uk-UA"/>
        </w:rPr>
        <w:t xml:space="preserve">Згідно </w:t>
      </w:r>
      <w:r w:rsidR="00400CD3" w:rsidRPr="00400CD3">
        <w:rPr>
          <w:rFonts w:ascii="Times New Roman" w:hAnsi="Times New Roman" w:cs="Times New Roman"/>
          <w:sz w:val="28"/>
          <w:szCs w:val="28"/>
          <w:lang w:val="uk-UA"/>
        </w:rPr>
        <w:t xml:space="preserve">ДСТУ 3047-95 “Тканини та вироби поштучні. Класифікація та номенклатура показників якості” </w:t>
      </w:r>
      <w:r w:rsidR="006C1F37">
        <w:rPr>
          <w:rFonts w:ascii="Times New Roman" w:hAnsi="Times New Roman" w:cs="Times New Roman"/>
          <w:sz w:val="28"/>
          <w:szCs w:val="28"/>
          <w:lang w:val="uk-UA"/>
        </w:rPr>
        <w:t>тканини на основі вовни поділяють на:</w:t>
      </w:r>
    </w:p>
    <w:p w:rsidR="006C1F37" w:rsidRPr="006C1F37" w:rsidRDefault="006C1F37" w:rsidP="004E5278">
      <w:pPr>
        <w:pStyle w:val="a3"/>
        <w:numPr>
          <w:ilvl w:val="0"/>
          <w:numId w:val="11"/>
        </w:numPr>
        <w:spacing w:after="0" w:line="360" w:lineRule="auto"/>
        <w:jc w:val="both"/>
        <w:rPr>
          <w:rFonts w:ascii="Times New Roman" w:hAnsi="Times New Roman" w:cs="Times New Roman"/>
          <w:sz w:val="28"/>
          <w:szCs w:val="28"/>
          <w:lang w:val="uk-UA"/>
        </w:rPr>
      </w:pPr>
      <w:proofErr w:type="spellStart"/>
      <w:r w:rsidRPr="006C1F37">
        <w:rPr>
          <w:rFonts w:ascii="Times New Roman" w:hAnsi="Times New Roman" w:cs="Times New Roman"/>
          <w:sz w:val="28"/>
          <w:szCs w:val="28"/>
          <w:lang w:val="uk-UA"/>
        </w:rPr>
        <w:t>чистововняні</w:t>
      </w:r>
      <w:proofErr w:type="spellEnd"/>
      <w:r w:rsidRPr="006C1F37">
        <w:rPr>
          <w:rFonts w:ascii="Times New Roman" w:hAnsi="Times New Roman" w:cs="Times New Roman"/>
          <w:sz w:val="28"/>
          <w:szCs w:val="28"/>
          <w:lang w:val="uk-UA"/>
        </w:rPr>
        <w:t xml:space="preserve">, </w:t>
      </w:r>
    </w:p>
    <w:p w:rsidR="006C1F37" w:rsidRPr="006C1F37" w:rsidRDefault="006C1F37" w:rsidP="004E5278">
      <w:pPr>
        <w:pStyle w:val="a3"/>
        <w:numPr>
          <w:ilvl w:val="0"/>
          <w:numId w:val="11"/>
        </w:numPr>
        <w:spacing w:after="0" w:line="360" w:lineRule="auto"/>
        <w:jc w:val="both"/>
        <w:rPr>
          <w:rFonts w:ascii="Times New Roman" w:hAnsi="Times New Roman" w:cs="Times New Roman"/>
          <w:sz w:val="28"/>
          <w:szCs w:val="28"/>
          <w:lang w:val="uk-UA"/>
        </w:rPr>
      </w:pPr>
      <w:r w:rsidRPr="006C1F37">
        <w:rPr>
          <w:rFonts w:ascii="Times New Roman" w:hAnsi="Times New Roman" w:cs="Times New Roman"/>
          <w:sz w:val="28"/>
          <w:szCs w:val="28"/>
          <w:lang w:val="uk-UA"/>
        </w:rPr>
        <w:t>вовняні,</w:t>
      </w:r>
    </w:p>
    <w:p w:rsidR="00400CD3" w:rsidRPr="006C1F37" w:rsidRDefault="006C1F37" w:rsidP="004E5278">
      <w:pPr>
        <w:pStyle w:val="a3"/>
        <w:numPr>
          <w:ilvl w:val="0"/>
          <w:numId w:val="11"/>
        </w:numPr>
        <w:spacing w:after="0" w:line="360" w:lineRule="auto"/>
        <w:jc w:val="both"/>
        <w:rPr>
          <w:rFonts w:ascii="Times New Roman" w:hAnsi="Times New Roman" w:cs="Times New Roman"/>
          <w:sz w:val="28"/>
          <w:szCs w:val="28"/>
          <w:lang w:val="uk-UA"/>
        </w:rPr>
      </w:pPr>
      <w:proofErr w:type="spellStart"/>
      <w:r w:rsidRPr="006C1F37">
        <w:rPr>
          <w:rFonts w:ascii="Times New Roman" w:hAnsi="Times New Roman" w:cs="Times New Roman"/>
          <w:sz w:val="28"/>
          <w:szCs w:val="28"/>
          <w:lang w:val="uk-UA"/>
        </w:rPr>
        <w:t>напіввовняні</w:t>
      </w:r>
      <w:proofErr w:type="spellEnd"/>
      <w:r w:rsidRPr="006C1F37">
        <w:rPr>
          <w:rFonts w:ascii="Times New Roman" w:hAnsi="Times New Roman" w:cs="Times New Roman"/>
          <w:sz w:val="28"/>
          <w:szCs w:val="28"/>
          <w:lang w:val="uk-UA"/>
        </w:rPr>
        <w:t>.</w:t>
      </w:r>
    </w:p>
    <w:p w:rsidR="00400CD3" w:rsidRPr="00400CD3" w:rsidRDefault="00400CD3" w:rsidP="004E5278">
      <w:pPr>
        <w:spacing w:after="0" w:line="360" w:lineRule="auto"/>
        <w:ind w:firstLine="567"/>
        <w:jc w:val="both"/>
        <w:rPr>
          <w:rFonts w:ascii="Times New Roman" w:hAnsi="Times New Roman" w:cs="Times New Roman"/>
          <w:sz w:val="28"/>
          <w:szCs w:val="28"/>
          <w:lang w:val="uk-UA"/>
        </w:rPr>
      </w:pPr>
      <w:r w:rsidRPr="00400CD3">
        <w:rPr>
          <w:rFonts w:ascii="Times New Roman" w:hAnsi="Times New Roman" w:cs="Times New Roman"/>
          <w:sz w:val="28"/>
          <w:szCs w:val="28"/>
          <w:lang w:val="uk-UA"/>
        </w:rPr>
        <w:t xml:space="preserve">До </w:t>
      </w:r>
      <w:proofErr w:type="spellStart"/>
      <w:r w:rsidRPr="00400CD3">
        <w:rPr>
          <w:rFonts w:ascii="Times New Roman" w:hAnsi="Times New Roman" w:cs="Times New Roman"/>
          <w:sz w:val="28"/>
          <w:szCs w:val="28"/>
          <w:lang w:val="uk-UA"/>
        </w:rPr>
        <w:t>чистововняних</w:t>
      </w:r>
      <w:proofErr w:type="spellEnd"/>
      <w:r w:rsidRPr="00400CD3">
        <w:rPr>
          <w:rFonts w:ascii="Times New Roman" w:hAnsi="Times New Roman" w:cs="Times New Roman"/>
          <w:sz w:val="28"/>
          <w:szCs w:val="28"/>
          <w:lang w:val="uk-UA"/>
        </w:rPr>
        <w:t xml:space="preserve"> відносяться тканини та ткані поштучні вироби, в яких масова частка вовняних натуральних волокон не менше ніж 95</w:t>
      </w:r>
      <w:r w:rsidR="006C1F37">
        <w:rPr>
          <w:rFonts w:ascii="Times New Roman" w:hAnsi="Times New Roman" w:cs="Times New Roman"/>
          <w:sz w:val="28"/>
          <w:szCs w:val="28"/>
          <w:lang w:val="uk-UA"/>
        </w:rPr>
        <w:t xml:space="preserve"> </w:t>
      </w:r>
      <w:r w:rsidRPr="00400CD3">
        <w:rPr>
          <w:rFonts w:ascii="Times New Roman" w:hAnsi="Times New Roman" w:cs="Times New Roman"/>
          <w:sz w:val="28"/>
          <w:szCs w:val="28"/>
          <w:lang w:val="uk-UA"/>
        </w:rPr>
        <w:t>%.</w:t>
      </w:r>
    </w:p>
    <w:p w:rsidR="00400CD3" w:rsidRPr="00400CD3" w:rsidRDefault="00400CD3" w:rsidP="004E5278">
      <w:pPr>
        <w:spacing w:after="0" w:line="360" w:lineRule="auto"/>
        <w:ind w:firstLine="567"/>
        <w:jc w:val="both"/>
        <w:rPr>
          <w:rFonts w:ascii="Times New Roman" w:hAnsi="Times New Roman" w:cs="Times New Roman"/>
          <w:sz w:val="28"/>
          <w:szCs w:val="28"/>
          <w:lang w:val="uk-UA"/>
        </w:rPr>
      </w:pPr>
      <w:r w:rsidRPr="00400CD3">
        <w:rPr>
          <w:rFonts w:ascii="Times New Roman" w:hAnsi="Times New Roman" w:cs="Times New Roman"/>
          <w:sz w:val="28"/>
          <w:szCs w:val="28"/>
          <w:lang w:val="uk-UA"/>
        </w:rPr>
        <w:t>До вовняних відносяться тканини та ткані поштучні вироби, в яких масова частка вовняних натуральних волокон не менше ніж 70</w:t>
      </w:r>
      <w:r w:rsidR="006C1F37">
        <w:rPr>
          <w:rFonts w:ascii="Times New Roman" w:hAnsi="Times New Roman" w:cs="Times New Roman"/>
          <w:sz w:val="28"/>
          <w:szCs w:val="28"/>
          <w:lang w:val="uk-UA"/>
        </w:rPr>
        <w:t xml:space="preserve"> </w:t>
      </w:r>
      <w:r w:rsidRPr="00400CD3">
        <w:rPr>
          <w:rFonts w:ascii="Times New Roman" w:hAnsi="Times New Roman" w:cs="Times New Roman"/>
          <w:sz w:val="28"/>
          <w:szCs w:val="28"/>
          <w:lang w:val="uk-UA"/>
        </w:rPr>
        <w:t>%.</w:t>
      </w:r>
    </w:p>
    <w:p w:rsidR="00400CD3" w:rsidRPr="00400CD3" w:rsidRDefault="00400CD3" w:rsidP="004E5278">
      <w:pPr>
        <w:spacing w:after="0" w:line="360" w:lineRule="auto"/>
        <w:ind w:firstLine="567"/>
        <w:jc w:val="both"/>
        <w:rPr>
          <w:rFonts w:ascii="Times New Roman" w:hAnsi="Times New Roman" w:cs="Times New Roman"/>
          <w:sz w:val="28"/>
          <w:szCs w:val="28"/>
          <w:lang w:val="uk-UA"/>
        </w:rPr>
      </w:pPr>
      <w:r w:rsidRPr="00400CD3">
        <w:rPr>
          <w:rFonts w:ascii="Times New Roman" w:hAnsi="Times New Roman" w:cs="Times New Roman"/>
          <w:sz w:val="28"/>
          <w:szCs w:val="28"/>
          <w:lang w:val="uk-UA"/>
        </w:rPr>
        <w:t xml:space="preserve">До </w:t>
      </w:r>
      <w:proofErr w:type="spellStart"/>
      <w:r w:rsidRPr="00400CD3">
        <w:rPr>
          <w:rFonts w:ascii="Times New Roman" w:hAnsi="Times New Roman" w:cs="Times New Roman"/>
          <w:sz w:val="28"/>
          <w:szCs w:val="28"/>
          <w:lang w:val="uk-UA"/>
        </w:rPr>
        <w:t>напіввовняних</w:t>
      </w:r>
      <w:proofErr w:type="spellEnd"/>
      <w:r w:rsidRPr="00400CD3">
        <w:rPr>
          <w:rFonts w:ascii="Times New Roman" w:hAnsi="Times New Roman" w:cs="Times New Roman"/>
          <w:sz w:val="28"/>
          <w:szCs w:val="28"/>
          <w:lang w:val="uk-UA"/>
        </w:rPr>
        <w:t xml:space="preserve"> відносяться тканини та ткані поштучні вироби, масова частка вовняних волокон в яких не менше ніж 20</w:t>
      </w:r>
      <w:r w:rsidR="006C1F37">
        <w:rPr>
          <w:rFonts w:ascii="Times New Roman" w:hAnsi="Times New Roman" w:cs="Times New Roman"/>
          <w:sz w:val="28"/>
          <w:szCs w:val="28"/>
          <w:lang w:val="uk-UA"/>
        </w:rPr>
        <w:t xml:space="preserve"> </w:t>
      </w:r>
      <w:r w:rsidRPr="00400CD3">
        <w:rPr>
          <w:rFonts w:ascii="Times New Roman" w:hAnsi="Times New Roman" w:cs="Times New Roman"/>
          <w:sz w:val="28"/>
          <w:szCs w:val="28"/>
          <w:lang w:val="uk-UA"/>
        </w:rPr>
        <w:t>%.</w:t>
      </w:r>
    </w:p>
    <w:p w:rsidR="00DD25B3" w:rsidRDefault="00DD25B3" w:rsidP="004E527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видом пряжі:</w:t>
      </w:r>
    </w:p>
    <w:p w:rsidR="00DD25B3" w:rsidRPr="00DD25B3" w:rsidRDefault="00DD25B3" w:rsidP="0060066D">
      <w:pPr>
        <w:pStyle w:val="a3"/>
        <w:numPr>
          <w:ilvl w:val="0"/>
          <w:numId w:val="12"/>
        </w:numPr>
        <w:spacing w:after="0" w:line="312" w:lineRule="auto"/>
        <w:jc w:val="both"/>
        <w:rPr>
          <w:rFonts w:ascii="Times New Roman" w:hAnsi="Times New Roman" w:cs="Times New Roman"/>
          <w:sz w:val="28"/>
          <w:szCs w:val="28"/>
          <w:lang w:val="uk-UA"/>
        </w:rPr>
      </w:pPr>
      <w:r w:rsidRPr="00DD25B3">
        <w:rPr>
          <w:rFonts w:ascii="Times New Roman" w:hAnsi="Times New Roman" w:cs="Times New Roman"/>
          <w:sz w:val="28"/>
          <w:szCs w:val="28"/>
          <w:lang w:val="uk-UA"/>
        </w:rPr>
        <w:t>камвольні – вироблені з пряжі гребінного способу прядіння;</w:t>
      </w:r>
    </w:p>
    <w:p w:rsidR="00B56001" w:rsidRPr="00DD25B3" w:rsidRDefault="00DD25B3" w:rsidP="0060066D">
      <w:pPr>
        <w:pStyle w:val="a3"/>
        <w:numPr>
          <w:ilvl w:val="0"/>
          <w:numId w:val="12"/>
        </w:numPr>
        <w:spacing w:after="0" w:line="312" w:lineRule="auto"/>
        <w:jc w:val="both"/>
        <w:rPr>
          <w:rFonts w:ascii="Times New Roman" w:hAnsi="Times New Roman" w:cs="Times New Roman"/>
          <w:sz w:val="28"/>
          <w:szCs w:val="28"/>
          <w:lang w:val="uk-UA"/>
        </w:rPr>
      </w:pPr>
      <w:r w:rsidRPr="00DD25B3">
        <w:rPr>
          <w:rFonts w:ascii="Times New Roman" w:hAnsi="Times New Roman" w:cs="Times New Roman"/>
          <w:sz w:val="28"/>
          <w:szCs w:val="28"/>
          <w:lang w:val="uk-UA"/>
        </w:rPr>
        <w:t>суконні – вироблені з пряжі апаратного способу прядіння.</w:t>
      </w:r>
    </w:p>
    <w:p w:rsidR="00DD25B3" w:rsidRPr="00DD25B3" w:rsidRDefault="00DD25B3" w:rsidP="0060066D">
      <w:pPr>
        <w:spacing w:after="0" w:line="312" w:lineRule="auto"/>
        <w:ind w:firstLine="567"/>
        <w:jc w:val="both"/>
        <w:rPr>
          <w:rFonts w:ascii="Times New Roman" w:hAnsi="Times New Roman" w:cs="Times New Roman"/>
          <w:sz w:val="28"/>
          <w:szCs w:val="28"/>
          <w:lang w:val="uk-UA"/>
        </w:rPr>
      </w:pPr>
      <w:r w:rsidRPr="00DD25B3">
        <w:rPr>
          <w:rFonts w:ascii="Times New Roman" w:hAnsi="Times New Roman" w:cs="Times New Roman"/>
          <w:sz w:val="28"/>
          <w:szCs w:val="28"/>
          <w:lang w:val="uk-UA"/>
        </w:rPr>
        <w:t xml:space="preserve">Залежно від призначення </w:t>
      </w:r>
      <w:r>
        <w:rPr>
          <w:rFonts w:ascii="Times New Roman" w:hAnsi="Times New Roman" w:cs="Times New Roman"/>
          <w:sz w:val="28"/>
          <w:szCs w:val="28"/>
          <w:lang w:val="uk-UA"/>
        </w:rPr>
        <w:t>вовняні</w:t>
      </w:r>
      <w:r w:rsidRPr="00DD25B3">
        <w:rPr>
          <w:rFonts w:ascii="Times New Roman" w:hAnsi="Times New Roman" w:cs="Times New Roman"/>
          <w:sz w:val="28"/>
          <w:szCs w:val="28"/>
          <w:lang w:val="uk-UA"/>
        </w:rPr>
        <w:t xml:space="preserve"> тканин поділяються на:</w:t>
      </w:r>
    </w:p>
    <w:p w:rsidR="00DD25B3" w:rsidRPr="00DD25B3" w:rsidRDefault="00DD25B3" w:rsidP="0060066D">
      <w:pPr>
        <w:pStyle w:val="a3"/>
        <w:numPr>
          <w:ilvl w:val="0"/>
          <w:numId w:val="15"/>
        </w:numPr>
        <w:spacing w:after="0" w:line="312" w:lineRule="auto"/>
        <w:jc w:val="both"/>
        <w:rPr>
          <w:rFonts w:ascii="Times New Roman" w:hAnsi="Times New Roman" w:cs="Times New Roman"/>
          <w:sz w:val="28"/>
          <w:szCs w:val="28"/>
          <w:lang w:val="uk-UA"/>
        </w:rPr>
      </w:pPr>
      <w:r w:rsidRPr="00DD25B3">
        <w:rPr>
          <w:rFonts w:ascii="Times New Roman" w:hAnsi="Times New Roman" w:cs="Times New Roman"/>
          <w:sz w:val="28"/>
          <w:szCs w:val="28"/>
          <w:lang w:val="uk-UA"/>
        </w:rPr>
        <w:t xml:space="preserve">платтяні, </w:t>
      </w:r>
    </w:p>
    <w:p w:rsidR="00DD25B3" w:rsidRPr="00DD25B3" w:rsidRDefault="00DD25B3" w:rsidP="0060066D">
      <w:pPr>
        <w:pStyle w:val="a3"/>
        <w:numPr>
          <w:ilvl w:val="0"/>
          <w:numId w:val="15"/>
        </w:numPr>
        <w:spacing w:after="0" w:line="312" w:lineRule="auto"/>
        <w:jc w:val="both"/>
        <w:rPr>
          <w:rFonts w:ascii="Times New Roman" w:hAnsi="Times New Roman" w:cs="Times New Roman"/>
          <w:sz w:val="28"/>
          <w:szCs w:val="28"/>
          <w:lang w:val="uk-UA"/>
        </w:rPr>
      </w:pPr>
      <w:r w:rsidRPr="00DD25B3">
        <w:rPr>
          <w:rFonts w:ascii="Times New Roman" w:hAnsi="Times New Roman" w:cs="Times New Roman"/>
          <w:sz w:val="28"/>
          <w:szCs w:val="28"/>
          <w:lang w:val="uk-UA"/>
        </w:rPr>
        <w:t xml:space="preserve">костюмні, </w:t>
      </w:r>
    </w:p>
    <w:p w:rsidR="00DD25B3" w:rsidRPr="00DD25B3" w:rsidRDefault="00DD25B3" w:rsidP="0060066D">
      <w:pPr>
        <w:pStyle w:val="a3"/>
        <w:numPr>
          <w:ilvl w:val="0"/>
          <w:numId w:val="15"/>
        </w:numPr>
        <w:spacing w:after="0" w:line="312" w:lineRule="auto"/>
        <w:jc w:val="both"/>
        <w:rPr>
          <w:rFonts w:ascii="Times New Roman" w:hAnsi="Times New Roman" w:cs="Times New Roman"/>
          <w:sz w:val="28"/>
          <w:szCs w:val="28"/>
          <w:lang w:val="uk-UA"/>
        </w:rPr>
      </w:pPr>
      <w:r w:rsidRPr="00DD25B3">
        <w:rPr>
          <w:rFonts w:ascii="Times New Roman" w:hAnsi="Times New Roman" w:cs="Times New Roman"/>
          <w:sz w:val="28"/>
          <w:szCs w:val="28"/>
          <w:lang w:val="uk-UA"/>
        </w:rPr>
        <w:t xml:space="preserve">пальтові (у тому числі й драпи), </w:t>
      </w:r>
    </w:p>
    <w:p w:rsidR="00DD25B3" w:rsidRPr="00DD25B3" w:rsidRDefault="00DD25B3" w:rsidP="0060066D">
      <w:pPr>
        <w:pStyle w:val="a3"/>
        <w:numPr>
          <w:ilvl w:val="0"/>
          <w:numId w:val="15"/>
        </w:numPr>
        <w:spacing w:after="0" w:line="312" w:lineRule="auto"/>
        <w:jc w:val="both"/>
        <w:rPr>
          <w:rFonts w:ascii="Times New Roman" w:hAnsi="Times New Roman" w:cs="Times New Roman"/>
          <w:sz w:val="28"/>
          <w:szCs w:val="28"/>
          <w:lang w:val="uk-UA"/>
        </w:rPr>
      </w:pPr>
      <w:r w:rsidRPr="00DD25B3">
        <w:rPr>
          <w:rFonts w:ascii="Times New Roman" w:hAnsi="Times New Roman" w:cs="Times New Roman"/>
          <w:sz w:val="28"/>
          <w:szCs w:val="28"/>
          <w:lang w:val="uk-UA"/>
        </w:rPr>
        <w:t xml:space="preserve">ковдри, пледи, покривала, </w:t>
      </w:r>
    </w:p>
    <w:p w:rsidR="00DD25B3" w:rsidRPr="00DD25B3" w:rsidRDefault="00DD25B3" w:rsidP="0060066D">
      <w:pPr>
        <w:pStyle w:val="a3"/>
        <w:numPr>
          <w:ilvl w:val="0"/>
          <w:numId w:val="15"/>
        </w:numPr>
        <w:spacing w:after="0" w:line="312" w:lineRule="auto"/>
        <w:jc w:val="both"/>
        <w:rPr>
          <w:rFonts w:ascii="Times New Roman" w:hAnsi="Times New Roman" w:cs="Times New Roman"/>
          <w:sz w:val="28"/>
          <w:szCs w:val="28"/>
          <w:lang w:val="uk-UA"/>
        </w:rPr>
      </w:pPr>
      <w:r w:rsidRPr="00DD25B3">
        <w:rPr>
          <w:rFonts w:ascii="Times New Roman" w:hAnsi="Times New Roman" w:cs="Times New Roman"/>
          <w:sz w:val="28"/>
          <w:szCs w:val="28"/>
          <w:lang w:val="uk-UA"/>
        </w:rPr>
        <w:t xml:space="preserve">хустки, шарфи, палантини, </w:t>
      </w:r>
    </w:p>
    <w:p w:rsidR="00DD25B3" w:rsidRPr="00DD25B3" w:rsidRDefault="00DD25B3" w:rsidP="0060066D">
      <w:pPr>
        <w:pStyle w:val="a3"/>
        <w:numPr>
          <w:ilvl w:val="0"/>
          <w:numId w:val="15"/>
        </w:numPr>
        <w:spacing w:after="0" w:line="312" w:lineRule="auto"/>
        <w:jc w:val="both"/>
        <w:rPr>
          <w:rFonts w:ascii="Times New Roman" w:hAnsi="Times New Roman" w:cs="Times New Roman"/>
          <w:sz w:val="28"/>
          <w:szCs w:val="28"/>
          <w:lang w:val="uk-UA"/>
        </w:rPr>
      </w:pPr>
      <w:r w:rsidRPr="00DD25B3">
        <w:rPr>
          <w:rFonts w:ascii="Times New Roman" w:hAnsi="Times New Roman" w:cs="Times New Roman"/>
          <w:sz w:val="28"/>
          <w:szCs w:val="28"/>
          <w:lang w:val="uk-UA"/>
        </w:rPr>
        <w:t xml:space="preserve">скатерки, </w:t>
      </w:r>
    </w:p>
    <w:p w:rsidR="00B56001" w:rsidRPr="00DD25B3" w:rsidRDefault="00DD25B3" w:rsidP="0060066D">
      <w:pPr>
        <w:pStyle w:val="a3"/>
        <w:numPr>
          <w:ilvl w:val="0"/>
          <w:numId w:val="15"/>
        </w:numPr>
        <w:spacing w:after="0" w:line="312" w:lineRule="auto"/>
        <w:jc w:val="both"/>
        <w:rPr>
          <w:rFonts w:ascii="Times New Roman" w:hAnsi="Times New Roman" w:cs="Times New Roman"/>
          <w:sz w:val="28"/>
          <w:szCs w:val="28"/>
          <w:lang w:val="uk-UA"/>
        </w:rPr>
      </w:pPr>
      <w:r w:rsidRPr="00DD25B3">
        <w:rPr>
          <w:rFonts w:ascii="Times New Roman" w:hAnsi="Times New Roman" w:cs="Times New Roman"/>
          <w:sz w:val="28"/>
          <w:szCs w:val="28"/>
          <w:lang w:val="uk-UA"/>
        </w:rPr>
        <w:t>підкладкові.</w:t>
      </w:r>
    </w:p>
    <w:p w:rsidR="003F6B38" w:rsidRPr="00B36095" w:rsidRDefault="003F6B38" w:rsidP="004E527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гуртових та роздрібних торговельних підприємствах користуються так званою </w:t>
      </w:r>
      <w:r w:rsidRPr="004E5278">
        <w:rPr>
          <w:rFonts w:ascii="Times New Roman" w:hAnsi="Times New Roman" w:cs="Times New Roman"/>
          <w:i/>
          <w:sz w:val="28"/>
          <w:szCs w:val="28"/>
          <w:lang w:val="uk-UA"/>
        </w:rPr>
        <w:t>торговою</w:t>
      </w:r>
      <w:r>
        <w:rPr>
          <w:rFonts w:ascii="Times New Roman" w:hAnsi="Times New Roman" w:cs="Times New Roman"/>
          <w:sz w:val="28"/>
          <w:szCs w:val="28"/>
          <w:lang w:val="uk-UA"/>
        </w:rPr>
        <w:t xml:space="preserve"> класифікацією вовняних тканин, що наведена в табл. 1.</w:t>
      </w:r>
      <w:r w:rsidR="007A3BD3">
        <w:rPr>
          <w:rFonts w:ascii="Times New Roman" w:hAnsi="Times New Roman" w:cs="Times New Roman"/>
          <w:sz w:val="28"/>
          <w:szCs w:val="28"/>
          <w:lang w:val="uk-UA"/>
        </w:rPr>
        <w:t>3</w:t>
      </w:r>
      <w:r w:rsidR="00643246" w:rsidRPr="004D6A28">
        <w:rPr>
          <w:rFonts w:ascii="Times New Roman" w:hAnsi="Times New Roman" w:cs="Times New Roman"/>
          <w:sz w:val="28"/>
          <w:szCs w:val="28"/>
        </w:rPr>
        <w:t xml:space="preserve"> [</w:t>
      </w:r>
      <w:r w:rsidR="00B36095" w:rsidRPr="00B36095">
        <w:rPr>
          <w:rFonts w:ascii="Times New Roman" w:hAnsi="Times New Roman" w:cs="Times New Roman"/>
          <w:sz w:val="28"/>
          <w:szCs w:val="28"/>
          <w:lang w:val="uk-UA"/>
        </w:rPr>
        <w:t>3</w:t>
      </w:r>
      <w:r w:rsidR="00643246" w:rsidRPr="004D6A28">
        <w:rPr>
          <w:rFonts w:ascii="Times New Roman" w:hAnsi="Times New Roman" w:cs="Times New Roman"/>
          <w:sz w:val="28"/>
          <w:szCs w:val="28"/>
        </w:rPr>
        <w:t>]</w:t>
      </w:r>
      <w:r w:rsidRPr="00B36095">
        <w:rPr>
          <w:rFonts w:ascii="Times New Roman" w:hAnsi="Times New Roman" w:cs="Times New Roman"/>
          <w:sz w:val="28"/>
          <w:szCs w:val="28"/>
          <w:lang w:val="uk-UA"/>
        </w:rPr>
        <w:t>.</w:t>
      </w:r>
    </w:p>
    <w:p w:rsidR="003F6B38" w:rsidRDefault="00F400CE" w:rsidP="00291E2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видно з </w:t>
      </w:r>
      <w:r w:rsidRPr="00257AC9">
        <w:rPr>
          <w:rFonts w:ascii="Times New Roman" w:hAnsi="Times New Roman" w:cs="Times New Roman"/>
          <w:sz w:val="28"/>
          <w:szCs w:val="28"/>
          <w:lang w:val="uk-UA"/>
        </w:rPr>
        <w:t>табл.1.6,</w:t>
      </w:r>
      <w:r>
        <w:rPr>
          <w:rFonts w:ascii="Times New Roman" w:hAnsi="Times New Roman" w:cs="Times New Roman"/>
          <w:sz w:val="28"/>
          <w:szCs w:val="28"/>
          <w:lang w:val="uk-UA"/>
        </w:rPr>
        <w:t xml:space="preserve"> </w:t>
      </w:r>
      <w:r w:rsidR="00291E26">
        <w:rPr>
          <w:rFonts w:ascii="Times New Roman" w:hAnsi="Times New Roman" w:cs="Times New Roman"/>
          <w:sz w:val="28"/>
          <w:szCs w:val="28"/>
          <w:lang w:val="uk-UA"/>
        </w:rPr>
        <w:t xml:space="preserve">відповідно до торгової класифікації вовняні тканини поділяються на більш дрібні та конкретні підгрупи. Так, тканини костюмного призначення поділяють на додатково на дві підгрупи: </w:t>
      </w:r>
      <w:proofErr w:type="spellStart"/>
      <w:r w:rsidR="00291E26">
        <w:rPr>
          <w:rFonts w:ascii="Times New Roman" w:hAnsi="Times New Roman" w:cs="Times New Roman"/>
          <w:sz w:val="28"/>
          <w:szCs w:val="28"/>
          <w:lang w:val="uk-UA"/>
        </w:rPr>
        <w:t>гладкофарбовані</w:t>
      </w:r>
      <w:proofErr w:type="spellEnd"/>
      <w:r w:rsidR="00291E26">
        <w:rPr>
          <w:rFonts w:ascii="Times New Roman" w:hAnsi="Times New Roman" w:cs="Times New Roman"/>
          <w:sz w:val="28"/>
          <w:szCs w:val="28"/>
          <w:lang w:val="uk-UA"/>
        </w:rPr>
        <w:t xml:space="preserve"> і </w:t>
      </w:r>
      <w:proofErr w:type="spellStart"/>
      <w:r w:rsidR="00291E26">
        <w:rPr>
          <w:rFonts w:ascii="Times New Roman" w:hAnsi="Times New Roman" w:cs="Times New Roman"/>
          <w:sz w:val="28"/>
          <w:szCs w:val="28"/>
          <w:lang w:val="uk-UA"/>
        </w:rPr>
        <w:t>пістрявоткані</w:t>
      </w:r>
      <w:proofErr w:type="spellEnd"/>
      <w:r w:rsidR="00291E26">
        <w:rPr>
          <w:rFonts w:ascii="Times New Roman" w:hAnsi="Times New Roman" w:cs="Times New Roman"/>
          <w:sz w:val="28"/>
          <w:szCs w:val="28"/>
          <w:lang w:val="uk-UA"/>
        </w:rPr>
        <w:t xml:space="preserve">; тканини пальтового призначення додатково поділені на три підгрупи: пальтові, драпи, сукна; окремо виділена підгрупа ворсових тканин. В той же час підгрупа спеціальних тканин при торговельній класифікації більш укрупнена: </w:t>
      </w:r>
      <w:r w:rsidR="00291E26">
        <w:rPr>
          <w:rFonts w:ascii="Times New Roman" w:hAnsi="Times New Roman" w:cs="Times New Roman"/>
          <w:sz w:val="28"/>
          <w:szCs w:val="28"/>
          <w:lang w:val="uk-UA"/>
        </w:rPr>
        <w:lastRenderedPageBreak/>
        <w:t>включає підкладкові тканини та штучні вироби (хустки, шарфи, палантини, скатерки).</w:t>
      </w:r>
    </w:p>
    <w:p w:rsidR="00291E26" w:rsidRDefault="00291E26" w:rsidP="0061686B">
      <w:pPr>
        <w:spacing w:after="0" w:line="360" w:lineRule="auto"/>
        <w:ind w:firstLine="567"/>
        <w:rPr>
          <w:rFonts w:ascii="Times New Roman" w:hAnsi="Times New Roman" w:cs="Times New Roman"/>
          <w:sz w:val="28"/>
          <w:szCs w:val="28"/>
          <w:lang w:val="uk-UA"/>
        </w:rPr>
      </w:pPr>
      <w:r w:rsidRPr="004E5278">
        <w:rPr>
          <w:rFonts w:ascii="Times New Roman" w:hAnsi="Times New Roman" w:cs="Times New Roman"/>
          <w:i/>
          <w:sz w:val="28"/>
          <w:szCs w:val="28"/>
          <w:lang w:val="uk-UA"/>
        </w:rPr>
        <w:t>Товарознавча</w:t>
      </w:r>
      <w:r>
        <w:rPr>
          <w:rFonts w:ascii="Times New Roman" w:hAnsi="Times New Roman" w:cs="Times New Roman"/>
          <w:sz w:val="28"/>
          <w:szCs w:val="28"/>
          <w:lang w:val="uk-UA"/>
        </w:rPr>
        <w:t xml:space="preserve"> навчальна класифікація </w:t>
      </w:r>
      <w:r w:rsidR="004E5278">
        <w:rPr>
          <w:rFonts w:ascii="Times New Roman" w:hAnsi="Times New Roman" w:cs="Times New Roman"/>
          <w:sz w:val="28"/>
          <w:szCs w:val="28"/>
          <w:lang w:val="uk-UA"/>
        </w:rPr>
        <w:t xml:space="preserve">співпадає з попередніми, але додатково має таку ознаку, як особливості обробки та </w:t>
      </w:r>
      <w:r w:rsidR="004E5278" w:rsidRPr="00B36095">
        <w:rPr>
          <w:rFonts w:ascii="Times New Roman" w:hAnsi="Times New Roman" w:cs="Times New Roman"/>
          <w:sz w:val="28"/>
          <w:szCs w:val="28"/>
          <w:lang w:val="uk-UA"/>
        </w:rPr>
        <w:t>оздоблення</w:t>
      </w:r>
      <w:r w:rsidR="00643246" w:rsidRPr="00B36095">
        <w:rPr>
          <w:rFonts w:ascii="Times New Roman" w:hAnsi="Times New Roman" w:cs="Times New Roman"/>
          <w:sz w:val="28"/>
          <w:szCs w:val="28"/>
          <w:lang w:val="uk-UA"/>
        </w:rPr>
        <w:t xml:space="preserve"> [</w:t>
      </w:r>
      <w:r w:rsidR="00B36095" w:rsidRPr="00B36095">
        <w:rPr>
          <w:rFonts w:ascii="Times New Roman" w:hAnsi="Times New Roman" w:cs="Times New Roman"/>
          <w:sz w:val="28"/>
          <w:szCs w:val="28"/>
          <w:lang w:val="uk-UA"/>
        </w:rPr>
        <w:t>3</w:t>
      </w:r>
      <w:r w:rsidR="0060066D" w:rsidRPr="00B36095">
        <w:rPr>
          <w:rFonts w:ascii="Times New Roman" w:hAnsi="Times New Roman" w:cs="Times New Roman"/>
          <w:sz w:val="28"/>
          <w:szCs w:val="28"/>
          <w:lang w:val="uk-UA"/>
        </w:rPr>
        <w:t>,</w:t>
      </w:r>
      <w:r w:rsidR="00B36095" w:rsidRPr="00B36095">
        <w:rPr>
          <w:rFonts w:ascii="Times New Roman" w:hAnsi="Times New Roman" w:cs="Times New Roman"/>
          <w:sz w:val="28"/>
          <w:szCs w:val="28"/>
          <w:lang w:val="uk-UA"/>
        </w:rPr>
        <w:t xml:space="preserve"> 11</w:t>
      </w:r>
      <w:r w:rsidR="00643246" w:rsidRPr="00B36095">
        <w:rPr>
          <w:rFonts w:ascii="Times New Roman" w:hAnsi="Times New Roman" w:cs="Times New Roman"/>
          <w:sz w:val="28"/>
          <w:szCs w:val="28"/>
          <w:lang w:val="uk-UA"/>
        </w:rPr>
        <w:t>]</w:t>
      </w:r>
      <w:r w:rsidR="004E5278" w:rsidRPr="00B36095">
        <w:rPr>
          <w:rFonts w:ascii="Times New Roman" w:hAnsi="Times New Roman" w:cs="Times New Roman"/>
          <w:sz w:val="28"/>
          <w:szCs w:val="28"/>
          <w:lang w:val="uk-UA"/>
        </w:rPr>
        <w:t xml:space="preserve">. Так, </w:t>
      </w:r>
      <w:r w:rsidR="004E5278">
        <w:rPr>
          <w:rFonts w:ascii="Times New Roman" w:hAnsi="Times New Roman" w:cs="Times New Roman"/>
          <w:sz w:val="28"/>
          <w:szCs w:val="28"/>
          <w:lang w:val="uk-UA"/>
        </w:rPr>
        <w:t>за обробкою виділяють</w:t>
      </w:r>
      <w:r w:rsidR="00497A88">
        <w:rPr>
          <w:rFonts w:ascii="Times New Roman" w:hAnsi="Times New Roman" w:cs="Times New Roman"/>
          <w:sz w:val="28"/>
          <w:szCs w:val="28"/>
          <w:lang w:val="uk-UA"/>
        </w:rPr>
        <w:t xml:space="preserve"> вовняні тканини</w:t>
      </w:r>
      <w:r w:rsidR="004E5278">
        <w:rPr>
          <w:rFonts w:ascii="Times New Roman" w:hAnsi="Times New Roman" w:cs="Times New Roman"/>
          <w:sz w:val="28"/>
          <w:szCs w:val="28"/>
          <w:lang w:val="uk-UA"/>
        </w:rPr>
        <w:t>:</w:t>
      </w:r>
    </w:p>
    <w:p w:rsidR="004E5278" w:rsidRPr="004E5278" w:rsidRDefault="004E5278" w:rsidP="004E5278">
      <w:pPr>
        <w:pStyle w:val="a3"/>
        <w:numPr>
          <w:ilvl w:val="0"/>
          <w:numId w:val="16"/>
        </w:numPr>
        <w:spacing w:after="0" w:line="360" w:lineRule="auto"/>
        <w:rPr>
          <w:rFonts w:ascii="Times New Roman" w:hAnsi="Times New Roman" w:cs="Times New Roman"/>
          <w:sz w:val="28"/>
          <w:szCs w:val="28"/>
          <w:lang w:val="uk-UA"/>
        </w:rPr>
      </w:pPr>
      <w:r w:rsidRPr="004E5278">
        <w:rPr>
          <w:rFonts w:ascii="Times New Roman" w:hAnsi="Times New Roman" w:cs="Times New Roman"/>
          <w:sz w:val="28"/>
          <w:szCs w:val="28"/>
          <w:lang w:val="uk-UA"/>
        </w:rPr>
        <w:t>вибілені;</w:t>
      </w:r>
    </w:p>
    <w:p w:rsidR="004E5278" w:rsidRPr="004E5278" w:rsidRDefault="004E5278" w:rsidP="004E5278">
      <w:pPr>
        <w:pStyle w:val="a3"/>
        <w:numPr>
          <w:ilvl w:val="0"/>
          <w:numId w:val="16"/>
        </w:numPr>
        <w:spacing w:after="0" w:line="360" w:lineRule="auto"/>
        <w:rPr>
          <w:rFonts w:ascii="Times New Roman" w:hAnsi="Times New Roman" w:cs="Times New Roman"/>
          <w:sz w:val="28"/>
          <w:szCs w:val="28"/>
          <w:lang w:val="uk-UA"/>
        </w:rPr>
      </w:pPr>
      <w:proofErr w:type="spellStart"/>
      <w:r w:rsidRPr="004E5278">
        <w:rPr>
          <w:rFonts w:ascii="Times New Roman" w:hAnsi="Times New Roman" w:cs="Times New Roman"/>
          <w:sz w:val="28"/>
          <w:szCs w:val="28"/>
          <w:lang w:val="uk-UA"/>
        </w:rPr>
        <w:t>гладкофарбовані</w:t>
      </w:r>
      <w:proofErr w:type="spellEnd"/>
      <w:r w:rsidRPr="004E5278">
        <w:rPr>
          <w:rFonts w:ascii="Times New Roman" w:hAnsi="Times New Roman" w:cs="Times New Roman"/>
          <w:sz w:val="28"/>
          <w:szCs w:val="28"/>
          <w:lang w:val="uk-UA"/>
        </w:rPr>
        <w:t>;</w:t>
      </w:r>
    </w:p>
    <w:p w:rsidR="004E5278" w:rsidRPr="004E5278" w:rsidRDefault="004E5278" w:rsidP="004E5278">
      <w:pPr>
        <w:pStyle w:val="a3"/>
        <w:numPr>
          <w:ilvl w:val="0"/>
          <w:numId w:val="16"/>
        </w:numPr>
        <w:spacing w:after="0" w:line="360" w:lineRule="auto"/>
        <w:rPr>
          <w:rFonts w:ascii="Times New Roman" w:hAnsi="Times New Roman" w:cs="Times New Roman"/>
          <w:sz w:val="28"/>
          <w:szCs w:val="28"/>
          <w:lang w:val="uk-UA"/>
        </w:rPr>
      </w:pPr>
      <w:r w:rsidRPr="004E5278">
        <w:rPr>
          <w:rFonts w:ascii="Times New Roman" w:hAnsi="Times New Roman" w:cs="Times New Roman"/>
          <w:sz w:val="28"/>
          <w:szCs w:val="28"/>
          <w:lang w:val="uk-UA"/>
        </w:rPr>
        <w:t>набивні;</w:t>
      </w:r>
    </w:p>
    <w:p w:rsidR="004E5278" w:rsidRPr="004E5278" w:rsidRDefault="004E5278" w:rsidP="004E5278">
      <w:pPr>
        <w:pStyle w:val="a3"/>
        <w:numPr>
          <w:ilvl w:val="0"/>
          <w:numId w:val="16"/>
        </w:numPr>
        <w:spacing w:after="0" w:line="360" w:lineRule="auto"/>
        <w:rPr>
          <w:rFonts w:ascii="Times New Roman" w:hAnsi="Times New Roman" w:cs="Times New Roman"/>
          <w:sz w:val="28"/>
          <w:szCs w:val="28"/>
          <w:lang w:val="uk-UA"/>
        </w:rPr>
      </w:pPr>
      <w:proofErr w:type="spellStart"/>
      <w:r w:rsidRPr="004E5278">
        <w:rPr>
          <w:rFonts w:ascii="Times New Roman" w:hAnsi="Times New Roman" w:cs="Times New Roman"/>
          <w:sz w:val="28"/>
          <w:szCs w:val="28"/>
          <w:lang w:val="uk-UA"/>
        </w:rPr>
        <w:t>пістрявоткані</w:t>
      </w:r>
      <w:proofErr w:type="spellEnd"/>
      <w:r w:rsidRPr="004E5278">
        <w:rPr>
          <w:rFonts w:ascii="Times New Roman" w:hAnsi="Times New Roman" w:cs="Times New Roman"/>
          <w:sz w:val="28"/>
          <w:szCs w:val="28"/>
          <w:lang w:val="uk-UA"/>
        </w:rPr>
        <w:t>;</w:t>
      </w:r>
    </w:p>
    <w:p w:rsidR="004E5278" w:rsidRPr="004E5278" w:rsidRDefault="004E5278" w:rsidP="004E5278">
      <w:pPr>
        <w:pStyle w:val="a3"/>
        <w:numPr>
          <w:ilvl w:val="0"/>
          <w:numId w:val="16"/>
        </w:numPr>
        <w:spacing w:after="0" w:line="360" w:lineRule="auto"/>
        <w:rPr>
          <w:rFonts w:ascii="Times New Roman" w:hAnsi="Times New Roman" w:cs="Times New Roman"/>
          <w:sz w:val="28"/>
          <w:szCs w:val="28"/>
          <w:lang w:val="uk-UA"/>
        </w:rPr>
      </w:pPr>
      <w:r w:rsidRPr="004E5278">
        <w:rPr>
          <w:rFonts w:ascii="Times New Roman" w:hAnsi="Times New Roman" w:cs="Times New Roman"/>
          <w:sz w:val="28"/>
          <w:szCs w:val="28"/>
          <w:lang w:val="uk-UA"/>
        </w:rPr>
        <w:t>меланжеві.</w:t>
      </w:r>
    </w:p>
    <w:p w:rsidR="008B5FD2" w:rsidRDefault="00C74F7E" w:rsidP="008B5FD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Окрім вказаних, існують також класифікації за ДКПП та прейскурантна. </w:t>
      </w:r>
    </w:p>
    <w:p w:rsidR="008B5FD2" w:rsidRDefault="00C74F7E" w:rsidP="008B5FD2">
      <w:pPr>
        <w:spacing w:after="0" w:line="360" w:lineRule="auto"/>
        <w:ind w:firstLine="567"/>
        <w:jc w:val="both"/>
        <w:rPr>
          <w:rFonts w:ascii="Times New Roman" w:hAnsi="Times New Roman" w:cs="Times New Roman"/>
          <w:sz w:val="28"/>
          <w:szCs w:val="28"/>
          <w:lang w:val="uk-UA"/>
        </w:rPr>
      </w:pPr>
      <w:r w:rsidRPr="008B5FD2">
        <w:rPr>
          <w:rFonts w:ascii="Times New Roman" w:hAnsi="Times New Roman" w:cs="Times New Roman"/>
          <w:i/>
          <w:sz w:val="28"/>
          <w:szCs w:val="28"/>
          <w:lang w:val="uk-UA"/>
        </w:rPr>
        <w:t>За ДКПП</w:t>
      </w:r>
      <w:r w:rsidRPr="00C74F7E">
        <w:rPr>
          <w:rFonts w:ascii="Times New Roman" w:hAnsi="Times New Roman" w:cs="Times New Roman"/>
          <w:sz w:val="28"/>
          <w:szCs w:val="28"/>
          <w:lang w:val="uk-UA"/>
        </w:rPr>
        <w:t xml:space="preserve"> продукц</w:t>
      </w:r>
      <w:r>
        <w:rPr>
          <w:rFonts w:ascii="Times New Roman" w:hAnsi="Times New Roman" w:cs="Times New Roman"/>
          <w:sz w:val="28"/>
          <w:szCs w:val="28"/>
          <w:lang w:val="uk-UA"/>
        </w:rPr>
        <w:t>і</w:t>
      </w:r>
      <w:r w:rsidRPr="00C74F7E">
        <w:rPr>
          <w:rFonts w:ascii="Times New Roman" w:hAnsi="Times New Roman" w:cs="Times New Roman"/>
          <w:sz w:val="28"/>
          <w:szCs w:val="28"/>
          <w:lang w:val="uk-UA"/>
        </w:rPr>
        <w:t>я текстильно</w:t>
      </w:r>
      <w:r>
        <w:rPr>
          <w:rFonts w:ascii="Times New Roman" w:hAnsi="Times New Roman" w:cs="Times New Roman"/>
          <w:sz w:val="28"/>
          <w:szCs w:val="28"/>
          <w:lang w:val="uk-UA"/>
        </w:rPr>
        <w:t>ї</w:t>
      </w:r>
      <w:r w:rsidRPr="00C74F7E">
        <w:rPr>
          <w:rFonts w:ascii="Times New Roman" w:hAnsi="Times New Roman" w:cs="Times New Roman"/>
          <w:sz w:val="28"/>
          <w:szCs w:val="28"/>
          <w:lang w:val="uk-UA"/>
        </w:rPr>
        <w:t xml:space="preserve"> пром</w:t>
      </w:r>
      <w:r>
        <w:rPr>
          <w:rFonts w:ascii="Times New Roman" w:hAnsi="Times New Roman" w:cs="Times New Roman"/>
          <w:sz w:val="28"/>
          <w:szCs w:val="28"/>
          <w:lang w:val="uk-UA"/>
        </w:rPr>
        <w:t>исловості</w:t>
      </w:r>
      <w:r w:rsidRPr="00C74F7E">
        <w:rPr>
          <w:rFonts w:ascii="Times New Roman" w:hAnsi="Times New Roman" w:cs="Times New Roman"/>
          <w:sz w:val="28"/>
          <w:szCs w:val="28"/>
          <w:lang w:val="uk-UA"/>
        </w:rPr>
        <w:t xml:space="preserve"> – </w:t>
      </w:r>
      <w:r>
        <w:rPr>
          <w:rFonts w:ascii="Times New Roman" w:hAnsi="Times New Roman" w:cs="Times New Roman"/>
          <w:sz w:val="28"/>
          <w:szCs w:val="28"/>
          <w:lang w:val="uk-UA"/>
        </w:rPr>
        <w:t>вовняні</w:t>
      </w:r>
      <w:r w:rsidRPr="00C74F7E">
        <w:rPr>
          <w:rFonts w:ascii="Times New Roman" w:hAnsi="Times New Roman" w:cs="Times New Roman"/>
          <w:sz w:val="28"/>
          <w:szCs w:val="28"/>
          <w:lang w:val="uk-UA"/>
        </w:rPr>
        <w:t xml:space="preserve"> ткани</w:t>
      </w:r>
      <w:r>
        <w:rPr>
          <w:rFonts w:ascii="Times New Roman" w:hAnsi="Times New Roman" w:cs="Times New Roman"/>
          <w:sz w:val="28"/>
          <w:szCs w:val="28"/>
          <w:lang w:val="uk-UA"/>
        </w:rPr>
        <w:t>ни, - відносять до</w:t>
      </w:r>
      <w:r w:rsidRPr="00C74F7E">
        <w:rPr>
          <w:rFonts w:ascii="Times New Roman" w:hAnsi="Times New Roman" w:cs="Times New Roman"/>
          <w:sz w:val="28"/>
          <w:szCs w:val="28"/>
          <w:lang w:val="uk-UA"/>
        </w:rPr>
        <w:t xml:space="preserve"> п</w:t>
      </w:r>
      <w:r>
        <w:rPr>
          <w:rFonts w:ascii="Times New Roman" w:hAnsi="Times New Roman" w:cs="Times New Roman"/>
          <w:sz w:val="28"/>
          <w:szCs w:val="28"/>
          <w:lang w:val="uk-UA"/>
        </w:rPr>
        <w:t>і</w:t>
      </w:r>
      <w:r w:rsidRPr="00C74F7E">
        <w:rPr>
          <w:rFonts w:ascii="Times New Roman" w:hAnsi="Times New Roman" w:cs="Times New Roman"/>
          <w:sz w:val="28"/>
          <w:szCs w:val="28"/>
          <w:lang w:val="uk-UA"/>
        </w:rPr>
        <w:t>дкласу 83 5000 – ткани</w:t>
      </w:r>
      <w:r>
        <w:rPr>
          <w:rFonts w:ascii="Times New Roman" w:hAnsi="Times New Roman" w:cs="Times New Roman"/>
          <w:sz w:val="28"/>
          <w:szCs w:val="28"/>
          <w:lang w:val="uk-UA"/>
        </w:rPr>
        <w:t>ни</w:t>
      </w:r>
      <w:r w:rsidRPr="00C74F7E">
        <w:rPr>
          <w:rFonts w:ascii="Times New Roman" w:hAnsi="Times New Roman" w:cs="Times New Roman"/>
          <w:sz w:val="28"/>
          <w:szCs w:val="28"/>
          <w:lang w:val="uk-UA"/>
        </w:rPr>
        <w:t xml:space="preserve"> готов</w:t>
      </w:r>
      <w:r>
        <w:rPr>
          <w:rFonts w:ascii="Times New Roman" w:hAnsi="Times New Roman" w:cs="Times New Roman"/>
          <w:sz w:val="28"/>
          <w:szCs w:val="28"/>
          <w:lang w:val="uk-UA"/>
        </w:rPr>
        <w:t>і вовняні</w:t>
      </w:r>
      <w:r w:rsidRPr="00C74F7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C74F7E" w:rsidRPr="00B36095" w:rsidRDefault="00C74F7E" w:rsidP="008B5FD2">
      <w:pPr>
        <w:spacing w:after="0" w:line="360" w:lineRule="auto"/>
        <w:ind w:firstLine="567"/>
        <w:jc w:val="both"/>
        <w:rPr>
          <w:rFonts w:ascii="Times New Roman" w:hAnsi="Times New Roman" w:cs="Times New Roman"/>
          <w:sz w:val="28"/>
          <w:szCs w:val="28"/>
          <w:lang w:val="uk-UA"/>
        </w:rPr>
      </w:pPr>
      <w:r w:rsidRPr="008B5FD2">
        <w:rPr>
          <w:rFonts w:ascii="Times New Roman" w:hAnsi="Times New Roman" w:cs="Times New Roman"/>
          <w:i/>
          <w:sz w:val="28"/>
          <w:szCs w:val="28"/>
          <w:lang w:val="uk-UA"/>
        </w:rPr>
        <w:t>Прейскурантна</w:t>
      </w:r>
      <w:r>
        <w:rPr>
          <w:rFonts w:ascii="Times New Roman" w:hAnsi="Times New Roman" w:cs="Times New Roman"/>
          <w:sz w:val="28"/>
          <w:szCs w:val="28"/>
          <w:lang w:val="uk-UA"/>
        </w:rPr>
        <w:t xml:space="preserve"> класифікація пер</w:t>
      </w:r>
      <w:r w:rsidR="008B5FD2">
        <w:rPr>
          <w:rFonts w:ascii="Times New Roman" w:hAnsi="Times New Roman" w:cs="Times New Roman"/>
          <w:sz w:val="28"/>
          <w:szCs w:val="28"/>
          <w:lang w:val="uk-UA"/>
        </w:rPr>
        <w:t>е</w:t>
      </w:r>
      <w:r>
        <w:rPr>
          <w:rFonts w:ascii="Times New Roman" w:hAnsi="Times New Roman" w:cs="Times New Roman"/>
          <w:sz w:val="28"/>
          <w:szCs w:val="28"/>
          <w:lang w:val="uk-UA"/>
        </w:rPr>
        <w:t xml:space="preserve">дбачає </w:t>
      </w:r>
      <w:r w:rsidRPr="00C74F7E">
        <w:rPr>
          <w:rFonts w:ascii="Times New Roman" w:hAnsi="Times New Roman" w:cs="Times New Roman"/>
          <w:sz w:val="28"/>
          <w:szCs w:val="28"/>
          <w:lang w:val="uk-UA"/>
        </w:rPr>
        <w:t>артикуляц</w:t>
      </w:r>
      <w:r>
        <w:rPr>
          <w:rFonts w:ascii="Times New Roman" w:hAnsi="Times New Roman" w:cs="Times New Roman"/>
          <w:sz w:val="28"/>
          <w:szCs w:val="28"/>
          <w:lang w:val="uk-UA"/>
        </w:rPr>
        <w:t>ію,</w:t>
      </w:r>
      <w:r w:rsidRPr="00C74F7E">
        <w:rPr>
          <w:rFonts w:ascii="Times New Roman" w:hAnsi="Times New Roman" w:cs="Times New Roman"/>
          <w:sz w:val="28"/>
          <w:szCs w:val="28"/>
          <w:lang w:val="uk-UA"/>
        </w:rPr>
        <w:t xml:space="preserve"> при</w:t>
      </w:r>
      <w:r w:rsidR="008B5FD2">
        <w:rPr>
          <w:rFonts w:ascii="Times New Roman" w:hAnsi="Times New Roman" w:cs="Times New Roman"/>
          <w:sz w:val="28"/>
          <w:szCs w:val="28"/>
          <w:lang w:val="uk-UA"/>
        </w:rPr>
        <w:t>й</w:t>
      </w:r>
      <w:r w:rsidRPr="00C74F7E">
        <w:rPr>
          <w:rFonts w:ascii="Times New Roman" w:hAnsi="Times New Roman" w:cs="Times New Roman"/>
          <w:sz w:val="28"/>
          <w:szCs w:val="28"/>
          <w:lang w:val="uk-UA"/>
        </w:rPr>
        <w:t>нят</w:t>
      </w:r>
      <w:r w:rsidR="008B5FD2">
        <w:rPr>
          <w:rFonts w:ascii="Times New Roman" w:hAnsi="Times New Roman" w:cs="Times New Roman"/>
          <w:sz w:val="28"/>
          <w:szCs w:val="28"/>
          <w:lang w:val="uk-UA"/>
        </w:rPr>
        <w:t xml:space="preserve">у </w:t>
      </w:r>
      <w:r w:rsidRPr="00C74F7E">
        <w:rPr>
          <w:rFonts w:ascii="Times New Roman" w:hAnsi="Times New Roman" w:cs="Times New Roman"/>
          <w:sz w:val="28"/>
          <w:szCs w:val="28"/>
          <w:lang w:val="uk-UA"/>
        </w:rPr>
        <w:t xml:space="preserve">в 1992 </w:t>
      </w:r>
      <w:r w:rsidR="008B5FD2">
        <w:rPr>
          <w:rFonts w:ascii="Times New Roman" w:hAnsi="Times New Roman" w:cs="Times New Roman"/>
          <w:sz w:val="28"/>
          <w:szCs w:val="28"/>
          <w:lang w:val="uk-UA"/>
        </w:rPr>
        <w:t>році, яка включає:</w:t>
      </w:r>
      <w:r w:rsidRPr="00C74F7E">
        <w:rPr>
          <w:rFonts w:ascii="Times New Roman" w:hAnsi="Times New Roman" w:cs="Times New Roman"/>
          <w:sz w:val="28"/>
          <w:szCs w:val="28"/>
          <w:lang w:val="uk-UA"/>
        </w:rPr>
        <w:t xml:space="preserve"> </w:t>
      </w:r>
      <w:r w:rsidR="00E564AB">
        <w:rPr>
          <w:rFonts w:ascii="Times New Roman" w:hAnsi="Times New Roman" w:cs="Times New Roman"/>
          <w:sz w:val="28"/>
          <w:szCs w:val="28"/>
          <w:lang w:val="uk-UA"/>
        </w:rPr>
        <w:t>букву С –</w:t>
      </w:r>
      <w:r w:rsidR="008B5FD2">
        <w:rPr>
          <w:rFonts w:ascii="Times New Roman" w:hAnsi="Times New Roman" w:cs="Times New Roman"/>
          <w:sz w:val="28"/>
          <w:szCs w:val="28"/>
          <w:lang w:val="uk-UA"/>
        </w:rPr>
        <w:t xml:space="preserve"> що означає «вільна ціна»; далі </w:t>
      </w:r>
      <w:r w:rsidRPr="00C74F7E">
        <w:rPr>
          <w:rFonts w:ascii="Times New Roman" w:hAnsi="Times New Roman" w:cs="Times New Roman"/>
          <w:sz w:val="28"/>
          <w:szCs w:val="28"/>
          <w:lang w:val="uk-UA"/>
        </w:rPr>
        <w:t xml:space="preserve">число, </w:t>
      </w:r>
      <w:r w:rsidR="008B5FD2">
        <w:rPr>
          <w:rFonts w:ascii="Times New Roman" w:hAnsi="Times New Roman" w:cs="Times New Roman"/>
          <w:sz w:val="28"/>
          <w:szCs w:val="28"/>
          <w:lang w:val="uk-UA"/>
        </w:rPr>
        <w:t>що є</w:t>
      </w:r>
      <w:r w:rsidRPr="00C74F7E">
        <w:rPr>
          <w:rFonts w:ascii="Times New Roman" w:hAnsi="Times New Roman" w:cs="Times New Roman"/>
          <w:sz w:val="28"/>
          <w:szCs w:val="28"/>
          <w:lang w:val="uk-UA"/>
        </w:rPr>
        <w:t xml:space="preserve"> порядков</w:t>
      </w:r>
      <w:r w:rsidR="008B5FD2">
        <w:rPr>
          <w:rFonts w:ascii="Times New Roman" w:hAnsi="Times New Roman" w:cs="Times New Roman"/>
          <w:sz w:val="28"/>
          <w:szCs w:val="28"/>
          <w:lang w:val="uk-UA"/>
        </w:rPr>
        <w:t xml:space="preserve">им </w:t>
      </w:r>
      <w:r w:rsidRPr="00C74F7E">
        <w:rPr>
          <w:rFonts w:ascii="Times New Roman" w:hAnsi="Times New Roman" w:cs="Times New Roman"/>
          <w:sz w:val="28"/>
          <w:szCs w:val="28"/>
          <w:lang w:val="uk-UA"/>
        </w:rPr>
        <w:t>номер</w:t>
      </w:r>
      <w:r w:rsidR="008B5FD2">
        <w:rPr>
          <w:rFonts w:ascii="Times New Roman" w:hAnsi="Times New Roman" w:cs="Times New Roman"/>
          <w:sz w:val="28"/>
          <w:szCs w:val="28"/>
          <w:lang w:val="uk-UA"/>
        </w:rPr>
        <w:t>ом</w:t>
      </w:r>
      <w:r w:rsidRPr="00C74F7E">
        <w:rPr>
          <w:rFonts w:ascii="Times New Roman" w:hAnsi="Times New Roman" w:cs="Times New Roman"/>
          <w:sz w:val="28"/>
          <w:szCs w:val="28"/>
          <w:lang w:val="uk-UA"/>
        </w:rPr>
        <w:t>, п</w:t>
      </w:r>
      <w:r w:rsidR="008B5FD2">
        <w:rPr>
          <w:rFonts w:ascii="Times New Roman" w:hAnsi="Times New Roman" w:cs="Times New Roman"/>
          <w:sz w:val="28"/>
          <w:szCs w:val="28"/>
          <w:lang w:val="uk-UA"/>
        </w:rPr>
        <w:t>і</w:t>
      </w:r>
      <w:r w:rsidRPr="00C74F7E">
        <w:rPr>
          <w:rFonts w:ascii="Times New Roman" w:hAnsi="Times New Roman" w:cs="Times New Roman"/>
          <w:sz w:val="28"/>
          <w:szCs w:val="28"/>
          <w:lang w:val="uk-UA"/>
        </w:rPr>
        <w:t xml:space="preserve">д </w:t>
      </w:r>
      <w:r w:rsidR="008B5FD2">
        <w:rPr>
          <w:rFonts w:ascii="Times New Roman" w:hAnsi="Times New Roman" w:cs="Times New Roman"/>
          <w:sz w:val="28"/>
          <w:szCs w:val="28"/>
          <w:lang w:val="uk-UA"/>
        </w:rPr>
        <w:t>яким</w:t>
      </w:r>
      <w:r w:rsidRPr="00C74F7E">
        <w:rPr>
          <w:rFonts w:ascii="Times New Roman" w:hAnsi="Times New Roman" w:cs="Times New Roman"/>
          <w:sz w:val="28"/>
          <w:szCs w:val="28"/>
          <w:lang w:val="uk-UA"/>
        </w:rPr>
        <w:t xml:space="preserve"> дана продукц</w:t>
      </w:r>
      <w:r w:rsidR="008B5FD2">
        <w:rPr>
          <w:rFonts w:ascii="Times New Roman" w:hAnsi="Times New Roman" w:cs="Times New Roman"/>
          <w:sz w:val="28"/>
          <w:szCs w:val="28"/>
          <w:lang w:val="uk-UA"/>
        </w:rPr>
        <w:t>і</w:t>
      </w:r>
      <w:r w:rsidRPr="00C74F7E">
        <w:rPr>
          <w:rFonts w:ascii="Times New Roman" w:hAnsi="Times New Roman" w:cs="Times New Roman"/>
          <w:sz w:val="28"/>
          <w:szCs w:val="28"/>
          <w:lang w:val="uk-UA"/>
        </w:rPr>
        <w:t>я заре</w:t>
      </w:r>
      <w:r w:rsidR="008B5FD2">
        <w:rPr>
          <w:rFonts w:ascii="Times New Roman" w:hAnsi="Times New Roman" w:cs="Times New Roman"/>
          <w:sz w:val="28"/>
          <w:szCs w:val="28"/>
          <w:lang w:val="uk-UA"/>
        </w:rPr>
        <w:t>є</w:t>
      </w:r>
      <w:r w:rsidRPr="00C74F7E">
        <w:rPr>
          <w:rFonts w:ascii="Times New Roman" w:hAnsi="Times New Roman" w:cs="Times New Roman"/>
          <w:sz w:val="28"/>
          <w:szCs w:val="28"/>
          <w:lang w:val="uk-UA"/>
        </w:rPr>
        <w:t>стр</w:t>
      </w:r>
      <w:r w:rsidR="008B5FD2">
        <w:rPr>
          <w:rFonts w:ascii="Times New Roman" w:hAnsi="Times New Roman" w:cs="Times New Roman"/>
          <w:sz w:val="28"/>
          <w:szCs w:val="28"/>
          <w:lang w:val="uk-UA"/>
        </w:rPr>
        <w:t>о</w:t>
      </w:r>
      <w:r w:rsidRPr="00C74F7E">
        <w:rPr>
          <w:rFonts w:ascii="Times New Roman" w:hAnsi="Times New Roman" w:cs="Times New Roman"/>
          <w:sz w:val="28"/>
          <w:szCs w:val="28"/>
          <w:lang w:val="uk-UA"/>
        </w:rPr>
        <w:t xml:space="preserve">вана на </w:t>
      </w:r>
      <w:r w:rsidR="008B5FD2">
        <w:rPr>
          <w:rFonts w:ascii="Times New Roman" w:hAnsi="Times New Roman" w:cs="Times New Roman"/>
          <w:sz w:val="28"/>
          <w:szCs w:val="28"/>
          <w:lang w:val="uk-UA"/>
        </w:rPr>
        <w:t>підприємстві-виготовлювачі</w:t>
      </w:r>
      <w:r w:rsidRPr="00C74F7E">
        <w:rPr>
          <w:rFonts w:ascii="Times New Roman" w:hAnsi="Times New Roman" w:cs="Times New Roman"/>
          <w:sz w:val="28"/>
          <w:szCs w:val="28"/>
          <w:lang w:val="uk-UA"/>
        </w:rPr>
        <w:t xml:space="preserve"> </w:t>
      </w:r>
      <w:r w:rsidR="008B5FD2">
        <w:rPr>
          <w:rFonts w:ascii="Times New Roman" w:hAnsi="Times New Roman" w:cs="Times New Roman"/>
          <w:sz w:val="28"/>
          <w:szCs w:val="28"/>
          <w:lang w:val="uk-UA"/>
        </w:rPr>
        <w:t>вовняних тканин</w:t>
      </w:r>
      <w:r w:rsidRPr="00C74F7E">
        <w:rPr>
          <w:rFonts w:ascii="Times New Roman" w:hAnsi="Times New Roman" w:cs="Times New Roman"/>
          <w:sz w:val="28"/>
          <w:szCs w:val="28"/>
          <w:lang w:val="uk-UA"/>
        </w:rPr>
        <w:t xml:space="preserve">; </w:t>
      </w:r>
      <w:r w:rsidR="008B5FD2">
        <w:rPr>
          <w:rFonts w:ascii="Times New Roman" w:hAnsi="Times New Roman" w:cs="Times New Roman"/>
          <w:sz w:val="28"/>
          <w:szCs w:val="28"/>
          <w:lang w:val="uk-UA"/>
        </w:rPr>
        <w:t>далі</w:t>
      </w:r>
      <w:r w:rsidRPr="00C74F7E">
        <w:rPr>
          <w:rFonts w:ascii="Times New Roman" w:hAnsi="Times New Roman" w:cs="Times New Roman"/>
          <w:sz w:val="28"/>
          <w:szCs w:val="28"/>
          <w:lang w:val="uk-UA"/>
        </w:rPr>
        <w:t xml:space="preserve"> шифр (наб</w:t>
      </w:r>
      <w:r w:rsidR="008B5FD2">
        <w:rPr>
          <w:rFonts w:ascii="Times New Roman" w:hAnsi="Times New Roman" w:cs="Times New Roman"/>
          <w:sz w:val="28"/>
          <w:szCs w:val="28"/>
          <w:lang w:val="uk-UA"/>
        </w:rPr>
        <w:t>і</w:t>
      </w:r>
      <w:r w:rsidRPr="00C74F7E">
        <w:rPr>
          <w:rFonts w:ascii="Times New Roman" w:hAnsi="Times New Roman" w:cs="Times New Roman"/>
          <w:sz w:val="28"/>
          <w:szCs w:val="28"/>
          <w:lang w:val="uk-UA"/>
        </w:rPr>
        <w:t xml:space="preserve">р букв), </w:t>
      </w:r>
      <w:r w:rsidR="008B5FD2">
        <w:rPr>
          <w:rFonts w:ascii="Times New Roman" w:hAnsi="Times New Roman" w:cs="Times New Roman"/>
          <w:sz w:val="28"/>
          <w:szCs w:val="28"/>
          <w:lang w:val="uk-UA"/>
        </w:rPr>
        <w:t>що розкриває</w:t>
      </w:r>
      <w:r w:rsidRPr="00C74F7E">
        <w:rPr>
          <w:rFonts w:ascii="Times New Roman" w:hAnsi="Times New Roman" w:cs="Times New Roman"/>
          <w:sz w:val="28"/>
          <w:szCs w:val="28"/>
          <w:lang w:val="uk-UA"/>
        </w:rPr>
        <w:t xml:space="preserve"> назв</w:t>
      </w:r>
      <w:r w:rsidR="008B5FD2">
        <w:rPr>
          <w:rFonts w:ascii="Times New Roman" w:hAnsi="Times New Roman" w:cs="Times New Roman"/>
          <w:sz w:val="28"/>
          <w:szCs w:val="28"/>
          <w:lang w:val="uk-UA"/>
        </w:rPr>
        <w:t>у цього</w:t>
      </w:r>
      <w:r w:rsidRPr="00C74F7E">
        <w:rPr>
          <w:rFonts w:ascii="Times New Roman" w:hAnsi="Times New Roman" w:cs="Times New Roman"/>
          <w:sz w:val="28"/>
          <w:szCs w:val="28"/>
          <w:lang w:val="uk-UA"/>
        </w:rPr>
        <w:t xml:space="preserve"> </w:t>
      </w:r>
      <w:r w:rsidR="008B5FD2" w:rsidRPr="00B36095">
        <w:rPr>
          <w:rFonts w:ascii="Times New Roman" w:hAnsi="Times New Roman" w:cs="Times New Roman"/>
          <w:sz w:val="28"/>
          <w:szCs w:val="28"/>
          <w:lang w:val="uk-UA"/>
        </w:rPr>
        <w:t>підприємства</w:t>
      </w:r>
      <w:r w:rsidR="00643246" w:rsidRPr="00B36095">
        <w:rPr>
          <w:rFonts w:ascii="Times New Roman" w:hAnsi="Times New Roman" w:cs="Times New Roman"/>
          <w:sz w:val="28"/>
          <w:szCs w:val="28"/>
          <w:lang w:val="uk-UA"/>
        </w:rPr>
        <w:t xml:space="preserve"> [</w:t>
      </w:r>
      <w:r w:rsidR="00B36095" w:rsidRPr="00B36095">
        <w:rPr>
          <w:rFonts w:ascii="Times New Roman" w:hAnsi="Times New Roman" w:cs="Times New Roman"/>
          <w:sz w:val="28"/>
          <w:szCs w:val="28"/>
          <w:lang w:val="uk-UA"/>
        </w:rPr>
        <w:t>3</w:t>
      </w:r>
      <w:r w:rsidR="00643246" w:rsidRPr="00B36095">
        <w:rPr>
          <w:rFonts w:ascii="Times New Roman" w:hAnsi="Times New Roman" w:cs="Times New Roman"/>
          <w:sz w:val="28"/>
          <w:szCs w:val="28"/>
          <w:lang w:val="uk-UA"/>
        </w:rPr>
        <w:t>]</w:t>
      </w:r>
      <w:r w:rsidRPr="00B36095">
        <w:rPr>
          <w:rFonts w:ascii="Times New Roman" w:hAnsi="Times New Roman" w:cs="Times New Roman"/>
          <w:sz w:val="28"/>
          <w:szCs w:val="28"/>
          <w:lang w:val="uk-UA"/>
        </w:rPr>
        <w:t>.</w:t>
      </w:r>
    </w:p>
    <w:p w:rsidR="00257AC9" w:rsidRDefault="00497A88" w:rsidP="008B5FD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на даний момент діють </w:t>
      </w:r>
      <w:r w:rsidR="008B5FD2">
        <w:rPr>
          <w:rFonts w:ascii="Times New Roman" w:hAnsi="Times New Roman" w:cs="Times New Roman"/>
          <w:sz w:val="28"/>
          <w:szCs w:val="28"/>
          <w:lang w:val="uk-UA"/>
        </w:rPr>
        <w:t>декілька</w:t>
      </w:r>
      <w:r>
        <w:rPr>
          <w:rFonts w:ascii="Times New Roman" w:hAnsi="Times New Roman" w:cs="Times New Roman"/>
          <w:sz w:val="28"/>
          <w:szCs w:val="28"/>
          <w:lang w:val="uk-UA"/>
        </w:rPr>
        <w:t xml:space="preserve"> окремих класифікації вовняних тканин, які співпадають за основними ознаками та розрізняються за глибиною подрібнення підгруп.</w:t>
      </w:r>
    </w:p>
    <w:p w:rsidR="00257AC9" w:rsidRDefault="00257AC9" w:rsidP="0061686B">
      <w:pPr>
        <w:spacing w:after="0" w:line="360" w:lineRule="auto"/>
        <w:ind w:firstLine="567"/>
        <w:rPr>
          <w:rFonts w:ascii="Times New Roman" w:hAnsi="Times New Roman" w:cs="Times New Roman"/>
          <w:sz w:val="28"/>
          <w:szCs w:val="28"/>
          <w:lang w:val="uk-UA"/>
        </w:rPr>
      </w:pPr>
    </w:p>
    <w:p w:rsidR="007A3BD3" w:rsidRDefault="007A3BD3" w:rsidP="0061686B">
      <w:pPr>
        <w:spacing w:after="0" w:line="360" w:lineRule="auto"/>
        <w:ind w:firstLine="567"/>
        <w:rPr>
          <w:rFonts w:ascii="Times New Roman" w:hAnsi="Times New Roman" w:cs="Times New Roman"/>
          <w:sz w:val="28"/>
          <w:szCs w:val="28"/>
          <w:lang w:val="uk-UA"/>
        </w:rPr>
      </w:pPr>
    </w:p>
    <w:p w:rsidR="009E6CBB" w:rsidRPr="00B56001" w:rsidRDefault="00B56001" w:rsidP="00B56001">
      <w:pPr>
        <w:pStyle w:val="2"/>
        <w:spacing w:line="360" w:lineRule="auto"/>
        <w:ind w:firstLine="567"/>
        <w:jc w:val="both"/>
        <w:rPr>
          <w:rFonts w:ascii="Times New Roman" w:hAnsi="Times New Roman" w:cs="Times New Roman"/>
          <w:b/>
          <w:color w:val="auto"/>
          <w:sz w:val="28"/>
          <w:szCs w:val="28"/>
          <w:lang w:val="uk-UA"/>
        </w:rPr>
      </w:pPr>
      <w:bookmarkStart w:id="13" w:name="_Toc25500461"/>
      <w:r w:rsidRPr="00B56001">
        <w:rPr>
          <w:rFonts w:ascii="Times New Roman" w:hAnsi="Times New Roman" w:cs="Times New Roman"/>
          <w:b/>
          <w:color w:val="auto"/>
          <w:sz w:val="28"/>
          <w:szCs w:val="28"/>
          <w:lang w:val="uk-UA"/>
        </w:rPr>
        <w:t>1.5 Характеристика асортименту вовняних тканин костюмно-платтяного призначення</w:t>
      </w:r>
      <w:bookmarkEnd w:id="13"/>
    </w:p>
    <w:p w:rsidR="009E6CBB" w:rsidRDefault="009E6CBB" w:rsidP="0061686B">
      <w:pPr>
        <w:spacing w:after="0" w:line="360" w:lineRule="auto"/>
        <w:ind w:firstLine="567"/>
        <w:rPr>
          <w:rFonts w:ascii="Times New Roman" w:hAnsi="Times New Roman" w:cs="Times New Roman"/>
          <w:sz w:val="28"/>
          <w:szCs w:val="28"/>
          <w:lang w:val="uk-UA"/>
        </w:rPr>
      </w:pPr>
    </w:p>
    <w:p w:rsidR="009E6CBB" w:rsidRDefault="009E6CBB" w:rsidP="0061686B">
      <w:pPr>
        <w:spacing w:after="0" w:line="360" w:lineRule="auto"/>
        <w:ind w:firstLine="567"/>
        <w:rPr>
          <w:rFonts w:ascii="Times New Roman" w:hAnsi="Times New Roman" w:cs="Times New Roman"/>
          <w:sz w:val="28"/>
          <w:szCs w:val="28"/>
          <w:lang w:val="uk-UA"/>
        </w:rPr>
      </w:pPr>
    </w:p>
    <w:p w:rsidR="00C74F7E" w:rsidRPr="00C74F7E" w:rsidRDefault="00C74F7E" w:rsidP="00C74F7E">
      <w:pPr>
        <w:spacing w:after="0" w:line="360" w:lineRule="auto"/>
        <w:ind w:firstLine="567"/>
        <w:jc w:val="both"/>
        <w:rPr>
          <w:rFonts w:ascii="Times New Roman" w:hAnsi="Times New Roman" w:cs="Times New Roman"/>
          <w:sz w:val="28"/>
          <w:szCs w:val="28"/>
          <w:lang w:val="uk-UA"/>
        </w:rPr>
      </w:pPr>
      <w:r w:rsidRPr="00C74F7E">
        <w:rPr>
          <w:rFonts w:ascii="Times New Roman" w:hAnsi="Times New Roman" w:cs="Times New Roman"/>
          <w:sz w:val="28"/>
          <w:szCs w:val="28"/>
          <w:lang w:val="uk-UA"/>
        </w:rPr>
        <w:t>Асортимент вовняних тканин налічує більше 2000 артикулів.</w:t>
      </w:r>
      <w:r w:rsidR="00297CC7">
        <w:rPr>
          <w:rFonts w:ascii="Times New Roman" w:hAnsi="Times New Roman" w:cs="Times New Roman"/>
          <w:sz w:val="28"/>
          <w:szCs w:val="28"/>
          <w:lang w:val="uk-UA"/>
        </w:rPr>
        <w:t xml:space="preserve"> Група костюмно-платтяних тканин включає камвольні (гребінні) та тонкосуконні вовняні тканини.</w:t>
      </w:r>
    </w:p>
    <w:p w:rsidR="00C74F7E" w:rsidRPr="00C74F7E" w:rsidRDefault="00C74F7E" w:rsidP="00C74F7E">
      <w:pPr>
        <w:spacing w:after="0" w:line="360" w:lineRule="auto"/>
        <w:ind w:firstLine="567"/>
        <w:jc w:val="both"/>
        <w:rPr>
          <w:rFonts w:ascii="Times New Roman" w:hAnsi="Times New Roman" w:cs="Times New Roman"/>
          <w:sz w:val="28"/>
          <w:szCs w:val="28"/>
          <w:lang w:val="uk-UA"/>
        </w:rPr>
      </w:pPr>
      <w:r w:rsidRPr="00C74F7E">
        <w:rPr>
          <w:rFonts w:ascii="Times New Roman" w:hAnsi="Times New Roman" w:cs="Times New Roman"/>
          <w:i/>
          <w:sz w:val="28"/>
          <w:szCs w:val="28"/>
          <w:lang w:val="uk-UA"/>
        </w:rPr>
        <w:lastRenderedPageBreak/>
        <w:t>Камвольні</w:t>
      </w:r>
      <w:r w:rsidR="00297CC7">
        <w:rPr>
          <w:rFonts w:ascii="Times New Roman" w:hAnsi="Times New Roman" w:cs="Times New Roman"/>
          <w:sz w:val="28"/>
          <w:szCs w:val="28"/>
          <w:lang w:val="uk-UA"/>
        </w:rPr>
        <w:t xml:space="preserve"> тканини </w:t>
      </w:r>
      <w:r w:rsidRPr="00C74F7E">
        <w:rPr>
          <w:rFonts w:ascii="Times New Roman" w:hAnsi="Times New Roman" w:cs="Times New Roman"/>
          <w:sz w:val="28"/>
          <w:szCs w:val="28"/>
          <w:lang w:val="uk-UA"/>
        </w:rPr>
        <w:t>виробляють з гребінної пряжі лінійної щільності 22,2-41,6 текс або крученої пряжі 15,6 текс х 2; 19,2</w:t>
      </w:r>
      <w:r>
        <w:rPr>
          <w:rFonts w:ascii="Times New Roman" w:hAnsi="Times New Roman" w:cs="Times New Roman"/>
          <w:sz w:val="28"/>
          <w:szCs w:val="28"/>
          <w:lang w:val="uk-UA"/>
        </w:rPr>
        <w:t xml:space="preserve"> текс х 2; 25 текс х 2 та ін., щ</w:t>
      </w:r>
      <w:r w:rsidRPr="00C74F7E">
        <w:rPr>
          <w:rFonts w:ascii="Times New Roman" w:hAnsi="Times New Roman" w:cs="Times New Roman"/>
          <w:sz w:val="28"/>
          <w:szCs w:val="28"/>
          <w:lang w:val="uk-UA"/>
        </w:rPr>
        <w:t xml:space="preserve">о складається з тонкої, напівтонкої і </w:t>
      </w:r>
      <w:r>
        <w:rPr>
          <w:rFonts w:ascii="Times New Roman" w:hAnsi="Times New Roman" w:cs="Times New Roman"/>
          <w:sz w:val="28"/>
          <w:szCs w:val="28"/>
          <w:lang w:val="uk-UA"/>
        </w:rPr>
        <w:t>напів</w:t>
      </w:r>
      <w:r w:rsidRPr="00C74F7E">
        <w:rPr>
          <w:rFonts w:ascii="Times New Roman" w:hAnsi="Times New Roman" w:cs="Times New Roman"/>
          <w:sz w:val="28"/>
          <w:szCs w:val="28"/>
          <w:lang w:val="uk-UA"/>
        </w:rPr>
        <w:t>грубо</w:t>
      </w:r>
      <w:r>
        <w:rPr>
          <w:rFonts w:ascii="Times New Roman" w:hAnsi="Times New Roman" w:cs="Times New Roman"/>
          <w:sz w:val="28"/>
          <w:szCs w:val="28"/>
          <w:lang w:val="uk-UA"/>
        </w:rPr>
        <w:t>ї</w:t>
      </w:r>
      <w:r w:rsidRPr="00C74F7E">
        <w:rPr>
          <w:rFonts w:ascii="Times New Roman" w:hAnsi="Times New Roman" w:cs="Times New Roman"/>
          <w:sz w:val="28"/>
          <w:szCs w:val="28"/>
          <w:lang w:val="uk-UA"/>
        </w:rPr>
        <w:t xml:space="preserve"> вовни. Ці тканини мають гладку поверхню з яскраво вираженим ткацьким переплетенням. Щільні, пружні, але жорсткуваті. Це найбільш тонкі і легкі тканини, призначені для суконь і костюмів. Кручена пряжа, часто з </w:t>
      </w:r>
      <w:proofErr w:type="spellStart"/>
      <w:r w:rsidRPr="00C74F7E">
        <w:rPr>
          <w:rFonts w:ascii="Times New Roman" w:hAnsi="Times New Roman" w:cs="Times New Roman"/>
          <w:sz w:val="28"/>
          <w:szCs w:val="28"/>
          <w:lang w:val="uk-UA"/>
        </w:rPr>
        <w:t>підкруткою</w:t>
      </w:r>
      <w:proofErr w:type="spellEnd"/>
      <w:r w:rsidRPr="00C74F7E">
        <w:rPr>
          <w:rFonts w:ascii="Times New Roman" w:hAnsi="Times New Roman" w:cs="Times New Roman"/>
          <w:sz w:val="28"/>
          <w:szCs w:val="28"/>
          <w:lang w:val="uk-UA"/>
        </w:rPr>
        <w:t xml:space="preserve"> хімічних ниток використовується у виробництві плат</w:t>
      </w:r>
      <w:r>
        <w:rPr>
          <w:rFonts w:ascii="Times New Roman" w:hAnsi="Times New Roman" w:cs="Times New Roman"/>
          <w:sz w:val="28"/>
          <w:szCs w:val="28"/>
          <w:lang w:val="uk-UA"/>
        </w:rPr>
        <w:t>тя</w:t>
      </w:r>
      <w:r w:rsidRPr="00C74F7E">
        <w:rPr>
          <w:rFonts w:ascii="Times New Roman" w:hAnsi="Times New Roman" w:cs="Times New Roman"/>
          <w:sz w:val="28"/>
          <w:szCs w:val="28"/>
          <w:lang w:val="uk-UA"/>
        </w:rPr>
        <w:t xml:space="preserve">но-костюмних тканин. Камвольні тканини в основному виробляють полотняним, саржевим і </w:t>
      </w:r>
      <w:proofErr w:type="spellStart"/>
      <w:r>
        <w:rPr>
          <w:rFonts w:ascii="Times New Roman" w:hAnsi="Times New Roman" w:cs="Times New Roman"/>
          <w:sz w:val="28"/>
          <w:szCs w:val="28"/>
          <w:lang w:val="uk-UA"/>
        </w:rPr>
        <w:t>дрібн</w:t>
      </w:r>
      <w:r w:rsidRPr="00C74F7E">
        <w:rPr>
          <w:rFonts w:ascii="Times New Roman" w:hAnsi="Times New Roman" w:cs="Times New Roman"/>
          <w:sz w:val="28"/>
          <w:szCs w:val="28"/>
          <w:lang w:val="uk-UA"/>
        </w:rPr>
        <w:t>оузорчатим</w:t>
      </w:r>
      <w:proofErr w:type="spellEnd"/>
      <w:r w:rsidRPr="00C74F7E">
        <w:rPr>
          <w:rFonts w:ascii="Times New Roman" w:hAnsi="Times New Roman" w:cs="Times New Roman"/>
          <w:sz w:val="28"/>
          <w:szCs w:val="28"/>
          <w:lang w:val="uk-UA"/>
        </w:rPr>
        <w:t xml:space="preserve"> переплетенням, </w:t>
      </w:r>
      <w:proofErr w:type="spellStart"/>
      <w:r w:rsidRPr="00C74F7E">
        <w:rPr>
          <w:rFonts w:ascii="Times New Roman" w:hAnsi="Times New Roman" w:cs="Times New Roman"/>
          <w:sz w:val="28"/>
          <w:szCs w:val="28"/>
          <w:lang w:val="uk-UA"/>
        </w:rPr>
        <w:t>гладко</w:t>
      </w:r>
      <w:r>
        <w:rPr>
          <w:rFonts w:ascii="Times New Roman" w:hAnsi="Times New Roman" w:cs="Times New Roman"/>
          <w:sz w:val="28"/>
          <w:szCs w:val="28"/>
          <w:lang w:val="uk-UA"/>
        </w:rPr>
        <w:t>фарбованими</w:t>
      </w:r>
      <w:proofErr w:type="spellEnd"/>
      <w:r w:rsidRPr="00C74F7E">
        <w:rPr>
          <w:rFonts w:ascii="Times New Roman" w:hAnsi="Times New Roman" w:cs="Times New Roman"/>
          <w:sz w:val="28"/>
          <w:szCs w:val="28"/>
          <w:lang w:val="uk-UA"/>
        </w:rPr>
        <w:t>, з малюнком в кліт</w:t>
      </w:r>
      <w:r>
        <w:rPr>
          <w:rFonts w:ascii="Times New Roman" w:hAnsi="Times New Roman" w:cs="Times New Roman"/>
          <w:sz w:val="28"/>
          <w:szCs w:val="28"/>
          <w:lang w:val="uk-UA"/>
        </w:rPr>
        <w:t>ин</w:t>
      </w:r>
      <w:r w:rsidRPr="00C74F7E">
        <w:rPr>
          <w:rFonts w:ascii="Times New Roman" w:hAnsi="Times New Roman" w:cs="Times New Roman"/>
          <w:sz w:val="28"/>
          <w:szCs w:val="28"/>
          <w:lang w:val="uk-UA"/>
        </w:rPr>
        <w:t>ку і смужку.</w:t>
      </w:r>
    </w:p>
    <w:p w:rsidR="000262D8" w:rsidRDefault="00C74F7E" w:rsidP="00C74F7E">
      <w:pPr>
        <w:spacing w:after="0" w:line="360" w:lineRule="auto"/>
        <w:ind w:firstLine="567"/>
        <w:jc w:val="both"/>
        <w:rPr>
          <w:rFonts w:ascii="Times New Roman" w:hAnsi="Times New Roman" w:cs="Times New Roman"/>
          <w:sz w:val="28"/>
          <w:szCs w:val="28"/>
          <w:lang w:val="uk-UA"/>
        </w:rPr>
      </w:pPr>
      <w:r w:rsidRPr="00C74F7E">
        <w:rPr>
          <w:rFonts w:ascii="Times New Roman" w:hAnsi="Times New Roman" w:cs="Times New Roman"/>
          <w:i/>
          <w:sz w:val="28"/>
          <w:szCs w:val="28"/>
          <w:lang w:val="uk-UA"/>
        </w:rPr>
        <w:t>Тонкосук</w:t>
      </w:r>
      <w:r>
        <w:rPr>
          <w:rFonts w:ascii="Times New Roman" w:hAnsi="Times New Roman" w:cs="Times New Roman"/>
          <w:i/>
          <w:sz w:val="28"/>
          <w:szCs w:val="28"/>
          <w:lang w:val="uk-UA"/>
        </w:rPr>
        <w:t>он</w:t>
      </w:r>
      <w:r w:rsidRPr="00C74F7E">
        <w:rPr>
          <w:rFonts w:ascii="Times New Roman" w:hAnsi="Times New Roman" w:cs="Times New Roman"/>
          <w:i/>
          <w:sz w:val="28"/>
          <w:szCs w:val="28"/>
          <w:lang w:val="uk-UA"/>
        </w:rPr>
        <w:t>ні</w:t>
      </w:r>
      <w:r w:rsidRPr="00C74F7E">
        <w:rPr>
          <w:rFonts w:ascii="Times New Roman" w:hAnsi="Times New Roman" w:cs="Times New Roman"/>
          <w:sz w:val="28"/>
          <w:szCs w:val="28"/>
          <w:lang w:val="uk-UA"/>
        </w:rPr>
        <w:t xml:space="preserve"> тканини </w:t>
      </w:r>
      <w:r w:rsidR="00E564AB">
        <w:rPr>
          <w:rFonts w:ascii="Times New Roman" w:hAnsi="Times New Roman" w:cs="Times New Roman"/>
          <w:sz w:val="28"/>
          <w:szCs w:val="28"/>
          <w:lang w:val="uk-UA"/>
        </w:rPr>
        <w:t>–</w:t>
      </w:r>
      <w:r w:rsidRPr="00C74F7E">
        <w:rPr>
          <w:rFonts w:ascii="Times New Roman" w:hAnsi="Times New Roman" w:cs="Times New Roman"/>
          <w:sz w:val="28"/>
          <w:szCs w:val="28"/>
          <w:lang w:val="uk-UA"/>
        </w:rPr>
        <w:t xml:space="preserve"> виробляють з апаратної пряжі 50-100 текс, що складається з тонкої і напівтонкої короткої </w:t>
      </w:r>
      <w:r>
        <w:rPr>
          <w:rFonts w:ascii="Times New Roman" w:hAnsi="Times New Roman" w:cs="Times New Roman"/>
          <w:sz w:val="28"/>
          <w:szCs w:val="28"/>
          <w:lang w:val="uk-UA"/>
        </w:rPr>
        <w:t>вовни</w:t>
      </w:r>
      <w:r w:rsidRPr="00C74F7E">
        <w:rPr>
          <w:rFonts w:ascii="Times New Roman" w:hAnsi="Times New Roman" w:cs="Times New Roman"/>
          <w:sz w:val="28"/>
          <w:szCs w:val="28"/>
          <w:lang w:val="uk-UA"/>
        </w:rPr>
        <w:t>. Це найбільш товсті тканини для суконь, костюмів. Всі тонкосуконні тканини звалюють, але одні слабо, так що ткацьке переплетення видно добре (</w:t>
      </w:r>
      <w:proofErr w:type="spellStart"/>
      <w:r w:rsidRPr="00C74F7E">
        <w:rPr>
          <w:rFonts w:ascii="Times New Roman" w:hAnsi="Times New Roman" w:cs="Times New Roman"/>
          <w:sz w:val="28"/>
          <w:szCs w:val="28"/>
          <w:lang w:val="uk-UA"/>
        </w:rPr>
        <w:t>шев</w:t>
      </w:r>
      <w:r>
        <w:rPr>
          <w:rFonts w:ascii="Times New Roman" w:hAnsi="Times New Roman" w:cs="Times New Roman"/>
          <w:sz w:val="28"/>
          <w:szCs w:val="28"/>
          <w:lang w:val="uk-UA"/>
        </w:rPr>
        <w:t>і</w:t>
      </w:r>
      <w:r w:rsidRPr="00C74F7E">
        <w:rPr>
          <w:rFonts w:ascii="Times New Roman" w:hAnsi="Times New Roman" w:cs="Times New Roman"/>
          <w:sz w:val="28"/>
          <w:szCs w:val="28"/>
          <w:lang w:val="uk-UA"/>
        </w:rPr>
        <w:t>йот</w:t>
      </w:r>
      <w:proofErr w:type="spellEnd"/>
      <w:r w:rsidRPr="00C74F7E">
        <w:rPr>
          <w:rFonts w:ascii="Times New Roman" w:hAnsi="Times New Roman" w:cs="Times New Roman"/>
          <w:sz w:val="28"/>
          <w:szCs w:val="28"/>
          <w:lang w:val="uk-UA"/>
        </w:rPr>
        <w:t xml:space="preserve">, трико), а інші сильно, з утворенням </w:t>
      </w:r>
      <w:proofErr w:type="spellStart"/>
      <w:r w:rsidRPr="00C74F7E">
        <w:rPr>
          <w:rFonts w:ascii="Times New Roman" w:hAnsi="Times New Roman" w:cs="Times New Roman"/>
          <w:sz w:val="28"/>
          <w:szCs w:val="28"/>
          <w:lang w:val="uk-UA"/>
        </w:rPr>
        <w:t>войлоко</w:t>
      </w:r>
      <w:r>
        <w:rPr>
          <w:rFonts w:ascii="Times New Roman" w:hAnsi="Times New Roman" w:cs="Times New Roman"/>
          <w:sz w:val="28"/>
          <w:szCs w:val="28"/>
          <w:lang w:val="uk-UA"/>
        </w:rPr>
        <w:t>подібного</w:t>
      </w:r>
      <w:proofErr w:type="spellEnd"/>
      <w:r w:rsidRPr="00C74F7E">
        <w:rPr>
          <w:rFonts w:ascii="Times New Roman" w:hAnsi="Times New Roman" w:cs="Times New Roman"/>
          <w:sz w:val="28"/>
          <w:szCs w:val="28"/>
          <w:lang w:val="uk-UA"/>
        </w:rPr>
        <w:t xml:space="preserve"> </w:t>
      </w:r>
      <w:proofErr w:type="spellStart"/>
      <w:r w:rsidRPr="00C74F7E">
        <w:rPr>
          <w:rFonts w:ascii="Times New Roman" w:hAnsi="Times New Roman" w:cs="Times New Roman"/>
          <w:sz w:val="28"/>
          <w:szCs w:val="28"/>
          <w:lang w:val="uk-UA"/>
        </w:rPr>
        <w:t>застил</w:t>
      </w:r>
      <w:r>
        <w:rPr>
          <w:rFonts w:ascii="Times New Roman" w:hAnsi="Times New Roman" w:cs="Times New Roman"/>
          <w:sz w:val="28"/>
          <w:szCs w:val="28"/>
          <w:lang w:val="uk-UA"/>
        </w:rPr>
        <w:t>у</w:t>
      </w:r>
      <w:r w:rsidRPr="00C74F7E">
        <w:rPr>
          <w:rFonts w:ascii="Times New Roman" w:hAnsi="Times New Roman" w:cs="Times New Roman"/>
          <w:sz w:val="28"/>
          <w:szCs w:val="28"/>
          <w:lang w:val="uk-UA"/>
        </w:rPr>
        <w:t>а</w:t>
      </w:r>
      <w:proofErr w:type="spellEnd"/>
      <w:r w:rsidRPr="00C74F7E">
        <w:rPr>
          <w:rFonts w:ascii="Times New Roman" w:hAnsi="Times New Roman" w:cs="Times New Roman"/>
          <w:sz w:val="28"/>
          <w:szCs w:val="28"/>
          <w:lang w:val="uk-UA"/>
        </w:rPr>
        <w:t xml:space="preserve"> (сукно, драп). Тонкосук</w:t>
      </w:r>
      <w:r>
        <w:rPr>
          <w:rFonts w:ascii="Times New Roman" w:hAnsi="Times New Roman" w:cs="Times New Roman"/>
          <w:sz w:val="28"/>
          <w:szCs w:val="28"/>
          <w:lang w:val="uk-UA"/>
        </w:rPr>
        <w:t>он</w:t>
      </w:r>
      <w:r w:rsidRPr="00C74F7E">
        <w:rPr>
          <w:rFonts w:ascii="Times New Roman" w:hAnsi="Times New Roman" w:cs="Times New Roman"/>
          <w:sz w:val="28"/>
          <w:szCs w:val="28"/>
          <w:lang w:val="uk-UA"/>
        </w:rPr>
        <w:t xml:space="preserve">ні тканини пухкі, м'які, еластичні, добре носяться, красиві по зовнішньому </w:t>
      </w:r>
      <w:r w:rsidRPr="00B36095">
        <w:rPr>
          <w:rFonts w:ascii="Times New Roman" w:hAnsi="Times New Roman" w:cs="Times New Roman"/>
          <w:sz w:val="28"/>
          <w:szCs w:val="28"/>
          <w:lang w:val="uk-UA"/>
        </w:rPr>
        <w:t>вигляду</w:t>
      </w:r>
      <w:r w:rsidR="00643246" w:rsidRPr="00B36095">
        <w:rPr>
          <w:rFonts w:ascii="Times New Roman" w:hAnsi="Times New Roman" w:cs="Times New Roman"/>
          <w:sz w:val="28"/>
          <w:szCs w:val="28"/>
        </w:rPr>
        <w:t xml:space="preserve"> [</w:t>
      </w:r>
      <w:r w:rsidR="00B36095" w:rsidRPr="00B36095">
        <w:rPr>
          <w:rFonts w:ascii="Times New Roman" w:hAnsi="Times New Roman" w:cs="Times New Roman"/>
          <w:sz w:val="28"/>
          <w:szCs w:val="28"/>
          <w:lang w:val="uk-UA"/>
        </w:rPr>
        <w:t>3</w:t>
      </w:r>
      <w:r w:rsidR="00643246" w:rsidRPr="00B36095">
        <w:rPr>
          <w:rFonts w:ascii="Times New Roman" w:hAnsi="Times New Roman" w:cs="Times New Roman"/>
          <w:sz w:val="28"/>
          <w:szCs w:val="28"/>
        </w:rPr>
        <w:t>,</w:t>
      </w:r>
      <w:r w:rsidR="00B36095" w:rsidRPr="00B36095">
        <w:rPr>
          <w:rFonts w:ascii="Times New Roman" w:hAnsi="Times New Roman" w:cs="Times New Roman"/>
          <w:sz w:val="28"/>
          <w:szCs w:val="28"/>
          <w:lang w:val="uk-UA"/>
        </w:rPr>
        <w:t xml:space="preserve"> 11</w:t>
      </w:r>
      <w:r w:rsidR="00643246" w:rsidRPr="00B36095">
        <w:rPr>
          <w:rFonts w:ascii="Times New Roman" w:hAnsi="Times New Roman" w:cs="Times New Roman"/>
          <w:sz w:val="28"/>
          <w:szCs w:val="28"/>
        </w:rPr>
        <w:t>]</w:t>
      </w:r>
      <w:r w:rsidRPr="00B36095">
        <w:rPr>
          <w:rFonts w:ascii="Times New Roman" w:hAnsi="Times New Roman" w:cs="Times New Roman"/>
          <w:sz w:val="28"/>
          <w:szCs w:val="28"/>
          <w:lang w:val="uk-UA"/>
        </w:rPr>
        <w:t>.</w:t>
      </w:r>
    </w:p>
    <w:p w:rsidR="001E7D88" w:rsidRPr="001E7D88" w:rsidRDefault="001E7D88" w:rsidP="001E7D88">
      <w:pPr>
        <w:pStyle w:val="2"/>
        <w:spacing w:before="0" w:line="360" w:lineRule="auto"/>
        <w:ind w:firstLine="567"/>
        <w:rPr>
          <w:rFonts w:ascii="Times New Roman" w:hAnsi="Times New Roman" w:cs="Times New Roman"/>
          <w:b/>
          <w:color w:val="auto"/>
          <w:sz w:val="28"/>
          <w:lang w:val="uk-UA"/>
        </w:rPr>
      </w:pPr>
      <w:bookmarkStart w:id="14" w:name="_Toc25500462"/>
      <w:r w:rsidRPr="001E7D88">
        <w:rPr>
          <w:rFonts w:ascii="Times New Roman" w:hAnsi="Times New Roman" w:cs="Times New Roman"/>
          <w:b/>
          <w:color w:val="auto"/>
          <w:sz w:val="28"/>
          <w:lang w:val="uk-UA"/>
        </w:rPr>
        <w:t xml:space="preserve">1.5.1 </w:t>
      </w:r>
      <w:r w:rsidR="0061686B" w:rsidRPr="001E7D88">
        <w:rPr>
          <w:rFonts w:ascii="Times New Roman" w:hAnsi="Times New Roman" w:cs="Times New Roman"/>
          <w:b/>
          <w:color w:val="auto"/>
          <w:sz w:val="28"/>
          <w:lang w:val="uk-UA"/>
        </w:rPr>
        <w:t>Платтяні тканини.</w:t>
      </w:r>
      <w:bookmarkEnd w:id="14"/>
      <w:r w:rsidR="0061686B" w:rsidRPr="001E7D88">
        <w:rPr>
          <w:rFonts w:ascii="Times New Roman" w:hAnsi="Times New Roman" w:cs="Times New Roman"/>
          <w:b/>
          <w:color w:val="auto"/>
          <w:sz w:val="28"/>
          <w:lang w:val="uk-UA"/>
        </w:rPr>
        <w:t xml:space="preserve"> </w:t>
      </w:r>
    </w:p>
    <w:p w:rsidR="0061686B" w:rsidRDefault="000262D8" w:rsidP="001E7D8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Це найбільш чисельна підгрупа вовняних тканин. Платтяні тканини в</w:t>
      </w:r>
      <w:r w:rsidR="0061686B" w:rsidRPr="0061686B">
        <w:rPr>
          <w:rFonts w:ascii="Times New Roman" w:hAnsi="Times New Roman" w:cs="Times New Roman"/>
          <w:sz w:val="28"/>
          <w:szCs w:val="28"/>
          <w:lang w:val="uk-UA"/>
        </w:rPr>
        <w:t xml:space="preserve">иготовляються </w:t>
      </w:r>
      <w:r>
        <w:rPr>
          <w:rFonts w:ascii="Times New Roman" w:hAnsi="Times New Roman" w:cs="Times New Roman"/>
          <w:sz w:val="28"/>
          <w:szCs w:val="28"/>
          <w:lang w:val="uk-UA"/>
        </w:rPr>
        <w:t xml:space="preserve">переважно </w:t>
      </w:r>
      <w:r w:rsidR="0061686B" w:rsidRPr="0061686B">
        <w:rPr>
          <w:rFonts w:ascii="Times New Roman" w:hAnsi="Times New Roman" w:cs="Times New Roman"/>
          <w:sz w:val="28"/>
          <w:szCs w:val="28"/>
          <w:lang w:val="uk-UA"/>
        </w:rPr>
        <w:t>камвольні</w:t>
      </w:r>
      <w:r>
        <w:rPr>
          <w:rFonts w:ascii="Times New Roman" w:hAnsi="Times New Roman" w:cs="Times New Roman"/>
          <w:sz w:val="28"/>
          <w:szCs w:val="28"/>
          <w:lang w:val="uk-UA"/>
        </w:rPr>
        <w:t>, і невелику</w:t>
      </w:r>
      <w:r w:rsidR="007C63D3">
        <w:rPr>
          <w:rFonts w:ascii="Times New Roman" w:hAnsi="Times New Roman" w:cs="Times New Roman"/>
          <w:sz w:val="28"/>
          <w:szCs w:val="28"/>
          <w:lang w:val="uk-UA"/>
        </w:rPr>
        <w:t xml:space="preserve"> </w:t>
      </w:r>
      <w:r>
        <w:rPr>
          <w:rFonts w:ascii="Times New Roman" w:hAnsi="Times New Roman" w:cs="Times New Roman"/>
          <w:sz w:val="28"/>
          <w:szCs w:val="28"/>
          <w:lang w:val="uk-UA"/>
        </w:rPr>
        <w:t>частку складають тонко</w:t>
      </w:r>
      <w:r w:rsidR="0061686B" w:rsidRPr="0061686B">
        <w:rPr>
          <w:rFonts w:ascii="Times New Roman" w:hAnsi="Times New Roman" w:cs="Times New Roman"/>
          <w:sz w:val="28"/>
          <w:szCs w:val="28"/>
          <w:lang w:val="uk-UA"/>
        </w:rPr>
        <w:t>суконні. Абсолютну більшість камвольн</w:t>
      </w:r>
      <w:r>
        <w:rPr>
          <w:rFonts w:ascii="Times New Roman" w:hAnsi="Times New Roman" w:cs="Times New Roman"/>
          <w:sz w:val="28"/>
          <w:szCs w:val="28"/>
          <w:lang w:val="uk-UA"/>
        </w:rPr>
        <w:t>их</w:t>
      </w:r>
      <w:r w:rsidR="0061686B" w:rsidRPr="0061686B">
        <w:rPr>
          <w:rFonts w:ascii="Times New Roman" w:hAnsi="Times New Roman" w:cs="Times New Roman"/>
          <w:sz w:val="28"/>
          <w:szCs w:val="28"/>
          <w:lang w:val="uk-UA"/>
        </w:rPr>
        <w:t xml:space="preserve"> тканин виготовляють </w:t>
      </w:r>
      <w:proofErr w:type="spellStart"/>
      <w:r w:rsidR="0061686B" w:rsidRPr="0061686B">
        <w:rPr>
          <w:rFonts w:ascii="Times New Roman" w:hAnsi="Times New Roman" w:cs="Times New Roman"/>
          <w:sz w:val="28"/>
          <w:szCs w:val="28"/>
          <w:lang w:val="uk-UA"/>
        </w:rPr>
        <w:t>напіввовняними</w:t>
      </w:r>
      <w:proofErr w:type="spellEnd"/>
      <w:r w:rsidR="0061686B" w:rsidRPr="0061686B">
        <w:rPr>
          <w:rFonts w:ascii="Times New Roman" w:hAnsi="Times New Roman" w:cs="Times New Roman"/>
          <w:sz w:val="28"/>
          <w:szCs w:val="28"/>
          <w:lang w:val="uk-UA"/>
        </w:rPr>
        <w:t xml:space="preserve"> з таких суміш</w:t>
      </w:r>
      <w:r>
        <w:rPr>
          <w:rFonts w:ascii="Times New Roman" w:hAnsi="Times New Roman" w:cs="Times New Roman"/>
          <w:sz w:val="28"/>
          <w:szCs w:val="28"/>
          <w:lang w:val="uk-UA"/>
        </w:rPr>
        <w:t>ей</w:t>
      </w:r>
      <w:r w:rsidR="0061686B" w:rsidRPr="0061686B">
        <w:rPr>
          <w:rFonts w:ascii="Times New Roman" w:hAnsi="Times New Roman" w:cs="Times New Roman"/>
          <w:sz w:val="28"/>
          <w:szCs w:val="28"/>
          <w:lang w:val="uk-UA"/>
        </w:rPr>
        <w:t>: вовна-нітрон-бавовна, вовна-віскоза, вовна-лавсан тощо.</w:t>
      </w:r>
      <w:r>
        <w:rPr>
          <w:rFonts w:ascii="Times New Roman" w:hAnsi="Times New Roman" w:cs="Times New Roman"/>
          <w:sz w:val="28"/>
          <w:szCs w:val="28"/>
          <w:lang w:val="uk-UA"/>
        </w:rPr>
        <w:t xml:space="preserve"> Камвольні тканини при обробці піддаються обпалюванню, тому мають рівну, без ворсинок поверхню із чітко вираженим рисунком переплетення.</w:t>
      </w:r>
    </w:p>
    <w:p w:rsidR="00007604" w:rsidRDefault="00007604" w:rsidP="001E7D8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Узагальнено асортимент платтяних вовняних тканин </w:t>
      </w:r>
      <w:r w:rsidRPr="003B38C2">
        <w:rPr>
          <w:rFonts w:ascii="Times New Roman" w:hAnsi="Times New Roman" w:cs="Times New Roman"/>
          <w:sz w:val="28"/>
          <w:szCs w:val="28"/>
          <w:lang w:val="uk-UA"/>
        </w:rPr>
        <w:t xml:space="preserve">показано в табл. </w:t>
      </w:r>
      <w:r w:rsidR="003B38C2" w:rsidRPr="003B38C2">
        <w:rPr>
          <w:rFonts w:ascii="Times New Roman" w:hAnsi="Times New Roman" w:cs="Times New Roman"/>
          <w:sz w:val="28"/>
          <w:szCs w:val="28"/>
          <w:lang w:val="uk-UA"/>
        </w:rPr>
        <w:t>1.</w:t>
      </w:r>
      <w:r w:rsidR="007A3BD3">
        <w:rPr>
          <w:rFonts w:ascii="Times New Roman" w:hAnsi="Times New Roman" w:cs="Times New Roman"/>
          <w:sz w:val="28"/>
          <w:szCs w:val="28"/>
          <w:lang w:val="uk-UA"/>
        </w:rPr>
        <w:t>4</w:t>
      </w:r>
      <w:r w:rsidRPr="003B38C2">
        <w:rPr>
          <w:rFonts w:ascii="Times New Roman" w:hAnsi="Times New Roman" w:cs="Times New Roman"/>
          <w:sz w:val="28"/>
          <w:szCs w:val="28"/>
          <w:lang w:val="uk-UA"/>
        </w:rPr>
        <w:t>.</w:t>
      </w:r>
    </w:p>
    <w:p w:rsidR="0061686B" w:rsidRPr="0061686B" w:rsidRDefault="0061686B" w:rsidP="007B776C">
      <w:pPr>
        <w:spacing w:after="0" w:line="360" w:lineRule="auto"/>
        <w:ind w:firstLine="567"/>
        <w:jc w:val="both"/>
        <w:rPr>
          <w:rFonts w:ascii="Times New Roman" w:hAnsi="Times New Roman" w:cs="Times New Roman"/>
          <w:sz w:val="28"/>
          <w:szCs w:val="28"/>
          <w:lang w:val="uk-UA"/>
        </w:rPr>
      </w:pPr>
      <w:r w:rsidRPr="00566510">
        <w:rPr>
          <w:rFonts w:ascii="Times New Roman" w:hAnsi="Times New Roman" w:cs="Times New Roman"/>
          <w:i/>
          <w:sz w:val="28"/>
          <w:szCs w:val="28"/>
          <w:lang w:val="uk-UA"/>
        </w:rPr>
        <w:t>Платтяні камвольні</w:t>
      </w:r>
      <w:r w:rsidRPr="0061686B">
        <w:rPr>
          <w:rFonts w:ascii="Times New Roman" w:hAnsi="Times New Roman" w:cs="Times New Roman"/>
          <w:sz w:val="28"/>
          <w:szCs w:val="28"/>
          <w:lang w:val="uk-UA"/>
        </w:rPr>
        <w:t xml:space="preserve"> – це найтонші, легкі й не дуже щільні тканини. Їх товщина не перевищує 1 мм, поверхнева густина 100-320 г/м</w:t>
      </w:r>
      <w:r w:rsidRPr="00324F1E">
        <w:rPr>
          <w:rFonts w:ascii="Times New Roman" w:hAnsi="Times New Roman" w:cs="Times New Roman"/>
          <w:sz w:val="28"/>
          <w:szCs w:val="28"/>
          <w:vertAlign w:val="superscript"/>
          <w:lang w:val="uk-UA"/>
        </w:rPr>
        <w:t>2</w:t>
      </w:r>
      <w:r w:rsidRPr="0061686B">
        <w:rPr>
          <w:rFonts w:ascii="Times New Roman" w:hAnsi="Times New Roman" w:cs="Times New Roman"/>
          <w:sz w:val="28"/>
          <w:szCs w:val="28"/>
          <w:lang w:val="uk-UA"/>
        </w:rPr>
        <w:t xml:space="preserve">, ширина 142 і 152 см. Виготовляються переважно саржевим, полотняним, </w:t>
      </w:r>
      <w:proofErr w:type="spellStart"/>
      <w:r w:rsidRPr="0061686B">
        <w:rPr>
          <w:rFonts w:ascii="Times New Roman" w:hAnsi="Times New Roman" w:cs="Times New Roman"/>
          <w:sz w:val="28"/>
          <w:szCs w:val="28"/>
          <w:lang w:val="uk-UA"/>
        </w:rPr>
        <w:t>дрібновізерунковим</w:t>
      </w:r>
      <w:proofErr w:type="spellEnd"/>
      <w:r w:rsidRPr="0061686B">
        <w:rPr>
          <w:rFonts w:ascii="Times New Roman" w:hAnsi="Times New Roman" w:cs="Times New Roman"/>
          <w:sz w:val="28"/>
          <w:szCs w:val="28"/>
          <w:lang w:val="uk-UA"/>
        </w:rPr>
        <w:t xml:space="preserve"> і </w:t>
      </w:r>
      <w:proofErr w:type="spellStart"/>
      <w:r w:rsidRPr="0061686B">
        <w:rPr>
          <w:rFonts w:ascii="Times New Roman" w:hAnsi="Times New Roman" w:cs="Times New Roman"/>
          <w:sz w:val="28"/>
          <w:szCs w:val="28"/>
          <w:lang w:val="uk-UA"/>
        </w:rPr>
        <w:t>жаккардовим</w:t>
      </w:r>
      <w:proofErr w:type="spellEnd"/>
      <w:r w:rsidRPr="0061686B">
        <w:rPr>
          <w:rFonts w:ascii="Times New Roman" w:hAnsi="Times New Roman" w:cs="Times New Roman"/>
          <w:sz w:val="28"/>
          <w:szCs w:val="28"/>
          <w:lang w:val="uk-UA"/>
        </w:rPr>
        <w:t xml:space="preserve"> переплетенням, із гребінної крученої пряжі.</w:t>
      </w:r>
    </w:p>
    <w:p w:rsidR="0061686B" w:rsidRPr="0061686B" w:rsidRDefault="0061686B" w:rsidP="007B776C">
      <w:pPr>
        <w:spacing w:after="0" w:line="360" w:lineRule="auto"/>
        <w:ind w:firstLine="567"/>
        <w:jc w:val="both"/>
        <w:rPr>
          <w:rFonts w:ascii="Times New Roman" w:hAnsi="Times New Roman" w:cs="Times New Roman"/>
          <w:sz w:val="28"/>
          <w:szCs w:val="28"/>
          <w:lang w:val="uk-UA"/>
        </w:rPr>
      </w:pPr>
      <w:proofErr w:type="spellStart"/>
      <w:r w:rsidRPr="0061686B">
        <w:rPr>
          <w:rFonts w:ascii="Times New Roman" w:hAnsi="Times New Roman" w:cs="Times New Roman"/>
          <w:sz w:val="28"/>
          <w:szCs w:val="28"/>
          <w:lang w:val="uk-UA"/>
        </w:rPr>
        <w:t>Чистововняні</w:t>
      </w:r>
      <w:proofErr w:type="spellEnd"/>
      <w:r w:rsidRPr="0061686B">
        <w:rPr>
          <w:rFonts w:ascii="Times New Roman" w:hAnsi="Times New Roman" w:cs="Times New Roman"/>
          <w:sz w:val="28"/>
          <w:szCs w:val="28"/>
          <w:lang w:val="uk-UA"/>
        </w:rPr>
        <w:t xml:space="preserve"> платтяні камвольні тканини – це головним чином </w:t>
      </w:r>
      <w:proofErr w:type="spellStart"/>
      <w:r w:rsidRPr="00297CC7">
        <w:rPr>
          <w:rFonts w:ascii="Times New Roman" w:hAnsi="Times New Roman" w:cs="Times New Roman"/>
          <w:i/>
          <w:sz w:val="28"/>
          <w:szCs w:val="28"/>
          <w:lang w:val="uk-UA"/>
        </w:rPr>
        <w:t>крепи</w:t>
      </w:r>
      <w:proofErr w:type="spellEnd"/>
      <w:r w:rsidRPr="0061686B">
        <w:rPr>
          <w:rFonts w:ascii="Times New Roman" w:hAnsi="Times New Roman" w:cs="Times New Roman"/>
          <w:sz w:val="28"/>
          <w:szCs w:val="28"/>
          <w:lang w:val="uk-UA"/>
        </w:rPr>
        <w:t xml:space="preserve">. Їх характерною особливістю є наявність шерехатої поверхні в наслідок застосування пряжі крепової </w:t>
      </w:r>
      <w:proofErr w:type="spellStart"/>
      <w:r w:rsidRPr="0061686B">
        <w:rPr>
          <w:rFonts w:ascii="Times New Roman" w:hAnsi="Times New Roman" w:cs="Times New Roman"/>
          <w:sz w:val="28"/>
          <w:szCs w:val="28"/>
          <w:lang w:val="uk-UA"/>
        </w:rPr>
        <w:t>крутки</w:t>
      </w:r>
      <w:proofErr w:type="spellEnd"/>
      <w:r w:rsidRPr="0061686B">
        <w:rPr>
          <w:rFonts w:ascii="Times New Roman" w:hAnsi="Times New Roman" w:cs="Times New Roman"/>
          <w:sz w:val="28"/>
          <w:szCs w:val="28"/>
          <w:lang w:val="uk-UA"/>
        </w:rPr>
        <w:t xml:space="preserve"> або крепового переплетення і обробки, завдяки якій пряжа </w:t>
      </w:r>
      <w:r w:rsidRPr="0061686B">
        <w:rPr>
          <w:rFonts w:ascii="Times New Roman" w:hAnsi="Times New Roman" w:cs="Times New Roman"/>
          <w:sz w:val="28"/>
          <w:szCs w:val="28"/>
          <w:lang w:val="uk-UA"/>
        </w:rPr>
        <w:lastRenderedPageBreak/>
        <w:t xml:space="preserve">крепової </w:t>
      </w:r>
      <w:proofErr w:type="spellStart"/>
      <w:r w:rsidRPr="0061686B">
        <w:rPr>
          <w:rFonts w:ascii="Times New Roman" w:hAnsi="Times New Roman" w:cs="Times New Roman"/>
          <w:sz w:val="28"/>
          <w:szCs w:val="28"/>
          <w:lang w:val="uk-UA"/>
        </w:rPr>
        <w:t>крутки</w:t>
      </w:r>
      <w:proofErr w:type="spellEnd"/>
      <w:r w:rsidRPr="0061686B">
        <w:rPr>
          <w:rFonts w:ascii="Times New Roman" w:hAnsi="Times New Roman" w:cs="Times New Roman"/>
          <w:sz w:val="28"/>
          <w:szCs w:val="28"/>
          <w:lang w:val="uk-UA"/>
        </w:rPr>
        <w:t xml:space="preserve"> значно зсідається. Модними є тканини жакардового переплетення і тканини з металізованими нитками.</w:t>
      </w:r>
    </w:p>
    <w:p w:rsidR="0061686B" w:rsidRPr="0061686B" w:rsidRDefault="0061686B" w:rsidP="007B776C">
      <w:pPr>
        <w:spacing w:after="0" w:line="360" w:lineRule="auto"/>
        <w:ind w:firstLine="567"/>
        <w:jc w:val="both"/>
        <w:rPr>
          <w:rFonts w:ascii="Times New Roman" w:hAnsi="Times New Roman" w:cs="Times New Roman"/>
          <w:sz w:val="28"/>
          <w:szCs w:val="28"/>
          <w:lang w:val="uk-UA"/>
        </w:rPr>
      </w:pPr>
      <w:r w:rsidRPr="0061686B">
        <w:rPr>
          <w:rFonts w:ascii="Times New Roman" w:hAnsi="Times New Roman" w:cs="Times New Roman"/>
          <w:sz w:val="28"/>
          <w:szCs w:val="28"/>
          <w:lang w:val="uk-UA"/>
        </w:rPr>
        <w:t xml:space="preserve">На відміну від </w:t>
      </w:r>
      <w:proofErr w:type="spellStart"/>
      <w:r w:rsidRPr="0061686B">
        <w:rPr>
          <w:rFonts w:ascii="Times New Roman" w:hAnsi="Times New Roman" w:cs="Times New Roman"/>
          <w:sz w:val="28"/>
          <w:szCs w:val="28"/>
          <w:lang w:val="uk-UA"/>
        </w:rPr>
        <w:t>чистововняних</w:t>
      </w:r>
      <w:proofErr w:type="spellEnd"/>
      <w:r w:rsidR="00297CC7">
        <w:rPr>
          <w:rFonts w:ascii="Times New Roman" w:hAnsi="Times New Roman" w:cs="Times New Roman"/>
          <w:sz w:val="28"/>
          <w:szCs w:val="28"/>
          <w:lang w:val="uk-UA"/>
        </w:rPr>
        <w:t>,</w:t>
      </w:r>
      <w:r w:rsidRPr="0061686B">
        <w:rPr>
          <w:rFonts w:ascii="Times New Roman" w:hAnsi="Times New Roman" w:cs="Times New Roman"/>
          <w:sz w:val="28"/>
          <w:szCs w:val="28"/>
          <w:lang w:val="uk-UA"/>
        </w:rPr>
        <w:t xml:space="preserve"> асортимент вовняних і </w:t>
      </w:r>
      <w:proofErr w:type="spellStart"/>
      <w:r w:rsidRPr="0061686B">
        <w:rPr>
          <w:rFonts w:ascii="Times New Roman" w:hAnsi="Times New Roman" w:cs="Times New Roman"/>
          <w:sz w:val="28"/>
          <w:szCs w:val="28"/>
          <w:lang w:val="uk-UA"/>
        </w:rPr>
        <w:t>напіввовняних</w:t>
      </w:r>
      <w:proofErr w:type="spellEnd"/>
      <w:r w:rsidRPr="0061686B">
        <w:rPr>
          <w:rFonts w:ascii="Times New Roman" w:hAnsi="Times New Roman" w:cs="Times New Roman"/>
          <w:sz w:val="28"/>
          <w:szCs w:val="28"/>
          <w:lang w:val="uk-UA"/>
        </w:rPr>
        <w:t xml:space="preserve"> тканин більш широкий і різноманітний. Їх можна об’єднати за призначенням (для жіночих і дитячих плать, для штанів тощо); за волокнистим складом – з малим (20-30%), середнім (30-70%) і великим (70-80%) вмістом вовняних волокон; за видом переплетення (полотняного, саржевого, </w:t>
      </w:r>
      <w:proofErr w:type="spellStart"/>
      <w:r w:rsidRPr="0061686B">
        <w:rPr>
          <w:rFonts w:ascii="Times New Roman" w:hAnsi="Times New Roman" w:cs="Times New Roman"/>
          <w:sz w:val="28"/>
          <w:szCs w:val="28"/>
          <w:lang w:val="uk-UA"/>
        </w:rPr>
        <w:t>дрібновізерункового</w:t>
      </w:r>
      <w:proofErr w:type="spellEnd"/>
      <w:r w:rsidRPr="0061686B">
        <w:rPr>
          <w:rFonts w:ascii="Times New Roman" w:hAnsi="Times New Roman" w:cs="Times New Roman"/>
          <w:sz w:val="28"/>
          <w:szCs w:val="28"/>
          <w:lang w:val="uk-UA"/>
        </w:rPr>
        <w:t>); за поверхневою густиною (</w:t>
      </w:r>
      <w:proofErr w:type="spellStart"/>
      <w:r w:rsidRPr="0061686B">
        <w:rPr>
          <w:rFonts w:ascii="Times New Roman" w:hAnsi="Times New Roman" w:cs="Times New Roman"/>
          <w:sz w:val="28"/>
          <w:szCs w:val="28"/>
          <w:lang w:val="uk-UA"/>
        </w:rPr>
        <w:t>злегшені</w:t>
      </w:r>
      <w:proofErr w:type="spellEnd"/>
      <w:r w:rsidRPr="0061686B">
        <w:rPr>
          <w:rFonts w:ascii="Times New Roman" w:hAnsi="Times New Roman" w:cs="Times New Roman"/>
          <w:sz w:val="28"/>
          <w:szCs w:val="28"/>
          <w:lang w:val="uk-UA"/>
        </w:rPr>
        <w:t xml:space="preserve"> до 150 г/м</w:t>
      </w:r>
      <w:r w:rsidRPr="00297CC7">
        <w:rPr>
          <w:rFonts w:ascii="Times New Roman" w:hAnsi="Times New Roman" w:cs="Times New Roman"/>
          <w:sz w:val="28"/>
          <w:szCs w:val="28"/>
          <w:vertAlign w:val="superscript"/>
          <w:lang w:val="uk-UA"/>
        </w:rPr>
        <w:t>2</w:t>
      </w:r>
      <w:r w:rsidRPr="0061686B">
        <w:rPr>
          <w:rFonts w:ascii="Times New Roman" w:hAnsi="Times New Roman" w:cs="Times New Roman"/>
          <w:sz w:val="28"/>
          <w:szCs w:val="28"/>
          <w:lang w:val="uk-UA"/>
        </w:rPr>
        <w:t xml:space="preserve">, середні 150-250 і </w:t>
      </w:r>
      <w:r w:rsidRPr="00B36095">
        <w:rPr>
          <w:rFonts w:ascii="Times New Roman" w:hAnsi="Times New Roman" w:cs="Times New Roman"/>
          <w:sz w:val="28"/>
          <w:szCs w:val="28"/>
          <w:lang w:val="uk-UA"/>
        </w:rPr>
        <w:t>важкі – більше 250 г/м</w:t>
      </w:r>
      <w:r w:rsidRPr="00B36095">
        <w:rPr>
          <w:rFonts w:ascii="Times New Roman" w:hAnsi="Times New Roman" w:cs="Times New Roman"/>
          <w:sz w:val="28"/>
          <w:szCs w:val="28"/>
          <w:vertAlign w:val="superscript"/>
          <w:lang w:val="uk-UA"/>
        </w:rPr>
        <w:t>2</w:t>
      </w:r>
      <w:r w:rsidRPr="00B36095">
        <w:rPr>
          <w:rFonts w:ascii="Times New Roman" w:hAnsi="Times New Roman" w:cs="Times New Roman"/>
          <w:sz w:val="28"/>
          <w:szCs w:val="28"/>
          <w:lang w:val="uk-UA"/>
        </w:rPr>
        <w:t>); за видом обробки (</w:t>
      </w:r>
      <w:proofErr w:type="spellStart"/>
      <w:r w:rsidRPr="00B36095">
        <w:rPr>
          <w:rFonts w:ascii="Times New Roman" w:hAnsi="Times New Roman" w:cs="Times New Roman"/>
          <w:sz w:val="28"/>
          <w:szCs w:val="28"/>
          <w:lang w:val="uk-UA"/>
        </w:rPr>
        <w:t>гладкофарбовані</w:t>
      </w:r>
      <w:proofErr w:type="spellEnd"/>
      <w:r w:rsidRPr="00B36095">
        <w:rPr>
          <w:rFonts w:ascii="Times New Roman" w:hAnsi="Times New Roman" w:cs="Times New Roman"/>
          <w:sz w:val="28"/>
          <w:szCs w:val="28"/>
          <w:lang w:val="uk-UA"/>
        </w:rPr>
        <w:t xml:space="preserve">, </w:t>
      </w:r>
      <w:proofErr w:type="spellStart"/>
      <w:r w:rsidRPr="00B36095">
        <w:rPr>
          <w:rFonts w:ascii="Times New Roman" w:hAnsi="Times New Roman" w:cs="Times New Roman"/>
          <w:sz w:val="28"/>
          <w:szCs w:val="28"/>
          <w:lang w:val="uk-UA"/>
        </w:rPr>
        <w:t>пістрявоткані</w:t>
      </w:r>
      <w:proofErr w:type="spellEnd"/>
      <w:r w:rsidRPr="00B36095">
        <w:rPr>
          <w:rFonts w:ascii="Times New Roman" w:hAnsi="Times New Roman" w:cs="Times New Roman"/>
          <w:sz w:val="28"/>
          <w:szCs w:val="28"/>
          <w:lang w:val="uk-UA"/>
        </w:rPr>
        <w:t>, меланжеві й вибивні) тощо</w:t>
      </w:r>
      <w:r w:rsidR="0060066D" w:rsidRPr="00B36095">
        <w:rPr>
          <w:rFonts w:ascii="Times New Roman" w:hAnsi="Times New Roman" w:cs="Times New Roman"/>
          <w:sz w:val="28"/>
          <w:szCs w:val="28"/>
          <w:lang w:val="uk-UA"/>
        </w:rPr>
        <w:t xml:space="preserve"> [</w:t>
      </w:r>
      <w:r w:rsidR="00B36095" w:rsidRPr="00B36095">
        <w:rPr>
          <w:rFonts w:ascii="Times New Roman" w:hAnsi="Times New Roman" w:cs="Times New Roman"/>
          <w:sz w:val="28"/>
          <w:szCs w:val="28"/>
          <w:lang w:val="uk-UA"/>
        </w:rPr>
        <w:t>9</w:t>
      </w:r>
      <w:r w:rsidR="0060066D" w:rsidRPr="00B36095">
        <w:rPr>
          <w:rFonts w:ascii="Times New Roman" w:hAnsi="Times New Roman" w:cs="Times New Roman"/>
          <w:sz w:val="28"/>
          <w:szCs w:val="28"/>
          <w:lang w:val="uk-UA"/>
        </w:rPr>
        <w:t>].</w:t>
      </w:r>
    </w:p>
    <w:p w:rsidR="00297CC7" w:rsidRPr="006D78BF" w:rsidRDefault="00297CC7" w:rsidP="007B776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Класичною </w:t>
      </w:r>
      <w:proofErr w:type="spellStart"/>
      <w:r>
        <w:rPr>
          <w:rFonts w:ascii="Times New Roman" w:hAnsi="Times New Roman" w:cs="Times New Roman"/>
          <w:sz w:val="28"/>
          <w:szCs w:val="28"/>
          <w:lang w:val="uk-UA"/>
        </w:rPr>
        <w:t>напівво</w:t>
      </w:r>
      <w:r w:rsidR="00EE0C63">
        <w:rPr>
          <w:rFonts w:ascii="Times New Roman" w:hAnsi="Times New Roman" w:cs="Times New Roman"/>
          <w:sz w:val="28"/>
          <w:szCs w:val="28"/>
          <w:lang w:val="uk-UA"/>
        </w:rPr>
        <w:t>в</w:t>
      </w:r>
      <w:r>
        <w:rPr>
          <w:rFonts w:ascii="Times New Roman" w:hAnsi="Times New Roman" w:cs="Times New Roman"/>
          <w:sz w:val="28"/>
          <w:szCs w:val="28"/>
          <w:lang w:val="uk-UA"/>
        </w:rPr>
        <w:t>няною</w:t>
      </w:r>
      <w:proofErr w:type="spellEnd"/>
      <w:r>
        <w:rPr>
          <w:rFonts w:ascii="Times New Roman" w:hAnsi="Times New Roman" w:cs="Times New Roman"/>
          <w:sz w:val="28"/>
          <w:szCs w:val="28"/>
          <w:lang w:val="uk-UA"/>
        </w:rPr>
        <w:t xml:space="preserve"> камвольною тканиною є «Кашемір»</w:t>
      </w:r>
      <w:r w:rsidR="00EE0C63">
        <w:rPr>
          <w:rFonts w:ascii="Times New Roman" w:hAnsi="Times New Roman" w:cs="Times New Roman"/>
          <w:sz w:val="28"/>
          <w:szCs w:val="28"/>
          <w:lang w:val="uk-UA"/>
        </w:rPr>
        <w:t xml:space="preserve"> </w:t>
      </w:r>
      <w:r w:rsidR="00E564AB">
        <w:rPr>
          <w:rFonts w:ascii="Times New Roman" w:hAnsi="Times New Roman" w:cs="Times New Roman"/>
          <w:sz w:val="28"/>
          <w:szCs w:val="28"/>
          <w:lang w:val="uk-UA"/>
        </w:rPr>
        <w:t>–</w:t>
      </w:r>
      <w:r w:rsidR="00EE0C63">
        <w:rPr>
          <w:rFonts w:ascii="Times New Roman" w:hAnsi="Times New Roman" w:cs="Times New Roman"/>
          <w:sz w:val="28"/>
          <w:szCs w:val="28"/>
          <w:lang w:val="uk-UA"/>
        </w:rPr>
        <w:t xml:space="preserve"> </w:t>
      </w:r>
      <w:proofErr w:type="spellStart"/>
      <w:r w:rsidR="00EE0C63">
        <w:rPr>
          <w:rFonts w:ascii="Times New Roman" w:hAnsi="Times New Roman" w:cs="Times New Roman"/>
          <w:sz w:val="28"/>
          <w:szCs w:val="28"/>
          <w:lang w:val="uk-UA"/>
        </w:rPr>
        <w:t>гладкофарбована</w:t>
      </w:r>
      <w:proofErr w:type="spellEnd"/>
      <w:r w:rsidR="002617E0">
        <w:rPr>
          <w:rFonts w:ascii="Times New Roman" w:hAnsi="Times New Roman" w:cs="Times New Roman"/>
          <w:sz w:val="28"/>
          <w:szCs w:val="28"/>
          <w:lang w:val="uk-UA"/>
        </w:rPr>
        <w:t>, саржевого переплетення</w:t>
      </w:r>
      <w:r w:rsidR="006D78BF" w:rsidRPr="006D78BF">
        <w:rPr>
          <w:rFonts w:ascii="Times New Roman" w:hAnsi="Times New Roman" w:cs="Times New Roman"/>
          <w:sz w:val="28"/>
          <w:szCs w:val="28"/>
          <w:lang w:val="uk-UA"/>
        </w:rPr>
        <w:t xml:space="preserve">, із суміші </w:t>
      </w:r>
      <w:r w:rsidR="006D78BF">
        <w:rPr>
          <w:rFonts w:ascii="Times New Roman" w:hAnsi="Times New Roman" w:cs="Times New Roman"/>
          <w:sz w:val="28"/>
          <w:szCs w:val="28"/>
          <w:lang w:val="uk-UA"/>
        </w:rPr>
        <w:t xml:space="preserve">вовни, віскозного та лавсанового волокна, поверхнева щільність </w:t>
      </w:r>
      <w:r w:rsidR="006D78BF" w:rsidRPr="006D78BF">
        <w:rPr>
          <w:rFonts w:ascii="Times New Roman" w:hAnsi="Times New Roman" w:cs="Times New Roman"/>
          <w:sz w:val="28"/>
          <w:szCs w:val="28"/>
          <w:lang w:val="uk-UA"/>
        </w:rPr>
        <w:t>245 г/м</w:t>
      </w:r>
      <w:r w:rsidR="006D78BF" w:rsidRPr="006D78BF">
        <w:rPr>
          <w:rFonts w:ascii="Times New Roman" w:hAnsi="Times New Roman" w:cs="Times New Roman"/>
          <w:sz w:val="28"/>
          <w:szCs w:val="28"/>
          <w:vertAlign w:val="superscript"/>
          <w:lang w:val="uk-UA"/>
        </w:rPr>
        <w:t>2</w:t>
      </w:r>
      <w:r w:rsidR="002004CB">
        <w:rPr>
          <w:rFonts w:ascii="Times New Roman" w:hAnsi="Times New Roman" w:cs="Times New Roman"/>
          <w:sz w:val="28"/>
          <w:szCs w:val="28"/>
          <w:vertAlign w:val="superscript"/>
          <w:lang w:val="uk-UA"/>
        </w:rPr>
        <w:t>.</w:t>
      </w:r>
      <w:r w:rsidR="002004CB">
        <w:rPr>
          <w:rFonts w:ascii="Times New Roman" w:hAnsi="Times New Roman" w:cs="Times New Roman"/>
          <w:sz w:val="28"/>
          <w:szCs w:val="28"/>
          <w:lang w:val="uk-UA"/>
        </w:rPr>
        <w:t xml:space="preserve">. </w:t>
      </w:r>
      <w:r w:rsidR="006D78BF" w:rsidRPr="006D78BF">
        <w:rPr>
          <w:rFonts w:ascii="Times New Roman" w:hAnsi="Times New Roman" w:cs="Times New Roman"/>
          <w:sz w:val="28"/>
          <w:szCs w:val="28"/>
          <w:lang w:val="uk-UA"/>
        </w:rPr>
        <w:t>Ткан</w:t>
      </w:r>
      <w:r w:rsidR="002004CB">
        <w:rPr>
          <w:rFonts w:ascii="Times New Roman" w:hAnsi="Times New Roman" w:cs="Times New Roman"/>
          <w:sz w:val="28"/>
          <w:szCs w:val="28"/>
          <w:lang w:val="uk-UA"/>
        </w:rPr>
        <w:t>ина</w:t>
      </w:r>
      <w:r w:rsidR="006D78BF" w:rsidRPr="006D78BF">
        <w:rPr>
          <w:rFonts w:ascii="Times New Roman" w:hAnsi="Times New Roman" w:cs="Times New Roman"/>
          <w:sz w:val="28"/>
          <w:szCs w:val="28"/>
          <w:lang w:val="uk-UA"/>
        </w:rPr>
        <w:t xml:space="preserve"> </w:t>
      </w:r>
      <w:r w:rsidR="002004CB">
        <w:rPr>
          <w:rFonts w:ascii="Times New Roman" w:hAnsi="Times New Roman" w:cs="Times New Roman"/>
          <w:sz w:val="28"/>
          <w:szCs w:val="28"/>
          <w:lang w:val="uk-UA"/>
        </w:rPr>
        <w:t>відрізняється</w:t>
      </w:r>
      <w:r w:rsidR="006D78BF" w:rsidRPr="006D78BF">
        <w:rPr>
          <w:rFonts w:ascii="Times New Roman" w:hAnsi="Times New Roman" w:cs="Times New Roman"/>
          <w:sz w:val="28"/>
          <w:szCs w:val="28"/>
          <w:lang w:val="uk-UA"/>
        </w:rPr>
        <w:t xml:space="preserve"> м</w:t>
      </w:r>
      <w:r w:rsidR="002004CB">
        <w:rPr>
          <w:rFonts w:ascii="Times New Roman" w:hAnsi="Times New Roman" w:cs="Times New Roman"/>
          <w:sz w:val="28"/>
          <w:szCs w:val="28"/>
          <w:lang w:val="uk-UA"/>
        </w:rPr>
        <w:t>’</w:t>
      </w:r>
      <w:r w:rsidR="006D78BF" w:rsidRPr="006D78BF">
        <w:rPr>
          <w:rFonts w:ascii="Times New Roman" w:hAnsi="Times New Roman" w:cs="Times New Roman"/>
          <w:sz w:val="28"/>
          <w:szCs w:val="28"/>
          <w:lang w:val="uk-UA"/>
        </w:rPr>
        <w:t>яким, тепл</w:t>
      </w:r>
      <w:r w:rsidR="002004CB">
        <w:rPr>
          <w:rFonts w:ascii="Times New Roman" w:hAnsi="Times New Roman" w:cs="Times New Roman"/>
          <w:sz w:val="28"/>
          <w:szCs w:val="28"/>
          <w:lang w:val="uk-UA"/>
        </w:rPr>
        <w:t>и</w:t>
      </w:r>
      <w:r w:rsidR="006D78BF" w:rsidRPr="006D78BF">
        <w:rPr>
          <w:rFonts w:ascii="Times New Roman" w:hAnsi="Times New Roman" w:cs="Times New Roman"/>
          <w:sz w:val="28"/>
          <w:szCs w:val="28"/>
          <w:lang w:val="uk-UA"/>
        </w:rPr>
        <w:t>м грифом, пластичн</w:t>
      </w:r>
      <w:r w:rsidR="002004CB">
        <w:rPr>
          <w:rFonts w:ascii="Times New Roman" w:hAnsi="Times New Roman" w:cs="Times New Roman"/>
          <w:sz w:val="28"/>
          <w:szCs w:val="28"/>
          <w:lang w:val="uk-UA"/>
        </w:rPr>
        <w:t>і</w:t>
      </w:r>
      <w:r w:rsidR="006D78BF" w:rsidRPr="006D78BF">
        <w:rPr>
          <w:rFonts w:ascii="Times New Roman" w:hAnsi="Times New Roman" w:cs="Times New Roman"/>
          <w:sz w:val="28"/>
          <w:szCs w:val="28"/>
          <w:lang w:val="uk-UA"/>
        </w:rPr>
        <w:t xml:space="preserve">стю, </w:t>
      </w:r>
      <w:r w:rsidR="002004CB">
        <w:rPr>
          <w:rFonts w:ascii="Times New Roman" w:hAnsi="Times New Roman" w:cs="Times New Roman"/>
          <w:sz w:val="28"/>
          <w:szCs w:val="28"/>
          <w:lang w:val="uk-UA"/>
        </w:rPr>
        <w:t>але і</w:t>
      </w:r>
      <w:r w:rsidR="006D78BF" w:rsidRPr="006D78BF">
        <w:rPr>
          <w:rFonts w:ascii="Times New Roman" w:hAnsi="Times New Roman" w:cs="Times New Roman"/>
          <w:sz w:val="28"/>
          <w:szCs w:val="28"/>
          <w:lang w:val="uk-UA"/>
        </w:rPr>
        <w:t xml:space="preserve"> </w:t>
      </w:r>
      <w:r w:rsidR="002004CB">
        <w:rPr>
          <w:rFonts w:ascii="Times New Roman" w:hAnsi="Times New Roman" w:cs="Times New Roman"/>
          <w:sz w:val="28"/>
          <w:szCs w:val="28"/>
          <w:lang w:val="uk-UA"/>
        </w:rPr>
        <w:t>високою</w:t>
      </w:r>
      <w:r w:rsidR="006D78BF" w:rsidRPr="006D78BF">
        <w:rPr>
          <w:rFonts w:ascii="Times New Roman" w:hAnsi="Times New Roman" w:cs="Times New Roman"/>
          <w:sz w:val="28"/>
          <w:szCs w:val="28"/>
          <w:lang w:val="uk-UA"/>
        </w:rPr>
        <w:t xml:space="preserve"> </w:t>
      </w:r>
      <w:proofErr w:type="spellStart"/>
      <w:r w:rsidR="002004CB">
        <w:rPr>
          <w:rFonts w:ascii="Times New Roman" w:hAnsi="Times New Roman" w:cs="Times New Roman"/>
          <w:sz w:val="28"/>
          <w:szCs w:val="28"/>
          <w:lang w:val="uk-UA"/>
        </w:rPr>
        <w:t>зминальністю</w:t>
      </w:r>
      <w:proofErr w:type="spellEnd"/>
      <w:r w:rsidR="006D78BF" w:rsidRPr="006D78BF">
        <w:rPr>
          <w:rFonts w:ascii="Times New Roman" w:hAnsi="Times New Roman" w:cs="Times New Roman"/>
          <w:sz w:val="28"/>
          <w:szCs w:val="28"/>
          <w:lang w:val="uk-UA"/>
        </w:rPr>
        <w:t>.</w:t>
      </w:r>
    </w:p>
    <w:p w:rsidR="0061686B" w:rsidRPr="0061686B" w:rsidRDefault="0061686B" w:rsidP="007B776C">
      <w:pPr>
        <w:spacing w:after="0" w:line="360" w:lineRule="auto"/>
        <w:ind w:firstLine="567"/>
        <w:jc w:val="both"/>
        <w:rPr>
          <w:rFonts w:ascii="Times New Roman" w:hAnsi="Times New Roman" w:cs="Times New Roman"/>
          <w:sz w:val="28"/>
          <w:szCs w:val="28"/>
          <w:lang w:val="uk-UA"/>
        </w:rPr>
      </w:pPr>
      <w:r w:rsidRPr="0061686B">
        <w:rPr>
          <w:rFonts w:ascii="Times New Roman" w:hAnsi="Times New Roman" w:cs="Times New Roman"/>
          <w:sz w:val="28"/>
          <w:szCs w:val="28"/>
          <w:lang w:val="uk-UA"/>
        </w:rPr>
        <w:t>Велику кількість жіночих платтяних камвольних тканин виготовляють з дода</w:t>
      </w:r>
      <w:r w:rsidR="00297CC7">
        <w:rPr>
          <w:rFonts w:ascii="Times New Roman" w:hAnsi="Times New Roman" w:cs="Times New Roman"/>
          <w:sz w:val="28"/>
          <w:szCs w:val="28"/>
          <w:lang w:val="uk-UA"/>
        </w:rPr>
        <w:t>ванням</w:t>
      </w:r>
      <w:r w:rsidRPr="0061686B">
        <w:rPr>
          <w:rFonts w:ascii="Times New Roman" w:hAnsi="Times New Roman" w:cs="Times New Roman"/>
          <w:sz w:val="28"/>
          <w:szCs w:val="28"/>
          <w:lang w:val="uk-UA"/>
        </w:rPr>
        <w:t xml:space="preserve"> нітронового волокна. Ці тканини характеризуються підвищеною м’якістю, легкістю, шерстистістю, наповненням і відсутністю блиску.</w:t>
      </w:r>
    </w:p>
    <w:p w:rsidR="003C0A3D" w:rsidRPr="003C0A3D" w:rsidRDefault="003C0A3D" w:rsidP="003C0A3D">
      <w:pPr>
        <w:spacing w:after="0" w:line="360" w:lineRule="auto"/>
        <w:ind w:firstLine="567"/>
        <w:jc w:val="both"/>
        <w:rPr>
          <w:rFonts w:ascii="Times New Roman" w:hAnsi="Times New Roman" w:cs="Times New Roman"/>
          <w:sz w:val="28"/>
          <w:szCs w:val="28"/>
          <w:lang w:val="uk-UA"/>
        </w:rPr>
      </w:pPr>
      <w:r w:rsidRPr="003C0A3D">
        <w:rPr>
          <w:rFonts w:ascii="Times New Roman" w:hAnsi="Times New Roman" w:cs="Times New Roman"/>
          <w:sz w:val="28"/>
          <w:szCs w:val="28"/>
          <w:lang w:val="uk-UA"/>
        </w:rPr>
        <w:t>Фасонні плат</w:t>
      </w:r>
      <w:r>
        <w:rPr>
          <w:rFonts w:ascii="Times New Roman" w:hAnsi="Times New Roman" w:cs="Times New Roman"/>
          <w:sz w:val="28"/>
          <w:szCs w:val="28"/>
          <w:lang w:val="uk-UA"/>
        </w:rPr>
        <w:t>тя</w:t>
      </w:r>
      <w:r w:rsidRPr="003C0A3D">
        <w:rPr>
          <w:rFonts w:ascii="Times New Roman" w:hAnsi="Times New Roman" w:cs="Times New Roman"/>
          <w:sz w:val="28"/>
          <w:szCs w:val="28"/>
          <w:lang w:val="uk-UA"/>
        </w:rPr>
        <w:t xml:space="preserve">ні </w:t>
      </w:r>
      <w:proofErr w:type="spellStart"/>
      <w:r>
        <w:rPr>
          <w:rFonts w:ascii="Times New Roman" w:hAnsi="Times New Roman" w:cs="Times New Roman"/>
          <w:sz w:val="28"/>
          <w:szCs w:val="28"/>
          <w:lang w:val="uk-UA"/>
        </w:rPr>
        <w:t>напіввовняні</w:t>
      </w:r>
      <w:proofErr w:type="spellEnd"/>
      <w:r w:rsidRPr="003C0A3D">
        <w:rPr>
          <w:rFonts w:ascii="Times New Roman" w:hAnsi="Times New Roman" w:cs="Times New Roman"/>
          <w:sz w:val="28"/>
          <w:szCs w:val="28"/>
          <w:lang w:val="uk-UA"/>
        </w:rPr>
        <w:t xml:space="preserve"> тканини виробляють з використанням різноманітних видів фасонної пряжі типу пет</w:t>
      </w:r>
      <w:r>
        <w:rPr>
          <w:rFonts w:ascii="Times New Roman" w:hAnsi="Times New Roman" w:cs="Times New Roman"/>
          <w:sz w:val="28"/>
          <w:szCs w:val="28"/>
          <w:lang w:val="uk-UA"/>
        </w:rPr>
        <w:t xml:space="preserve">ельної, </w:t>
      </w:r>
      <w:r w:rsidRPr="003C0A3D">
        <w:rPr>
          <w:rFonts w:ascii="Times New Roman" w:hAnsi="Times New Roman" w:cs="Times New Roman"/>
          <w:sz w:val="28"/>
          <w:szCs w:val="28"/>
          <w:lang w:val="uk-UA"/>
        </w:rPr>
        <w:t>вузликової</w:t>
      </w:r>
      <w:r>
        <w:rPr>
          <w:rFonts w:ascii="Times New Roman" w:hAnsi="Times New Roman" w:cs="Times New Roman"/>
          <w:sz w:val="28"/>
          <w:szCs w:val="28"/>
          <w:lang w:val="uk-UA"/>
        </w:rPr>
        <w:t>,</w:t>
      </w:r>
      <w:r w:rsidRPr="003C0A3D">
        <w:rPr>
          <w:rFonts w:ascii="Times New Roman" w:hAnsi="Times New Roman" w:cs="Times New Roman"/>
          <w:sz w:val="28"/>
          <w:szCs w:val="28"/>
          <w:lang w:val="uk-UA"/>
        </w:rPr>
        <w:t xml:space="preserve"> спіральної</w:t>
      </w:r>
      <w:r>
        <w:rPr>
          <w:rFonts w:ascii="Times New Roman" w:hAnsi="Times New Roman" w:cs="Times New Roman"/>
          <w:sz w:val="28"/>
          <w:szCs w:val="28"/>
          <w:lang w:val="uk-UA"/>
        </w:rPr>
        <w:t xml:space="preserve">, </w:t>
      </w:r>
      <w:r w:rsidRPr="003C0A3D">
        <w:rPr>
          <w:rFonts w:ascii="Times New Roman" w:hAnsi="Times New Roman" w:cs="Times New Roman"/>
          <w:sz w:val="28"/>
          <w:szCs w:val="28"/>
          <w:lang w:val="uk-UA"/>
        </w:rPr>
        <w:t>епонж</w:t>
      </w:r>
      <w:r>
        <w:rPr>
          <w:rFonts w:ascii="Times New Roman" w:hAnsi="Times New Roman" w:cs="Times New Roman"/>
          <w:sz w:val="28"/>
          <w:szCs w:val="28"/>
          <w:lang w:val="uk-UA"/>
        </w:rPr>
        <w:t>,</w:t>
      </w:r>
      <w:r w:rsidRPr="003C0A3D">
        <w:rPr>
          <w:rFonts w:ascii="Times New Roman" w:hAnsi="Times New Roman" w:cs="Times New Roman"/>
          <w:sz w:val="28"/>
          <w:szCs w:val="28"/>
          <w:lang w:val="uk-UA"/>
        </w:rPr>
        <w:t xml:space="preserve"> які надають поверхні своєрідний ошатний характер. Часто тканини з фасонними нитками мають кілька розріджену структуру, що надає їм пластичність</w:t>
      </w:r>
      <w:r>
        <w:rPr>
          <w:rFonts w:ascii="Times New Roman" w:hAnsi="Times New Roman" w:cs="Times New Roman"/>
          <w:sz w:val="28"/>
          <w:szCs w:val="28"/>
          <w:lang w:val="uk-UA"/>
        </w:rPr>
        <w:t>,</w:t>
      </w:r>
      <w:r w:rsidRPr="003C0A3D">
        <w:rPr>
          <w:rFonts w:ascii="Times New Roman" w:hAnsi="Times New Roman" w:cs="Times New Roman"/>
          <w:sz w:val="28"/>
          <w:szCs w:val="28"/>
          <w:lang w:val="uk-UA"/>
        </w:rPr>
        <w:t xml:space="preserve"> рухливість, покращує </w:t>
      </w:r>
      <w:proofErr w:type="spellStart"/>
      <w:r w:rsidRPr="003C0A3D">
        <w:rPr>
          <w:rFonts w:ascii="Times New Roman" w:hAnsi="Times New Roman" w:cs="Times New Roman"/>
          <w:sz w:val="28"/>
          <w:szCs w:val="28"/>
          <w:lang w:val="uk-UA"/>
        </w:rPr>
        <w:t>драп</w:t>
      </w:r>
      <w:r>
        <w:rPr>
          <w:rFonts w:ascii="Times New Roman" w:hAnsi="Times New Roman" w:cs="Times New Roman"/>
          <w:sz w:val="28"/>
          <w:szCs w:val="28"/>
          <w:lang w:val="uk-UA"/>
        </w:rPr>
        <w:t>увальні</w:t>
      </w:r>
      <w:r w:rsidRPr="003C0A3D">
        <w:rPr>
          <w:rFonts w:ascii="Times New Roman" w:hAnsi="Times New Roman" w:cs="Times New Roman"/>
          <w:sz w:val="28"/>
          <w:szCs w:val="28"/>
          <w:lang w:val="uk-UA"/>
        </w:rPr>
        <w:t>сть</w:t>
      </w:r>
      <w:proofErr w:type="spellEnd"/>
      <w:r w:rsidRPr="003C0A3D">
        <w:rPr>
          <w:rFonts w:ascii="Times New Roman" w:hAnsi="Times New Roman" w:cs="Times New Roman"/>
          <w:sz w:val="28"/>
          <w:szCs w:val="28"/>
          <w:lang w:val="uk-UA"/>
        </w:rPr>
        <w:t>. Фасонні тканини в більшості випадків випускаються однотонними або меланжевими, щоб краще виявити фактуру поверхні.</w:t>
      </w:r>
    </w:p>
    <w:p w:rsidR="003C0A3D" w:rsidRDefault="003C0A3D" w:rsidP="003C0A3D">
      <w:pPr>
        <w:spacing w:after="0" w:line="360" w:lineRule="auto"/>
        <w:ind w:firstLine="567"/>
        <w:jc w:val="both"/>
        <w:rPr>
          <w:rFonts w:ascii="Times New Roman" w:hAnsi="Times New Roman" w:cs="Times New Roman"/>
          <w:sz w:val="28"/>
          <w:szCs w:val="28"/>
          <w:lang w:val="uk-UA"/>
        </w:rPr>
      </w:pPr>
      <w:r w:rsidRPr="003C0A3D">
        <w:rPr>
          <w:rFonts w:ascii="Times New Roman" w:hAnsi="Times New Roman" w:cs="Times New Roman"/>
          <w:sz w:val="28"/>
          <w:szCs w:val="28"/>
          <w:lang w:val="uk-UA"/>
        </w:rPr>
        <w:t>Дитячі плат</w:t>
      </w:r>
      <w:r>
        <w:rPr>
          <w:rFonts w:ascii="Times New Roman" w:hAnsi="Times New Roman" w:cs="Times New Roman"/>
          <w:sz w:val="28"/>
          <w:szCs w:val="28"/>
          <w:lang w:val="uk-UA"/>
        </w:rPr>
        <w:t>тя</w:t>
      </w:r>
      <w:r w:rsidRPr="003C0A3D">
        <w:rPr>
          <w:rFonts w:ascii="Times New Roman" w:hAnsi="Times New Roman" w:cs="Times New Roman"/>
          <w:sz w:val="28"/>
          <w:szCs w:val="28"/>
          <w:lang w:val="uk-UA"/>
        </w:rPr>
        <w:t xml:space="preserve">ні </w:t>
      </w:r>
      <w:proofErr w:type="spellStart"/>
      <w:r w:rsidRPr="003C0A3D">
        <w:rPr>
          <w:rFonts w:ascii="Times New Roman" w:hAnsi="Times New Roman" w:cs="Times New Roman"/>
          <w:sz w:val="28"/>
          <w:szCs w:val="28"/>
          <w:lang w:val="uk-UA"/>
        </w:rPr>
        <w:t>напів</w:t>
      </w:r>
      <w:r>
        <w:rPr>
          <w:rFonts w:ascii="Times New Roman" w:hAnsi="Times New Roman" w:cs="Times New Roman"/>
          <w:sz w:val="28"/>
          <w:szCs w:val="28"/>
          <w:lang w:val="uk-UA"/>
        </w:rPr>
        <w:t>вовн</w:t>
      </w:r>
      <w:r w:rsidRPr="003C0A3D">
        <w:rPr>
          <w:rFonts w:ascii="Times New Roman" w:hAnsi="Times New Roman" w:cs="Times New Roman"/>
          <w:sz w:val="28"/>
          <w:szCs w:val="28"/>
          <w:lang w:val="uk-UA"/>
        </w:rPr>
        <w:t>яні</w:t>
      </w:r>
      <w:proofErr w:type="spellEnd"/>
      <w:r w:rsidRPr="003C0A3D">
        <w:rPr>
          <w:rFonts w:ascii="Times New Roman" w:hAnsi="Times New Roman" w:cs="Times New Roman"/>
          <w:sz w:val="28"/>
          <w:szCs w:val="28"/>
          <w:lang w:val="uk-UA"/>
        </w:rPr>
        <w:t xml:space="preserve"> тканини призначені для дітей дошкільного та молодшого шкільного віку, оскільки для старшої вікової та підліткової групи можна використовувати асортимент тканин для дорослих. Враховуючи особливі вимоги до гігієнічності дитячих виробів, тканини виробляють з багатокомпонентної пряжі з додаванням віскозних волокон або ниток і бавовняної пряжі, щоб підвищити гігроскопічні і </w:t>
      </w:r>
      <w:proofErr w:type="spellStart"/>
      <w:r>
        <w:rPr>
          <w:rFonts w:ascii="Times New Roman" w:hAnsi="Times New Roman" w:cs="Times New Roman"/>
          <w:sz w:val="28"/>
          <w:szCs w:val="28"/>
          <w:lang w:val="uk-UA"/>
        </w:rPr>
        <w:t>вологопроникні</w:t>
      </w:r>
      <w:proofErr w:type="spellEnd"/>
      <w:r w:rsidRPr="003C0A3D">
        <w:rPr>
          <w:rFonts w:ascii="Times New Roman" w:hAnsi="Times New Roman" w:cs="Times New Roman"/>
          <w:sz w:val="28"/>
          <w:szCs w:val="28"/>
          <w:lang w:val="uk-UA"/>
        </w:rPr>
        <w:t xml:space="preserve"> властивості. У деяких тканинах </w:t>
      </w:r>
      <w:r>
        <w:rPr>
          <w:rFonts w:ascii="Times New Roman" w:hAnsi="Times New Roman" w:cs="Times New Roman"/>
          <w:sz w:val="28"/>
          <w:szCs w:val="28"/>
          <w:lang w:val="uk-UA"/>
        </w:rPr>
        <w:t>в</w:t>
      </w:r>
      <w:r w:rsidRPr="003C0A3D">
        <w:rPr>
          <w:rFonts w:ascii="Times New Roman" w:hAnsi="Times New Roman" w:cs="Times New Roman"/>
          <w:sz w:val="28"/>
          <w:szCs w:val="28"/>
          <w:lang w:val="uk-UA"/>
        </w:rPr>
        <w:t>міст вовняних волокон становить 29-</w:t>
      </w:r>
      <w:r w:rsidRPr="00B36095">
        <w:rPr>
          <w:rFonts w:ascii="Times New Roman" w:hAnsi="Times New Roman" w:cs="Times New Roman"/>
          <w:sz w:val="28"/>
          <w:szCs w:val="28"/>
          <w:lang w:val="uk-UA"/>
        </w:rPr>
        <w:t>42 %</w:t>
      </w:r>
      <w:r w:rsidR="0060066D" w:rsidRPr="00B36095">
        <w:rPr>
          <w:rFonts w:ascii="Times New Roman" w:hAnsi="Times New Roman" w:cs="Times New Roman"/>
          <w:sz w:val="28"/>
          <w:szCs w:val="28"/>
          <w:lang w:val="uk-UA"/>
        </w:rPr>
        <w:t xml:space="preserve"> </w:t>
      </w:r>
      <w:r w:rsidR="0060066D" w:rsidRPr="00430B73">
        <w:rPr>
          <w:rFonts w:ascii="Times New Roman" w:hAnsi="Times New Roman" w:cs="Times New Roman"/>
          <w:sz w:val="28"/>
          <w:szCs w:val="28"/>
          <w:lang w:val="uk-UA"/>
        </w:rPr>
        <w:t>[</w:t>
      </w:r>
      <w:r w:rsidR="00B36095" w:rsidRPr="00B36095">
        <w:rPr>
          <w:rFonts w:ascii="Times New Roman" w:hAnsi="Times New Roman" w:cs="Times New Roman"/>
          <w:sz w:val="28"/>
          <w:szCs w:val="28"/>
          <w:lang w:val="uk-UA"/>
        </w:rPr>
        <w:t>9</w:t>
      </w:r>
      <w:r w:rsidR="0060066D" w:rsidRPr="00430B73">
        <w:rPr>
          <w:rFonts w:ascii="Times New Roman" w:hAnsi="Times New Roman" w:cs="Times New Roman"/>
          <w:sz w:val="28"/>
          <w:szCs w:val="28"/>
          <w:lang w:val="uk-UA"/>
        </w:rPr>
        <w:t>]</w:t>
      </w:r>
      <w:r w:rsidR="0060066D" w:rsidRPr="00B36095">
        <w:rPr>
          <w:rFonts w:ascii="Times New Roman" w:hAnsi="Times New Roman" w:cs="Times New Roman"/>
          <w:sz w:val="28"/>
          <w:szCs w:val="28"/>
          <w:lang w:val="uk-UA"/>
        </w:rPr>
        <w:t>.</w:t>
      </w:r>
    </w:p>
    <w:p w:rsidR="003C0A3D" w:rsidRDefault="003C0A3D" w:rsidP="007B776C">
      <w:pPr>
        <w:spacing w:after="0" w:line="360" w:lineRule="auto"/>
        <w:ind w:firstLine="567"/>
        <w:jc w:val="both"/>
        <w:rPr>
          <w:rFonts w:ascii="Times New Roman" w:hAnsi="Times New Roman" w:cs="Times New Roman"/>
          <w:sz w:val="28"/>
          <w:szCs w:val="28"/>
          <w:lang w:val="uk-UA"/>
        </w:rPr>
      </w:pPr>
      <w:r w:rsidRPr="003C0A3D">
        <w:rPr>
          <w:rFonts w:ascii="Times New Roman" w:hAnsi="Times New Roman" w:cs="Times New Roman"/>
          <w:sz w:val="28"/>
          <w:szCs w:val="28"/>
          <w:lang w:val="uk-UA"/>
        </w:rPr>
        <w:lastRenderedPageBreak/>
        <w:t>Традиційно дитячі тканин</w:t>
      </w:r>
      <w:r>
        <w:rPr>
          <w:rFonts w:ascii="Times New Roman" w:hAnsi="Times New Roman" w:cs="Times New Roman"/>
          <w:sz w:val="28"/>
          <w:szCs w:val="28"/>
          <w:lang w:val="uk-UA"/>
        </w:rPr>
        <w:t>и</w:t>
      </w:r>
      <w:r w:rsidRPr="003C0A3D">
        <w:rPr>
          <w:rFonts w:ascii="Times New Roman" w:hAnsi="Times New Roman" w:cs="Times New Roman"/>
          <w:sz w:val="28"/>
          <w:szCs w:val="28"/>
          <w:lang w:val="uk-UA"/>
        </w:rPr>
        <w:t xml:space="preserve"> оформляють у вигляді різномасштабних двоколірних або багатокольорових клітин, з </w:t>
      </w:r>
      <w:proofErr w:type="spellStart"/>
      <w:r w:rsidRPr="003C0A3D">
        <w:rPr>
          <w:rFonts w:ascii="Times New Roman" w:hAnsi="Times New Roman" w:cs="Times New Roman"/>
          <w:sz w:val="28"/>
          <w:szCs w:val="28"/>
          <w:lang w:val="uk-UA"/>
        </w:rPr>
        <w:t>просновками</w:t>
      </w:r>
      <w:proofErr w:type="spellEnd"/>
      <w:r w:rsidRPr="003C0A3D">
        <w:rPr>
          <w:rFonts w:ascii="Times New Roman" w:hAnsi="Times New Roman" w:cs="Times New Roman"/>
          <w:sz w:val="28"/>
          <w:szCs w:val="28"/>
          <w:lang w:val="uk-UA"/>
        </w:rPr>
        <w:t xml:space="preserve"> кольорових ниток, що імітують вишивку, це надає тканині ошатність. Невелика група </w:t>
      </w:r>
      <w:proofErr w:type="spellStart"/>
      <w:r w:rsidRPr="003C0A3D">
        <w:rPr>
          <w:rFonts w:ascii="Times New Roman" w:hAnsi="Times New Roman" w:cs="Times New Roman"/>
          <w:sz w:val="28"/>
          <w:szCs w:val="28"/>
          <w:lang w:val="uk-UA"/>
        </w:rPr>
        <w:t>гладкофарбованих</w:t>
      </w:r>
      <w:proofErr w:type="spellEnd"/>
      <w:r w:rsidRPr="003C0A3D">
        <w:rPr>
          <w:rFonts w:ascii="Times New Roman" w:hAnsi="Times New Roman" w:cs="Times New Roman"/>
          <w:sz w:val="28"/>
          <w:szCs w:val="28"/>
          <w:lang w:val="uk-UA"/>
        </w:rPr>
        <w:t xml:space="preserve"> дитячих тканин виробляється </w:t>
      </w:r>
      <w:r>
        <w:rPr>
          <w:rFonts w:ascii="Times New Roman" w:hAnsi="Times New Roman" w:cs="Times New Roman"/>
          <w:sz w:val="28"/>
          <w:szCs w:val="28"/>
          <w:lang w:val="uk-UA"/>
        </w:rPr>
        <w:t>полотняним</w:t>
      </w:r>
      <w:r w:rsidRPr="003C0A3D">
        <w:rPr>
          <w:rFonts w:ascii="Times New Roman" w:hAnsi="Times New Roman" w:cs="Times New Roman"/>
          <w:sz w:val="28"/>
          <w:szCs w:val="28"/>
          <w:lang w:val="uk-UA"/>
        </w:rPr>
        <w:t>, крепов</w:t>
      </w:r>
      <w:r>
        <w:rPr>
          <w:rFonts w:ascii="Times New Roman" w:hAnsi="Times New Roman" w:cs="Times New Roman"/>
          <w:sz w:val="28"/>
          <w:szCs w:val="28"/>
          <w:lang w:val="uk-UA"/>
        </w:rPr>
        <w:t>им</w:t>
      </w:r>
      <w:r w:rsidRPr="003C0A3D">
        <w:rPr>
          <w:rFonts w:ascii="Times New Roman" w:hAnsi="Times New Roman" w:cs="Times New Roman"/>
          <w:sz w:val="28"/>
          <w:szCs w:val="28"/>
          <w:lang w:val="uk-UA"/>
        </w:rPr>
        <w:t xml:space="preserve"> і </w:t>
      </w:r>
      <w:r w:rsidR="00566510">
        <w:rPr>
          <w:rFonts w:ascii="Times New Roman" w:hAnsi="Times New Roman" w:cs="Times New Roman"/>
          <w:sz w:val="28"/>
          <w:szCs w:val="28"/>
          <w:lang w:val="uk-UA"/>
        </w:rPr>
        <w:t>саржевим</w:t>
      </w:r>
      <w:r w:rsidRPr="003C0A3D">
        <w:rPr>
          <w:rFonts w:ascii="Times New Roman" w:hAnsi="Times New Roman" w:cs="Times New Roman"/>
          <w:sz w:val="28"/>
          <w:szCs w:val="28"/>
          <w:lang w:val="uk-UA"/>
        </w:rPr>
        <w:t xml:space="preserve"> переплетеннями. Всі дитячі платтяні тканини відрізняє невелика </w:t>
      </w:r>
      <w:r w:rsidR="00566510">
        <w:rPr>
          <w:rFonts w:ascii="Times New Roman" w:hAnsi="Times New Roman" w:cs="Times New Roman"/>
          <w:sz w:val="28"/>
          <w:szCs w:val="28"/>
          <w:lang w:val="uk-UA"/>
        </w:rPr>
        <w:t>поверхнева щільність (до 220 г/</w:t>
      </w:r>
      <w:r w:rsidRPr="003C0A3D">
        <w:rPr>
          <w:rFonts w:ascii="Times New Roman" w:hAnsi="Times New Roman" w:cs="Times New Roman"/>
          <w:sz w:val="28"/>
          <w:szCs w:val="28"/>
          <w:lang w:val="uk-UA"/>
        </w:rPr>
        <w:t>м</w:t>
      </w:r>
      <w:r w:rsidR="00566510">
        <w:rPr>
          <w:rFonts w:ascii="Times New Roman" w:hAnsi="Times New Roman" w:cs="Times New Roman"/>
          <w:sz w:val="28"/>
          <w:szCs w:val="28"/>
          <w:lang w:val="uk-UA"/>
        </w:rPr>
        <w:t>)</w:t>
      </w:r>
      <w:r w:rsidRPr="003C0A3D">
        <w:rPr>
          <w:rFonts w:ascii="Times New Roman" w:hAnsi="Times New Roman" w:cs="Times New Roman"/>
          <w:sz w:val="28"/>
          <w:szCs w:val="28"/>
          <w:lang w:val="uk-UA"/>
        </w:rPr>
        <w:t xml:space="preserve"> і товщина до 0,60 мм.</w:t>
      </w:r>
    </w:p>
    <w:p w:rsidR="00CD47E3" w:rsidRDefault="0061686B" w:rsidP="007B776C">
      <w:pPr>
        <w:spacing w:after="0" w:line="360" w:lineRule="auto"/>
        <w:ind w:firstLine="567"/>
        <w:jc w:val="both"/>
        <w:rPr>
          <w:rFonts w:ascii="Times New Roman" w:hAnsi="Times New Roman" w:cs="Times New Roman"/>
          <w:sz w:val="28"/>
          <w:szCs w:val="28"/>
          <w:lang w:val="uk-UA"/>
        </w:rPr>
      </w:pPr>
      <w:r w:rsidRPr="00566510">
        <w:rPr>
          <w:rFonts w:ascii="Times New Roman" w:hAnsi="Times New Roman" w:cs="Times New Roman"/>
          <w:i/>
          <w:sz w:val="28"/>
          <w:szCs w:val="28"/>
          <w:lang w:val="uk-UA"/>
        </w:rPr>
        <w:t>Платтяні тонкосуконні</w:t>
      </w:r>
      <w:r w:rsidRPr="0061686B">
        <w:rPr>
          <w:rFonts w:ascii="Times New Roman" w:hAnsi="Times New Roman" w:cs="Times New Roman"/>
          <w:sz w:val="28"/>
          <w:szCs w:val="28"/>
          <w:lang w:val="uk-UA"/>
        </w:rPr>
        <w:t xml:space="preserve"> тканини. Обсяг виробництва цих тканин значно менший за камвольні. Виготовляють їх саржевим і </w:t>
      </w:r>
      <w:proofErr w:type="spellStart"/>
      <w:r w:rsidRPr="0061686B">
        <w:rPr>
          <w:rFonts w:ascii="Times New Roman" w:hAnsi="Times New Roman" w:cs="Times New Roman"/>
          <w:sz w:val="28"/>
          <w:szCs w:val="28"/>
          <w:lang w:val="uk-UA"/>
        </w:rPr>
        <w:t>дрібновізерунковим</w:t>
      </w:r>
      <w:proofErr w:type="spellEnd"/>
      <w:r w:rsidRPr="0061686B">
        <w:rPr>
          <w:rFonts w:ascii="Times New Roman" w:hAnsi="Times New Roman" w:cs="Times New Roman"/>
          <w:sz w:val="28"/>
          <w:szCs w:val="28"/>
          <w:lang w:val="uk-UA"/>
        </w:rPr>
        <w:t xml:space="preserve"> переплетенням із пряжі апаратного способу прядіння і випускаються вони </w:t>
      </w:r>
      <w:proofErr w:type="spellStart"/>
      <w:r w:rsidRPr="0061686B">
        <w:rPr>
          <w:rFonts w:ascii="Times New Roman" w:hAnsi="Times New Roman" w:cs="Times New Roman"/>
          <w:sz w:val="28"/>
          <w:szCs w:val="28"/>
          <w:lang w:val="uk-UA"/>
        </w:rPr>
        <w:t>гладкофарбованими</w:t>
      </w:r>
      <w:proofErr w:type="spellEnd"/>
      <w:r w:rsidRPr="0061686B">
        <w:rPr>
          <w:rFonts w:ascii="Times New Roman" w:hAnsi="Times New Roman" w:cs="Times New Roman"/>
          <w:sz w:val="28"/>
          <w:szCs w:val="28"/>
          <w:lang w:val="uk-UA"/>
        </w:rPr>
        <w:t xml:space="preserve"> й </w:t>
      </w:r>
      <w:proofErr w:type="spellStart"/>
      <w:r w:rsidRPr="0061686B">
        <w:rPr>
          <w:rFonts w:ascii="Times New Roman" w:hAnsi="Times New Roman" w:cs="Times New Roman"/>
          <w:sz w:val="28"/>
          <w:szCs w:val="28"/>
          <w:lang w:val="uk-UA"/>
        </w:rPr>
        <w:t>пістрявотканими</w:t>
      </w:r>
      <w:proofErr w:type="spellEnd"/>
      <w:r w:rsidRPr="0061686B">
        <w:rPr>
          <w:rFonts w:ascii="Times New Roman" w:hAnsi="Times New Roman" w:cs="Times New Roman"/>
          <w:sz w:val="28"/>
          <w:szCs w:val="28"/>
          <w:lang w:val="uk-UA"/>
        </w:rPr>
        <w:t>.</w:t>
      </w:r>
      <w:r w:rsidR="00625DAD">
        <w:rPr>
          <w:rFonts w:ascii="Times New Roman" w:hAnsi="Times New Roman" w:cs="Times New Roman"/>
          <w:sz w:val="28"/>
          <w:szCs w:val="28"/>
          <w:lang w:val="uk-UA"/>
        </w:rPr>
        <w:t xml:space="preserve"> </w:t>
      </w:r>
      <w:r w:rsidR="00625DAD" w:rsidRPr="00625DAD">
        <w:rPr>
          <w:rFonts w:ascii="Times New Roman" w:hAnsi="Times New Roman" w:cs="Times New Roman"/>
          <w:sz w:val="28"/>
          <w:szCs w:val="28"/>
          <w:lang w:val="uk-UA"/>
        </w:rPr>
        <w:t xml:space="preserve">В основному напівшерстяні тканини легше, ніж чистошерстяні, мають невеликий ворсової прикривав, не закривати малюнок переплетення. Тканини випускаються меланжевими, </w:t>
      </w:r>
      <w:proofErr w:type="spellStart"/>
      <w:r w:rsidR="00625DAD" w:rsidRPr="00625DAD">
        <w:rPr>
          <w:rFonts w:ascii="Times New Roman" w:hAnsi="Times New Roman" w:cs="Times New Roman"/>
          <w:sz w:val="28"/>
          <w:szCs w:val="28"/>
          <w:lang w:val="uk-UA"/>
        </w:rPr>
        <w:t>гладко</w:t>
      </w:r>
      <w:r w:rsidR="00625DAD">
        <w:rPr>
          <w:rFonts w:ascii="Times New Roman" w:hAnsi="Times New Roman" w:cs="Times New Roman"/>
          <w:sz w:val="28"/>
          <w:szCs w:val="28"/>
          <w:lang w:val="uk-UA"/>
        </w:rPr>
        <w:t>фарбованими</w:t>
      </w:r>
      <w:proofErr w:type="spellEnd"/>
      <w:r w:rsidR="00625DAD" w:rsidRPr="00625DAD">
        <w:rPr>
          <w:rFonts w:ascii="Times New Roman" w:hAnsi="Times New Roman" w:cs="Times New Roman"/>
          <w:sz w:val="28"/>
          <w:szCs w:val="28"/>
          <w:lang w:val="uk-UA"/>
        </w:rPr>
        <w:t xml:space="preserve"> або </w:t>
      </w:r>
      <w:proofErr w:type="spellStart"/>
      <w:r w:rsidR="00625DAD" w:rsidRPr="00625DAD">
        <w:rPr>
          <w:rFonts w:ascii="Times New Roman" w:hAnsi="Times New Roman" w:cs="Times New Roman"/>
          <w:sz w:val="28"/>
          <w:szCs w:val="28"/>
          <w:lang w:val="uk-UA"/>
        </w:rPr>
        <w:t>пістрявотканими</w:t>
      </w:r>
      <w:proofErr w:type="spellEnd"/>
      <w:r w:rsidR="00625DAD" w:rsidRPr="00625DAD">
        <w:rPr>
          <w:rFonts w:ascii="Times New Roman" w:hAnsi="Times New Roman" w:cs="Times New Roman"/>
          <w:sz w:val="28"/>
          <w:szCs w:val="28"/>
          <w:lang w:val="uk-UA"/>
        </w:rPr>
        <w:t xml:space="preserve">, іноді з </w:t>
      </w:r>
      <w:proofErr w:type="spellStart"/>
      <w:r w:rsidR="00625DAD" w:rsidRPr="00625DAD">
        <w:rPr>
          <w:rFonts w:ascii="Times New Roman" w:hAnsi="Times New Roman" w:cs="Times New Roman"/>
          <w:sz w:val="28"/>
          <w:szCs w:val="28"/>
          <w:lang w:val="uk-UA"/>
        </w:rPr>
        <w:t>просновками</w:t>
      </w:r>
      <w:proofErr w:type="spellEnd"/>
      <w:r w:rsidR="00625DAD" w:rsidRPr="00625DAD">
        <w:rPr>
          <w:rFonts w:ascii="Times New Roman" w:hAnsi="Times New Roman" w:cs="Times New Roman"/>
          <w:sz w:val="28"/>
          <w:szCs w:val="28"/>
          <w:lang w:val="uk-UA"/>
        </w:rPr>
        <w:t xml:space="preserve"> фасонних ниток</w:t>
      </w:r>
      <w:r w:rsidR="00625DAD">
        <w:rPr>
          <w:rFonts w:ascii="Times New Roman" w:hAnsi="Times New Roman" w:cs="Times New Roman"/>
          <w:sz w:val="28"/>
          <w:szCs w:val="28"/>
          <w:lang w:val="uk-UA"/>
        </w:rPr>
        <w:t>.</w:t>
      </w:r>
      <w:r w:rsidR="00625DAD" w:rsidRPr="00625DAD">
        <w:rPr>
          <w:rFonts w:ascii="Times New Roman" w:hAnsi="Times New Roman" w:cs="Times New Roman"/>
          <w:sz w:val="28"/>
          <w:szCs w:val="28"/>
          <w:lang w:val="uk-UA"/>
        </w:rPr>
        <w:t xml:space="preserve"> </w:t>
      </w:r>
      <w:r w:rsidR="00625DAD" w:rsidRPr="0061686B">
        <w:rPr>
          <w:rFonts w:ascii="Times New Roman" w:hAnsi="Times New Roman" w:cs="Times New Roman"/>
          <w:sz w:val="28"/>
          <w:szCs w:val="28"/>
          <w:lang w:val="uk-UA"/>
        </w:rPr>
        <w:t xml:space="preserve">Платтяні тонкосуконні тканини більш теплозахисні ніж камвольні і використовуються для </w:t>
      </w:r>
      <w:proofErr w:type="spellStart"/>
      <w:r w:rsidR="00625DAD" w:rsidRPr="0061686B">
        <w:rPr>
          <w:rFonts w:ascii="Times New Roman" w:hAnsi="Times New Roman" w:cs="Times New Roman"/>
          <w:sz w:val="28"/>
          <w:szCs w:val="28"/>
          <w:lang w:val="uk-UA"/>
        </w:rPr>
        <w:t>пошиву</w:t>
      </w:r>
      <w:proofErr w:type="spellEnd"/>
      <w:r w:rsidR="00625DAD" w:rsidRPr="0061686B">
        <w:rPr>
          <w:rFonts w:ascii="Times New Roman" w:hAnsi="Times New Roman" w:cs="Times New Roman"/>
          <w:sz w:val="28"/>
          <w:szCs w:val="28"/>
          <w:lang w:val="uk-UA"/>
        </w:rPr>
        <w:t xml:space="preserve"> осінньо-зимового асортименту одягу</w:t>
      </w:r>
      <w:r w:rsidR="00625DAD">
        <w:rPr>
          <w:rFonts w:ascii="Times New Roman" w:hAnsi="Times New Roman" w:cs="Times New Roman"/>
          <w:sz w:val="28"/>
          <w:szCs w:val="28"/>
          <w:lang w:val="uk-UA"/>
        </w:rPr>
        <w:t>.</w:t>
      </w:r>
    </w:p>
    <w:p w:rsidR="006D001F" w:rsidRDefault="006D001F" w:rsidP="006D001F">
      <w:pPr>
        <w:spacing w:after="0" w:line="360" w:lineRule="auto"/>
        <w:ind w:firstLine="567"/>
        <w:jc w:val="both"/>
        <w:rPr>
          <w:rFonts w:ascii="Times New Roman" w:hAnsi="Times New Roman" w:cs="Times New Roman"/>
          <w:sz w:val="28"/>
          <w:szCs w:val="28"/>
          <w:lang w:val="uk-UA"/>
        </w:rPr>
      </w:pPr>
      <w:r w:rsidRPr="007C63D3">
        <w:rPr>
          <w:rFonts w:ascii="Times New Roman" w:hAnsi="Times New Roman" w:cs="Times New Roman"/>
          <w:i/>
          <w:sz w:val="28"/>
          <w:szCs w:val="28"/>
          <w:lang w:val="uk-UA"/>
        </w:rPr>
        <w:t>Фланелі</w:t>
      </w:r>
      <w:r w:rsidRPr="007B776C">
        <w:rPr>
          <w:rFonts w:ascii="Times New Roman" w:hAnsi="Times New Roman" w:cs="Times New Roman"/>
          <w:sz w:val="28"/>
          <w:szCs w:val="28"/>
          <w:lang w:val="uk-UA"/>
        </w:rPr>
        <w:t xml:space="preserve"> – порівняно новий асортимент тонкосуконних тканин, що нагадують бавовняні фланелі. Це тонкі, м’які тканини з одно- або двобічним ворсом. Виготовляють їх полотняним, саржевим і </w:t>
      </w:r>
      <w:proofErr w:type="spellStart"/>
      <w:r w:rsidRPr="007B776C">
        <w:rPr>
          <w:rFonts w:ascii="Times New Roman" w:hAnsi="Times New Roman" w:cs="Times New Roman"/>
          <w:sz w:val="28"/>
          <w:szCs w:val="28"/>
          <w:lang w:val="uk-UA"/>
        </w:rPr>
        <w:t>дрібновізерунковим</w:t>
      </w:r>
      <w:proofErr w:type="spellEnd"/>
      <w:r w:rsidRPr="007B776C">
        <w:rPr>
          <w:rFonts w:ascii="Times New Roman" w:hAnsi="Times New Roman" w:cs="Times New Roman"/>
          <w:sz w:val="28"/>
          <w:szCs w:val="28"/>
          <w:lang w:val="uk-UA"/>
        </w:rPr>
        <w:t xml:space="preserve"> переплетенням. За обробкою розрізняють такі фланелі: меланжеві, рідше </w:t>
      </w:r>
      <w:proofErr w:type="spellStart"/>
      <w:r w:rsidRPr="007B776C">
        <w:rPr>
          <w:rFonts w:ascii="Times New Roman" w:hAnsi="Times New Roman" w:cs="Times New Roman"/>
          <w:sz w:val="28"/>
          <w:szCs w:val="28"/>
          <w:lang w:val="uk-UA"/>
        </w:rPr>
        <w:t>пістрявоткані</w:t>
      </w:r>
      <w:proofErr w:type="spellEnd"/>
      <w:r w:rsidRPr="007B776C">
        <w:rPr>
          <w:rFonts w:ascii="Times New Roman" w:hAnsi="Times New Roman" w:cs="Times New Roman"/>
          <w:sz w:val="28"/>
          <w:szCs w:val="28"/>
          <w:lang w:val="uk-UA"/>
        </w:rPr>
        <w:t xml:space="preserve"> й </w:t>
      </w:r>
      <w:proofErr w:type="spellStart"/>
      <w:r w:rsidRPr="007B776C">
        <w:rPr>
          <w:rFonts w:ascii="Times New Roman" w:hAnsi="Times New Roman" w:cs="Times New Roman"/>
          <w:sz w:val="28"/>
          <w:szCs w:val="28"/>
          <w:lang w:val="uk-UA"/>
        </w:rPr>
        <w:t>гладкофарбовані</w:t>
      </w:r>
      <w:proofErr w:type="spellEnd"/>
      <w:r w:rsidRPr="007B776C">
        <w:rPr>
          <w:rFonts w:ascii="Times New Roman" w:hAnsi="Times New Roman" w:cs="Times New Roman"/>
          <w:sz w:val="28"/>
          <w:szCs w:val="28"/>
          <w:lang w:val="uk-UA"/>
        </w:rPr>
        <w:t>.</w:t>
      </w:r>
    </w:p>
    <w:p w:rsidR="00625DAD" w:rsidRPr="007C63D3" w:rsidRDefault="00625DAD" w:rsidP="007B776C">
      <w:pPr>
        <w:spacing w:after="0" w:line="360" w:lineRule="auto"/>
        <w:ind w:firstLine="567"/>
        <w:jc w:val="both"/>
        <w:rPr>
          <w:rFonts w:ascii="Times New Roman" w:hAnsi="Times New Roman" w:cs="Times New Roman"/>
          <w:sz w:val="28"/>
          <w:szCs w:val="28"/>
          <w:lang w:val="uk-UA"/>
        </w:rPr>
      </w:pPr>
      <w:r w:rsidRPr="00625DAD">
        <w:rPr>
          <w:rFonts w:ascii="Times New Roman" w:hAnsi="Times New Roman" w:cs="Times New Roman"/>
          <w:sz w:val="28"/>
          <w:szCs w:val="28"/>
          <w:lang w:val="uk-UA"/>
        </w:rPr>
        <w:t>Плат</w:t>
      </w:r>
      <w:r>
        <w:rPr>
          <w:rFonts w:ascii="Times New Roman" w:hAnsi="Times New Roman" w:cs="Times New Roman"/>
          <w:sz w:val="28"/>
          <w:szCs w:val="28"/>
          <w:lang w:val="uk-UA"/>
        </w:rPr>
        <w:t>тя</w:t>
      </w:r>
      <w:r w:rsidRPr="00625DAD">
        <w:rPr>
          <w:rFonts w:ascii="Times New Roman" w:hAnsi="Times New Roman" w:cs="Times New Roman"/>
          <w:sz w:val="28"/>
          <w:szCs w:val="28"/>
          <w:lang w:val="uk-UA"/>
        </w:rPr>
        <w:t>ні тонкосуконні тканини менше лисніють, ніж камвольні. Завдяки наявності ворсового начосу, вони відносяться до тканин</w:t>
      </w:r>
      <w:r>
        <w:rPr>
          <w:rFonts w:ascii="Times New Roman" w:hAnsi="Times New Roman" w:cs="Times New Roman"/>
          <w:sz w:val="28"/>
          <w:szCs w:val="28"/>
          <w:lang w:val="uk-UA"/>
        </w:rPr>
        <w:t>, що мало</w:t>
      </w:r>
      <w:r w:rsidRPr="00625DAD">
        <w:rPr>
          <w:rFonts w:ascii="Times New Roman" w:hAnsi="Times New Roman" w:cs="Times New Roman"/>
          <w:sz w:val="28"/>
          <w:szCs w:val="28"/>
          <w:lang w:val="uk-UA"/>
        </w:rPr>
        <w:t xml:space="preserve"> осипаю</w:t>
      </w:r>
      <w:r>
        <w:rPr>
          <w:rFonts w:ascii="Times New Roman" w:hAnsi="Times New Roman" w:cs="Times New Roman"/>
          <w:sz w:val="28"/>
          <w:szCs w:val="28"/>
          <w:lang w:val="uk-UA"/>
        </w:rPr>
        <w:t>ть</w:t>
      </w:r>
      <w:r w:rsidRPr="00625DAD">
        <w:rPr>
          <w:rFonts w:ascii="Times New Roman" w:hAnsi="Times New Roman" w:cs="Times New Roman"/>
          <w:sz w:val="28"/>
          <w:szCs w:val="28"/>
          <w:lang w:val="uk-UA"/>
        </w:rPr>
        <w:t>ся, проте мають невисоку формостійкість і зносо</w:t>
      </w:r>
      <w:r>
        <w:rPr>
          <w:rFonts w:ascii="Times New Roman" w:hAnsi="Times New Roman" w:cs="Times New Roman"/>
          <w:sz w:val="28"/>
          <w:szCs w:val="28"/>
          <w:lang w:val="uk-UA"/>
        </w:rPr>
        <w:t xml:space="preserve">стійкість, здатні до утворення </w:t>
      </w:r>
      <w:proofErr w:type="spellStart"/>
      <w:r>
        <w:rPr>
          <w:rFonts w:ascii="Times New Roman" w:hAnsi="Times New Roman" w:cs="Times New Roman"/>
          <w:sz w:val="28"/>
          <w:szCs w:val="28"/>
          <w:lang w:val="uk-UA"/>
        </w:rPr>
        <w:t>п</w:t>
      </w:r>
      <w:r w:rsidRPr="00625DAD">
        <w:rPr>
          <w:rFonts w:ascii="Times New Roman" w:hAnsi="Times New Roman" w:cs="Times New Roman"/>
          <w:sz w:val="28"/>
          <w:szCs w:val="28"/>
          <w:lang w:val="uk-UA"/>
        </w:rPr>
        <w:t>іл</w:t>
      </w:r>
      <w:r>
        <w:rPr>
          <w:rFonts w:ascii="Times New Roman" w:hAnsi="Times New Roman" w:cs="Times New Roman"/>
          <w:sz w:val="28"/>
          <w:szCs w:val="28"/>
          <w:lang w:val="uk-UA"/>
        </w:rPr>
        <w:t>інгу</w:t>
      </w:r>
      <w:proofErr w:type="spellEnd"/>
      <w:r w:rsidRPr="00625DAD">
        <w:rPr>
          <w:rFonts w:ascii="Times New Roman" w:hAnsi="Times New Roman" w:cs="Times New Roman"/>
          <w:sz w:val="28"/>
          <w:szCs w:val="28"/>
          <w:lang w:val="uk-UA"/>
        </w:rPr>
        <w:t xml:space="preserve">, особливо при вмісті синтетичних волокон. Наявність в змішаній пряжі віскозних волокон знижує пружність тканин, надає їм підвищену </w:t>
      </w:r>
      <w:proofErr w:type="spellStart"/>
      <w:r>
        <w:rPr>
          <w:rFonts w:ascii="Times New Roman" w:hAnsi="Times New Roman" w:cs="Times New Roman"/>
          <w:sz w:val="28"/>
          <w:szCs w:val="28"/>
          <w:lang w:val="uk-UA"/>
        </w:rPr>
        <w:t>зминальність</w:t>
      </w:r>
      <w:proofErr w:type="spellEnd"/>
      <w:r w:rsidRPr="00625DAD">
        <w:rPr>
          <w:rFonts w:ascii="Times New Roman" w:hAnsi="Times New Roman" w:cs="Times New Roman"/>
          <w:sz w:val="28"/>
          <w:szCs w:val="28"/>
          <w:lang w:val="uk-UA"/>
        </w:rPr>
        <w:t xml:space="preserve"> і </w:t>
      </w:r>
      <w:r>
        <w:rPr>
          <w:rFonts w:ascii="Times New Roman" w:hAnsi="Times New Roman" w:cs="Times New Roman"/>
          <w:sz w:val="28"/>
          <w:szCs w:val="28"/>
          <w:lang w:val="uk-UA"/>
        </w:rPr>
        <w:t>зсідання</w:t>
      </w:r>
      <w:r w:rsidRPr="00625DAD">
        <w:rPr>
          <w:rFonts w:ascii="Times New Roman" w:hAnsi="Times New Roman" w:cs="Times New Roman"/>
          <w:sz w:val="28"/>
          <w:szCs w:val="28"/>
          <w:lang w:val="uk-UA"/>
        </w:rPr>
        <w:t xml:space="preserve">. </w:t>
      </w:r>
    </w:p>
    <w:p w:rsidR="00297CC7" w:rsidRPr="00566510" w:rsidRDefault="00566510" w:rsidP="00566510">
      <w:pPr>
        <w:pStyle w:val="2"/>
        <w:spacing w:before="0" w:line="360" w:lineRule="auto"/>
        <w:ind w:firstLine="567"/>
        <w:rPr>
          <w:rFonts w:ascii="Times New Roman" w:hAnsi="Times New Roman" w:cs="Times New Roman"/>
          <w:b/>
          <w:color w:val="auto"/>
          <w:sz w:val="28"/>
          <w:lang w:val="uk-UA"/>
        </w:rPr>
      </w:pPr>
      <w:bookmarkStart w:id="15" w:name="_Toc25500463"/>
      <w:r w:rsidRPr="00566510">
        <w:rPr>
          <w:rFonts w:ascii="Times New Roman" w:hAnsi="Times New Roman" w:cs="Times New Roman"/>
          <w:b/>
          <w:color w:val="auto"/>
          <w:sz w:val="28"/>
          <w:lang w:val="uk-UA"/>
        </w:rPr>
        <w:t>1.5.2 Костюмні тканини.</w:t>
      </w:r>
      <w:bookmarkEnd w:id="15"/>
    </w:p>
    <w:p w:rsidR="007B776C" w:rsidRPr="007B776C" w:rsidRDefault="007B776C" w:rsidP="007B776C">
      <w:pPr>
        <w:spacing w:after="0" w:line="360" w:lineRule="auto"/>
        <w:ind w:firstLine="567"/>
        <w:jc w:val="both"/>
        <w:rPr>
          <w:rFonts w:ascii="Times New Roman" w:hAnsi="Times New Roman" w:cs="Times New Roman"/>
          <w:sz w:val="28"/>
          <w:szCs w:val="28"/>
          <w:lang w:val="uk-UA"/>
        </w:rPr>
      </w:pPr>
      <w:r w:rsidRPr="007B776C">
        <w:rPr>
          <w:rFonts w:ascii="Times New Roman" w:hAnsi="Times New Roman" w:cs="Times New Roman"/>
          <w:sz w:val="28"/>
          <w:szCs w:val="28"/>
          <w:lang w:val="uk-UA"/>
        </w:rPr>
        <w:t xml:space="preserve">До них відносяться костюмні камвольні та костюмні </w:t>
      </w:r>
      <w:r w:rsidR="00B12F09" w:rsidRPr="00B12F09">
        <w:rPr>
          <w:rFonts w:ascii="Times New Roman" w:hAnsi="Times New Roman" w:cs="Times New Roman"/>
          <w:sz w:val="28"/>
          <w:szCs w:val="28"/>
        </w:rPr>
        <w:t>тонко</w:t>
      </w:r>
      <w:r w:rsidRPr="007B776C">
        <w:rPr>
          <w:rFonts w:ascii="Times New Roman" w:hAnsi="Times New Roman" w:cs="Times New Roman"/>
          <w:sz w:val="28"/>
          <w:szCs w:val="28"/>
          <w:lang w:val="uk-UA"/>
        </w:rPr>
        <w:t xml:space="preserve">суконні тканини. Костюмні камвольні тканини за кількістю артикулів і метражем займають найбільшу частку в асортименті камвольних тканин. Для їх виготовлення застосовується </w:t>
      </w:r>
      <w:proofErr w:type="spellStart"/>
      <w:r w:rsidRPr="007B776C">
        <w:rPr>
          <w:rFonts w:ascii="Times New Roman" w:hAnsi="Times New Roman" w:cs="Times New Roman"/>
          <w:sz w:val="28"/>
          <w:szCs w:val="28"/>
          <w:lang w:val="uk-UA"/>
        </w:rPr>
        <w:t>чистововняна</w:t>
      </w:r>
      <w:proofErr w:type="spellEnd"/>
      <w:r w:rsidRPr="007B776C">
        <w:rPr>
          <w:rFonts w:ascii="Times New Roman" w:hAnsi="Times New Roman" w:cs="Times New Roman"/>
          <w:sz w:val="28"/>
          <w:szCs w:val="28"/>
          <w:lang w:val="uk-UA"/>
        </w:rPr>
        <w:t xml:space="preserve">, вовно-нітронова, вовно-віскозна пряжі. У незначній </w:t>
      </w:r>
      <w:r w:rsidRPr="007B776C">
        <w:rPr>
          <w:rFonts w:ascii="Times New Roman" w:hAnsi="Times New Roman" w:cs="Times New Roman"/>
          <w:sz w:val="28"/>
          <w:szCs w:val="28"/>
          <w:lang w:val="uk-UA"/>
        </w:rPr>
        <w:lastRenderedPageBreak/>
        <w:t xml:space="preserve">кількості виготовляють також вовно-капронові камвольні костюмні тканини. Переважну більшість асортименту </w:t>
      </w:r>
      <w:proofErr w:type="spellStart"/>
      <w:r w:rsidRPr="007B776C">
        <w:rPr>
          <w:rFonts w:ascii="Times New Roman" w:hAnsi="Times New Roman" w:cs="Times New Roman"/>
          <w:sz w:val="28"/>
          <w:szCs w:val="28"/>
          <w:lang w:val="uk-UA"/>
        </w:rPr>
        <w:t>напіввовняних</w:t>
      </w:r>
      <w:proofErr w:type="spellEnd"/>
      <w:r w:rsidRPr="007B776C">
        <w:rPr>
          <w:rFonts w:ascii="Times New Roman" w:hAnsi="Times New Roman" w:cs="Times New Roman"/>
          <w:sz w:val="28"/>
          <w:szCs w:val="28"/>
          <w:lang w:val="uk-UA"/>
        </w:rPr>
        <w:t xml:space="preserve"> тканин костюмного призначення складають вовно-лавсанові тканини.</w:t>
      </w:r>
    </w:p>
    <w:p w:rsidR="007B776C" w:rsidRPr="007B776C" w:rsidRDefault="007B776C" w:rsidP="007B776C">
      <w:pPr>
        <w:spacing w:after="0" w:line="360" w:lineRule="auto"/>
        <w:ind w:firstLine="567"/>
        <w:jc w:val="both"/>
        <w:rPr>
          <w:rFonts w:ascii="Times New Roman" w:hAnsi="Times New Roman" w:cs="Times New Roman"/>
          <w:sz w:val="28"/>
          <w:szCs w:val="28"/>
          <w:lang w:val="uk-UA"/>
        </w:rPr>
      </w:pPr>
      <w:r w:rsidRPr="007C63D3">
        <w:rPr>
          <w:rFonts w:ascii="Times New Roman" w:hAnsi="Times New Roman" w:cs="Times New Roman"/>
          <w:sz w:val="28"/>
          <w:szCs w:val="28"/>
          <w:u w:val="single"/>
          <w:lang w:val="uk-UA"/>
        </w:rPr>
        <w:t>Костюмні камвольні</w:t>
      </w:r>
      <w:r w:rsidRPr="007B776C">
        <w:rPr>
          <w:rFonts w:ascii="Times New Roman" w:hAnsi="Times New Roman" w:cs="Times New Roman"/>
          <w:sz w:val="28"/>
          <w:szCs w:val="28"/>
          <w:lang w:val="uk-UA"/>
        </w:rPr>
        <w:t xml:space="preserve"> тканини виготовляються саржевими, комбінованими та </w:t>
      </w:r>
      <w:proofErr w:type="spellStart"/>
      <w:r w:rsidRPr="007B776C">
        <w:rPr>
          <w:rFonts w:ascii="Times New Roman" w:hAnsi="Times New Roman" w:cs="Times New Roman"/>
          <w:sz w:val="28"/>
          <w:szCs w:val="28"/>
          <w:lang w:val="uk-UA"/>
        </w:rPr>
        <w:t>дрібновізерунковими</w:t>
      </w:r>
      <w:proofErr w:type="spellEnd"/>
      <w:r w:rsidRPr="007B776C">
        <w:rPr>
          <w:rFonts w:ascii="Times New Roman" w:hAnsi="Times New Roman" w:cs="Times New Roman"/>
          <w:sz w:val="28"/>
          <w:szCs w:val="28"/>
          <w:lang w:val="uk-UA"/>
        </w:rPr>
        <w:t xml:space="preserve"> переплетеннями, рідше </w:t>
      </w:r>
      <w:r w:rsidR="00E564AB">
        <w:rPr>
          <w:rFonts w:ascii="Times New Roman" w:hAnsi="Times New Roman" w:cs="Times New Roman"/>
          <w:sz w:val="28"/>
          <w:szCs w:val="28"/>
          <w:lang w:val="uk-UA"/>
        </w:rPr>
        <w:t>–</w:t>
      </w:r>
      <w:r w:rsidRPr="007B776C">
        <w:rPr>
          <w:rFonts w:ascii="Times New Roman" w:hAnsi="Times New Roman" w:cs="Times New Roman"/>
          <w:sz w:val="28"/>
          <w:szCs w:val="28"/>
          <w:lang w:val="uk-UA"/>
        </w:rPr>
        <w:t xml:space="preserve"> полотняним. За обробкою це переважно </w:t>
      </w:r>
      <w:proofErr w:type="spellStart"/>
      <w:r w:rsidRPr="007B776C">
        <w:rPr>
          <w:rFonts w:ascii="Times New Roman" w:hAnsi="Times New Roman" w:cs="Times New Roman"/>
          <w:sz w:val="28"/>
          <w:szCs w:val="28"/>
          <w:lang w:val="uk-UA"/>
        </w:rPr>
        <w:t>пістрявоткані</w:t>
      </w:r>
      <w:proofErr w:type="spellEnd"/>
      <w:r w:rsidRPr="007B776C">
        <w:rPr>
          <w:rFonts w:ascii="Times New Roman" w:hAnsi="Times New Roman" w:cs="Times New Roman"/>
          <w:sz w:val="28"/>
          <w:szCs w:val="28"/>
          <w:lang w:val="uk-UA"/>
        </w:rPr>
        <w:t xml:space="preserve"> або меланжеві, рідше </w:t>
      </w:r>
      <w:proofErr w:type="spellStart"/>
      <w:r w:rsidRPr="007B776C">
        <w:rPr>
          <w:rFonts w:ascii="Times New Roman" w:hAnsi="Times New Roman" w:cs="Times New Roman"/>
          <w:sz w:val="28"/>
          <w:szCs w:val="28"/>
          <w:lang w:val="uk-UA"/>
        </w:rPr>
        <w:t>гладкофарбовані</w:t>
      </w:r>
      <w:proofErr w:type="spellEnd"/>
      <w:r w:rsidRPr="007B776C">
        <w:rPr>
          <w:rFonts w:ascii="Times New Roman" w:hAnsi="Times New Roman" w:cs="Times New Roman"/>
          <w:sz w:val="28"/>
          <w:szCs w:val="28"/>
          <w:lang w:val="uk-UA"/>
        </w:rPr>
        <w:t xml:space="preserve">, а ще рідше - вибілені тканини. Оздоблення деяких тканин костюмного призначення досягається за рахунок утворення різних за формою і розмірами малюнків у </w:t>
      </w:r>
      <w:r w:rsidRPr="00B36095">
        <w:rPr>
          <w:rFonts w:ascii="Times New Roman" w:hAnsi="Times New Roman" w:cs="Times New Roman"/>
          <w:sz w:val="28"/>
          <w:szCs w:val="28"/>
          <w:lang w:val="uk-UA"/>
        </w:rPr>
        <w:t>процесі ткацтва</w:t>
      </w:r>
      <w:r w:rsidR="00643246" w:rsidRPr="00B36095">
        <w:rPr>
          <w:rFonts w:ascii="Times New Roman" w:hAnsi="Times New Roman" w:cs="Times New Roman"/>
          <w:sz w:val="28"/>
          <w:szCs w:val="28"/>
        </w:rPr>
        <w:t xml:space="preserve"> [</w:t>
      </w:r>
      <w:r w:rsidR="00B36095" w:rsidRPr="00B36095">
        <w:rPr>
          <w:rFonts w:ascii="Times New Roman" w:hAnsi="Times New Roman" w:cs="Times New Roman"/>
          <w:sz w:val="28"/>
          <w:szCs w:val="28"/>
          <w:lang w:val="uk-UA"/>
        </w:rPr>
        <w:t>24</w:t>
      </w:r>
      <w:r w:rsidR="00643246" w:rsidRPr="00B36095">
        <w:rPr>
          <w:rFonts w:ascii="Times New Roman" w:hAnsi="Times New Roman" w:cs="Times New Roman"/>
          <w:sz w:val="28"/>
          <w:szCs w:val="28"/>
        </w:rPr>
        <w:t>]</w:t>
      </w:r>
      <w:r w:rsidRPr="00B36095">
        <w:rPr>
          <w:rFonts w:ascii="Times New Roman" w:hAnsi="Times New Roman" w:cs="Times New Roman"/>
          <w:sz w:val="28"/>
          <w:szCs w:val="28"/>
          <w:lang w:val="uk-UA"/>
        </w:rPr>
        <w:t>.</w:t>
      </w:r>
    </w:p>
    <w:p w:rsidR="007B776C" w:rsidRPr="007B776C" w:rsidRDefault="007B776C" w:rsidP="007B776C">
      <w:pPr>
        <w:spacing w:after="0" w:line="360" w:lineRule="auto"/>
        <w:ind w:firstLine="567"/>
        <w:jc w:val="both"/>
        <w:rPr>
          <w:rFonts w:ascii="Times New Roman" w:hAnsi="Times New Roman" w:cs="Times New Roman"/>
          <w:sz w:val="28"/>
          <w:szCs w:val="28"/>
          <w:lang w:val="uk-UA"/>
        </w:rPr>
      </w:pPr>
      <w:r w:rsidRPr="007B776C">
        <w:rPr>
          <w:rFonts w:ascii="Times New Roman" w:hAnsi="Times New Roman" w:cs="Times New Roman"/>
          <w:sz w:val="28"/>
          <w:szCs w:val="28"/>
          <w:lang w:val="uk-UA"/>
        </w:rPr>
        <w:t xml:space="preserve">Найтиповішими камвольними костюмними </w:t>
      </w:r>
      <w:proofErr w:type="spellStart"/>
      <w:r w:rsidRPr="007B776C">
        <w:rPr>
          <w:rFonts w:ascii="Times New Roman" w:hAnsi="Times New Roman" w:cs="Times New Roman"/>
          <w:sz w:val="28"/>
          <w:szCs w:val="28"/>
          <w:lang w:val="uk-UA"/>
        </w:rPr>
        <w:t>чистововняними</w:t>
      </w:r>
      <w:proofErr w:type="spellEnd"/>
      <w:r w:rsidRPr="007B776C">
        <w:rPr>
          <w:rFonts w:ascii="Times New Roman" w:hAnsi="Times New Roman" w:cs="Times New Roman"/>
          <w:sz w:val="28"/>
          <w:szCs w:val="28"/>
          <w:lang w:val="uk-UA"/>
        </w:rPr>
        <w:t xml:space="preserve"> тканинами є: трико, креп, бостон та ін.</w:t>
      </w:r>
    </w:p>
    <w:p w:rsidR="007B776C" w:rsidRPr="007B776C" w:rsidRDefault="007B776C" w:rsidP="007B776C">
      <w:pPr>
        <w:spacing w:after="0" w:line="360" w:lineRule="auto"/>
        <w:ind w:firstLine="567"/>
        <w:jc w:val="both"/>
        <w:rPr>
          <w:rFonts w:ascii="Times New Roman" w:hAnsi="Times New Roman" w:cs="Times New Roman"/>
          <w:sz w:val="28"/>
          <w:szCs w:val="28"/>
          <w:lang w:val="uk-UA"/>
        </w:rPr>
      </w:pPr>
      <w:proofErr w:type="spellStart"/>
      <w:r w:rsidRPr="007C63D3">
        <w:rPr>
          <w:rFonts w:ascii="Times New Roman" w:hAnsi="Times New Roman" w:cs="Times New Roman"/>
          <w:i/>
          <w:sz w:val="28"/>
          <w:szCs w:val="28"/>
          <w:lang w:val="uk-UA"/>
        </w:rPr>
        <w:t>Крепи</w:t>
      </w:r>
      <w:proofErr w:type="spellEnd"/>
      <w:r w:rsidRPr="007B776C">
        <w:rPr>
          <w:rFonts w:ascii="Times New Roman" w:hAnsi="Times New Roman" w:cs="Times New Roman"/>
          <w:sz w:val="28"/>
          <w:szCs w:val="28"/>
          <w:lang w:val="uk-UA"/>
        </w:rPr>
        <w:t xml:space="preserve"> – виготовляють із пряжі крепової </w:t>
      </w:r>
      <w:proofErr w:type="spellStart"/>
      <w:r w:rsidRPr="007B776C">
        <w:rPr>
          <w:rFonts w:ascii="Times New Roman" w:hAnsi="Times New Roman" w:cs="Times New Roman"/>
          <w:sz w:val="28"/>
          <w:szCs w:val="28"/>
          <w:lang w:val="uk-UA"/>
        </w:rPr>
        <w:t>крутки</w:t>
      </w:r>
      <w:proofErr w:type="spellEnd"/>
      <w:r w:rsidRPr="007B776C">
        <w:rPr>
          <w:rFonts w:ascii="Times New Roman" w:hAnsi="Times New Roman" w:cs="Times New Roman"/>
          <w:sz w:val="28"/>
          <w:szCs w:val="28"/>
          <w:lang w:val="uk-UA"/>
        </w:rPr>
        <w:t xml:space="preserve"> (лінійна густина 19 текс х 2), що обумовлює характерний креповий ефект тканини. Випускаються </w:t>
      </w:r>
      <w:proofErr w:type="spellStart"/>
      <w:r w:rsidRPr="007B776C">
        <w:rPr>
          <w:rFonts w:ascii="Times New Roman" w:hAnsi="Times New Roman" w:cs="Times New Roman"/>
          <w:sz w:val="28"/>
          <w:szCs w:val="28"/>
          <w:lang w:val="uk-UA"/>
        </w:rPr>
        <w:t>крепи</w:t>
      </w:r>
      <w:proofErr w:type="spellEnd"/>
      <w:r w:rsidRPr="007B776C">
        <w:rPr>
          <w:rFonts w:ascii="Times New Roman" w:hAnsi="Times New Roman" w:cs="Times New Roman"/>
          <w:sz w:val="28"/>
          <w:szCs w:val="28"/>
          <w:lang w:val="uk-UA"/>
        </w:rPr>
        <w:t xml:space="preserve"> </w:t>
      </w:r>
      <w:proofErr w:type="spellStart"/>
      <w:r w:rsidRPr="007B776C">
        <w:rPr>
          <w:rFonts w:ascii="Times New Roman" w:hAnsi="Times New Roman" w:cs="Times New Roman"/>
          <w:sz w:val="28"/>
          <w:szCs w:val="28"/>
          <w:lang w:val="uk-UA"/>
        </w:rPr>
        <w:t>гладкофарбованими</w:t>
      </w:r>
      <w:proofErr w:type="spellEnd"/>
      <w:r w:rsidRPr="007B776C">
        <w:rPr>
          <w:rFonts w:ascii="Times New Roman" w:hAnsi="Times New Roman" w:cs="Times New Roman"/>
          <w:sz w:val="28"/>
          <w:szCs w:val="28"/>
          <w:lang w:val="uk-UA"/>
        </w:rPr>
        <w:t xml:space="preserve">, як правило, в чорний колір. </w:t>
      </w:r>
      <w:proofErr w:type="spellStart"/>
      <w:r w:rsidRPr="007B776C">
        <w:rPr>
          <w:rFonts w:ascii="Times New Roman" w:hAnsi="Times New Roman" w:cs="Times New Roman"/>
          <w:sz w:val="28"/>
          <w:szCs w:val="28"/>
          <w:lang w:val="uk-UA"/>
        </w:rPr>
        <w:t>Крепи</w:t>
      </w:r>
      <w:proofErr w:type="spellEnd"/>
      <w:r w:rsidRPr="007B776C">
        <w:rPr>
          <w:rFonts w:ascii="Times New Roman" w:hAnsi="Times New Roman" w:cs="Times New Roman"/>
          <w:sz w:val="28"/>
          <w:szCs w:val="28"/>
          <w:lang w:val="uk-UA"/>
        </w:rPr>
        <w:t xml:space="preserve"> – це високоякісні, </w:t>
      </w:r>
      <w:proofErr w:type="spellStart"/>
      <w:r w:rsidRPr="007B776C">
        <w:rPr>
          <w:rFonts w:ascii="Times New Roman" w:hAnsi="Times New Roman" w:cs="Times New Roman"/>
          <w:sz w:val="28"/>
          <w:szCs w:val="28"/>
          <w:lang w:val="uk-UA"/>
        </w:rPr>
        <w:t>малозминальні</w:t>
      </w:r>
      <w:proofErr w:type="spellEnd"/>
      <w:r w:rsidRPr="007B776C">
        <w:rPr>
          <w:rFonts w:ascii="Times New Roman" w:hAnsi="Times New Roman" w:cs="Times New Roman"/>
          <w:sz w:val="28"/>
          <w:szCs w:val="28"/>
          <w:lang w:val="uk-UA"/>
        </w:rPr>
        <w:t xml:space="preserve"> тканини, що добре драпіруються, і які використовують для </w:t>
      </w:r>
      <w:proofErr w:type="spellStart"/>
      <w:r w:rsidRPr="007B776C">
        <w:rPr>
          <w:rFonts w:ascii="Times New Roman" w:hAnsi="Times New Roman" w:cs="Times New Roman"/>
          <w:sz w:val="28"/>
          <w:szCs w:val="28"/>
          <w:lang w:val="uk-UA"/>
        </w:rPr>
        <w:t>пошиву</w:t>
      </w:r>
      <w:proofErr w:type="spellEnd"/>
      <w:r w:rsidRPr="007B776C">
        <w:rPr>
          <w:rFonts w:ascii="Times New Roman" w:hAnsi="Times New Roman" w:cs="Times New Roman"/>
          <w:sz w:val="28"/>
          <w:szCs w:val="28"/>
          <w:lang w:val="uk-UA"/>
        </w:rPr>
        <w:t xml:space="preserve"> чоловічих вечірніх костюмів, </w:t>
      </w:r>
      <w:proofErr w:type="spellStart"/>
      <w:r w:rsidRPr="007B776C">
        <w:rPr>
          <w:rFonts w:ascii="Times New Roman" w:hAnsi="Times New Roman" w:cs="Times New Roman"/>
          <w:sz w:val="28"/>
          <w:szCs w:val="28"/>
          <w:lang w:val="uk-UA"/>
        </w:rPr>
        <w:t>форменного</w:t>
      </w:r>
      <w:proofErr w:type="spellEnd"/>
      <w:r w:rsidRPr="007B776C">
        <w:rPr>
          <w:rFonts w:ascii="Times New Roman" w:hAnsi="Times New Roman" w:cs="Times New Roman"/>
          <w:sz w:val="28"/>
          <w:szCs w:val="28"/>
          <w:lang w:val="uk-UA"/>
        </w:rPr>
        <w:t xml:space="preserve"> одягу. Поверхнева густина </w:t>
      </w:r>
      <w:proofErr w:type="spellStart"/>
      <w:r w:rsidRPr="007B776C">
        <w:rPr>
          <w:rFonts w:ascii="Times New Roman" w:hAnsi="Times New Roman" w:cs="Times New Roman"/>
          <w:sz w:val="28"/>
          <w:szCs w:val="28"/>
          <w:lang w:val="uk-UA"/>
        </w:rPr>
        <w:t>крепів</w:t>
      </w:r>
      <w:proofErr w:type="spellEnd"/>
      <w:r w:rsidRPr="007B776C">
        <w:rPr>
          <w:rFonts w:ascii="Times New Roman" w:hAnsi="Times New Roman" w:cs="Times New Roman"/>
          <w:sz w:val="28"/>
          <w:szCs w:val="28"/>
          <w:lang w:val="uk-UA"/>
        </w:rPr>
        <w:t xml:space="preserve"> 341-352 г/м</w:t>
      </w:r>
      <w:r w:rsidRPr="00643246">
        <w:rPr>
          <w:rFonts w:ascii="Times New Roman" w:hAnsi="Times New Roman" w:cs="Times New Roman"/>
          <w:sz w:val="28"/>
          <w:szCs w:val="28"/>
          <w:vertAlign w:val="superscript"/>
          <w:lang w:val="uk-UA"/>
        </w:rPr>
        <w:t>2</w:t>
      </w:r>
      <w:r w:rsidRPr="007B776C">
        <w:rPr>
          <w:rFonts w:ascii="Times New Roman" w:hAnsi="Times New Roman" w:cs="Times New Roman"/>
          <w:sz w:val="28"/>
          <w:szCs w:val="28"/>
          <w:lang w:val="uk-UA"/>
        </w:rPr>
        <w:t>, ширина 142 см. Випускаються під різними назвами: креп, креп костюмний тощо.</w:t>
      </w:r>
    </w:p>
    <w:p w:rsidR="007B776C" w:rsidRPr="007B776C" w:rsidRDefault="007B776C" w:rsidP="007B776C">
      <w:pPr>
        <w:spacing w:after="0" w:line="360" w:lineRule="auto"/>
        <w:ind w:firstLine="567"/>
        <w:jc w:val="both"/>
        <w:rPr>
          <w:rFonts w:ascii="Times New Roman" w:hAnsi="Times New Roman" w:cs="Times New Roman"/>
          <w:sz w:val="28"/>
          <w:szCs w:val="28"/>
          <w:lang w:val="uk-UA"/>
        </w:rPr>
      </w:pPr>
      <w:r w:rsidRPr="007C63D3">
        <w:rPr>
          <w:rFonts w:ascii="Times New Roman" w:hAnsi="Times New Roman" w:cs="Times New Roman"/>
          <w:i/>
          <w:sz w:val="28"/>
          <w:szCs w:val="28"/>
          <w:lang w:val="uk-UA"/>
        </w:rPr>
        <w:t>Бостон</w:t>
      </w:r>
      <w:r w:rsidRPr="007B776C">
        <w:rPr>
          <w:rFonts w:ascii="Times New Roman" w:hAnsi="Times New Roman" w:cs="Times New Roman"/>
          <w:sz w:val="28"/>
          <w:szCs w:val="28"/>
          <w:lang w:val="uk-UA"/>
        </w:rPr>
        <w:t xml:space="preserve"> – високоякісна </w:t>
      </w:r>
      <w:proofErr w:type="spellStart"/>
      <w:r w:rsidRPr="007B776C">
        <w:rPr>
          <w:rFonts w:ascii="Times New Roman" w:hAnsi="Times New Roman" w:cs="Times New Roman"/>
          <w:sz w:val="28"/>
          <w:szCs w:val="28"/>
          <w:lang w:val="uk-UA"/>
        </w:rPr>
        <w:t>чистововняна</w:t>
      </w:r>
      <w:proofErr w:type="spellEnd"/>
      <w:r w:rsidRPr="007B776C">
        <w:rPr>
          <w:rFonts w:ascii="Times New Roman" w:hAnsi="Times New Roman" w:cs="Times New Roman"/>
          <w:sz w:val="28"/>
          <w:szCs w:val="28"/>
          <w:lang w:val="uk-UA"/>
        </w:rPr>
        <w:t xml:space="preserve"> тканина саржевого (саржа 2/2) переплетення, що виготовляється з пряжі завтовшки 31 текс </w:t>
      </w:r>
      <w:r w:rsidR="00643246">
        <w:rPr>
          <w:rFonts w:ascii="Times New Roman" w:hAnsi="Times New Roman" w:cs="Times New Roman"/>
          <w:sz w:val="28"/>
          <w:szCs w:val="28"/>
          <w:lang w:val="uk-UA"/>
        </w:rPr>
        <w:t>х</w:t>
      </w:r>
      <w:r w:rsidRPr="007B776C">
        <w:rPr>
          <w:rFonts w:ascii="Times New Roman" w:hAnsi="Times New Roman" w:cs="Times New Roman"/>
          <w:sz w:val="28"/>
          <w:szCs w:val="28"/>
          <w:lang w:val="uk-UA"/>
        </w:rPr>
        <w:t xml:space="preserve"> 2 в основі й утоку. Поверхнева густина бостону 340 г/м</w:t>
      </w:r>
      <w:r w:rsidRPr="00643246">
        <w:rPr>
          <w:rFonts w:ascii="Times New Roman" w:hAnsi="Times New Roman" w:cs="Times New Roman"/>
          <w:sz w:val="28"/>
          <w:szCs w:val="28"/>
          <w:vertAlign w:val="superscript"/>
          <w:lang w:val="uk-UA"/>
        </w:rPr>
        <w:t>2</w:t>
      </w:r>
      <w:r w:rsidRPr="007B776C">
        <w:rPr>
          <w:rFonts w:ascii="Times New Roman" w:hAnsi="Times New Roman" w:cs="Times New Roman"/>
          <w:sz w:val="28"/>
          <w:szCs w:val="28"/>
          <w:lang w:val="uk-UA"/>
        </w:rPr>
        <w:t xml:space="preserve">, ширина 142 см. Використовують для </w:t>
      </w:r>
      <w:proofErr w:type="spellStart"/>
      <w:r w:rsidRPr="007B776C">
        <w:rPr>
          <w:rFonts w:ascii="Times New Roman" w:hAnsi="Times New Roman" w:cs="Times New Roman"/>
          <w:sz w:val="28"/>
          <w:szCs w:val="28"/>
          <w:lang w:val="uk-UA"/>
        </w:rPr>
        <w:t>пошиву</w:t>
      </w:r>
      <w:proofErr w:type="spellEnd"/>
      <w:r w:rsidRPr="007B776C">
        <w:rPr>
          <w:rFonts w:ascii="Times New Roman" w:hAnsi="Times New Roman" w:cs="Times New Roman"/>
          <w:sz w:val="28"/>
          <w:szCs w:val="28"/>
          <w:lang w:val="uk-UA"/>
        </w:rPr>
        <w:t xml:space="preserve"> чоловічих й жіночих костюмів та жіночих </w:t>
      </w:r>
      <w:r w:rsidRPr="00B36095">
        <w:rPr>
          <w:rFonts w:ascii="Times New Roman" w:hAnsi="Times New Roman" w:cs="Times New Roman"/>
          <w:sz w:val="28"/>
          <w:szCs w:val="28"/>
          <w:lang w:val="uk-UA"/>
        </w:rPr>
        <w:t>зимових пальт</w:t>
      </w:r>
      <w:r w:rsidR="0060066D" w:rsidRPr="00B36095">
        <w:rPr>
          <w:rFonts w:ascii="Times New Roman" w:hAnsi="Times New Roman" w:cs="Times New Roman"/>
          <w:sz w:val="28"/>
          <w:szCs w:val="28"/>
          <w:lang w:val="uk-UA"/>
        </w:rPr>
        <w:t xml:space="preserve"> </w:t>
      </w:r>
      <w:r w:rsidR="0060066D" w:rsidRPr="00B36095">
        <w:rPr>
          <w:rFonts w:ascii="Times New Roman" w:hAnsi="Times New Roman" w:cs="Times New Roman"/>
          <w:sz w:val="28"/>
          <w:szCs w:val="28"/>
        </w:rPr>
        <w:t>[</w:t>
      </w:r>
      <w:r w:rsidR="00B36095" w:rsidRPr="00B36095">
        <w:rPr>
          <w:rFonts w:ascii="Times New Roman" w:hAnsi="Times New Roman" w:cs="Times New Roman"/>
          <w:sz w:val="28"/>
          <w:szCs w:val="28"/>
          <w:lang w:val="uk-UA"/>
        </w:rPr>
        <w:t>9</w:t>
      </w:r>
      <w:r w:rsidR="0060066D" w:rsidRPr="00B36095">
        <w:rPr>
          <w:rFonts w:ascii="Times New Roman" w:hAnsi="Times New Roman" w:cs="Times New Roman"/>
          <w:sz w:val="28"/>
          <w:szCs w:val="28"/>
          <w:lang w:val="uk-UA"/>
        </w:rPr>
        <w:t>,</w:t>
      </w:r>
      <w:r w:rsidR="00B36095" w:rsidRPr="00B36095">
        <w:rPr>
          <w:rFonts w:ascii="Times New Roman" w:hAnsi="Times New Roman" w:cs="Times New Roman"/>
          <w:sz w:val="28"/>
          <w:szCs w:val="28"/>
          <w:lang w:val="uk-UA"/>
        </w:rPr>
        <w:t xml:space="preserve"> 11</w:t>
      </w:r>
      <w:r w:rsidR="0060066D" w:rsidRPr="00B36095">
        <w:rPr>
          <w:rFonts w:ascii="Times New Roman" w:hAnsi="Times New Roman" w:cs="Times New Roman"/>
          <w:sz w:val="28"/>
          <w:szCs w:val="28"/>
        </w:rPr>
        <w:t>]</w:t>
      </w:r>
      <w:r w:rsidR="0060066D" w:rsidRPr="00B36095">
        <w:rPr>
          <w:rFonts w:ascii="Times New Roman" w:hAnsi="Times New Roman" w:cs="Times New Roman"/>
          <w:sz w:val="28"/>
          <w:szCs w:val="28"/>
          <w:lang w:val="uk-UA"/>
        </w:rPr>
        <w:t>.</w:t>
      </w:r>
    </w:p>
    <w:p w:rsidR="007B776C" w:rsidRPr="007B776C" w:rsidRDefault="007B776C" w:rsidP="007B776C">
      <w:pPr>
        <w:spacing w:after="0" w:line="360" w:lineRule="auto"/>
        <w:ind w:firstLine="567"/>
        <w:jc w:val="both"/>
        <w:rPr>
          <w:rFonts w:ascii="Times New Roman" w:hAnsi="Times New Roman" w:cs="Times New Roman"/>
          <w:sz w:val="28"/>
          <w:szCs w:val="28"/>
          <w:lang w:val="uk-UA"/>
        </w:rPr>
      </w:pPr>
      <w:r w:rsidRPr="007C63D3">
        <w:rPr>
          <w:rFonts w:ascii="Times New Roman" w:hAnsi="Times New Roman" w:cs="Times New Roman"/>
          <w:i/>
          <w:sz w:val="28"/>
          <w:szCs w:val="28"/>
          <w:lang w:val="uk-UA"/>
        </w:rPr>
        <w:t>Трико</w:t>
      </w:r>
      <w:r w:rsidRPr="007B776C">
        <w:rPr>
          <w:rFonts w:ascii="Times New Roman" w:hAnsi="Times New Roman" w:cs="Times New Roman"/>
          <w:sz w:val="28"/>
          <w:szCs w:val="28"/>
          <w:lang w:val="uk-UA"/>
        </w:rPr>
        <w:t xml:space="preserve"> – добротні костюмні тканини з ткацькими або кольоровими </w:t>
      </w:r>
      <w:proofErr w:type="spellStart"/>
      <w:r w:rsidRPr="007B776C">
        <w:rPr>
          <w:rFonts w:ascii="Times New Roman" w:hAnsi="Times New Roman" w:cs="Times New Roman"/>
          <w:sz w:val="28"/>
          <w:szCs w:val="28"/>
          <w:lang w:val="uk-UA"/>
        </w:rPr>
        <w:t>пістрявотканими</w:t>
      </w:r>
      <w:proofErr w:type="spellEnd"/>
      <w:r w:rsidRPr="007B776C">
        <w:rPr>
          <w:rFonts w:ascii="Times New Roman" w:hAnsi="Times New Roman" w:cs="Times New Roman"/>
          <w:sz w:val="28"/>
          <w:szCs w:val="28"/>
          <w:lang w:val="uk-UA"/>
        </w:rPr>
        <w:t xml:space="preserve"> рисунками на лицьовій поверхні. Найчастіше виготовляються комбінованими переплетеннями із тонкої меланжевої або </w:t>
      </w:r>
      <w:proofErr w:type="spellStart"/>
      <w:r w:rsidRPr="007B776C">
        <w:rPr>
          <w:rFonts w:ascii="Times New Roman" w:hAnsi="Times New Roman" w:cs="Times New Roman"/>
          <w:sz w:val="28"/>
          <w:szCs w:val="28"/>
          <w:lang w:val="uk-UA"/>
        </w:rPr>
        <w:t>мулінованої</w:t>
      </w:r>
      <w:proofErr w:type="spellEnd"/>
      <w:r w:rsidRPr="007B776C">
        <w:rPr>
          <w:rFonts w:ascii="Times New Roman" w:hAnsi="Times New Roman" w:cs="Times New Roman"/>
          <w:sz w:val="28"/>
          <w:szCs w:val="28"/>
          <w:lang w:val="uk-UA"/>
        </w:rPr>
        <w:t xml:space="preserve"> пряжі. Класичним є трико «Ударник».</w:t>
      </w:r>
    </w:p>
    <w:p w:rsidR="007B776C" w:rsidRPr="007B776C" w:rsidRDefault="007B776C" w:rsidP="007B776C">
      <w:pPr>
        <w:spacing w:after="0" w:line="360" w:lineRule="auto"/>
        <w:ind w:firstLine="567"/>
        <w:jc w:val="both"/>
        <w:rPr>
          <w:rFonts w:ascii="Times New Roman" w:hAnsi="Times New Roman" w:cs="Times New Roman"/>
          <w:sz w:val="28"/>
          <w:szCs w:val="28"/>
          <w:lang w:val="uk-UA"/>
        </w:rPr>
      </w:pPr>
      <w:r w:rsidRPr="007B776C">
        <w:rPr>
          <w:rFonts w:ascii="Times New Roman" w:hAnsi="Times New Roman" w:cs="Times New Roman"/>
          <w:sz w:val="28"/>
          <w:szCs w:val="28"/>
          <w:lang w:val="uk-UA"/>
        </w:rPr>
        <w:t xml:space="preserve">На відміну від </w:t>
      </w:r>
      <w:proofErr w:type="spellStart"/>
      <w:r w:rsidRPr="007B776C">
        <w:rPr>
          <w:rFonts w:ascii="Times New Roman" w:hAnsi="Times New Roman" w:cs="Times New Roman"/>
          <w:sz w:val="28"/>
          <w:szCs w:val="28"/>
          <w:lang w:val="uk-UA"/>
        </w:rPr>
        <w:t>чистововняних</w:t>
      </w:r>
      <w:proofErr w:type="spellEnd"/>
      <w:r w:rsidRPr="007B776C">
        <w:rPr>
          <w:rFonts w:ascii="Times New Roman" w:hAnsi="Times New Roman" w:cs="Times New Roman"/>
          <w:sz w:val="28"/>
          <w:szCs w:val="28"/>
          <w:lang w:val="uk-UA"/>
        </w:rPr>
        <w:t xml:space="preserve"> камвольних костюмних тканин, для асортименту вовняних й </w:t>
      </w:r>
      <w:proofErr w:type="spellStart"/>
      <w:r w:rsidRPr="007B776C">
        <w:rPr>
          <w:rFonts w:ascii="Times New Roman" w:hAnsi="Times New Roman" w:cs="Times New Roman"/>
          <w:sz w:val="28"/>
          <w:szCs w:val="28"/>
          <w:lang w:val="uk-UA"/>
        </w:rPr>
        <w:t>напіввовняних</w:t>
      </w:r>
      <w:proofErr w:type="spellEnd"/>
      <w:r w:rsidRPr="007B776C">
        <w:rPr>
          <w:rFonts w:ascii="Times New Roman" w:hAnsi="Times New Roman" w:cs="Times New Roman"/>
          <w:sz w:val="28"/>
          <w:szCs w:val="28"/>
          <w:lang w:val="uk-UA"/>
        </w:rPr>
        <w:t xml:space="preserve"> тканин є характерним систематичне поновлення та оптимізація його структури.</w:t>
      </w:r>
    </w:p>
    <w:p w:rsidR="007B776C" w:rsidRPr="007B776C" w:rsidRDefault="007B776C" w:rsidP="007B776C">
      <w:pPr>
        <w:spacing w:after="0" w:line="360" w:lineRule="auto"/>
        <w:ind w:firstLine="567"/>
        <w:jc w:val="both"/>
        <w:rPr>
          <w:rFonts w:ascii="Times New Roman" w:hAnsi="Times New Roman" w:cs="Times New Roman"/>
          <w:sz w:val="28"/>
          <w:szCs w:val="28"/>
          <w:lang w:val="uk-UA"/>
        </w:rPr>
      </w:pPr>
      <w:r w:rsidRPr="007B776C">
        <w:rPr>
          <w:rFonts w:ascii="Times New Roman" w:hAnsi="Times New Roman" w:cs="Times New Roman"/>
          <w:sz w:val="28"/>
          <w:szCs w:val="28"/>
          <w:lang w:val="uk-UA"/>
        </w:rPr>
        <w:lastRenderedPageBreak/>
        <w:t xml:space="preserve">Сучасному напряму моди відповідають тканини </w:t>
      </w:r>
      <w:proofErr w:type="spellStart"/>
      <w:r w:rsidRPr="007B776C">
        <w:rPr>
          <w:rFonts w:ascii="Times New Roman" w:hAnsi="Times New Roman" w:cs="Times New Roman"/>
          <w:sz w:val="28"/>
          <w:szCs w:val="28"/>
          <w:lang w:val="uk-UA"/>
        </w:rPr>
        <w:t>габардиноподібні</w:t>
      </w:r>
      <w:proofErr w:type="spellEnd"/>
      <w:r w:rsidRPr="007B776C">
        <w:rPr>
          <w:rFonts w:ascii="Times New Roman" w:hAnsi="Times New Roman" w:cs="Times New Roman"/>
          <w:sz w:val="28"/>
          <w:szCs w:val="28"/>
          <w:lang w:val="uk-UA"/>
        </w:rPr>
        <w:t xml:space="preserve"> полотняного, саржевого або діагоналевого переплетень. Для чоловічих костюмів виготовляються також </w:t>
      </w:r>
      <w:proofErr w:type="spellStart"/>
      <w:r w:rsidRPr="007B776C">
        <w:rPr>
          <w:rFonts w:ascii="Times New Roman" w:hAnsi="Times New Roman" w:cs="Times New Roman"/>
          <w:sz w:val="28"/>
          <w:szCs w:val="28"/>
          <w:lang w:val="uk-UA"/>
        </w:rPr>
        <w:t>напіввовняні</w:t>
      </w:r>
      <w:proofErr w:type="spellEnd"/>
      <w:r w:rsidRPr="007B776C">
        <w:rPr>
          <w:rFonts w:ascii="Times New Roman" w:hAnsi="Times New Roman" w:cs="Times New Roman"/>
          <w:sz w:val="28"/>
          <w:szCs w:val="28"/>
          <w:lang w:val="uk-UA"/>
        </w:rPr>
        <w:t xml:space="preserve"> тканини з </w:t>
      </w:r>
      <w:proofErr w:type="spellStart"/>
      <w:r w:rsidRPr="007B776C">
        <w:rPr>
          <w:rFonts w:ascii="Times New Roman" w:hAnsi="Times New Roman" w:cs="Times New Roman"/>
          <w:sz w:val="28"/>
          <w:szCs w:val="28"/>
          <w:lang w:val="uk-UA"/>
        </w:rPr>
        <w:t>дрібнорельєфною</w:t>
      </w:r>
      <w:proofErr w:type="spellEnd"/>
      <w:r w:rsidRPr="007B776C">
        <w:rPr>
          <w:rFonts w:ascii="Times New Roman" w:hAnsi="Times New Roman" w:cs="Times New Roman"/>
          <w:sz w:val="28"/>
          <w:szCs w:val="28"/>
          <w:lang w:val="uk-UA"/>
        </w:rPr>
        <w:t xml:space="preserve"> поверхнею в однокольоровому, меланжевому та </w:t>
      </w:r>
      <w:proofErr w:type="spellStart"/>
      <w:r w:rsidRPr="007B776C">
        <w:rPr>
          <w:rFonts w:ascii="Times New Roman" w:hAnsi="Times New Roman" w:cs="Times New Roman"/>
          <w:sz w:val="28"/>
          <w:szCs w:val="28"/>
          <w:lang w:val="uk-UA"/>
        </w:rPr>
        <w:t>пістрявотканому</w:t>
      </w:r>
      <w:proofErr w:type="spellEnd"/>
      <w:r w:rsidRPr="007B776C">
        <w:rPr>
          <w:rFonts w:ascii="Times New Roman" w:hAnsi="Times New Roman" w:cs="Times New Roman"/>
          <w:sz w:val="28"/>
          <w:szCs w:val="28"/>
          <w:lang w:val="uk-UA"/>
        </w:rPr>
        <w:t xml:space="preserve"> оформлені.</w:t>
      </w:r>
    </w:p>
    <w:p w:rsidR="007B776C" w:rsidRPr="007B776C" w:rsidRDefault="007B776C" w:rsidP="007B776C">
      <w:pPr>
        <w:spacing w:after="0" w:line="360" w:lineRule="auto"/>
        <w:ind w:firstLine="567"/>
        <w:jc w:val="both"/>
        <w:rPr>
          <w:rFonts w:ascii="Times New Roman" w:hAnsi="Times New Roman" w:cs="Times New Roman"/>
          <w:sz w:val="28"/>
          <w:szCs w:val="28"/>
          <w:lang w:val="uk-UA"/>
        </w:rPr>
      </w:pPr>
      <w:r w:rsidRPr="007B776C">
        <w:rPr>
          <w:rFonts w:ascii="Times New Roman" w:hAnsi="Times New Roman" w:cs="Times New Roman"/>
          <w:sz w:val="28"/>
          <w:szCs w:val="28"/>
          <w:lang w:val="uk-UA"/>
        </w:rPr>
        <w:t>Камвольні костюмні тканини для жіночих костюмів виготовляються в незначному обсязі.</w:t>
      </w:r>
    </w:p>
    <w:p w:rsidR="007B776C" w:rsidRPr="007B776C" w:rsidRDefault="007B776C" w:rsidP="007B776C">
      <w:pPr>
        <w:spacing w:after="0" w:line="360" w:lineRule="auto"/>
        <w:ind w:firstLine="567"/>
        <w:jc w:val="both"/>
        <w:rPr>
          <w:rFonts w:ascii="Times New Roman" w:hAnsi="Times New Roman" w:cs="Times New Roman"/>
          <w:sz w:val="28"/>
          <w:szCs w:val="28"/>
          <w:lang w:val="uk-UA"/>
        </w:rPr>
      </w:pPr>
      <w:r w:rsidRPr="007C63D3">
        <w:rPr>
          <w:rFonts w:ascii="Times New Roman" w:hAnsi="Times New Roman" w:cs="Times New Roman"/>
          <w:sz w:val="28"/>
          <w:szCs w:val="28"/>
          <w:u w:val="single"/>
          <w:lang w:val="uk-UA"/>
        </w:rPr>
        <w:t xml:space="preserve">Костюмні суконні </w:t>
      </w:r>
      <w:r w:rsidRPr="007B776C">
        <w:rPr>
          <w:rFonts w:ascii="Times New Roman" w:hAnsi="Times New Roman" w:cs="Times New Roman"/>
          <w:sz w:val="28"/>
          <w:szCs w:val="28"/>
          <w:lang w:val="uk-UA"/>
        </w:rPr>
        <w:t xml:space="preserve">тканини – переважно тонкосуконні </w:t>
      </w:r>
      <w:proofErr w:type="spellStart"/>
      <w:r w:rsidRPr="007B776C">
        <w:rPr>
          <w:rFonts w:ascii="Times New Roman" w:hAnsi="Times New Roman" w:cs="Times New Roman"/>
          <w:sz w:val="28"/>
          <w:szCs w:val="28"/>
          <w:lang w:val="uk-UA"/>
        </w:rPr>
        <w:t>напіввовняні</w:t>
      </w:r>
      <w:proofErr w:type="spellEnd"/>
      <w:r w:rsidRPr="007B776C">
        <w:rPr>
          <w:rFonts w:ascii="Times New Roman" w:hAnsi="Times New Roman" w:cs="Times New Roman"/>
          <w:sz w:val="28"/>
          <w:szCs w:val="28"/>
          <w:lang w:val="uk-UA"/>
        </w:rPr>
        <w:t xml:space="preserve">. На відміну від камвольних, вони товстіші і важчі. Ці тканини можуть піддаватися незначному </w:t>
      </w:r>
      <w:proofErr w:type="spellStart"/>
      <w:r w:rsidRPr="007B776C">
        <w:rPr>
          <w:rFonts w:ascii="Times New Roman" w:hAnsi="Times New Roman" w:cs="Times New Roman"/>
          <w:sz w:val="28"/>
          <w:szCs w:val="28"/>
          <w:lang w:val="uk-UA"/>
        </w:rPr>
        <w:t>увалюванню</w:t>
      </w:r>
      <w:proofErr w:type="spellEnd"/>
      <w:r w:rsidRPr="007B776C">
        <w:rPr>
          <w:rFonts w:ascii="Times New Roman" w:hAnsi="Times New Roman" w:cs="Times New Roman"/>
          <w:sz w:val="28"/>
          <w:szCs w:val="28"/>
          <w:lang w:val="uk-UA"/>
        </w:rPr>
        <w:t xml:space="preserve"> і мати на поверхні </w:t>
      </w:r>
      <w:r w:rsidRPr="00B36095">
        <w:rPr>
          <w:rFonts w:ascii="Times New Roman" w:hAnsi="Times New Roman" w:cs="Times New Roman"/>
          <w:sz w:val="28"/>
          <w:szCs w:val="28"/>
          <w:lang w:val="uk-UA"/>
        </w:rPr>
        <w:t>невеликий ворс</w:t>
      </w:r>
      <w:r w:rsidR="00643246" w:rsidRPr="00B36095">
        <w:rPr>
          <w:rFonts w:ascii="Times New Roman" w:hAnsi="Times New Roman" w:cs="Times New Roman"/>
          <w:sz w:val="28"/>
          <w:szCs w:val="28"/>
          <w:lang w:val="uk-UA"/>
        </w:rPr>
        <w:t xml:space="preserve"> </w:t>
      </w:r>
      <w:r w:rsidR="00643246" w:rsidRPr="00B36095">
        <w:rPr>
          <w:rFonts w:ascii="Times New Roman" w:hAnsi="Times New Roman" w:cs="Times New Roman"/>
          <w:sz w:val="28"/>
          <w:szCs w:val="28"/>
        </w:rPr>
        <w:t>[</w:t>
      </w:r>
      <w:r w:rsidR="00B36095" w:rsidRPr="00B36095">
        <w:rPr>
          <w:rFonts w:ascii="Times New Roman" w:hAnsi="Times New Roman" w:cs="Times New Roman"/>
          <w:sz w:val="28"/>
          <w:szCs w:val="28"/>
          <w:lang w:val="uk-UA"/>
        </w:rPr>
        <w:t>11</w:t>
      </w:r>
      <w:r w:rsidR="00643246" w:rsidRPr="00B36095">
        <w:rPr>
          <w:rFonts w:ascii="Times New Roman" w:hAnsi="Times New Roman" w:cs="Times New Roman"/>
          <w:sz w:val="28"/>
          <w:szCs w:val="28"/>
          <w:lang w:val="uk-UA"/>
        </w:rPr>
        <w:t>,</w:t>
      </w:r>
      <w:r w:rsidR="00B36095" w:rsidRPr="00B36095">
        <w:rPr>
          <w:rFonts w:ascii="Times New Roman" w:hAnsi="Times New Roman" w:cs="Times New Roman"/>
          <w:sz w:val="28"/>
          <w:szCs w:val="28"/>
          <w:lang w:val="uk-UA"/>
        </w:rPr>
        <w:t xml:space="preserve"> 41</w:t>
      </w:r>
      <w:r w:rsidR="00643246" w:rsidRPr="00B36095">
        <w:rPr>
          <w:rFonts w:ascii="Times New Roman" w:hAnsi="Times New Roman" w:cs="Times New Roman"/>
          <w:sz w:val="28"/>
          <w:szCs w:val="28"/>
        </w:rPr>
        <w:t>]</w:t>
      </w:r>
      <w:r w:rsidRPr="00B36095">
        <w:rPr>
          <w:rFonts w:ascii="Times New Roman" w:hAnsi="Times New Roman" w:cs="Times New Roman"/>
          <w:sz w:val="28"/>
          <w:szCs w:val="28"/>
          <w:lang w:val="uk-UA"/>
        </w:rPr>
        <w:t>.</w:t>
      </w:r>
    </w:p>
    <w:p w:rsidR="007B776C" w:rsidRPr="007B776C" w:rsidRDefault="007B776C" w:rsidP="007B776C">
      <w:pPr>
        <w:spacing w:after="0" w:line="360" w:lineRule="auto"/>
        <w:ind w:firstLine="567"/>
        <w:jc w:val="both"/>
        <w:rPr>
          <w:rFonts w:ascii="Times New Roman" w:hAnsi="Times New Roman" w:cs="Times New Roman"/>
          <w:sz w:val="28"/>
          <w:szCs w:val="28"/>
          <w:lang w:val="uk-UA"/>
        </w:rPr>
      </w:pPr>
      <w:r w:rsidRPr="007B776C">
        <w:rPr>
          <w:rFonts w:ascii="Times New Roman" w:hAnsi="Times New Roman" w:cs="Times New Roman"/>
          <w:sz w:val="28"/>
          <w:szCs w:val="28"/>
          <w:lang w:val="uk-UA"/>
        </w:rPr>
        <w:t xml:space="preserve">Для виготовлення тонкосуконних </w:t>
      </w:r>
      <w:proofErr w:type="spellStart"/>
      <w:r w:rsidRPr="007B776C">
        <w:rPr>
          <w:rFonts w:ascii="Times New Roman" w:hAnsi="Times New Roman" w:cs="Times New Roman"/>
          <w:sz w:val="28"/>
          <w:szCs w:val="28"/>
          <w:lang w:val="uk-UA"/>
        </w:rPr>
        <w:t>напіввовняних</w:t>
      </w:r>
      <w:proofErr w:type="spellEnd"/>
      <w:r w:rsidRPr="007B776C">
        <w:rPr>
          <w:rFonts w:ascii="Times New Roman" w:hAnsi="Times New Roman" w:cs="Times New Roman"/>
          <w:sz w:val="28"/>
          <w:szCs w:val="28"/>
          <w:lang w:val="uk-UA"/>
        </w:rPr>
        <w:t xml:space="preserve"> костюмних тканин широко застосовуються віскозні (20-50%), лавсанові (30-50%) і капронові (10%) волокна. Суміш</w:t>
      </w:r>
      <w:r w:rsidR="00E93EB3">
        <w:rPr>
          <w:rFonts w:ascii="Times New Roman" w:hAnsi="Times New Roman" w:cs="Times New Roman"/>
          <w:sz w:val="28"/>
          <w:szCs w:val="28"/>
          <w:lang w:val="uk-UA"/>
        </w:rPr>
        <w:t>і</w:t>
      </w:r>
      <w:r w:rsidRPr="007B776C">
        <w:rPr>
          <w:rFonts w:ascii="Times New Roman" w:hAnsi="Times New Roman" w:cs="Times New Roman"/>
          <w:sz w:val="28"/>
          <w:szCs w:val="28"/>
          <w:lang w:val="uk-UA"/>
        </w:rPr>
        <w:t xml:space="preserve"> цих волокон з вовною можуть бути </w:t>
      </w:r>
      <w:proofErr w:type="spellStart"/>
      <w:r w:rsidRPr="007B776C">
        <w:rPr>
          <w:rFonts w:ascii="Times New Roman" w:hAnsi="Times New Roman" w:cs="Times New Roman"/>
          <w:sz w:val="28"/>
          <w:szCs w:val="28"/>
          <w:lang w:val="uk-UA"/>
        </w:rPr>
        <w:t>дво</w:t>
      </w:r>
      <w:proofErr w:type="spellEnd"/>
      <w:r w:rsidRPr="007B776C">
        <w:rPr>
          <w:rFonts w:ascii="Times New Roman" w:hAnsi="Times New Roman" w:cs="Times New Roman"/>
          <w:sz w:val="28"/>
          <w:szCs w:val="28"/>
          <w:lang w:val="uk-UA"/>
        </w:rPr>
        <w:t xml:space="preserve"> – і трикомпонентні. У незначному обсязі використовуються віскозні комплексні нитки і бавовняна пряжа.</w:t>
      </w:r>
    </w:p>
    <w:p w:rsidR="007B776C" w:rsidRPr="007B776C" w:rsidRDefault="007B776C" w:rsidP="007B776C">
      <w:pPr>
        <w:spacing w:after="0" w:line="360" w:lineRule="auto"/>
        <w:ind w:firstLine="567"/>
        <w:jc w:val="both"/>
        <w:rPr>
          <w:rFonts w:ascii="Times New Roman" w:hAnsi="Times New Roman" w:cs="Times New Roman"/>
          <w:sz w:val="28"/>
          <w:szCs w:val="28"/>
          <w:lang w:val="uk-UA"/>
        </w:rPr>
      </w:pPr>
      <w:r w:rsidRPr="007B776C">
        <w:rPr>
          <w:rFonts w:ascii="Times New Roman" w:hAnsi="Times New Roman" w:cs="Times New Roman"/>
          <w:sz w:val="28"/>
          <w:szCs w:val="28"/>
          <w:lang w:val="uk-UA"/>
        </w:rPr>
        <w:t>Для виготовлення тонкосуконних костюмних тканин застосовується пряжа апаратного способу прядіння, однониткова й кручена лінійною густиною 125-50 текс. Ширина тканин 142 і 152 см, поверхнева густина 240-340 г/м</w:t>
      </w:r>
      <w:r w:rsidRPr="00643246">
        <w:rPr>
          <w:rFonts w:ascii="Times New Roman" w:hAnsi="Times New Roman" w:cs="Times New Roman"/>
          <w:sz w:val="28"/>
          <w:szCs w:val="28"/>
          <w:vertAlign w:val="superscript"/>
          <w:lang w:val="uk-UA"/>
        </w:rPr>
        <w:t>2</w:t>
      </w:r>
      <w:r w:rsidRPr="007B776C">
        <w:rPr>
          <w:rFonts w:ascii="Times New Roman" w:hAnsi="Times New Roman" w:cs="Times New Roman"/>
          <w:sz w:val="28"/>
          <w:szCs w:val="28"/>
          <w:lang w:val="uk-UA"/>
        </w:rPr>
        <w:t xml:space="preserve">. Тонкосуконні костюмні тканини різноманітні за колористичним оформленням – </w:t>
      </w:r>
      <w:proofErr w:type="spellStart"/>
      <w:r w:rsidRPr="007B776C">
        <w:rPr>
          <w:rFonts w:ascii="Times New Roman" w:hAnsi="Times New Roman" w:cs="Times New Roman"/>
          <w:sz w:val="28"/>
          <w:szCs w:val="28"/>
          <w:lang w:val="uk-UA"/>
        </w:rPr>
        <w:t>пістрявоткані</w:t>
      </w:r>
      <w:proofErr w:type="spellEnd"/>
      <w:r w:rsidRPr="007B776C">
        <w:rPr>
          <w:rFonts w:ascii="Times New Roman" w:hAnsi="Times New Roman" w:cs="Times New Roman"/>
          <w:sz w:val="28"/>
          <w:szCs w:val="28"/>
          <w:lang w:val="uk-UA"/>
        </w:rPr>
        <w:t xml:space="preserve"> й меланжеві, </w:t>
      </w:r>
      <w:proofErr w:type="spellStart"/>
      <w:r w:rsidRPr="007B776C">
        <w:rPr>
          <w:rFonts w:ascii="Times New Roman" w:hAnsi="Times New Roman" w:cs="Times New Roman"/>
          <w:sz w:val="28"/>
          <w:szCs w:val="28"/>
          <w:lang w:val="uk-UA"/>
        </w:rPr>
        <w:t>фланелеподібні</w:t>
      </w:r>
      <w:proofErr w:type="spellEnd"/>
      <w:r w:rsidRPr="007B776C">
        <w:rPr>
          <w:rFonts w:ascii="Times New Roman" w:hAnsi="Times New Roman" w:cs="Times New Roman"/>
          <w:sz w:val="28"/>
          <w:szCs w:val="28"/>
          <w:lang w:val="uk-UA"/>
        </w:rPr>
        <w:t xml:space="preserve"> гладкі й картаті, з фасонної пряжі, з кольоровим </w:t>
      </w:r>
      <w:proofErr w:type="spellStart"/>
      <w:r w:rsidRPr="007B776C">
        <w:rPr>
          <w:rFonts w:ascii="Times New Roman" w:hAnsi="Times New Roman" w:cs="Times New Roman"/>
          <w:sz w:val="28"/>
          <w:szCs w:val="28"/>
          <w:lang w:val="uk-UA"/>
        </w:rPr>
        <w:t>непсом</w:t>
      </w:r>
      <w:proofErr w:type="spellEnd"/>
      <w:r w:rsidRPr="007B776C">
        <w:rPr>
          <w:rFonts w:ascii="Times New Roman" w:hAnsi="Times New Roman" w:cs="Times New Roman"/>
          <w:sz w:val="28"/>
          <w:szCs w:val="28"/>
          <w:lang w:val="uk-UA"/>
        </w:rPr>
        <w:t xml:space="preserve"> і т.п.</w:t>
      </w:r>
    </w:p>
    <w:p w:rsidR="007B776C" w:rsidRPr="007B776C" w:rsidRDefault="007B776C" w:rsidP="007B776C">
      <w:pPr>
        <w:spacing w:after="0" w:line="360" w:lineRule="auto"/>
        <w:ind w:firstLine="567"/>
        <w:jc w:val="both"/>
        <w:rPr>
          <w:rFonts w:ascii="Times New Roman" w:hAnsi="Times New Roman" w:cs="Times New Roman"/>
          <w:sz w:val="28"/>
          <w:szCs w:val="28"/>
          <w:lang w:val="uk-UA"/>
        </w:rPr>
      </w:pPr>
      <w:r w:rsidRPr="007B776C">
        <w:rPr>
          <w:rFonts w:ascii="Times New Roman" w:hAnsi="Times New Roman" w:cs="Times New Roman"/>
          <w:sz w:val="28"/>
          <w:szCs w:val="28"/>
          <w:lang w:val="uk-UA"/>
        </w:rPr>
        <w:t xml:space="preserve">Костюмні тонкосуконні тканини мають підвищену </w:t>
      </w:r>
      <w:proofErr w:type="spellStart"/>
      <w:r w:rsidRPr="007B776C">
        <w:rPr>
          <w:rFonts w:ascii="Times New Roman" w:hAnsi="Times New Roman" w:cs="Times New Roman"/>
          <w:sz w:val="28"/>
          <w:szCs w:val="28"/>
          <w:lang w:val="uk-UA"/>
        </w:rPr>
        <w:t>теплозахисність</w:t>
      </w:r>
      <w:proofErr w:type="spellEnd"/>
      <w:r w:rsidRPr="007B776C">
        <w:rPr>
          <w:rFonts w:ascii="Times New Roman" w:hAnsi="Times New Roman" w:cs="Times New Roman"/>
          <w:sz w:val="28"/>
          <w:szCs w:val="28"/>
          <w:lang w:val="uk-UA"/>
        </w:rPr>
        <w:t xml:space="preserve"> і використовуються головним чином для </w:t>
      </w:r>
      <w:proofErr w:type="spellStart"/>
      <w:r w:rsidRPr="007B776C">
        <w:rPr>
          <w:rFonts w:ascii="Times New Roman" w:hAnsi="Times New Roman" w:cs="Times New Roman"/>
          <w:sz w:val="28"/>
          <w:szCs w:val="28"/>
          <w:lang w:val="uk-UA"/>
        </w:rPr>
        <w:t>пошиву</w:t>
      </w:r>
      <w:proofErr w:type="spellEnd"/>
      <w:r w:rsidRPr="007B776C">
        <w:rPr>
          <w:rFonts w:ascii="Times New Roman" w:hAnsi="Times New Roman" w:cs="Times New Roman"/>
          <w:sz w:val="28"/>
          <w:szCs w:val="28"/>
          <w:lang w:val="uk-UA"/>
        </w:rPr>
        <w:t xml:space="preserve"> зимових костюмів. Основними тонкосуконними костюмними тканинами є: костюмні, трико, піджачні, джинсові, фланелі й сукна.</w:t>
      </w:r>
    </w:p>
    <w:p w:rsidR="007B776C" w:rsidRPr="007B776C" w:rsidRDefault="007B776C" w:rsidP="007B776C">
      <w:pPr>
        <w:spacing w:after="0" w:line="360" w:lineRule="auto"/>
        <w:ind w:firstLine="567"/>
        <w:jc w:val="both"/>
        <w:rPr>
          <w:rFonts w:ascii="Times New Roman" w:hAnsi="Times New Roman" w:cs="Times New Roman"/>
          <w:sz w:val="28"/>
          <w:szCs w:val="28"/>
          <w:lang w:val="uk-UA"/>
        </w:rPr>
      </w:pPr>
      <w:r w:rsidRPr="007C63D3">
        <w:rPr>
          <w:rFonts w:ascii="Times New Roman" w:hAnsi="Times New Roman" w:cs="Times New Roman"/>
          <w:i/>
          <w:sz w:val="28"/>
          <w:szCs w:val="28"/>
          <w:lang w:val="uk-UA"/>
        </w:rPr>
        <w:t>Трико</w:t>
      </w:r>
      <w:r w:rsidRPr="007B776C">
        <w:rPr>
          <w:rFonts w:ascii="Times New Roman" w:hAnsi="Times New Roman" w:cs="Times New Roman"/>
          <w:sz w:val="28"/>
          <w:szCs w:val="28"/>
          <w:lang w:val="uk-UA"/>
        </w:rPr>
        <w:t xml:space="preserve"> – тканини, які майже не відрізняються від костюмних  камвольних за зовнішнім виглядом і виготовленням. Найчастіше їх виготовляють комбінованим переплетенням. </w:t>
      </w:r>
    </w:p>
    <w:p w:rsidR="007B776C" w:rsidRPr="007B776C" w:rsidRDefault="007B776C" w:rsidP="007B776C">
      <w:pPr>
        <w:spacing w:after="0" w:line="360" w:lineRule="auto"/>
        <w:ind w:firstLine="567"/>
        <w:jc w:val="both"/>
        <w:rPr>
          <w:rFonts w:ascii="Times New Roman" w:hAnsi="Times New Roman" w:cs="Times New Roman"/>
          <w:sz w:val="28"/>
          <w:szCs w:val="28"/>
          <w:lang w:val="uk-UA"/>
        </w:rPr>
      </w:pPr>
      <w:r w:rsidRPr="007C63D3">
        <w:rPr>
          <w:rFonts w:ascii="Times New Roman" w:hAnsi="Times New Roman" w:cs="Times New Roman"/>
          <w:i/>
          <w:sz w:val="28"/>
          <w:szCs w:val="28"/>
          <w:lang w:val="uk-UA"/>
        </w:rPr>
        <w:t>Піджачні</w:t>
      </w:r>
      <w:r w:rsidRPr="007B776C">
        <w:rPr>
          <w:rFonts w:ascii="Times New Roman" w:hAnsi="Times New Roman" w:cs="Times New Roman"/>
          <w:sz w:val="28"/>
          <w:szCs w:val="28"/>
          <w:lang w:val="uk-UA"/>
        </w:rPr>
        <w:t xml:space="preserve"> – велика група тканин, з яких шиють чоловічі та хлоп’ячі піджаки. Тканини важкуваті (поверхнева густина 350-430 г/м</w:t>
      </w:r>
      <w:r w:rsidRPr="00643246">
        <w:rPr>
          <w:rFonts w:ascii="Times New Roman" w:hAnsi="Times New Roman" w:cs="Times New Roman"/>
          <w:sz w:val="28"/>
          <w:szCs w:val="28"/>
          <w:vertAlign w:val="superscript"/>
          <w:lang w:val="uk-UA"/>
        </w:rPr>
        <w:t>2</w:t>
      </w:r>
      <w:r w:rsidRPr="007B776C">
        <w:rPr>
          <w:rFonts w:ascii="Times New Roman" w:hAnsi="Times New Roman" w:cs="Times New Roman"/>
          <w:sz w:val="28"/>
          <w:szCs w:val="28"/>
          <w:lang w:val="uk-UA"/>
        </w:rPr>
        <w:t xml:space="preserve">). Виготовляються переважно саржевим і </w:t>
      </w:r>
      <w:proofErr w:type="spellStart"/>
      <w:r w:rsidRPr="007B776C">
        <w:rPr>
          <w:rFonts w:ascii="Times New Roman" w:hAnsi="Times New Roman" w:cs="Times New Roman"/>
          <w:sz w:val="28"/>
          <w:szCs w:val="28"/>
          <w:lang w:val="uk-UA"/>
        </w:rPr>
        <w:t>дрібновізерунковим</w:t>
      </w:r>
      <w:proofErr w:type="spellEnd"/>
      <w:r w:rsidRPr="007B776C">
        <w:rPr>
          <w:rFonts w:ascii="Times New Roman" w:hAnsi="Times New Roman" w:cs="Times New Roman"/>
          <w:sz w:val="28"/>
          <w:szCs w:val="28"/>
          <w:lang w:val="uk-UA"/>
        </w:rPr>
        <w:t xml:space="preserve"> переплетенням. Випускаються </w:t>
      </w:r>
      <w:proofErr w:type="spellStart"/>
      <w:r w:rsidRPr="007B776C">
        <w:rPr>
          <w:rFonts w:ascii="Times New Roman" w:hAnsi="Times New Roman" w:cs="Times New Roman"/>
          <w:sz w:val="28"/>
          <w:szCs w:val="28"/>
          <w:lang w:val="uk-UA"/>
        </w:rPr>
        <w:t>пістрявотканими</w:t>
      </w:r>
      <w:proofErr w:type="spellEnd"/>
      <w:r w:rsidRPr="007B776C">
        <w:rPr>
          <w:rFonts w:ascii="Times New Roman" w:hAnsi="Times New Roman" w:cs="Times New Roman"/>
          <w:sz w:val="28"/>
          <w:szCs w:val="28"/>
          <w:lang w:val="uk-UA"/>
        </w:rPr>
        <w:t xml:space="preserve"> з різними малюнками.</w:t>
      </w:r>
    </w:p>
    <w:p w:rsidR="007B776C" w:rsidRPr="007B776C" w:rsidRDefault="007B776C" w:rsidP="007B776C">
      <w:pPr>
        <w:spacing w:after="0" w:line="360" w:lineRule="auto"/>
        <w:ind w:firstLine="567"/>
        <w:jc w:val="both"/>
        <w:rPr>
          <w:rFonts w:ascii="Times New Roman" w:hAnsi="Times New Roman" w:cs="Times New Roman"/>
          <w:sz w:val="28"/>
          <w:szCs w:val="28"/>
          <w:lang w:val="uk-UA"/>
        </w:rPr>
      </w:pPr>
      <w:r w:rsidRPr="007C63D3">
        <w:rPr>
          <w:rFonts w:ascii="Times New Roman" w:hAnsi="Times New Roman" w:cs="Times New Roman"/>
          <w:i/>
          <w:sz w:val="28"/>
          <w:szCs w:val="28"/>
          <w:lang w:val="uk-UA"/>
        </w:rPr>
        <w:lastRenderedPageBreak/>
        <w:t>Джинсові</w:t>
      </w:r>
      <w:r w:rsidRPr="007B776C">
        <w:rPr>
          <w:rFonts w:ascii="Times New Roman" w:hAnsi="Times New Roman" w:cs="Times New Roman"/>
          <w:sz w:val="28"/>
          <w:szCs w:val="28"/>
          <w:lang w:val="uk-UA"/>
        </w:rPr>
        <w:t xml:space="preserve"> – тканини, які випускаються </w:t>
      </w:r>
      <w:proofErr w:type="spellStart"/>
      <w:r w:rsidRPr="007B776C">
        <w:rPr>
          <w:rFonts w:ascii="Times New Roman" w:hAnsi="Times New Roman" w:cs="Times New Roman"/>
          <w:sz w:val="28"/>
          <w:szCs w:val="28"/>
          <w:lang w:val="uk-UA"/>
        </w:rPr>
        <w:t>пістрявотканими</w:t>
      </w:r>
      <w:proofErr w:type="spellEnd"/>
      <w:r w:rsidRPr="007B776C">
        <w:rPr>
          <w:rFonts w:ascii="Times New Roman" w:hAnsi="Times New Roman" w:cs="Times New Roman"/>
          <w:sz w:val="28"/>
          <w:szCs w:val="28"/>
          <w:lang w:val="uk-UA"/>
        </w:rPr>
        <w:t xml:space="preserve"> з традиційними джинсовими (меланжевими) ефектами. Виготовляються переважно саржевим переплетенням. Джинсові тканини вміщують від 50 до 80% синтетичних волокон.</w:t>
      </w:r>
    </w:p>
    <w:p w:rsidR="00B12F09" w:rsidRPr="007B776C" w:rsidRDefault="00B12F09" w:rsidP="007B776C">
      <w:pPr>
        <w:spacing w:after="0" w:line="360" w:lineRule="auto"/>
        <w:ind w:firstLine="567"/>
        <w:jc w:val="both"/>
        <w:rPr>
          <w:rFonts w:ascii="Times New Roman" w:hAnsi="Times New Roman" w:cs="Times New Roman"/>
          <w:sz w:val="28"/>
          <w:szCs w:val="28"/>
          <w:lang w:val="uk-UA"/>
        </w:rPr>
      </w:pPr>
      <w:r w:rsidRPr="007C63D3">
        <w:rPr>
          <w:rFonts w:ascii="Times New Roman" w:hAnsi="Times New Roman" w:cs="Times New Roman"/>
          <w:i/>
          <w:sz w:val="28"/>
          <w:szCs w:val="28"/>
          <w:lang w:val="uk-UA"/>
        </w:rPr>
        <w:t>Твід</w:t>
      </w:r>
      <w:r>
        <w:rPr>
          <w:rFonts w:ascii="Times New Roman" w:hAnsi="Times New Roman" w:cs="Times New Roman"/>
          <w:sz w:val="28"/>
          <w:szCs w:val="28"/>
          <w:lang w:val="uk-UA"/>
        </w:rPr>
        <w:t xml:space="preserve"> </w:t>
      </w:r>
      <w:r w:rsidR="00E564AB">
        <w:rPr>
          <w:rFonts w:ascii="Times New Roman" w:hAnsi="Times New Roman" w:cs="Times New Roman"/>
          <w:sz w:val="28"/>
          <w:szCs w:val="28"/>
          <w:lang w:val="uk-UA"/>
        </w:rPr>
        <w:t>–</w:t>
      </w:r>
      <w:r>
        <w:rPr>
          <w:rFonts w:ascii="Times New Roman" w:hAnsi="Times New Roman" w:cs="Times New Roman"/>
          <w:sz w:val="28"/>
          <w:szCs w:val="28"/>
          <w:lang w:val="uk-UA"/>
        </w:rPr>
        <w:t xml:space="preserve"> тканина</w:t>
      </w:r>
      <w:r w:rsidRPr="00B12F09">
        <w:rPr>
          <w:rFonts w:ascii="Times New Roman" w:hAnsi="Times New Roman" w:cs="Times New Roman"/>
          <w:sz w:val="28"/>
          <w:szCs w:val="28"/>
          <w:lang w:val="uk-UA"/>
        </w:rPr>
        <w:t xml:space="preserve"> м</w:t>
      </w:r>
      <w:r>
        <w:rPr>
          <w:rFonts w:ascii="Times New Roman" w:hAnsi="Times New Roman" w:cs="Times New Roman"/>
          <w:sz w:val="28"/>
          <w:szCs w:val="28"/>
          <w:lang w:val="uk-UA"/>
        </w:rPr>
        <w:t>’</w:t>
      </w:r>
      <w:r w:rsidRPr="00B12F09">
        <w:rPr>
          <w:rFonts w:ascii="Times New Roman" w:hAnsi="Times New Roman" w:cs="Times New Roman"/>
          <w:sz w:val="28"/>
          <w:szCs w:val="28"/>
          <w:lang w:val="uk-UA"/>
        </w:rPr>
        <w:t>я</w:t>
      </w:r>
      <w:r>
        <w:rPr>
          <w:rFonts w:ascii="Times New Roman" w:hAnsi="Times New Roman" w:cs="Times New Roman"/>
          <w:sz w:val="28"/>
          <w:szCs w:val="28"/>
          <w:lang w:val="uk-UA"/>
        </w:rPr>
        <w:t>к</w:t>
      </w:r>
      <w:r w:rsidRPr="00B12F09">
        <w:rPr>
          <w:rFonts w:ascii="Times New Roman" w:hAnsi="Times New Roman" w:cs="Times New Roman"/>
          <w:sz w:val="28"/>
          <w:szCs w:val="28"/>
          <w:lang w:val="uk-UA"/>
        </w:rPr>
        <w:t>о</w:t>
      </w:r>
      <w:r>
        <w:rPr>
          <w:rFonts w:ascii="Times New Roman" w:hAnsi="Times New Roman" w:cs="Times New Roman"/>
          <w:sz w:val="28"/>
          <w:szCs w:val="28"/>
          <w:lang w:val="uk-UA"/>
        </w:rPr>
        <w:t>ї</w:t>
      </w:r>
      <w:r w:rsidRPr="00B12F09">
        <w:rPr>
          <w:rFonts w:ascii="Times New Roman" w:hAnsi="Times New Roman" w:cs="Times New Roman"/>
          <w:sz w:val="28"/>
          <w:szCs w:val="28"/>
          <w:lang w:val="uk-UA"/>
        </w:rPr>
        <w:t>, р</w:t>
      </w:r>
      <w:r>
        <w:rPr>
          <w:rFonts w:ascii="Times New Roman" w:hAnsi="Times New Roman" w:cs="Times New Roman"/>
          <w:sz w:val="28"/>
          <w:szCs w:val="28"/>
          <w:lang w:val="uk-UA"/>
        </w:rPr>
        <w:t>и</w:t>
      </w:r>
      <w:r w:rsidRPr="00B12F09">
        <w:rPr>
          <w:rFonts w:ascii="Times New Roman" w:hAnsi="Times New Roman" w:cs="Times New Roman"/>
          <w:sz w:val="28"/>
          <w:szCs w:val="28"/>
          <w:lang w:val="uk-UA"/>
        </w:rPr>
        <w:t>хло</w:t>
      </w:r>
      <w:r>
        <w:rPr>
          <w:rFonts w:ascii="Times New Roman" w:hAnsi="Times New Roman" w:cs="Times New Roman"/>
          <w:sz w:val="28"/>
          <w:szCs w:val="28"/>
          <w:lang w:val="uk-UA"/>
        </w:rPr>
        <w:t>ї</w:t>
      </w:r>
      <w:r w:rsidRPr="00B12F09">
        <w:rPr>
          <w:rFonts w:ascii="Times New Roman" w:hAnsi="Times New Roman" w:cs="Times New Roman"/>
          <w:sz w:val="28"/>
          <w:szCs w:val="28"/>
          <w:lang w:val="uk-UA"/>
        </w:rPr>
        <w:t xml:space="preserve"> структур</w:t>
      </w:r>
      <w:r>
        <w:rPr>
          <w:rFonts w:ascii="Times New Roman" w:hAnsi="Times New Roman" w:cs="Times New Roman"/>
          <w:sz w:val="28"/>
          <w:szCs w:val="28"/>
          <w:lang w:val="uk-UA"/>
        </w:rPr>
        <w:t>и</w:t>
      </w:r>
      <w:r w:rsidRPr="00B12F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виготовлена </w:t>
      </w:r>
      <w:r w:rsidRPr="00B12F09">
        <w:rPr>
          <w:rFonts w:ascii="Times New Roman" w:hAnsi="Times New Roman" w:cs="Times New Roman"/>
          <w:sz w:val="28"/>
          <w:szCs w:val="28"/>
          <w:lang w:val="uk-UA"/>
        </w:rPr>
        <w:t>з апаратно</w:t>
      </w:r>
      <w:r>
        <w:rPr>
          <w:rFonts w:ascii="Times New Roman" w:hAnsi="Times New Roman" w:cs="Times New Roman"/>
          <w:sz w:val="28"/>
          <w:szCs w:val="28"/>
          <w:lang w:val="uk-UA"/>
        </w:rPr>
        <w:t xml:space="preserve">ї </w:t>
      </w:r>
      <w:r w:rsidRPr="00B12F09">
        <w:rPr>
          <w:rFonts w:ascii="Times New Roman" w:hAnsi="Times New Roman" w:cs="Times New Roman"/>
          <w:sz w:val="28"/>
          <w:szCs w:val="28"/>
          <w:lang w:val="uk-UA"/>
        </w:rPr>
        <w:t>тонко</w:t>
      </w:r>
      <w:r>
        <w:rPr>
          <w:rFonts w:ascii="Times New Roman" w:hAnsi="Times New Roman" w:cs="Times New Roman"/>
          <w:sz w:val="28"/>
          <w:szCs w:val="28"/>
          <w:lang w:val="uk-UA"/>
        </w:rPr>
        <w:t>ї</w:t>
      </w:r>
      <w:r w:rsidRPr="00B12F09">
        <w:rPr>
          <w:rFonts w:ascii="Times New Roman" w:hAnsi="Times New Roman" w:cs="Times New Roman"/>
          <w:sz w:val="28"/>
          <w:szCs w:val="28"/>
          <w:lang w:val="uk-UA"/>
        </w:rPr>
        <w:t xml:space="preserve"> пряж</w:t>
      </w:r>
      <w:r>
        <w:rPr>
          <w:rFonts w:ascii="Times New Roman" w:hAnsi="Times New Roman" w:cs="Times New Roman"/>
          <w:sz w:val="28"/>
          <w:szCs w:val="28"/>
          <w:lang w:val="uk-UA"/>
        </w:rPr>
        <w:t xml:space="preserve">і </w:t>
      </w:r>
      <w:r w:rsidRPr="00B12F09">
        <w:rPr>
          <w:rFonts w:ascii="Times New Roman" w:hAnsi="Times New Roman" w:cs="Times New Roman"/>
          <w:sz w:val="28"/>
          <w:szCs w:val="28"/>
          <w:lang w:val="uk-UA"/>
        </w:rPr>
        <w:t>фасонно</w:t>
      </w:r>
      <w:r>
        <w:rPr>
          <w:rFonts w:ascii="Times New Roman" w:hAnsi="Times New Roman" w:cs="Times New Roman"/>
          <w:sz w:val="28"/>
          <w:szCs w:val="28"/>
          <w:lang w:val="uk-UA"/>
        </w:rPr>
        <w:t>ї</w:t>
      </w:r>
      <w:r w:rsidRPr="00B12F09">
        <w:rPr>
          <w:rFonts w:ascii="Times New Roman" w:hAnsi="Times New Roman" w:cs="Times New Roman"/>
          <w:sz w:val="28"/>
          <w:szCs w:val="28"/>
          <w:lang w:val="uk-UA"/>
        </w:rPr>
        <w:t xml:space="preserve"> куртки. </w:t>
      </w:r>
      <w:r>
        <w:rPr>
          <w:rFonts w:ascii="Times New Roman" w:hAnsi="Times New Roman" w:cs="Times New Roman"/>
          <w:sz w:val="28"/>
          <w:szCs w:val="28"/>
          <w:lang w:val="uk-UA"/>
        </w:rPr>
        <w:t>Має</w:t>
      </w:r>
      <w:r w:rsidRPr="00B12F09">
        <w:rPr>
          <w:rFonts w:ascii="Times New Roman" w:hAnsi="Times New Roman" w:cs="Times New Roman"/>
          <w:sz w:val="28"/>
          <w:szCs w:val="28"/>
          <w:lang w:val="uk-UA"/>
        </w:rPr>
        <w:t xml:space="preserve"> </w:t>
      </w:r>
      <w:r>
        <w:rPr>
          <w:rFonts w:ascii="Times New Roman" w:hAnsi="Times New Roman" w:cs="Times New Roman"/>
          <w:sz w:val="28"/>
          <w:szCs w:val="28"/>
          <w:lang w:val="uk-UA"/>
        </w:rPr>
        <w:t>візерунчасту</w:t>
      </w:r>
      <w:r w:rsidRPr="00B12F09">
        <w:rPr>
          <w:rFonts w:ascii="Times New Roman" w:hAnsi="Times New Roman" w:cs="Times New Roman"/>
          <w:sz w:val="28"/>
          <w:szCs w:val="28"/>
          <w:lang w:val="uk-UA"/>
        </w:rPr>
        <w:t xml:space="preserve"> рель</w:t>
      </w:r>
      <w:r>
        <w:rPr>
          <w:rFonts w:ascii="Times New Roman" w:hAnsi="Times New Roman" w:cs="Times New Roman"/>
          <w:sz w:val="28"/>
          <w:szCs w:val="28"/>
          <w:lang w:val="uk-UA"/>
        </w:rPr>
        <w:t>є</w:t>
      </w:r>
      <w:r w:rsidRPr="00B12F09">
        <w:rPr>
          <w:rFonts w:ascii="Times New Roman" w:hAnsi="Times New Roman" w:cs="Times New Roman"/>
          <w:sz w:val="28"/>
          <w:szCs w:val="28"/>
          <w:lang w:val="uk-UA"/>
        </w:rPr>
        <w:t>фну поверхн</w:t>
      </w:r>
      <w:r>
        <w:rPr>
          <w:rFonts w:ascii="Times New Roman" w:hAnsi="Times New Roman" w:cs="Times New Roman"/>
          <w:sz w:val="28"/>
          <w:szCs w:val="28"/>
          <w:lang w:val="uk-UA"/>
        </w:rPr>
        <w:t>ю</w:t>
      </w:r>
      <w:r w:rsidRPr="00B12F09">
        <w:rPr>
          <w:rFonts w:ascii="Times New Roman" w:hAnsi="Times New Roman" w:cs="Times New Roman"/>
          <w:sz w:val="28"/>
          <w:szCs w:val="28"/>
          <w:lang w:val="uk-UA"/>
        </w:rPr>
        <w:t xml:space="preserve">. </w:t>
      </w:r>
    </w:p>
    <w:p w:rsidR="0061686B" w:rsidRDefault="007B776C" w:rsidP="00C26D24">
      <w:pPr>
        <w:spacing w:after="0" w:line="360" w:lineRule="auto"/>
        <w:ind w:firstLine="567"/>
        <w:jc w:val="both"/>
        <w:rPr>
          <w:rFonts w:ascii="Times New Roman" w:hAnsi="Times New Roman" w:cs="Times New Roman"/>
          <w:sz w:val="28"/>
          <w:szCs w:val="28"/>
          <w:lang w:val="uk-UA"/>
        </w:rPr>
      </w:pPr>
      <w:r w:rsidRPr="007C63D3">
        <w:rPr>
          <w:rFonts w:ascii="Times New Roman" w:hAnsi="Times New Roman" w:cs="Times New Roman"/>
          <w:i/>
          <w:sz w:val="28"/>
          <w:szCs w:val="28"/>
          <w:lang w:val="uk-UA"/>
        </w:rPr>
        <w:t>Сукна</w:t>
      </w:r>
      <w:r w:rsidRPr="007B776C">
        <w:rPr>
          <w:rFonts w:ascii="Times New Roman" w:hAnsi="Times New Roman" w:cs="Times New Roman"/>
          <w:sz w:val="28"/>
          <w:szCs w:val="28"/>
          <w:lang w:val="uk-UA"/>
        </w:rPr>
        <w:t xml:space="preserve"> – тканини полотняного або саржевого переплетення, із щільним повстяним застилом поверхні, повністю закриває малюнок переплетення. Сукна випускають </w:t>
      </w:r>
      <w:proofErr w:type="spellStart"/>
      <w:r w:rsidRPr="00B36095">
        <w:rPr>
          <w:rFonts w:ascii="Times New Roman" w:hAnsi="Times New Roman" w:cs="Times New Roman"/>
          <w:sz w:val="28"/>
          <w:szCs w:val="28"/>
          <w:lang w:val="uk-UA"/>
        </w:rPr>
        <w:t>гладкофарбованими</w:t>
      </w:r>
      <w:proofErr w:type="spellEnd"/>
      <w:r w:rsidRPr="00B36095">
        <w:rPr>
          <w:rFonts w:ascii="Times New Roman" w:hAnsi="Times New Roman" w:cs="Times New Roman"/>
          <w:sz w:val="28"/>
          <w:szCs w:val="28"/>
          <w:lang w:val="uk-UA"/>
        </w:rPr>
        <w:t xml:space="preserve"> й меланжевими і використовують переважно для </w:t>
      </w:r>
      <w:proofErr w:type="spellStart"/>
      <w:r w:rsidRPr="00B36095">
        <w:rPr>
          <w:rFonts w:ascii="Times New Roman" w:hAnsi="Times New Roman" w:cs="Times New Roman"/>
          <w:sz w:val="28"/>
          <w:szCs w:val="28"/>
          <w:lang w:val="uk-UA"/>
        </w:rPr>
        <w:t>пошиву</w:t>
      </w:r>
      <w:proofErr w:type="spellEnd"/>
      <w:r w:rsidRPr="00B36095">
        <w:rPr>
          <w:rFonts w:ascii="Times New Roman" w:hAnsi="Times New Roman" w:cs="Times New Roman"/>
          <w:sz w:val="28"/>
          <w:szCs w:val="28"/>
          <w:lang w:val="uk-UA"/>
        </w:rPr>
        <w:t xml:space="preserve"> </w:t>
      </w:r>
      <w:proofErr w:type="spellStart"/>
      <w:r w:rsidRPr="00B36095">
        <w:rPr>
          <w:rFonts w:ascii="Times New Roman" w:hAnsi="Times New Roman" w:cs="Times New Roman"/>
          <w:sz w:val="28"/>
          <w:szCs w:val="28"/>
          <w:lang w:val="uk-UA"/>
        </w:rPr>
        <w:t>форменного</w:t>
      </w:r>
      <w:proofErr w:type="spellEnd"/>
      <w:r w:rsidRPr="00B36095">
        <w:rPr>
          <w:rFonts w:ascii="Times New Roman" w:hAnsi="Times New Roman" w:cs="Times New Roman"/>
          <w:sz w:val="28"/>
          <w:szCs w:val="28"/>
          <w:lang w:val="uk-UA"/>
        </w:rPr>
        <w:t xml:space="preserve"> одягу</w:t>
      </w:r>
      <w:r w:rsidR="00643246" w:rsidRPr="00B36095">
        <w:rPr>
          <w:rFonts w:ascii="Times New Roman" w:hAnsi="Times New Roman" w:cs="Times New Roman"/>
          <w:sz w:val="28"/>
          <w:szCs w:val="28"/>
          <w:lang w:val="uk-UA"/>
        </w:rPr>
        <w:t xml:space="preserve"> </w:t>
      </w:r>
      <w:r w:rsidR="00643246" w:rsidRPr="00B36095">
        <w:rPr>
          <w:rFonts w:ascii="Times New Roman" w:hAnsi="Times New Roman" w:cs="Times New Roman"/>
          <w:sz w:val="28"/>
          <w:szCs w:val="28"/>
        </w:rPr>
        <w:t>[</w:t>
      </w:r>
      <w:r w:rsidR="00B36095" w:rsidRPr="00B36095">
        <w:rPr>
          <w:rFonts w:ascii="Times New Roman" w:hAnsi="Times New Roman" w:cs="Times New Roman"/>
          <w:sz w:val="28"/>
          <w:szCs w:val="28"/>
          <w:lang w:val="uk-UA"/>
        </w:rPr>
        <w:t>3</w:t>
      </w:r>
      <w:r w:rsidR="00643246" w:rsidRPr="00B36095">
        <w:rPr>
          <w:rFonts w:ascii="Times New Roman" w:hAnsi="Times New Roman" w:cs="Times New Roman"/>
          <w:sz w:val="28"/>
          <w:szCs w:val="28"/>
        </w:rPr>
        <w:t>]</w:t>
      </w:r>
      <w:r w:rsidRPr="00B36095">
        <w:rPr>
          <w:rFonts w:ascii="Times New Roman" w:hAnsi="Times New Roman" w:cs="Times New Roman"/>
          <w:sz w:val="28"/>
          <w:szCs w:val="28"/>
          <w:lang w:val="uk-UA"/>
        </w:rPr>
        <w:t>.</w:t>
      </w:r>
    </w:p>
    <w:p w:rsidR="00C26D24" w:rsidRPr="00C26D24" w:rsidRDefault="00C26D24" w:rsidP="00C26D24">
      <w:pPr>
        <w:spacing w:after="0" w:line="360" w:lineRule="auto"/>
        <w:ind w:firstLine="567"/>
        <w:jc w:val="both"/>
        <w:rPr>
          <w:rFonts w:ascii="Times New Roman" w:hAnsi="Times New Roman" w:cs="Times New Roman"/>
          <w:sz w:val="28"/>
          <w:szCs w:val="28"/>
          <w:lang w:val="uk-UA"/>
        </w:rPr>
      </w:pPr>
      <w:r w:rsidRPr="00C26D24">
        <w:rPr>
          <w:rFonts w:ascii="Times New Roman" w:hAnsi="Times New Roman" w:cs="Times New Roman"/>
          <w:sz w:val="28"/>
          <w:szCs w:val="28"/>
          <w:lang w:val="uk-UA"/>
        </w:rPr>
        <w:t>Асортимент тканин постійно оновлюється і вдосконалюється за рахунок використання нових видів хімічних волокон в чистому вигляді і в суміші з іншими волокнами, нових видів обробок тканин, що додають поліпшені експлуатаційні властивості або підвищують художньо-колористичне оформлення тканин, і т.д.</w:t>
      </w:r>
    </w:p>
    <w:p w:rsidR="00C26D24" w:rsidRDefault="00C26D24" w:rsidP="00C26D24">
      <w:pPr>
        <w:spacing w:after="0" w:line="360" w:lineRule="auto"/>
        <w:ind w:firstLine="567"/>
        <w:jc w:val="both"/>
        <w:rPr>
          <w:rFonts w:ascii="Times New Roman" w:hAnsi="Times New Roman" w:cs="Times New Roman"/>
          <w:sz w:val="28"/>
          <w:szCs w:val="28"/>
          <w:lang w:val="uk-UA"/>
        </w:rPr>
      </w:pPr>
      <w:r w:rsidRPr="00C26D24">
        <w:rPr>
          <w:rFonts w:ascii="Times New Roman" w:hAnsi="Times New Roman" w:cs="Times New Roman"/>
          <w:sz w:val="28"/>
          <w:szCs w:val="28"/>
          <w:lang w:val="uk-UA"/>
        </w:rPr>
        <w:t xml:space="preserve">Сучасні технології та типи обробок дозволяють виробляти високоякісні м'які вовняні тканини, у тому числі з невеликою масою (полегшені, так звані «легка шерсть», «прохолодна шерсть») і з різними поверхневими ефектами. При цьому нові способи обробки волокна надають вовняним тканинам </w:t>
      </w:r>
      <w:proofErr w:type="spellStart"/>
      <w:r w:rsidRPr="00C26D24">
        <w:rPr>
          <w:rFonts w:ascii="Times New Roman" w:hAnsi="Times New Roman" w:cs="Times New Roman"/>
          <w:sz w:val="28"/>
          <w:szCs w:val="28"/>
          <w:lang w:val="uk-UA"/>
        </w:rPr>
        <w:t>водо</w:t>
      </w:r>
      <w:r>
        <w:rPr>
          <w:rFonts w:ascii="Times New Roman" w:hAnsi="Times New Roman" w:cs="Times New Roman"/>
          <w:sz w:val="28"/>
          <w:szCs w:val="28"/>
          <w:lang w:val="uk-UA"/>
        </w:rPr>
        <w:t>-брудостійкі</w:t>
      </w:r>
      <w:r w:rsidRPr="00C26D24">
        <w:rPr>
          <w:rFonts w:ascii="Times New Roman" w:hAnsi="Times New Roman" w:cs="Times New Roman"/>
          <w:sz w:val="28"/>
          <w:szCs w:val="28"/>
          <w:lang w:val="uk-UA"/>
        </w:rPr>
        <w:t>сть</w:t>
      </w:r>
      <w:proofErr w:type="spellEnd"/>
      <w:r w:rsidRPr="00C26D24">
        <w:rPr>
          <w:rFonts w:ascii="Times New Roman" w:hAnsi="Times New Roman" w:cs="Times New Roman"/>
          <w:sz w:val="28"/>
          <w:szCs w:val="28"/>
          <w:lang w:val="uk-UA"/>
        </w:rPr>
        <w:t xml:space="preserve">, підвищують м'якість, </w:t>
      </w:r>
      <w:proofErr w:type="spellStart"/>
      <w:r w:rsidRPr="00C26D24">
        <w:rPr>
          <w:rFonts w:ascii="Times New Roman" w:hAnsi="Times New Roman" w:cs="Times New Roman"/>
          <w:sz w:val="28"/>
          <w:szCs w:val="28"/>
          <w:lang w:val="uk-UA"/>
        </w:rPr>
        <w:t>не</w:t>
      </w:r>
      <w:r>
        <w:rPr>
          <w:rFonts w:ascii="Times New Roman" w:hAnsi="Times New Roman" w:cs="Times New Roman"/>
          <w:sz w:val="28"/>
          <w:szCs w:val="28"/>
          <w:lang w:val="uk-UA"/>
        </w:rPr>
        <w:t>з</w:t>
      </w:r>
      <w:r w:rsidRPr="00C26D24">
        <w:rPr>
          <w:rFonts w:ascii="Times New Roman" w:hAnsi="Times New Roman" w:cs="Times New Roman"/>
          <w:sz w:val="28"/>
          <w:szCs w:val="28"/>
          <w:lang w:val="uk-UA"/>
        </w:rPr>
        <w:t>мина</w:t>
      </w:r>
      <w:r>
        <w:rPr>
          <w:rFonts w:ascii="Times New Roman" w:hAnsi="Times New Roman" w:cs="Times New Roman"/>
          <w:sz w:val="28"/>
          <w:szCs w:val="28"/>
          <w:lang w:val="uk-UA"/>
        </w:rPr>
        <w:t>льні</w:t>
      </w:r>
      <w:r w:rsidRPr="00C26D24">
        <w:rPr>
          <w:rFonts w:ascii="Times New Roman" w:hAnsi="Times New Roman" w:cs="Times New Roman"/>
          <w:sz w:val="28"/>
          <w:szCs w:val="28"/>
          <w:lang w:val="uk-UA"/>
        </w:rPr>
        <w:t>сть</w:t>
      </w:r>
      <w:proofErr w:type="spellEnd"/>
      <w:r w:rsidRPr="00C26D24">
        <w:rPr>
          <w:rFonts w:ascii="Times New Roman" w:hAnsi="Times New Roman" w:cs="Times New Roman"/>
          <w:sz w:val="28"/>
          <w:szCs w:val="28"/>
          <w:lang w:val="uk-UA"/>
        </w:rPr>
        <w:t xml:space="preserve"> й інші </w:t>
      </w:r>
      <w:r w:rsidRPr="00B36095">
        <w:rPr>
          <w:rFonts w:ascii="Times New Roman" w:hAnsi="Times New Roman" w:cs="Times New Roman"/>
          <w:sz w:val="28"/>
          <w:szCs w:val="28"/>
          <w:lang w:val="uk-UA"/>
        </w:rPr>
        <w:t>корисні властивості [</w:t>
      </w:r>
      <w:r w:rsidR="00B36095" w:rsidRPr="00B36095">
        <w:rPr>
          <w:rFonts w:ascii="Times New Roman" w:hAnsi="Times New Roman" w:cs="Times New Roman"/>
          <w:sz w:val="28"/>
          <w:szCs w:val="28"/>
          <w:lang w:val="uk-UA"/>
        </w:rPr>
        <w:t>37</w:t>
      </w:r>
      <w:r w:rsidRPr="00B36095">
        <w:rPr>
          <w:rFonts w:ascii="Times New Roman" w:hAnsi="Times New Roman" w:cs="Times New Roman"/>
          <w:sz w:val="28"/>
          <w:szCs w:val="28"/>
          <w:lang w:val="uk-UA"/>
        </w:rPr>
        <w:t xml:space="preserve">]. Інновації </w:t>
      </w:r>
      <w:r w:rsidRPr="00C26D24">
        <w:rPr>
          <w:rFonts w:ascii="Times New Roman" w:hAnsi="Times New Roman" w:cs="Times New Roman"/>
          <w:sz w:val="28"/>
          <w:szCs w:val="28"/>
          <w:lang w:val="uk-UA"/>
        </w:rPr>
        <w:t>в тканинах можна розділити на дві групи - принципово нові матеріали і вдосконалені старі, що отримали нові функції.</w:t>
      </w:r>
    </w:p>
    <w:p w:rsidR="0061686B" w:rsidRDefault="00324F1E" w:rsidP="00C26D2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тканини вовняні костюмно-платтяного асортименту розглядаються за окремими групами – платтяні та костюмні, які різняться, в першу чергу, величиною поверхневої щільності (платтяні – </w:t>
      </w:r>
      <w:r w:rsidRPr="00324F1E">
        <w:rPr>
          <w:rFonts w:ascii="Times New Roman" w:hAnsi="Times New Roman" w:cs="Times New Roman"/>
          <w:sz w:val="28"/>
          <w:szCs w:val="28"/>
          <w:lang w:val="uk-UA"/>
        </w:rPr>
        <w:t>100-3</w:t>
      </w:r>
      <w:r>
        <w:rPr>
          <w:rFonts w:ascii="Times New Roman" w:hAnsi="Times New Roman" w:cs="Times New Roman"/>
          <w:sz w:val="28"/>
          <w:szCs w:val="28"/>
          <w:lang w:val="uk-UA"/>
        </w:rPr>
        <w:t>00</w:t>
      </w:r>
      <w:r w:rsidRPr="00324F1E">
        <w:rPr>
          <w:rFonts w:ascii="Times New Roman" w:hAnsi="Times New Roman" w:cs="Times New Roman"/>
          <w:sz w:val="28"/>
          <w:szCs w:val="28"/>
          <w:lang w:val="uk-UA"/>
        </w:rPr>
        <w:t xml:space="preserve"> г/м</w:t>
      </w:r>
      <w:r w:rsidRPr="00324F1E">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 </w:t>
      </w:r>
      <w:r>
        <w:rPr>
          <w:rFonts w:ascii="Times New Roman" w:hAnsi="Times New Roman" w:cs="Times New Roman"/>
          <w:sz w:val="28"/>
          <w:szCs w:val="28"/>
          <w:vertAlign w:val="superscript"/>
          <w:lang w:val="uk-UA"/>
        </w:rPr>
        <w:t xml:space="preserve"> </w:t>
      </w:r>
      <w:r>
        <w:rPr>
          <w:rFonts w:ascii="Times New Roman" w:hAnsi="Times New Roman" w:cs="Times New Roman"/>
          <w:sz w:val="28"/>
          <w:szCs w:val="28"/>
          <w:lang w:val="uk-UA"/>
        </w:rPr>
        <w:t xml:space="preserve">костюмні – 270 – 350 </w:t>
      </w:r>
      <w:r w:rsidRPr="00324F1E">
        <w:rPr>
          <w:rFonts w:ascii="Times New Roman" w:hAnsi="Times New Roman" w:cs="Times New Roman"/>
          <w:sz w:val="28"/>
          <w:szCs w:val="28"/>
          <w:lang w:val="uk-UA"/>
        </w:rPr>
        <w:t>г/м</w:t>
      </w:r>
      <w:r w:rsidRPr="00324F1E">
        <w:rPr>
          <w:rFonts w:ascii="Times New Roman" w:hAnsi="Times New Roman" w:cs="Times New Roman"/>
          <w:sz w:val="28"/>
          <w:szCs w:val="28"/>
          <w:vertAlign w:val="superscript"/>
          <w:lang w:val="uk-UA"/>
        </w:rPr>
        <w:t>2</w:t>
      </w:r>
      <w:r>
        <w:rPr>
          <w:rFonts w:ascii="Times New Roman" w:hAnsi="Times New Roman" w:cs="Times New Roman"/>
          <w:sz w:val="28"/>
          <w:szCs w:val="28"/>
          <w:vertAlign w:val="superscript"/>
          <w:lang w:val="uk-UA"/>
        </w:rPr>
        <w:t>,</w:t>
      </w:r>
      <w:r>
        <w:rPr>
          <w:rFonts w:ascii="Times New Roman" w:hAnsi="Times New Roman" w:cs="Times New Roman"/>
          <w:sz w:val="28"/>
          <w:szCs w:val="28"/>
          <w:lang w:val="uk-UA"/>
        </w:rPr>
        <w:t xml:space="preserve">), а також кожна група </w:t>
      </w:r>
      <w:r w:rsidR="00E93EB3">
        <w:rPr>
          <w:rFonts w:ascii="Times New Roman" w:hAnsi="Times New Roman" w:cs="Times New Roman"/>
          <w:sz w:val="28"/>
          <w:szCs w:val="28"/>
          <w:lang w:val="uk-UA"/>
        </w:rPr>
        <w:t xml:space="preserve">різна </w:t>
      </w:r>
      <w:r>
        <w:rPr>
          <w:rFonts w:ascii="Times New Roman" w:hAnsi="Times New Roman" w:cs="Times New Roman"/>
          <w:sz w:val="28"/>
          <w:szCs w:val="28"/>
          <w:lang w:val="uk-UA"/>
        </w:rPr>
        <w:t>за волокнистим складом</w:t>
      </w:r>
      <w:r w:rsidR="00E93EB3">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чистовоняні</w:t>
      </w:r>
      <w:proofErr w:type="spellEnd"/>
      <w:r>
        <w:rPr>
          <w:rFonts w:ascii="Times New Roman" w:hAnsi="Times New Roman" w:cs="Times New Roman"/>
          <w:sz w:val="28"/>
          <w:szCs w:val="28"/>
          <w:lang w:val="uk-UA"/>
        </w:rPr>
        <w:t>, вовняні,</w:t>
      </w:r>
      <w:r w:rsidR="00E93EB3">
        <w:rPr>
          <w:rFonts w:ascii="Times New Roman" w:hAnsi="Times New Roman" w:cs="Times New Roman"/>
          <w:sz w:val="28"/>
          <w:szCs w:val="28"/>
          <w:lang w:val="uk-UA"/>
        </w:rPr>
        <w:t xml:space="preserve"> </w:t>
      </w:r>
      <w:proofErr w:type="spellStart"/>
      <w:r w:rsidR="00E93EB3">
        <w:rPr>
          <w:rFonts w:ascii="Times New Roman" w:hAnsi="Times New Roman" w:cs="Times New Roman"/>
          <w:sz w:val="28"/>
          <w:szCs w:val="28"/>
          <w:lang w:val="uk-UA"/>
        </w:rPr>
        <w:t>напіввовняні</w:t>
      </w:r>
      <w:proofErr w:type="spellEnd"/>
      <w:r w:rsidR="00E93EB3">
        <w:rPr>
          <w:rFonts w:ascii="Times New Roman" w:hAnsi="Times New Roman" w:cs="Times New Roman"/>
          <w:sz w:val="28"/>
          <w:szCs w:val="28"/>
          <w:lang w:val="uk-UA"/>
        </w:rPr>
        <w:t xml:space="preserve">). </w:t>
      </w:r>
    </w:p>
    <w:p w:rsidR="00E93EB3" w:rsidRDefault="00E93EB3" w:rsidP="007C63D3">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Основними видами платтяних вовняних тканин є </w:t>
      </w:r>
      <w:proofErr w:type="spellStart"/>
      <w:r w:rsidRPr="00E8067F">
        <w:rPr>
          <w:rFonts w:ascii="Times New Roman" w:hAnsi="Times New Roman" w:cs="Times New Roman"/>
          <w:sz w:val="28"/>
          <w:szCs w:val="28"/>
          <w:lang w:val="uk-UA"/>
        </w:rPr>
        <w:t>крепи</w:t>
      </w:r>
      <w:proofErr w:type="spellEnd"/>
      <w:r>
        <w:rPr>
          <w:rFonts w:ascii="Times New Roman" w:hAnsi="Times New Roman" w:cs="Times New Roman"/>
          <w:i/>
          <w:sz w:val="28"/>
          <w:szCs w:val="28"/>
          <w:lang w:val="uk-UA"/>
        </w:rPr>
        <w:t>, к</w:t>
      </w:r>
      <w:r>
        <w:rPr>
          <w:rFonts w:ascii="Times New Roman" w:hAnsi="Times New Roman" w:cs="Times New Roman"/>
          <w:sz w:val="28"/>
          <w:szCs w:val="28"/>
          <w:lang w:val="uk-UA"/>
        </w:rPr>
        <w:t>ашемір, а костюмн</w:t>
      </w:r>
      <w:r w:rsidR="00E8067F">
        <w:rPr>
          <w:rFonts w:ascii="Times New Roman" w:hAnsi="Times New Roman" w:cs="Times New Roman"/>
          <w:sz w:val="28"/>
          <w:szCs w:val="28"/>
          <w:lang w:val="uk-UA"/>
        </w:rPr>
        <w:t>и</w:t>
      </w:r>
      <w:r>
        <w:rPr>
          <w:rFonts w:ascii="Times New Roman" w:hAnsi="Times New Roman" w:cs="Times New Roman"/>
          <w:sz w:val="28"/>
          <w:szCs w:val="28"/>
          <w:lang w:val="uk-UA"/>
        </w:rPr>
        <w:t>х – бостон,</w:t>
      </w:r>
      <w:r w:rsidRPr="00E93EB3">
        <w:rPr>
          <w:rFonts w:ascii="Times New Roman" w:hAnsi="Times New Roman" w:cs="Times New Roman"/>
          <w:sz w:val="28"/>
          <w:szCs w:val="28"/>
          <w:lang w:val="uk-UA"/>
        </w:rPr>
        <w:t xml:space="preserve"> </w:t>
      </w:r>
      <w:r>
        <w:rPr>
          <w:rFonts w:ascii="Times New Roman" w:hAnsi="Times New Roman" w:cs="Times New Roman"/>
          <w:sz w:val="28"/>
          <w:szCs w:val="28"/>
          <w:lang w:val="uk-UA"/>
        </w:rPr>
        <w:t>трико,</w:t>
      </w:r>
      <w:r w:rsidRPr="00E93EB3">
        <w:rPr>
          <w:rFonts w:ascii="Times New Roman" w:hAnsi="Times New Roman" w:cs="Times New Roman"/>
          <w:sz w:val="28"/>
          <w:szCs w:val="28"/>
          <w:lang w:val="uk-UA"/>
        </w:rPr>
        <w:t xml:space="preserve"> </w:t>
      </w:r>
      <w:r>
        <w:rPr>
          <w:rFonts w:ascii="Times New Roman" w:hAnsi="Times New Roman" w:cs="Times New Roman"/>
          <w:sz w:val="28"/>
          <w:szCs w:val="28"/>
          <w:lang w:val="uk-UA"/>
        </w:rPr>
        <w:t>джинсові,</w:t>
      </w:r>
      <w:r w:rsidRPr="00E93EB3">
        <w:rPr>
          <w:rFonts w:ascii="Times New Roman" w:hAnsi="Times New Roman" w:cs="Times New Roman"/>
          <w:sz w:val="28"/>
          <w:szCs w:val="28"/>
          <w:lang w:val="uk-UA"/>
        </w:rPr>
        <w:t xml:space="preserve"> </w:t>
      </w:r>
      <w:r>
        <w:rPr>
          <w:rFonts w:ascii="Times New Roman" w:hAnsi="Times New Roman" w:cs="Times New Roman"/>
          <w:sz w:val="28"/>
          <w:szCs w:val="28"/>
          <w:lang w:val="uk-UA"/>
        </w:rPr>
        <w:t>фланелі,</w:t>
      </w:r>
      <w:r w:rsidRPr="00E93EB3">
        <w:rPr>
          <w:rFonts w:ascii="Times New Roman" w:hAnsi="Times New Roman" w:cs="Times New Roman"/>
          <w:sz w:val="28"/>
          <w:szCs w:val="28"/>
          <w:lang w:val="uk-UA"/>
        </w:rPr>
        <w:t xml:space="preserve"> </w:t>
      </w:r>
      <w:r>
        <w:rPr>
          <w:rFonts w:ascii="Times New Roman" w:hAnsi="Times New Roman" w:cs="Times New Roman"/>
          <w:sz w:val="28"/>
          <w:szCs w:val="28"/>
          <w:lang w:val="uk-UA"/>
        </w:rPr>
        <w:t>твід,</w:t>
      </w:r>
      <w:r w:rsidRPr="00E93EB3">
        <w:rPr>
          <w:rFonts w:ascii="Times New Roman" w:hAnsi="Times New Roman" w:cs="Times New Roman"/>
          <w:sz w:val="28"/>
          <w:szCs w:val="28"/>
          <w:lang w:val="uk-UA"/>
        </w:rPr>
        <w:t xml:space="preserve"> </w:t>
      </w:r>
      <w:r>
        <w:rPr>
          <w:rFonts w:ascii="Times New Roman" w:hAnsi="Times New Roman" w:cs="Times New Roman"/>
          <w:sz w:val="28"/>
          <w:szCs w:val="28"/>
          <w:lang w:val="uk-UA"/>
        </w:rPr>
        <w:t>сукно.</w:t>
      </w:r>
    </w:p>
    <w:p w:rsidR="00331170" w:rsidRDefault="00331170" w:rsidP="00E8067F">
      <w:pPr>
        <w:spacing w:after="0" w:line="360" w:lineRule="auto"/>
        <w:ind w:firstLine="567"/>
        <w:rPr>
          <w:rFonts w:ascii="Times New Roman" w:hAnsi="Times New Roman" w:cs="Times New Roman"/>
          <w:sz w:val="28"/>
          <w:szCs w:val="28"/>
          <w:lang w:val="uk-UA"/>
        </w:rPr>
      </w:pPr>
    </w:p>
    <w:p w:rsidR="00E8067F" w:rsidRDefault="00E8067F" w:rsidP="00E8067F">
      <w:pPr>
        <w:spacing w:after="0" w:line="360" w:lineRule="auto"/>
        <w:ind w:firstLine="567"/>
        <w:rPr>
          <w:rFonts w:ascii="Times New Roman" w:hAnsi="Times New Roman" w:cs="Times New Roman"/>
          <w:sz w:val="28"/>
          <w:szCs w:val="28"/>
          <w:lang w:val="uk-UA"/>
        </w:rPr>
      </w:pPr>
    </w:p>
    <w:p w:rsidR="00E8067F" w:rsidRPr="00E8067F" w:rsidRDefault="00E8067F" w:rsidP="00E8067F">
      <w:pPr>
        <w:pStyle w:val="2"/>
        <w:spacing w:before="0" w:line="360" w:lineRule="auto"/>
        <w:ind w:firstLine="567"/>
        <w:rPr>
          <w:rFonts w:ascii="Times New Roman" w:hAnsi="Times New Roman" w:cs="Times New Roman"/>
          <w:b/>
          <w:color w:val="auto"/>
          <w:sz w:val="28"/>
          <w:lang w:val="uk-UA"/>
        </w:rPr>
      </w:pPr>
      <w:bookmarkStart w:id="16" w:name="_Toc25500464"/>
      <w:r w:rsidRPr="00E8067F">
        <w:rPr>
          <w:rFonts w:ascii="Times New Roman" w:hAnsi="Times New Roman" w:cs="Times New Roman"/>
          <w:b/>
          <w:color w:val="auto"/>
          <w:sz w:val="28"/>
          <w:lang w:val="uk-UA"/>
        </w:rPr>
        <w:t>1.6 Чинники збереження якості вовняних тканин</w:t>
      </w:r>
      <w:bookmarkEnd w:id="16"/>
    </w:p>
    <w:p w:rsidR="00E8067F" w:rsidRDefault="00E8067F" w:rsidP="00E8067F">
      <w:pPr>
        <w:spacing w:after="0" w:line="360" w:lineRule="auto"/>
        <w:ind w:firstLine="567"/>
        <w:rPr>
          <w:rFonts w:ascii="Times New Roman" w:hAnsi="Times New Roman" w:cs="Times New Roman"/>
          <w:sz w:val="28"/>
          <w:szCs w:val="28"/>
          <w:lang w:val="uk-UA"/>
        </w:rPr>
      </w:pPr>
    </w:p>
    <w:p w:rsidR="00E8067F" w:rsidRDefault="00E8067F" w:rsidP="00E8067F">
      <w:pPr>
        <w:spacing w:after="0" w:line="360" w:lineRule="auto"/>
        <w:ind w:firstLine="567"/>
        <w:rPr>
          <w:rFonts w:ascii="Times New Roman" w:hAnsi="Times New Roman" w:cs="Times New Roman"/>
          <w:sz w:val="28"/>
          <w:szCs w:val="28"/>
          <w:lang w:val="uk-UA"/>
        </w:rPr>
      </w:pPr>
    </w:p>
    <w:p w:rsidR="00EA20AF" w:rsidRDefault="00EA20AF" w:rsidP="006B613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Серед чинників, що забезпечують збереж</w:t>
      </w:r>
      <w:r w:rsidR="006D001F">
        <w:rPr>
          <w:rFonts w:ascii="Times New Roman" w:hAnsi="Times New Roman" w:cs="Times New Roman"/>
          <w:sz w:val="28"/>
          <w:szCs w:val="28"/>
          <w:lang w:val="uk-UA"/>
        </w:rPr>
        <w:t>е</w:t>
      </w:r>
      <w:r>
        <w:rPr>
          <w:rFonts w:ascii="Times New Roman" w:hAnsi="Times New Roman" w:cs="Times New Roman"/>
          <w:sz w:val="28"/>
          <w:szCs w:val="28"/>
          <w:lang w:val="uk-UA"/>
        </w:rPr>
        <w:t>ність якості вовняних тканин, слід відзначити такі: пакування, умови транспортування і зберігання, прав</w:t>
      </w:r>
      <w:r w:rsidR="00FB67C2">
        <w:rPr>
          <w:rFonts w:ascii="Times New Roman" w:hAnsi="Times New Roman" w:cs="Times New Roman"/>
          <w:sz w:val="28"/>
          <w:szCs w:val="28"/>
          <w:lang w:val="uk-UA"/>
        </w:rPr>
        <w:t>ильність та повнота маркування.</w:t>
      </w:r>
    </w:p>
    <w:p w:rsidR="00EA20AF" w:rsidRPr="00EA20AF" w:rsidRDefault="00EA20AF" w:rsidP="006B6139">
      <w:pPr>
        <w:spacing w:after="0" w:line="360" w:lineRule="auto"/>
        <w:ind w:firstLine="567"/>
        <w:jc w:val="both"/>
        <w:rPr>
          <w:rFonts w:ascii="Times New Roman" w:hAnsi="Times New Roman" w:cs="Times New Roman"/>
          <w:sz w:val="28"/>
          <w:szCs w:val="28"/>
          <w:lang w:val="uk-UA"/>
        </w:rPr>
      </w:pPr>
      <w:r w:rsidRPr="00EA20AF">
        <w:rPr>
          <w:rFonts w:ascii="Times New Roman" w:hAnsi="Times New Roman" w:cs="Times New Roman"/>
          <w:sz w:val="28"/>
          <w:szCs w:val="28"/>
          <w:lang w:val="uk-UA"/>
        </w:rPr>
        <w:t>Упаковка зберігає якість текстильних вовняних товарів при зберіганні і транспортуванні.</w:t>
      </w:r>
      <w:r w:rsidR="006B6139">
        <w:rPr>
          <w:rFonts w:ascii="Times New Roman" w:hAnsi="Times New Roman" w:cs="Times New Roman"/>
          <w:sz w:val="28"/>
          <w:szCs w:val="28"/>
          <w:lang w:val="uk-UA"/>
        </w:rPr>
        <w:t xml:space="preserve"> </w:t>
      </w:r>
      <w:r w:rsidRPr="00EA20AF">
        <w:rPr>
          <w:rFonts w:ascii="Times New Roman" w:hAnsi="Times New Roman" w:cs="Times New Roman"/>
          <w:sz w:val="28"/>
          <w:szCs w:val="28"/>
          <w:lang w:val="uk-UA"/>
        </w:rPr>
        <w:t>Упаковка буває первинн</w:t>
      </w:r>
      <w:r w:rsidR="006B6139">
        <w:rPr>
          <w:rFonts w:ascii="Times New Roman" w:hAnsi="Times New Roman" w:cs="Times New Roman"/>
          <w:sz w:val="28"/>
          <w:szCs w:val="28"/>
          <w:lang w:val="uk-UA"/>
        </w:rPr>
        <w:t>а</w:t>
      </w:r>
      <w:r w:rsidRPr="00EA20AF">
        <w:rPr>
          <w:rFonts w:ascii="Times New Roman" w:hAnsi="Times New Roman" w:cs="Times New Roman"/>
          <w:sz w:val="28"/>
          <w:szCs w:val="28"/>
          <w:lang w:val="uk-UA"/>
        </w:rPr>
        <w:t xml:space="preserve"> (внутрішн</w:t>
      </w:r>
      <w:r w:rsidR="006B6139">
        <w:rPr>
          <w:rFonts w:ascii="Times New Roman" w:hAnsi="Times New Roman" w:cs="Times New Roman"/>
          <w:sz w:val="28"/>
          <w:szCs w:val="28"/>
          <w:lang w:val="uk-UA"/>
        </w:rPr>
        <w:t xml:space="preserve">я) </w:t>
      </w:r>
      <w:r w:rsidRPr="00EA20AF">
        <w:rPr>
          <w:rFonts w:ascii="Times New Roman" w:hAnsi="Times New Roman" w:cs="Times New Roman"/>
          <w:sz w:val="28"/>
          <w:szCs w:val="28"/>
          <w:lang w:val="uk-UA"/>
        </w:rPr>
        <w:t>і зовнішн</w:t>
      </w:r>
      <w:r w:rsidR="006B6139">
        <w:rPr>
          <w:rFonts w:ascii="Times New Roman" w:hAnsi="Times New Roman" w:cs="Times New Roman"/>
          <w:sz w:val="28"/>
          <w:szCs w:val="28"/>
          <w:lang w:val="uk-UA"/>
        </w:rPr>
        <w:t xml:space="preserve">я </w:t>
      </w:r>
      <w:r w:rsidRPr="00EA20AF">
        <w:rPr>
          <w:rFonts w:ascii="Times New Roman" w:hAnsi="Times New Roman" w:cs="Times New Roman"/>
          <w:sz w:val="28"/>
          <w:szCs w:val="28"/>
          <w:lang w:val="uk-UA"/>
        </w:rPr>
        <w:t>(для транспортування і зберігання).</w:t>
      </w:r>
    </w:p>
    <w:p w:rsidR="00EA20AF" w:rsidRPr="00EA20AF" w:rsidRDefault="00EA20AF" w:rsidP="006B6139">
      <w:pPr>
        <w:spacing w:after="0" w:line="360" w:lineRule="auto"/>
        <w:ind w:firstLine="567"/>
        <w:jc w:val="both"/>
        <w:rPr>
          <w:rFonts w:ascii="Times New Roman" w:hAnsi="Times New Roman" w:cs="Times New Roman"/>
          <w:sz w:val="28"/>
          <w:szCs w:val="28"/>
          <w:lang w:val="uk-UA"/>
        </w:rPr>
      </w:pPr>
      <w:r w:rsidRPr="00EA20AF">
        <w:rPr>
          <w:rFonts w:ascii="Times New Roman" w:hAnsi="Times New Roman" w:cs="Times New Roman"/>
          <w:sz w:val="28"/>
          <w:szCs w:val="28"/>
          <w:lang w:val="uk-UA"/>
        </w:rPr>
        <w:t xml:space="preserve">Тканини складаються і формуються в </w:t>
      </w:r>
      <w:r w:rsidR="006B6139">
        <w:rPr>
          <w:rFonts w:ascii="Times New Roman" w:hAnsi="Times New Roman" w:cs="Times New Roman"/>
          <w:sz w:val="28"/>
          <w:szCs w:val="28"/>
          <w:lang w:val="uk-UA"/>
        </w:rPr>
        <w:t>куски</w:t>
      </w:r>
      <w:r w:rsidRPr="00EA20AF">
        <w:rPr>
          <w:rFonts w:ascii="Times New Roman" w:hAnsi="Times New Roman" w:cs="Times New Roman"/>
          <w:sz w:val="28"/>
          <w:szCs w:val="28"/>
          <w:lang w:val="uk-UA"/>
        </w:rPr>
        <w:t xml:space="preserve">. У </w:t>
      </w:r>
      <w:r w:rsidR="006B6139">
        <w:rPr>
          <w:rFonts w:ascii="Times New Roman" w:hAnsi="Times New Roman" w:cs="Times New Roman"/>
          <w:sz w:val="28"/>
          <w:szCs w:val="28"/>
          <w:lang w:val="uk-UA"/>
        </w:rPr>
        <w:t>кусок</w:t>
      </w:r>
      <w:r w:rsidRPr="00EA20AF">
        <w:rPr>
          <w:rFonts w:ascii="Times New Roman" w:hAnsi="Times New Roman" w:cs="Times New Roman"/>
          <w:sz w:val="28"/>
          <w:szCs w:val="28"/>
          <w:lang w:val="uk-UA"/>
        </w:rPr>
        <w:t xml:space="preserve"> комплектуються відрізи тканини одного артикулу, сорт</w:t>
      </w:r>
      <w:r w:rsidR="006B6139">
        <w:rPr>
          <w:rFonts w:ascii="Times New Roman" w:hAnsi="Times New Roman" w:cs="Times New Roman"/>
          <w:sz w:val="28"/>
          <w:szCs w:val="28"/>
          <w:lang w:val="uk-UA"/>
        </w:rPr>
        <w:t>у</w:t>
      </w:r>
      <w:r w:rsidRPr="00EA20AF">
        <w:rPr>
          <w:rFonts w:ascii="Times New Roman" w:hAnsi="Times New Roman" w:cs="Times New Roman"/>
          <w:sz w:val="28"/>
          <w:szCs w:val="28"/>
          <w:lang w:val="uk-UA"/>
        </w:rPr>
        <w:t>, кольору, малюнк</w:t>
      </w:r>
      <w:r w:rsidR="006B6139">
        <w:rPr>
          <w:rFonts w:ascii="Times New Roman" w:hAnsi="Times New Roman" w:cs="Times New Roman"/>
          <w:sz w:val="28"/>
          <w:szCs w:val="28"/>
          <w:lang w:val="uk-UA"/>
        </w:rPr>
        <w:t>у і т.</w:t>
      </w:r>
      <w:r w:rsidR="006D001F">
        <w:rPr>
          <w:rFonts w:ascii="Times New Roman" w:hAnsi="Times New Roman" w:cs="Times New Roman"/>
          <w:sz w:val="28"/>
          <w:szCs w:val="28"/>
          <w:lang w:val="uk-UA"/>
        </w:rPr>
        <w:t xml:space="preserve"> </w:t>
      </w:r>
      <w:r w:rsidR="006B6139">
        <w:rPr>
          <w:rFonts w:ascii="Times New Roman" w:hAnsi="Times New Roman" w:cs="Times New Roman"/>
          <w:sz w:val="28"/>
          <w:szCs w:val="28"/>
          <w:lang w:val="uk-UA"/>
        </w:rPr>
        <w:t>ін</w:t>
      </w:r>
      <w:r w:rsidRPr="00EA20AF">
        <w:rPr>
          <w:rFonts w:ascii="Times New Roman" w:hAnsi="Times New Roman" w:cs="Times New Roman"/>
          <w:sz w:val="28"/>
          <w:szCs w:val="28"/>
          <w:lang w:val="uk-UA"/>
        </w:rPr>
        <w:t xml:space="preserve">. Способи складання вказуються в стандартах. </w:t>
      </w:r>
      <w:r w:rsidR="006B6139">
        <w:rPr>
          <w:rFonts w:ascii="Times New Roman" w:hAnsi="Times New Roman" w:cs="Times New Roman"/>
          <w:sz w:val="28"/>
          <w:szCs w:val="28"/>
          <w:lang w:val="uk-UA"/>
        </w:rPr>
        <w:t>Куски</w:t>
      </w:r>
      <w:r w:rsidRPr="00EA20AF">
        <w:rPr>
          <w:rFonts w:ascii="Times New Roman" w:hAnsi="Times New Roman" w:cs="Times New Roman"/>
          <w:sz w:val="28"/>
          <w:szCs w:val="28"/>
          <w:lang w:val="uk-UA"/>
        </w:rPr>
        <w:t xml:space="preserve"> тканини упаковують в папір або поліетиленову плівку. Якщо тканини складені у всю ширину, обидва торця залишають відкритими, У тканин, складених удвічі, залишають відкритим одн</w:t>
      </w:r>
      <w:r w:rsidR="006B6139">
        <w:rPr>
          <w:rFonts w:ascii="Times New Roman" w:hAnsi="Times New Roman" w:cs="Times New Roman"/>
          <w:sz w:val="28"/>
          <w:szCs w:val="28"/>
          <w:lang w:val="uk-UA"/>
        </w:rPr>
        <w:t xml:space="preserve">ин торець. Тканини світлих тонів </w:t>
      </w:r>
      <w:r w:rsidRPr="00B36095">
        <w:rPr>
          <w:rFonts w:ascii="Times New Roman" w:hAnsi="Times New Roman" w:cs="Times New Roman"/>
          <w:sz w:val="28"/>
          <w:szCs w:val="28"/>
          <w:lang w:val="uk-UA"/>
        </w:rPr>
        <w:t>упаковують з усіх боків</w:t>
      </w:r>
      <w:r w:rsidR="0060066D" w:rsidRPr="00B36095">
        <w:rPr>
          <w:rFonts w:ascii="Times New Roman" w:hAnsi="Times New Roman" w:cs="Times New Roman"/>
          <w:sz w:val="28"/>
          <w:szCs w:val="28"/>
          <w:lang w:val="uk-UA"/>
        </w:rPr>
        <w:t xml:space="preserve"> </w:t>
      </w:r>
      <w:r w:rsidR="0060066D" w:rsidRPr="00430B73">
        <w:rPr>
          <w:rFonts w:ascii="Times New Roman" w:hAnsi="Times New Roman" w:cs="Times New Roman"/>
          <w:sz w:val="28"/>
          <w:szCs w:val="28"/>
          <w:lang w:val="uk-UA"/>
        </w:rPr>
        <w:t>[</w:t>
      </w:r>
      <w:r w:rsidR="00B36095" w:rsidRPr="00B36095">
        <w:rPr>
          <w:rFonts w:ascii="Times New Roman" w:hAnsi="Times New Roman" w:cs="Times New Roman"/>
          <w:sz w:val="28"/>
          <w:szCs w:val="28"/>
          <w:lang w:val="uk-UA"/>
        </w:rPr>
        <w:t>12</w:t>
      </w:r>
      <w:r w:rsidR="0060066D" w:rsidRPr="00430B73">
        <w:rPr>
          <w:rFonts w:ascii="Times New Roman" w:hAnsi="Times New Roman" w:cs="Times New Roman"/>
          <w:sz w:val="28"/>
          <w:szCs w:val="28"/>
          <w:lang w:val="uk-UA"/>
        </w:rPr>
        <w:t>]</w:t>
      </w:r>
      <w:r w:rsidR="0060066D" w:rsidRPr="00B36095">
        <w:rPr>
          <w:rFonts w:ascii="Times New Roman" w:hAnsi="Times New Roman" w:cs="Times New Roman"/>
          <w:sz w:val="28"/>
          <w:szCs w:val="28"/>
          <w:lang w:val="uk-UA"/>
        </w:rPr>
        <w:t>.</w:t>
      </w:r>
    </w:p>
    <w:p w:rsidR="00EA20AF" w:rsidRPr="00EA20AF" w:rsidRDefault="00EA20AF" w:rsidP="006B6139">
      <w:pPr>
        <w:spacing w:after="0" w:line="360" w:lineRule="auto"/>
        <w:ind w:firstLine="567"/>
        <w:jc w:val="both"/>
        <w:rPr>
          <w:rFonts w:ascii="Times New Roman" w:hAnsi="Times New Roman" w:cs="Times New Roman"/>
          <w:sz w:val="28"/>
          <w:szCs w:val="28"/>
          <w:lang w:val="uk-UA"/>
        </w:rPr>
      </w:pPr>
      <w:r w:rsidRPr="00EA20AF">
        <w:rPr>
          <w:rFonts w:ascii="Times New Roman" w:hAnsi="Times New Roman" w:cs="Times New Roman"/>
          <w:sz w:val="28"/>
          <w:szCs w:val="28"/>
          <w:lang w:val="uk-UA"/>
        </w:rPr>
        <w:t>Для транспортування тканини упаковують в стоси, мішки, тюки, рулони, а тк</w:t>
      </w:r>
      <w:r w:rsidR="006B6139">
        <w:rPr>
          <w:rFonts w:ascii="Times New Roman" w:hAnsi="Times New Roman" w:cs="Times New Roman"/>
          <w:sz w:val="28"/>
          <w:szCs w:val="28"/>
          <w:lang w:val="uk-UA"/>
        </w:rPr>
        <w:t>анини ворсові, крепові та ін., я</w:t>
      </w:r>
      <w:r w:rsidRPr="00EA20AF">
        <w:rPr>
          <w:rFonts w:ascii="Times New Roman" w:hAnsi="Times New Roman" w:cs="Times New Roman"/>
          <w:sz w:val="28"/>
          <w:szCs w:val="28"/>
          <w:lang w:val="uk-UA"/>
        </w:rPr>
        <w:t>кі не</w:t>
      </w:r>
      <w:r w:rsidR="006B6139">
        <w:rPr>
          <w:rFonts w:ascii="Times New Roman" w:hAnsi="Times New Roman" w:cs="Times New Roman"/>
          <w:sz w:val="28"/>
          <w:szCs w:val="28"/>
          <w:lang w:val="uk-UA"/>
        </w:rPr>
        <w:t xml:space="preserve"> </w:t>
      </w:r>
      <w:r w:rsidRPr="00EA20AF">
        <w:rPr>
          <w:rFonts w:ascii="Times New Roman" w:hAnsi="Times New Roman" w:cs="Times New Roman"/>
          <w:sz w:val="28"/>
          <w:szCs w:val="28"/>
          <w:lang w:val="uk-UA"/>
        </w:rPr>
        <w:t>пов</w:t>
      </w:r>
      <w:r w:rsidR="006B6139">
        <w:rPr>
          <w:rFonts w:ascii="Times New Roman" w:hAnsi="Times New Roman" w:cs="Times New Roman"/>
          <w:sz w:val="28"/>
          <w:szCs w:val="28"/>
          <w:lang w:val="uk-UA"/>
        </w:rPr>
        <w:t>инні бути піддані пресуванню, - в жорстку тару</w:t>
      </w:r>
      <w:r w:rsidRPr="00EA20AF">
        <w:rPr>
          <w:rFonts w:ascii="Times New Roman" w:hAnsi="Times New Roman" w:cs="Times New Roman"/>
          <w:sz w:val="28"/>
          <w:szCs w:val="28"/>
          <w:lang w:val="uk-UA"/>
        </w:rPr>
        <w:t xml:space="preserve"> </w:t>
      </w:r>
      <w:r w:rsidR="006B6139">
        <w:rPr>
          <w:rFonts w:ascii="Times New Roman" w:hAnsi="Times New Roman" w:cs="Times New Roman"/>
          <w:sz w:val="28"/>
          <w:szCs w:val="28"/>
          <w:lang w:val="uk-UA"/>
        </w:rPr>
        <w:t>(</w:t>
      </w:r>
      <w:r w:rsidRPr="00EA20AF">
        <w:rPr>
          <w:rFonts w:ascii="Times New Roman" w:hAnsi="Times New Roman" w:cs="Times New Roman"/>
          <w:sz w:val="28"/>
          <w:szCs w:val="28"/>
          <w:lang w:val="uk-UA"/>
        </w:rPr>
        <w:t>ящики</w:t>
      </w:r>
      <w:r w:rsidR="006B6139">
        <w:rPr>
          <w:rFonts w:ascii="Times New Roman" w:hAnsi="Times New Roman" w:cs="Times New Roman"/>
          <w:sz w:val="28"/>
          <w:szCs w:val="28"/>
          <w:lang w:val="uk-UA"/>
        </w:rPr>
        <w:t>)</w:t>
      </w:r>
      <w:r w:rsidRPr="00EA20AF">
        <w:rPr>
          <w:rFonts w:ascii="Times New Roman" w:hAnsi="Times New Roman" w:cs="Times New Roman"/>
          <w:sz w:val="28"/>
          <w:szCs w:val="28"/>
          <w:lang w:val="uk-UA"/>
        </w:rPr>
        <w:t xml:space="preserve">. Стоси </w:t>
      </w:r>
      <w:r w:rsidR="006B6139">
        <w:rPr>
          <w:rFonts w:ascii="Times New Roman" w:hAnsi="Times New Roman" w:cs="Times New Roman"/>
          <w:sz w:val="28"/>
          <w:szCs w:val="28"/>
          <w:lang w:val="uk-UA"/>
        </w:rPr>
        <w:t>відносять</w:t>
      </w:r>
      <w:r w:rsidRPr="00EA20AF">
        <w:rPr>
          <w:rFonts w:ascii="Times New Roman" w:hAnsi="Times New Roman" w:cs="Times New Roman"/>
          <w:sz w:val="28"/>
          <w:szCs w:val="28"/>
          <w:lang w:val="uk-UA"/>
        </w:rPr>
        <w:t xml:space="preserve"> до </w:t>
      </w:r>
      <w:r w:rsidR="006B6139">
        <w:rPr>
          <w:rFonts w:ascii="Times New Roman" w:hAnsi="Times New Roman" w:cs="Times New Roman"/>
          <w:sz w:val="28"/>
          <w:szCs w:val="28"/>
          <w:lang w:val="uk-UA"/>
        </w:rPr>
        <w:t xml:space="preserve">напівжорсткої </w:t>
      </w:r>
      <w:r w:rsidRPr="00EA20AF">
        <w:rPr>
          <w:rFonts w:ascii="Times New Roman" w:hAnsi="Times New Roman" w:cs="Times New Roman"/>
          <w:sz w:val="28"/>
          <w:szCs w:val="28"/>
          <w:lang w:val="uk-UA"/>
        </w:rPr>
        <w:t>тар</w:t>
      </w:r>
      <w:r w:rsidR="006B6139">
        <w:rPr>
          <w:rFonts w:ascii="Times New Roman" w:hAnsi="Times New Roman" w:cs="Times New Roman"/>
          <w:sz w:val="28"/>
          <w:szCs w:val="28"/>
          <w:lang w:val="uk-UA"/>
        </w:rPr>
        <w:t>и</w:t>
      </w:r>
      <w:r w:rsidRPr="00EA20AF">
        <w:rPr>
          <w:rFonts w:ascii="Times New Roman" w:hAnsi="Times New Roman" w:cs="Times New Roman"/>
          <w:sz w:val="28"/>
          <w:szCs w:val="28"/>
          <w:lang w:val="uk-UA"/>
        </w:rPr>
        <w:t>. Шматки тканини, обгорнуті папером і обтягнуті стрічкою або тасьмою, знаходяться в кіпі в спресованому стані. Кіпа обтягується металевою стрічкою або дротом.</w:t>
      </w:r>
    </w:p>
    <w:p w:rsidR="00EA20AF" w:rsidRPr="00EA20AF" w:rsidRDefault="00EA20AF" w:rsidP="006B6139">
      <w:pPr>
        <w:spacing w:after="0" w:line="360" w:lineRule="auto"/>
        <w:ind w:firstLine="567"/>
        <w:jc w:val="both"/>
        <w:rPr>
          <w:rFonts w:ascii="Times New Roman" w:hAnsi="Times New Roman" w:cs="Times New Roman"/>
          <w:sz w:val="28"/>
          <w:szCs w:val="28"/>
          <w:lang w:val="uk-UA"/>
        </w:rPr>
      </w:pPr>
      <w:r w:rsidRPr="00EA20AF">
        <w:rPr>
          <w:rFonts w:ascii="Times New Roman" w:hAnsi="Times New Roman" w:cs="Times New Roman"/>
          <w:sz w:val="28"/>
          <w:szCs w:val="28"/>
          <w:lang w:val="uk-UA"/>
        </w:rPr>
        <w:t>Тканини маркують клеймом і товарни</w:t>
      </w:r>
      <w:r w:rsidR="006B6139">
        <w:rPr>
          <w:rFonts w:ascii="Times New Roman" w:hAnsi="Times New Roman" w:cs="Times New Roman"/>
          <w:sz w:val="28"/>
          <w:szCs w:val="28"/>
          <w:lang w:val="uk-UA"/>
        </w:rPr>
        <w:t>м</w:t>
      </w:r>
      <w:r w:rsidRPr="00EA20AF">
        <w:rPr>
          <w:rFonts w:ascii="Times New Roman" w:hAnsi="Times New Roman" w:cs="Times New Roman"/>
          <w:sz w:val="28"/>
          <w:szCs w:val="28"/>
          <w:lang w:val="uk-UA"/>
        </w:rPr>
        <w:t xml:space="preserve"> ярликом з картону або щільного паперу. Клеймо наносять контрастною незмивною фарбою на </w:t>
      </w:r>
      <w:proofErr w:type="spellStart"/>
      <w:r w:rsidRPr="00EA20AF">
        <w:rPr>
          <w:rFonts w:ascii="Times New Roman" w:hAnsi="Times New Roman" w:cs="Times New Roman"/>
          <w:sz w:val="28"/>
          <w:szCs w:val="28"/>
          <w:lang w:val="uk-UA"/>
        </w:rPr>
        <w:t>виворітн</w:t>
      </w:r>
      <w:r w:rsidR="006B6139">
        <w:rPr>
          <w:rFonts w:ascii="Times New Roman" w:hAnsi="Times New Roman" w:cs="Times New Roman"/>
          <w:sz w:val="28"/>
          <w:szCs w:val="28"/>
          <w:lang w:val="uk-UA"/>
        </w:rPr>
        <w:t>ю</w:t>
      </w:r>
      <w:proofErr w:type="spellEnd"/>
      <w:r w:rsidRPr="00EA20AF">
        <w:rPr>
          <w:rFonts w:ascii="Times New Roman" w:hAnsi="Times New Roman" w:cs="Times New Roman"/>
          <w:sz w:val="28"/>
          <w:szCs w:val="28"/>
          <w:lang w:val="uk-UA"/>
        </w:rPr>
        <w:t xml:space="preserve"> сторону тканини, фарба не повинна проходити на лицьову сторону тканини. Клеймо наносять на обидва кінці шматка, уздовж зрізу на відстані не більше 10 мм від краю шматка або кромки. На клеймі вказують найменування підприємства-виробника, номер контролера ВТК, а також довжину тканини в шматку.</w:t>
      </w:r>
    </w:p>
    <w:p w:rsidR="00EA20AF" w:rsidRPr="00EA20AF" w:rsidRDefault="00EA20AF" w:rsidP="006B6139">
      <w:pPr>
        <w:spacing w:after="0" w:line="360" w:lineRule="auto"/>
        <w:ind w:firstLine="567"/>
        <w:jc w:val="both"/>
        <w:rPr>
          <w:rFonts w:ascii="Times New Roman" w:hAnsi="Times New Roman" w:cs="Times New Roman"/>
          <w:sz w:val="28"/>
          <w:szCs w:val="28"/>
          <w:lang w:val="uk-UA"/>
        </w:rPr>
      </w:pPr>
      <w:r w:rsidRPr="00EA20AF">
        <w:rPr>
          <w:rFonts w:ascii="Times New Roman" w:hAnsi="Times New Roman" w:cs="Times New Roman"/>
          <w:sz w:val="28"/>
          <w:szCs w:val="28"/>
          <w:lang w:val="uk-UA"/>
        </w:rPr>
        <w:t xml:space="preserve">На товарному ярлику вказують найменування підприємства-виробника, його товарний знак, місцезнаходження, найменування тканини, артикул, кількість відрізів в </w:t>
      </w:r>
      <w:r w:rsidR="006B6139">
        <w:rPr>
          <w:rFonts w:ascii="Times New Roman" w:hAnsi="Times New Roman" w:cs="Times New Roman"/>
          <w:sz w:val="28"/>
          <w:szCs w:val="28"/>
          <w:lang w:val="uk-UA"/>
        </w:rPr>
        <w:t>куску</w:t>
      </w:r>
      <w:r w:rsidRPr="00EA20AF">
        <w:rPr>
          <w:rFonts w:ascii="Times New Roman" w:hAnsi="Times New Roman" w:cs="Times New Roman"/>
          <w:sz w:val="28"/>
          <w:szCs w:val="28"/>
          <w:lang w:val="uk-UA"/>
        </w:rPr>
        <w:t>, його загальний метраж, сорт, вид застосовуваних волокон, їх процентний вміст, вид спеціальної обробки, стійкість забарвлення.</w:t>
      </w:r>
    </w:p>
    <w:p w:rsidR="00EA20AF" w:rsidRPr="00EA20AF" w:rsidRDefault="00EA20AF" w:rsidP="006B6139">
      <w:pPr>
        <w:spacing w:after="0" w:line="360" w:lineRule="auto"/>
        <w:ind w:firstLine="567"/>
        <w:jc w:val="both"/>
        <w:rPr>
          <w:rFonts w:ascii="Times New Roman" w:hAnsi="Times New Roman" w:cs="Times New Roman"/>
          <w:sz w:val="28"/>
          <w:szCs w:val="28"/>
          <w:lang w:val="uk-UA"/>
        </w:rPr>
      </w:pPr>
      <w:r w:rsidRPr="00EA20AF">
        <w:rPr>
          <w:rFonts w:ascii="Times New Roman" w:hAnsi="Times New Roman" w:cs="Times New Roman"/>
          <w:sz w:val="28"/>
          <w:szCs w:val="28"/>
          <w:lang w:val="uk-UA"/>
        </w:rPr>
        <w:t xml:space="preserve">На кожне вантажне місце </w:t>
      </w:r>
      <w:r w:rsidR="006B6139">
        <w:rPr>
          <w:rFonts w:ascii="Times New Roman" w:hAnsi="Times New Roman" w:cs="Times New Roman"/>
          <w:sz w:val="28"/>
          <w:szCs w:val="28"/>
          <w:lang w:val="uk-UA"/>
        </w:rPr>
        <w:t>заповнюють</w:t>
      </w:r>
      <w:r w:rsidRPr="00EA20AF">
        <w:rPr>
          <w:rFonts w:ascii="Times New Roman" w:hAnsi="Times New Roman" w:cs="Times New Roman"/>
          <w:sz w:val="28"/>
          <w:szCs w:val="28"/>
          <w:lang w:val="uk-UA"/>
        </w:rPr>
        <w:t xml:space="preserve"> </w:t>
      </w:r>
      <w:proofErr w:type="spellStart"/>
      <w:r w:rsidRPr="00EA20AF">
        <w:rPr>
          <w:rFonts w:ascii="Times New Roman" w:hAnsi="Times New Roman" w:cs="Times New Roman"/>
          <w:sz w:val="28"/>
          <w:szCs w:val="28"/>
          <w:lang w:val="uk-UA"/>
        </w:rPr>
        <w:t>к</w:t>
      </w:r>
      <w:r w:rsidR="006B6139">
        <w:rPr>
          <w:rFonts w:ascii="Times New Roman" w:hAnsi="Times New Roman" w:cs="Times New Roman"/>
          <w:sz w:val="28"/>
          <w:szCs w:val="28"/>
          <w:lang w:val="uk-UA"/>
        </w:rPr>
        <w:t>і</w:t>
      </w:r>
      <w:r w:rsidRPr="00EA20AF">
        <w:rPr>
          <w:rFonts w:ascii="Times New Roman" w:hAnsi="Times New Roman" w:cs="Times New Roman"/>
          <w:sz w:val="28"/>
          <w:szCs w:val="28"/>
          <w:lang w:val="uk-UA"/>
        </w:rPr>
        <w:t>пн</w:t>
      </w:r>
      <w:r w:rsidR="006B6139">
        <w:rPr>
          <w:rFonts w:ascii="Times New Roman" w:hAnsi="Times New Roman" w:cs="Times New Roman"/>
          <w:sz w:val="28"/>
          <w:szCs w:val="28"/>
          <w:lang w:val="uk-UA"/>
        </w:rPr>
        <w:t>у</w:t>
      </w:r>
      <w:proofErr w:type="spellEnd"/>
      <w:r w:rsidRPr="00EA20AF">
        <w:rPr>
          <w:rFonts w:ascii="Times New Roman" w:hAnsi="Times New Roman" w:cs="Times New Roman"/>
          <w:sz w:val="28"/>
          <w:szCs w:val="28"/>
          <w:lang w:val="uk-UA"/>
        </w:rPr>
        <w:t xml:space="preserve"> карту, в якій вказують основні відомості про упакован</w:t>
      </w:r>
      <w:r w:rsidR="006B6139">
        <w:rPr>
          <w:rFonts w:ascii="Times New Roman" w:hAnsi="Times New Roman" w:cs="Times New Roman"/>
          <w:sz w:val="28"/>
          <w:szCs w:val="28"/>
          <w:lang w:val="uk-UA"/>
        </w:rPr>
        <w:t>і</w:t>
      </w:r>
      <w:r w:rsidRPr="00EA20AF">
        <w:rPr>
          <w:rFonts w:ascii="Times New Roman" w:hAnsi="Times New Roman" w:cs="Times New Roman"/>
          <w:sz w:val="28"/>
          <w:szCs w:val="28"/>
          <w:lang w:val="uk-UA"/>
        </w:rPr>
        <w:t xml:space="preserve"> матеріал</w:t>
      </w:r>
      <w:r w:rsidR="006B6139">
        <w:rPr>
          <w:rFonts w:ascii="Times New Roman" w:hAnsi="Times New Roman" w:cs="Times New Roman"/>
          <w:sz w:val="28"/>
          <w:szCs w:val="28"/>
          <w:lang w:val="uk-UA"/>
        </w:rPr>
        <w:t>и</w:t>
      </w:r>
      <w:r w:rsidRPr="00EA20AF">
        <w:rPr>
          <w:rFonts w:ascii="Times New Roman" w:hAnsi="Times New Roman" w:cs="Times New Roman"/>
          <w:sz w:val="28"/>
          <w:szCs w:val="28"/>
          <w:lang w:val="uk-UA"/>
        </w:rPr>
        <w:t xml:space="preserve">. На </w:t>
      </w:r>
      <w:proofErr w:type="spellStart"/>
      <w:r w:rsidRPr="00EA20AF">
        <w:rPr>
          <w:rFonts w:ascii="Times New Roman" w:hAnsi="Times New Roman" w:cs="Times New Roman"/>
          <w:sz w:val="28"/>
          <w:szCs w:val="28"/>
          <w:lang w:val="uk-UA"/>
        </w:rPr>
        <w:t>зворотн</w:t>
      </w:r>
      <w:r w:rsidR="006B6139">
        <w:rPr>
          <w:rFonts w:ascii="Times New Roman" w:hAnsi="Times New Roman" w:cs="Times New Roman"/>
          <w:sz w:val="28"/>
          <w:szCs w:val="28"/>
          <w:lang w:val="uk-UA"/>
        </w:rPr>
        <w:t>ь</w:t>
      </w:r>
      <w:r w:rsidRPr="00EA20AF">
        <w:rPr>
          <w:rFonts w:ascii="Times New Roman" w:hAnsi="Times New Roman" w:cs="Times New Roman"/>
          <w:sz w:val="28"/>
          <w:szCs w:val="28"/>
          <w:lang w:val="uk-UA"/>
        </w:rPr>
        <w:t>ому</w:t>
      </w:r>
      <w:proofErr w:type="spellEnd"/>
      <w:r w:rsidRPr="00EA20AF">
        <w:rPr>
          <w:rFonts w:ascii="Times New Roman" w:hAnsi="Times New Roman" w:cs="Times New Roman"/>
          <w:sz w:val="28"/>
          <w:szCs w:val="28"/>
          <w:lang w:val="uk-UA"/>
        </w:rPr>
        <w:t xml:space="preserve"> боці </w:t>
      </w:r>
      <w:proofErr w:type="spellStart"/>
      <w:r w:rsidRPr="00EA20AF">
        <w:rPr>
          <w:rFonts w:ascii="Times New Roman" w:hAnsi="Times New Roman" w:cs="Times New Roman"/>
          <w:sz w:val="28"/>
          <w:szCs w:val="28"/>
          <w:lang w:val="uk-UA"/>
        </w:rPr>
        <w:t>к</w:t>
      </w:r>
      <w:r w:rsidR="006B6139">
        <w:rPr>
          <w:rFonts w:ascii="Times New Roman" w:hAnsi="Times New Roman" w:cs="Times New Roman"/>
          <w:sz w:val="28"/>
          <w:szCs w:val="28"/>
          <w:lang w:val="uk-UA"/>
        </w:rPr>
        <w:t>і</w:t>
      </w:r>
      <w:r w:rsidRPr="00EA20AF">
        <w:rPr>
          <w:rFonts w:ascii="Times New Roman" w:hAnsi="Times New Roman" w:cs="Times New Roman"/>
          <w:sz w:val="28"/>
          <w:szCs w:val="28"/>
          <w:lang w:val="uk-UA"/>
        </w:rPr>
        <w:t>пних</w:t>
      </w:r>
      <w:proofErr w:type="spellEnd"/>
      <w:r w:rsidRPr="00EA20AF">
        <w:rPr>
          <w:rFonts w:ascii="Times New Roman" w:hAnsi="Times New Roman" w:cs="Times New Roman"/>
          <w:sz w:val="28"/>
          <w:szCs w:val="28"/>
          <w:lang w:val="uk-UA"/>
        </w:rPr>
        <w:t xml:space="preserve"> карт наклеюють </w:t>
      </w:r>
      <w:r w:rsidRPr="00EA20AF">
        <w:rPr>
          <w:rFonts w:ascii="Times New Roman" w:hAnsi="Times New Roman" w:cs="Times New Roman"/>
          <w:sz w:val="28"/>
          <w:szCs w:val="28"/>
          <w:lang w:val="uk-UA"/>
        </w:rPr>
        <w:lastRenderedPageBreak/>
        <w:t>зразки малюнків і забарвлень матеріалів із зазначенням кількості шматків кожного малюнка і забарвлення.</w:t>
      </w:r>
    </w:p>
    <w:p w:rsidR="00551E20" w:rsidRDefault="00551E20" w:rsidP="008176E2">
      <w:pPr>
        <w:spacing w:after="0" w:line="360" w:lineRule="auto"/>
        <w:ind w:firstLine="567"/>
        <w:jc w:val="both"/>
        <w:rPr>
          <w:rFonts w:ascii="Times New Roman" w:hAnsi="Times New Roman" w:cs="Times New Roman"/>
          <w:sz w:val="28"/>
          <w:szCs w:val="28"/>
          <w:lang w:val="uk-UA"/>
        </w:rPr>
      </w:pPr>
      <w:bookmarkStart w:id="17" w:name="_GoBack"/>
      <w:bookmarkEnd w:id="17"/>
      <w:r>
        <w:rPr>
          <w:rFonts w:ascii="Times New Roman" w:hAnsi="Times New Roman" w:cs="Times New Roman"/>
          <w:sz w:val="28"/>
          <w:szCs w:val="28"/>
          <w:lang w:val="uk-UA"/>
        </w:rPr>
        <w:br w:type="page"/>
      </w:r>
    </w:p>
    <w:p w:rsidR="00551E20" w:rsidRPr="00551E20" w:rsidRDefault="00551E20" w:rsidP="00551E20">
      <w:pPr>
        <w:pStyle w:val="1"/>
        <w:jc w:val="center"/>
        <w:rPr>
          <w:rFonts w:ascii="Times New Roman" w:hAnsi="Times New Roman" w:cs="Times New Roman"/>
          <w:b/>
          <w:color w:val="auto"/>
          <w:sz w:val="28"/>
          <w:szCs w:val="28"/>
          <w:lang w:val="uk-UA"/>
        </w:rPr>
      </w:pPr>
      <w:bookmarkStart w:id="18" w:name="_Toc25500465"/>
      <w:r w:rsidRPr="00551E20">
        <w:rPr>
          <w:rFonts w:ascii="Times New Roman" w:hAnsi="Times New Roman" w:cs="Times New Roman"/>
          <w:b/>
          <w:color w:val="auto"/>
          <w:sz w:val="28"/>
          <w:szCs w:val="28"/>
          <w:lang w:val="uk-UA"/>
        </w:rPr>
        <w:lastRenderedPageBreak/>
        <w:t>РОЗДІЛ 2</w:t>
      </w:r>
      <w:bookmarkEnd w:id="18"/>
    </w:p>
    <w:p w:rsidR="00551E20" w:rsidRPr="00551E20" w:rsidRDefault="00551E20" w:rsidP="00551E20">
      <w:pPr>
        <w:pStyle w:val="1"/>
        <w:jc w:val="center"/>
        <w:rPr>
          <w:rFonts w:ascii="Times New Roman" w:hAnsi="Times New Roman" w:cs="Times New Roman"/>
          <w:b/>
          <w:color w:val="auto"/>
          <w:sz w:val="28"/>
          <w:szCs w:val="28"/>
          <w:lang w:val="uk-UA"/>
        </w:rPr>
      </w:pPr>
      <w:bookmarkStart w:id="19" w:name="_Toc25500466"/>
      <w:r w:rsidRPr="00551E20">
        <w:rPr>
          <w:rFonts w:ascii="Times New Roman" w:hAnsi="Times New Roman" w:cs="Times New Roman"/>
          <w:b/>
          <w:color w:val="auto"/>
          <w:sz w:val="28"/>
          <w:szCs w:val="28"/>
          <w:lang w:val="uk-UA"/>
        </w:rPr>
        <w:t>ОБ’ЄКТ ТА МЕТОДИ ДОСЛІДЖЕННЯ</w:t>
      </w:r>
      <w:bookmarkEnd w:id="19"/>
    </w:p>
    <w:p w:rsidR="00551E20" w:rsidRDefault="00551E20">
      <w:pPr>
        <w:spacing w:line="259" w:lineRule="auto"/>
        <w:rPr>
          <w:rFonts w:ascii="Times New Roman" w:hAnsi="Times New Roman" w:cs="Times New Roman"/>
          <w:sz w:val="28"/>
          <w:szCs w:val="28"/>
          <w:lang w:val="uk-UA"/>
        </w:rPr>
      </w:pPr>
    </w:p>
    <w:p w:rsidR="00551E20" w:rsidRDefault="00551E20">
      <w:pPr>
        <w:spacing w:line="259" w:lineRule="auto"/>
        <w:rPr>
          <w:rFonts w:ascii="Times New Roman" w:hAnsi="Times New Roman" w:cs="Times New Roman"/>
          <w:sz w:val="28"/>
          <w:szCs w:val="28"/>
          <w:lang w:val="uk-UA"/>
        </w:rPr>
      </w:pPr>
    </w:p>
    <w:p w:rsidR="00551E20" w:rsidRPr="00551E20" w:rsidRDefault="00551E20" w:rsidP="00551E20">
      <w:pPr>
        <w:pStyle w:val="2"/>
        <w:spacing w:before="0" w:line="360" w:lineRule="auto"/>
        <w:ind w:firstLine="567"/>
        <w:rPr>
          <w:rFonts w:ascii="Times New Roman" w:hAnsi="Times New Roman" w:cs="Times New Roman"/>
          <w:b/>
          <w:color w:val="auto"/>
          <w:sz w:val="28"/>
          <w:lang w:val="uk-UA"/>
        </w:rPr>
      </w:pPr>
      <w:bookmarkStart w:id="20" w:name="_Toc25500467"/>
      <w:r w:rsidRPr="00551E20">
        <w:rPr>
          <w:rFonts w:ascii="Times New Roman" w:hAnsi="Times New Roman" w:cs="Times New Roman"/>
          <w:b/>
          <w:color w:val="auto"/>
          <w:sz w:val="28"/>
          <w:lang w:val="uk-UA"/>
        </w:rPr>
        <w:t>2.1 Характеристика об’єкту дослідження</w:t>
      </w:r>
      <w:bookmarkEnd w:id="20"/>
    </w:p>
    <w:p w:rsidR="00551E20" w:rsidRDefault="00551E20">
      <w:pPr>
        <w:spacing w:line="259" w:lineRule="auto"/>
        <w:rPr>
          <w:rFonts w:ascii="Times New Roman" w:hAnsi="Times New Roman" w:cs="Times New Roman"/>
          <w:sz w:val="28"/>
          <w:szCs w:val="28"/>
          <w:lang w:val="uk-UA"/>
        </w:rPr>
      </w:pPr>
    </w:p>
    <w:p w:rsidR="0070167A" w:rsidRDefault="0070167A">
      <w:pPr>
        <w:spacing w:line="259" w:lineRule="auto"/>
        <w:rPr>
          <w:rFonts w:ascii="Times New Roman" w:hAnsi="Times New Roman" w:cs="Times New Roman"/>
          <w:sz w:val="28"/>
          <w:szCs w:val="28"/>
          <w:lang w:val="uk-UA"/>
        </w:rPr>
      </w:pPr>
    </w:p>
    <w:p w:rsidR="0070167A" w:rsidRPr="0070167A" w:rsidRDefault="0070167A" w:rsidP="0070167A">
      <w:pPr>
        <w:spacing w:after="0" w:line="360" w:lineRule="auto"/>
        <w:ind w:firstLine="567"/>
        <w:jc w:val="both"/>
        <w:rPr>
          <w:rFonts w:ascii="Times New Roman" w:hAnsi="Times New Roman" w:cs="Times New Roman"/>
          <w:sz w:val="28"/>
          <w:szCs w:val="28"/>
          <w:lang w:val="uk-UA"/>
        </w:rPr>
      </w:pPr>
      <w:r w:rsidRPr="0070167A">
        <w:rPr>
          <w:rFonts w:ascii="Times New Roman" w:hAnsi="Times New Roman" w:cs="Times New Roman"/>
          <w:sz w:val="28"/>
          <w:szCs w:val="28"/>
          <w:lang w:val="uk-UA"/>
        </w:rPr>
        <w:t>В асортименті текстильної продукції найбільшу питому вагу займають натуральні тканини. Дослідження показали, що саме натуральні тканини користуються підвищеним попитом, оскільки володіють високими позитивними спожив</w:t>
      </w:r>
      <w:r>
        <w:rPr>
          <w:rFonts w:ascii="Times New Roman" w:hAnsi="Times New Roman" w:cs="Times New Roman"/>
          <w:sz w:val="28"/>
          <w:szCs w:val="28"/>
          <w:lang w:val="uk-UA"/>
        </w:rPr>
        <w:t>н</w:t>
      </w:r>
      <w:r w:rsidRPr="0070167A">
        <w:rPr>
          <w:rFonts w:ascii="Times New Roman" w:hAnsi="Times New Roman" w:cs="Times New Roman"/>
          <w:sz w:val="28"/>
          <w:szCs w:val="28"/>
          <w:lang w:val="uk-UA"/>
        </w:rPr>
        <w:t>ими властивостями: гігієнічними, екологічними та ін.</w:t>
      </w:r>
    </w:p>
    <w:p w:rsidR="00E732B3" w:rsidRDefault="0070167A" w:rsidP="0070167A">
      <w:pPr>
        <w:spacing w:after="0" w:line="360" w:lineRule="auto"/>
        <w:ind w:firstLine="567"/>
        <w:jc w:val="both"/>
        <w:rPr>
          <w:rFonts w:ascii="Times New Roman" w:hAnsi="Times New Roman" w:cs="Times New Roman"/>
          <w:sz w:val="28"/>
          <w:szCs w:val="28"/>
          <w:lang w:val="uk-UA"/>
        </w:rPr>
      </w:pPr>
      <w:r w:rsidRPr="0070167A">
        <w:rPr>
          <w:rFonts w:ascii="Times New Roman" w:hAnsi="Times New Roman" w:cs="Times New Roman"/>
          <w:sz w:val="28"/>
          <w:szCs w:val="28"/>
          <w:lang w:val="uk-UA"/>
        </w:rPr>
        <w:t>Асортимент вовняних тканин дуже різноманітний, що зумовлено великою кількістю видів волокон і ниток, що застосовуються для їх вироблення, різними параметрами будови і видами оздоблень. Частин</w:t>
      </w:r>
      <w:r>
        <w:rPr>
          <w:rFonts w:ascii="Times New Roman" w:hAnsi="Times New Roman" w:cs="Times New Roman"/>
          <w:sz w:val="28"/>
          <w:szCs w:val="28"/>
          <w:lang w:val="uk-UA"/>
        </w:rPr>
        <w:t>у</w:t>
      </w:r>
      <w:r w:rsidRPr="0070167A">
        <w:rPr>
          <w:rFonts w:ascii="Times New Roman" w:hAnsi="Times New Roman" w:cs="Times New Roman"/>
          <w:sz w:val="28"/>
          <w:szCs w:val="28"/>
          <w:lang w:val="uk-UA"/>
        </w:rPr>
        <w:t xml:space="preserve"> тканин, що користуют</w:t>
      </w:r>
      <w:r>
        <w:rPr>
          <w:rFonts w:ascii="Times New Roman" w:hAnsi="Times New Roman" w:cs="Times New Roman"/>
          <w:sz w:val="28"/>
          <w:szCs w:val="28"/>
          <w:lang w:val="uk-UA"/>
        </w:rPr>
        <w:t>ься стійким купівельним попитом і</w:t>
      </w:r>
      <w:r w:rsidRPr="0070167A">
        <w:rPr>
          <w:rFonts w:ascii="Times New Roman" w:hAnsi="Times New Roman" w:cs="Times New Roman"/>
          <w:sz w:val="28"/>
          <w:szCs w:val="28"/>
          <w:lang w:val="uk-UA"/>
        </w:rPr>
        <w:t xml:space="preserve"> виробля</w:t>
      </w:r>
      <w:r w:rsidR="002167A9">
        <w:rPr>
          <w:rFonts w:ascii="Times New Roman" w:hAnsi="Times New Roman" w:cs="Times New Roman"/>
          <w:sz w:val="28"/>
          <w:szCs w:val="28"/>
          <w:lang w:val="uk-UA"/>
        </w:rPr>
        <w:t>ю</w:t>
      </w:r>
      <w:r w:rsidRPr="0070167A">
        <w:rPr>
          <w:rFonts w:ascii="Times New Roman" w:hAnsi="Times New Roman" w:cs="Times New Roman"/>
          <w:sz w:val="28"/>
          <w:szCs w:val="28"/>
          <w:lang w:val="uk-UA"/>
        </w:rPr>
        <w:t>ться без зміни десятки років</w:t>
      </w:r>
      <w:r>
        <w:rPr>
          <w:rFonts w:ascii="Times New Roman" w:hAnsi="Times New Roman" w:cs="Times New Roman"/>
          <w:sz w:val="28"/>
          <w:szCs w:val="28"/>
          <w:lang w:val="uk-UA"/>
        </w:rPr>
        <w:t>,</w:t>
      </w:r>
      <w:r w:rsidRPr="0070167A">
        <w:rPr>
          <w:rFonts w:ascii="Times New Roman" w:hAnsi="Times New Roman" w:cs="Times New Roman"/>
          <w:sz w:val="28"/>
          <w:szCs w:val="28"/>
          <w:lang w:val="uk-UA"/>
        </w:rPr>
        <w:t xml:space="preserve"> називають класичними або типовими. Інша частина асортименту </w:t>
      </w:r>
      <w:r w:rsidRPr="00B36095">
        <w:rPr>
          <w:rFonts w:ascii="Times New Roman" w:hAnsi="Times New Roman" w:cs="Times New Roman"/>
          <w:sz w:val="28"/>
          <w:szCs w:val="28"/>
          <w:lang w:val="uk-UA"/>
        </w:rPr>
        <w:t>постійно оновлюється</w:t>
      </w:r>
      <w:r w:rsidR="0060066D" w:rsidRPr="00B36095">
        <w:rPr>
          <w:rFonts w:ascii="Times New Roman" w:hAnsi="Times New Roman" w:cs="Times New Roman"/>
          <w:sz w:val="28"/>
          <w:szCs w:val="28"/>
          <w:lang w:val="uk-UA"/>
        </w:rPr>
        <w:t xml:space="preserve"> </w:t>
      </w:r>
      <w:r w:rsidR="0060066D" w:rsidRPr="00430B73">
        <w:rPr>
          <w:rFonts w:ascii="Times New Roman" w:hAnsi="Times New Roman" w:cs="Times New Roman"/>
          <w:sz w:val="28"/>
          <w:szCs w:val="28"/>
        </w:rPr>
        <w:t>[</w:t>
      </w:r>
      <w:r w:rsidR="00B36095" w:rsidRPr="00B36095">
        <w:rPr>
          <w:rFonts w:ascii="Times New Roman" w:hAnsi="Times New Roman" w:cs="Times New Roman"/>
          <w:sz w:val="28"/>
          <w:szCs w:val="28"/>
          <w:lang w:val="uk-UA"/>
        </w:rPr>
        <w:t>3</w:t>
      </w:r>
      <w:r w:rsidR="0060066D" w:rsidRPr="00B36095">
        <w:rPr>
          <w:rFonts w:ascii="Times New Roman" w:hAnsi="Times New Roman" w:cs="Times New Roman"/>
          <w:sz w:val="28"/>
          <w:szCs w:val="28"/>
          <w:lang w:val="uk-UA"/>
        </w:rPr>
        <w:t>,</w:t>
      </w:r>
      <w:r w:rsidR="00B36095" w:rsidRPr="00B36095">
        <w:rPr>
          <w:rFonts w:ascii="Times New Roman" w:hAnsi="Times New Roman" w:cs="Times New Roman"/>
          <w:sz w:val="28"/>
          <w:szCs w:val="28"/>
          <w:lang w:val="uk-UA"/>
        </w:rPr>
        <w:t xml:space="preserve"> 9</w:t>
      </w:r>
      <w:r w:rsidR="0060066D" w:rsidRPr="00B36095">
        <w:rPr>
          <w:rFonts w:ascii="Times New Roman" w:hAnsi="Times New Roman" w:cs="Times New Roman"/>
          <w:sz w:val="28"/>
          <w:szCs w:val="28"/>
          <w:lang w:val="uk-UA"/>
        </w:rPr>
        <w:t>,</w:t>
      </w:r>
      <w:r w:rsidR="00B36095" w:rsidRPr="00B36095">
        <w:rPr>
          <w:rFonts w:ascii="Times New Roman" w:hAnsi="Times New Roman" w:cs="Times New Roman"/>
          <w:sz w:val="28"/>
          <w:szCs w:val="28"/>
          <w:lang w:val="uk-UA"/>
        </w:rPr>
        <w:t xml:space="preserve"> 11</w:t>
      </w:r>
      <w:r w:rsidR="0060066D" w:rsidRPr="00430B73">
        <w:rPr>
          <w:rFonts w:ascii="Times New Roman" w:hAnsi="Times New Roman" w:cs="Times New Roman"/>
          <w:sz w:val="28"/>
          <w:szCs w:val="28"/>
        </w:rPr>
        <w:t>]</w:t>
      </w:r>
      <w:r w:rsidR="0060066D" w:rsidRPr="00B36095">
        <w:rPr>
          <w:rFonts w:ascii="Times New Roman" w:hAnsi="Times New Roman" w:cs="Times New Roman"/>
          <w:sz w:val="28"/>
          <w:szCs w:val="28"/>
          <w:lang w:val="uk-UA"/>
        </w:rPr>
        <w:t>.</w:t>
      </w:r>
    </w:p>
    <w:p w:rsidR="00E732B3" w:rsidRDefault="00E732B3" w:rsidP="0070167A">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Об’єктом дослідження </w:t>
      </w:r>
      <w:r w:rsidR="002167A9">
        <w:rPr>
          <w:rFonts w:ascii="Times New Roman" w:hAnsi="Times New Roman" w:cs="Times New Roman"/>
          <w:sz w:val="28"/>
          <w:szCs w:val="28"/>
          <w:lang w:val="uk-UA"/>
        </w:rPr>
        <w:t>дипломної</w:t>
      </w:r>
      <w:r>
        <w:rPr>
          <w:rFonts w:ascii="Times New Roman" w:hAnsi="Times New Roman" w:cs="Times New Roman"/>
          <w:sz w:val="28"/>
          <w:szCs w:val="28"/>
          <w:lang w:val="uk-UA"/>
        </w:rPr>
        <w:t xml:space="preserve"> роботи обрано асортимент вовняних тканин костюмно-платтяного призначення, що реалізуються </w:t>
      </w:r>
      <w:r w:rsidR="00735D98">
        <w:rPr>
          <w:rFonts w:ascii="Times New Roman" w:hAnsi="Times New Roman" w:cs="Times New Roman"/>
          <w:sz w:val="28"/>
          <w:szCs w:val="28"/>
          <w:lang w:val="uk-UA"/>
        </w:rPr>
        <w:t>торговельним відділом ТРЦ «</w:t>
      </w:r>
      <w:r w:rsidR="007B0037">
        <w:rPr>
          <w:rFonts w:ascii="Times New Roman" w:hAnsi="Times New Roman" w:cs="Times New Roman"/>
          <w:sz w:val="28"/>
          <w:szCs w:val="28"/>
          <w:lang w:val="uk-UA"/>
        </w:rPr>
        <w:t>--</w:t>
      </w:r>
      <w:r w:rsidR="00735D98">
        <w:rPr>
          <w:rFonts w:ascii="Times New Roman" w:hAnsi="Times New Roman" w:cs="Times New Roman"/>
          <w:sz w:val="28"/>
          <w:szCs w:val="28"/>
          <w:lang w:val="uk-UA"/>
        </w:rPr>
        <w:t>» м. Полтава</w:t>
      </w:r>
      <w:r>
        <w:rPr>
          <w:rFonts w:ascii="Times New Roman" w:hAnsi="Times New Roman" w:cs="Times New Roman"/>
          <w:sz w:val="28"/>
          <w:szCs w:val="28"/>
          <w:lang w:val="uk-UA"/>
        </w:rPr>
        <w:t>.</w:t>
      </w:r>
    </w:p>
    <w:p w:rsidR="00E732B3" w:rsidRDefault="000026C0" w:rsidP="0070167A">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Костюмно-платтяні вовняні тканини, представлені в магазині «</w:t>
      </w:r>
      <w:r w:rsidR="00723DB4">
        <w:rPr>
          <w:rFonts w:ascii="Times New Roman" w:hAnsi="Times New Roman" w:cs="Times New Roman"/>
          <w:sz w:val="28"/>
          <w:szCs w:val="28"/>
          <w:lang w:val="uk-UA"/>
        </w:rPr>
        <w:t>ТРЦ «</w:t>
      </w:r>
      <w:r w:rsidR="007B0037">
        <w:rPr>
          <w:rFonts w:ascii="Times New Roman" w:hAnsi="Times New Roman" w:cs="Times New Roman"/>
          <w:sz w:val="28"/>
          <w:szCs w:val="28"/>
          <w:lang w:val="uk-UA"/>
        </w:rPr>
        <w:t>--</w:t>
      </w:r>
      <w:r w:rsidR="00723DB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001596">
        <w:rPr>
          <w:rFonts w:ascii="Times New Roman" w:hAnsi="Times New Roman" w:cs="Times New Roman"/>
          <w:sz w:val="28"/>
          <w:szCs w:val="28"/>
          <w:lang w:val="uk-UA"/>
        </w:rPr>
        <w:t>різноманітні</w:t>
      </w:r>
      <w:r>
        <w:rPr>
          <w:rFonts w:ascii="Times New Roman" w:hAnsi="Times New Roman" w:cs="Times New Roman"/>
          <w:sz w:val="28"/>
          <w:szCs w:val="28"/>
          <w:lang w:val="uk-UA"/>
        </w:rPr>
        <w:t xml:space="preserve"> за походженням (вітчизняні та імпортні), за волокнистим складом (</w:t>
      </w:r>
      <w:proofErr w:type="spellStart"/>
      <w:r>
        <w:rPr>
          <w:rFonts w:ascii="Times New Roman" w:hAnsi="Times New Roman" w:cs="Times New Roman"/>
          <w:sz w:val="28"/>
          <w:szCs w:val="28"/>
          <w:lang w:val="uk-UA"/>
        </w:rPr>
        <w:t>чистово</w:t>
      </w:r>
      <w:r w:rsidR="00F46580">
        <w:rPr>
          <w:rFonts w:ascii="Times New Roman" w:hAnsi="Times New Roman" w:cs="Times New Roman"/>
          <w:sz w:val="28"/>
          <w:szCs w:val="28"/>
          <w:lang w:val="uk-UA"/>
        </w:rPr>
        <w:t>в</w:t>
      </w:r>
      <w:r>
        <w:rPr>
          <w:rFonts w:ascii="Times New Roman" w:hAnsi="Times New Roman" w:cs="Times New Roman"/>
          <w:sz w:val="28"/>
          <w:szCs w:val="28"/>
          <w:lang w:val="uk-UA"/>
        </w:rPr>
        <w:t>няні</w:t>
      </w:r>
      <w:proofErr w:type="spellEnd"/>
      <w:r>
        <w:rPr>
          <w:rFonts w:ascii="Times New Roman" w:hAnsi="Times New Roman" w:cs="Times New Roman"/>
          <w:sz w:val="28"/>
          <w:szCs w:val="28"/>
          <w:lang w:val="uk-UA"/>
        </w:rPr>
        <w:t xml:space="preserve">, вовняні та </w:t>
      </w:r>
      <w:proofErr w:type="spellStart"/>
      <w:r>
        <w:rPr>
          <w:rFonts w:ascii="Times New Roman" w:hAnsi="Times New Roman" w:cs="Times New Roman"/>
          <w:sz w:val="28"/>
          <w:szCs w:val="28"/>
          <w:lang w:val="uk-UA"/>
        </w:rPr>
        <w:t>напіввовняні</w:t>
      </w:r>
      <w:proofErr w:type="spellEnd"/>
      <w:r>
        <w:rPr>
          <w:rFonts w:ascii="Times New Roman" w:hAnsi="Times New Roman" w:cs="Times New Roman"/>
          <w:sz w:val="28"/>
          <w:szCs w:val="28"/>
          <w:lang w:val="uk-UA"/>
        </w:rPr>
        <w:t>), за структурою (камвольні, тонкосуконні), за видом обробки (</w:t>
      </w:r>
      <w:proofErr w:type="spellStart"/>
      <w:r>
        <w:rPr>
          <w:rFonts w:ascii="Times New Roman" w:hAnsi="Times New Roman" w:cs="Times New Roman"/>
          <w:sz w:val="28"/>
          <w:szCs w:val="28"/>
          <w:lang w:val="uk-UA"/>
        </w:rPr>
        <w:t>гладкофарбовані</w:t>
      </w:r>
      <w:proofErr w:type="spellEnd"/>
      <w:r>
        <w:rPr>
          <w:rFonts w:ascii="Times New Roman" w:hAnsi="Times New Roman" w:cs="Times New Roman"/>
          <w:sz w:val="28"/>
          <w:szCs w:val="28"/>
          <w:lang w:val="uk-UA"/>
        </w:rPr>
        <w:t xml:space="preserve">, меланжеві, </w:t>
      </w:r>
      <w:proofErr w:type="spellStart"/>
      <w:r>
        <w:rPr>
          <w:rFonts w:ascii="Times New Roman" w:hAnsi="Times New Roman" w:cs="Times New Roman"/>
          <w:sz w:val="28"/>
          <w:szCs w:val="28"/>
          <w:lang w:val="uk-UA"/>
        </w:rPr>
        <w:t>пістрявоткані</w:t>
      </w:r>
      <w:proofErr w:type="spellEnd"/>
      <w:r>
        <w:rPr>
          <w:rFonts w:ascii="Times New Roman" w:hAnsi="Times New Roman" w:cs="Times New Roman"/>
          <w:sz w:val="28"/>
          <w:szCs w:val="28"/>
          <w:lang w:val="uk-UA"/>
        </w:rPr>
        <w:t xml:space="preserve">), видом переплетення (полотняне, саржеве, </w:t>
      </w:r>
      <w:proofErr w:type="spellStart"/>
      <w:r>
        <w:rPr>
          <w:rFonts w:ascii="Times New Roman" w:hAnsi="Times New Roman" w:cs="Times New Roman"/>
          <w:sz w:val="28"/>
          <w:szCs w:val="28"/>
          <w:lang w:val="uk-UA"/>
        </w:rPr>
        <w:t>дрібновізерункове</w:t>
      </w:r>
      <w:proofErr w:type="spellEnd"/>
      <w:r>
        <w:rPr>
          <w:rFonts w:ascii="Times New Roman" w:hAnsi="Times New Roman" w:cs="Times New Roman"/>
          <w:sz w:val="28"/>
          <w:szCs w:val="28"/>
          <w:lang w:val="uk-UA"/>
        </w:rPr>
        <w:t xml:space="preserve">), поверхневою щільністю (легкі, важкі), ціною за 1 </w:t>
      </w:r>
      <w:proofErr w:type="spellStart"/>
      <w:r>
        <w:rPr>
          <w:rFonts w:ascii="Times New Roman" w:hAnsi="Times New Roman" w:cs="Times New Roman"/>
          <w:sz w:val="28"/>
          <w:szCs w:val="28"/>
          <w:lang w:val="uk-UA"/>
        </w:rPr>
        <w:t>м.п</w:t>
      </w:r>
      <w:proofErr w:type="spellEnd"/>
      <w:r>
        <w:rPr>
          <w:rFonts w:ascii="Times New Roman" w:hAnsi="Times New Roman" w:cs="Times New Roman"/>
          <w:sz w:val="28"/>
          <w:szCs w:val="28"/>
          <w:lang w:val="uk-UA"/>
        </w:rPr>
        <w:t xml:space="preserve">. Слід відмітити, що ширина всіх видів вовняних тканин, представлених в магазині, </w:t>
      </w:r>
      <w:r w:rsidR="00F46580">
        <w:rPr>
          <w:rFonts w:ascii="Times New Roman" w:hAnsi="Times New Roman" w:cs="Times New Roman"/>
          <w:sz w:val="28"/>
          <w:szCs w:val="28"/>
          <w:lang w:val="uk-UA"/>
        </w:rPr>
        <w:t>однакова і становить 140 см.</w:t>
      </w:r>
    </w:p>
    <w:p w:rsidR="00E732B3" w:rsidRDefault="00F46580" w:rsidP="0070167A">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Тканини вітчизняного виробництва представлені в магазині продукцією камвольно-суконної компанії «</w:t>
      </w:r>
      <w:proofErr w:type="spellStart"/>
      <w:r>
        <w:rPr>
          <w:rFonts w:ascii="Times New Roman" w:hAnsi="Times New Roman" w:cs="Times New Roman"/>
          <w:sz w:val="28"/>
          <w:szCs w:val="28"/>
          <w:lang w:val="uk-UA"/>
        </w:rPr>
        <w:t>Чексіл</w:t>
      </w:r>
      <w:proofErr w:type="spellEnd"/>
      <w:r>
        <w:rPr>
          <w:rFonts w:ascii="Times New Roman" w:hAnsi="Times New Roman" w:cs="Times New Roman"/>
          <w:sz w:val="28"/>
          <w:szCs w:val="28"/>
          <w:lang w:val="uk-UA"/>
        </w:rPr>
        <w:t>» (</w:t>
      </w:r>
      <w:r w:rsidR="0043016C">
        <w:rPr>
          <w:rFonts w:ascii="Times New Roman" w:hAnsi="Times New Roman" w:cs="Times New Roman"/>
          <w:sz w:val="28"/>
          <w:szCs w:val="28"/>
          <w:lang w:val="uk-UA"/>
        </w:rPr>
        <w:t xml:space="preserve">м. </w:t>
      </w:r>
      <w:r>
        <w:rPr>
          <w:rFonts w:ascii="Times New Roman" w:hAnsi="Times New Roman" w:cs="Times New Roman"/>
          <w:sz w:val="28"/>
          <w:szCs w:val="28"/>
          <w:lang w:val="uk-UA"/>
        </w:rPr>
        <w:t xml:space="preserve">Чернігів) та </w:t>
      </w:r>
      <w:r w:rsidR="0043016C">
        <w:rPr>
          <w:rFonts w:ascii="Times New Roman" w:hAnsi="Times New Roman" w:cs="Times New Roman"/>
          <w:sz w:val="28"/>
          <w:szCs w:val="28"/>
          <w:lang w:val="uk-UA"/>
        </w:rPr>
        <w:t>ТОВ</w:t>
      </w:r>
      <w:r>
        <w:rPr>
          <w:rFonts w:ascii="Times New Roman" w:hAnsi="Times New Roman" w:cs="Times New Roman"/>
          <w:sz w:val="28"/>
          <w:szCs w:val="28"/>
          <w:lang w:val="uk-UA"/>
        </w:rPr>
        <w:t xml:space="preserve"> «Тканини поділля» (Хмельницька обл.).</w:t>
      </w:r>
    </w:p>
    <w:p w:rsidR="00F46580" w:rsidRPr="00465E41" w:rsidRDefault="00F46580" w:rsidP="0070167A">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Імпортні </w:t>
      </w:r>
      <w:r w:rsidRPr="00465E41">
        <w:rPr>
          <w:rFonts w:ascii="Times New Roman" w:hAnsi="Times New Roman" w:cs="Times New Roman"/>
          <w:sz w:val="28"/>
          <w:szCs w:val="28"/>
          <w:lang w:val="uk-UA"/>
        </w:rPr>
        <w:t>вовняні тканини в магазині представлені такими країнами-постачальниками, як Білорусь, Туреччина, Італія, Корея та Китай.</w:t>
      </w:r>
    </w:p>
    <w:p w:rsidR="00001596" w:rsidRPr="00465E41" w:rsidRDefault="00001596" w:rsidP="0070167A">
      <w:pPr>
        <w:spacing w:after="0" w:line="360" w:lineRule="auto"/>
        <w:ind w:firstLine="567"/>
        <w:jc w:val="both"/>
        <w:rPr>
          <w:rFonts w:ascii="Times New Roman" w:hAnsi="Times New Roman" w:cs="Times New Roman"/>
          <w:sz w:val="28"/>
          <w:szCs w:val="28"/>
          <w:lang w:val="uk-UA"/>
        </w:rPr>
      </w:pPr>
      <w:r w:rsidRPr="00465E41">
        <w:rPr>
          <w:rFonts w:ascii="Times New Roman" w:hAnsi="Times New Roman" w:cs="Times New Roman"/>
          <w:sz w:val="28"/>
          <w:szCs w:val="28"/>
          <w:lang w:val="uk-UA"/>
        </w:rPr>
        <w:t xml:space="preserve">Костюмні та платтяні тканини розрізняються між собою поверхневою щільністю (костюмні більш важкі – до </w:t>
      </w:r>
      <w:r w:rsidR="0060066D" w:rsidRPr="00465E41">
        <w:rPr>
          <w:rFonts w:ascii="Times New Roman" w:hAnsi="Times New Roman" w:cs="Times New Roman"/>
          <w:sz w:val="28"/>
          <w:szCs w:val="28"/>
          <w:lang w:val="uk-UA"/>
        </w:rPr>
        <w:t>4</w:t>
      </w:r>
      <w:r w:rsidRPr="00465E41">
        <w:rPr>
          <w:rFonts w:ascii="Times New Roman" w:hAnsi="Times New Roman" w:cs="Times New Roman"/>
          <w:sz w:val="28"/>
          <w:szCs w:val="28"/>
          <w:lang w:val="uk-UA"/>
        </w:rPr>
        <w:t>50 г/м</w:t>
      </w:r>
      <w:r w:rsidRPr="00465E41">
        <w:rPr>
          <w:rFonts w:ascii="Times New Roman" w:hAnsi="Times New Roman" w:cs="Times New Roman"/>
          <w:sz w:val="28"/>
          <w:szCs w:val="28"/>
          <w:vertAlign w:val="superscript"/>
          <w:lang w:val="uk-UA"/>
        </w:rPr>
        <w:t>2</w:t>
      </w:r>
      <w:r w:rsidRPr="00465E41">
        <w:rPr>
          <w:rFonts w:ascii="Times New Roman" w:hAnsi="Times New Roman" w:cs="Times New Roman"/>
          <w:sz w:val="28"/>
          <w:szCs w:val="28"/>
          <w:lang w:val="uk-UA"/>
        </w:rPr>
        <w:t>).</w:t>
      </w:r>
    </w:p>
    <w:p w:rsidR="00507706" w:rsidRDefault="00507706" w:rsidP="0070167A">
      <w:pPr>
        <w:spacing w:after="0" w:line="360" w:lineRule="auto"/>
        <w:ind w:firstLine="567"/>
        <w:jc w:val="both"/>
        <w:rPr>
          <w:rFonts w:ascii="Times New Roman" w:hAnsi="Times New Roman" w:cs="Times New Roman"/>
          <w:sz w:val="28"/>
          <w:szCs w:val="28"/>
          <w:lang w:val="uk-UA"/>
        </w:rPr>
      </w:pPr>
      <w:r w:rsidRPr="00465E41">
        <w:rPr>
          <w:rFonts w:ascii="Times New Roman" w:hAnsi="Times New Roman" w:cs="Times New Roman"/>
          <w:sz w:val="28"/>
          <w:szCs w:val="28"/>
          <w:lang w:val="uk-UA"/>
        </w:rPr>
        <w:t>Об´єктом експертизи</w:t>
      </w:r>
      <w:r>
        <w:rPr>
          <w:rFonts w:ascii="Times New Roman" w:hAnsi="Times New Roman" w:cs="Times New Roman"/>
          <w:sz w:val="28"/>
          <w:szCs w:val="28"/>
          <w:lang w:val="uk-UA"/>
        </w:rPr>
        <w:t xml:space="preserve"> обрано партію вовняних тканин, що підготовлена до відправлення на експорт</w:t>
      </w:r>
      <w:r w:rsidR="00465E41" w:rsidRPr="00465E41">
        <w:t xml:space="preserve"> </w:t>
      </w:r>
      <w:r w:rsidR="00465E41" w:rsidRPr="00465E41">
        <w:rPr>
          <w:rFonts w:ascii="Times New Roman" w:hAnsi="Times New Roman" w:cs="Times New Roman"/>
          <w:sz w:val="28"/>
          <w:szCs w:val="28"/>
          <w:lang w:val="uk-UA"/>
        </w:rPr>
        <w:t>Камвольно-суконн</w:t>
      </w:r>
      <w:r w:rsidR="00465E41">
        <w:rPr>
          <w:rFonts w:ascii="Times New Roman" w:hAnsi="Times New Roman" w:cs="Times New Roman"/>
          <w:sz w:val="28"/>
          <w:szCs w:val="28"/>
          <w:lang w:val="uk-UA"/>
        </w:rPr>
        <w:t>ою</w:t>
      </w:r>
      <w:r w:rsidR="00465E41" w:rsidRPr="00465E41">
        <w:rPr>
          <w:rFonts w:ascii="Times New Roman" w:hAnsi="Times New Roman" w:cs="Times New Roman"/>
          <w:sz w:val="28"/>
          <w:szCs w:val="28"/>
          <w:lang w:val="uk-UA"/>
        </w:rPr>
        <w:t xml:space="preserve"> компан</w:t>
      </w:r>
      <w:r w:rsidR="00465E41">
        <w:rPr>
          <w:rFonts w:ascii="Times New Roman" w:hAnsi="Times New Roman" w:cs="Times New Roman"/>
          <w:sz w:val="28"/>
          <w:szCs w:val="28"/>
          <w:lang w:val="uk-UA"/>
        </w:rPr>
        <w:t>ією</w:t>
      </w:r>
      <w:r w:rsidR="00465E41" w:rsidRPr="00465E41">
        <w:rPr>
          <w:rFonts w:ascii="Times New Roman" w:hAnsi="Times New Roman" w:cs="Times New Roman"/>
          <w:sz w:val="28"/>
          <w:szCs w:val="28"/>
          <w:lang w:val="uk-UA"/>
        </w:rPr>
        <w:t xml:space="preserve"> «</w:t>
      </w:r>
      <w:proofErr w:type="spellStart"/>
      <w:r w:rsidR="00465E41" w:rsidRPr="00465E41">
        <w:rPr>
          <w:rFonts w:ascii="Times New Roman" w:hAnsi="Times New Roman" w:cs="Times New Roman"/>
          <w:sz w:val="28"/>
          <w:szCs w:val="28"/>
          <w:lang w:val="uk-UA"/>
        </w:rPr>
        <w:t>Чексіл</w:t>
      </w:r>
      <w:proofErr w:type="spellEnd"/>
      <w:r w:rsidR="00465E41" w:rsidRPr="00465E41">
        <w:rPr>
          <w:rFonts w:ascii="Times New Roman" w:hAnsi="Times New Roman" w:cs="Times New Roman"/>
          <w:sz w:val="28"/>
          <w:szCs w:val="28"/>
          <w:lang w:val="uk-UA"/>
        </w:rPr>
        <w:t>» (</w:t>
      </w:r>
      <w:r w:rsidR="00465E41">
        <w:rPr>
          <w:rFonts w:ascii="Times New Roman" w:hAnsi="Times New Roman" w:cs="Times New Roman"/>
          <w:sz w:val="28"/>
          <w:szCs w:val="28"/>
          <w:lang w:val="uk-UA"/>
        </w:rPr>
        <w:t xml:space="preserve">м. </w:t>
      </w:r>
      <w:r w:rsidR="00465E41" w:rsidRPr="00465E41">
        <w:rPr>
          <w:rFonts w:ascii="Times New Roman" w:hAnsi="Times New Roman" w:cs="Times New Roman"/>
          <w:sz w:val="28"/>
          <w:szCs w:val="28"/>
          <w:lang w:val="uk-UA"/>
        </w:rPr>
        <w:t>Чернігів)</w:t>
      </w:r>
      <w:r>
        <w:rPr>
          <w:rFonts w:ascii="Times New Roman" w:hAnsi="Times New Roman" w:cs="Times New Roman"/>
          <w:sz w:val="28"/>
          <w:szCs w:val="28"/>
          <w:lang w:val="uk-UA"/>
        </w:rPr>
        <w:t xml:space="preserve"> за участю експерта </w:t>
      </w:r>
      <w:r w:rsidR="00465E41">
        <w:rPr>
          <w:rFonts w:ascii="Times New Roman" w:hAnsi="Times New Roman" w:cs="Times New Roman"/>
          <w:sz w:val="28"/>
          <w:szCs w:val="28"/>
          <w:lang w:val="uk-UA"/>
        </w:rPr>
        <w:t>Чернігівської</w:t>
      </w:r>
      <w:r>
        <w:rPr>
          <w:rFonts w:ascii="Times New Roman" w:hAnsi="Times New Roman" w:cs="Times New Roman"/>
          <w:sz w:val="28"/>
          <w:szCs w:val="28"/>
          <w:lang w:val="uk-UA"/>
        </w:rPr>
        <w:t xml:space="preserve"> ТПП.</w:t>
      </w:r>
    </w:p>
    <w:p w:rsidR="008D56D6" w:rsidRDefault="008D56D6">
      <w:pPr>
        <w:spacing w:line="259" w:lineRule="auto"/>
        <w:rPr>
          <w:rFonts w:ascii="Times New Roman" w:hAnsi="Times New Roman" w:cs="Times New Roman"/>
          <w:sz w:val="28"/>
          <w:szCs w:val="28"/>
          <w:lang w:val="uk-UA"/>
        </w:rPr>
      </w:pPr>
    </w:p>
    <w:p w:rsidR="00F46580" w:rsidRDefault="00F46580">
      <w:pPr>
        <w:spacing w:line="259" w:lineRule="auto"/>
        <w:rPr>
          <w:rFonts w:ascii="Times New Roman" w:hAnsi="Times New Roman" w:cs="Times New Roman"/>
          <w:sz w:val="28"/>
          <w:szCs w:val="28"/>
          <w:lang w:val="uk-UA"/>
        </w:rPr>
      </w:pPr>
    </w:p>
    <w:p w:rsidR="00551E20" w:rsidRPr="00551E20" w:rsidRDefault="00551E20" w:rsidP="00551E20">
      <w:pPr>
        <w:pStyle w:val="2"/>
        <w:spacing w:before="0" w:line="360" w:lineRule="auto"/>
        <w:ind w:firstLine="567"/>
        <w:rPr>
          <w:rFonts w:ascii="Times New Roman" w:hAnsi="Times New Roman" w:cs="Times New Roman"/>
          <w:b/>
          <w:color w:val="auto"/>
          <w:sz w:val="28"/>
          <w:lang w:val="uk-UA"/>
        </w:rPr>
      </w:pPr>
      <w:bookmarkStart w:id="21" w:name="_Toc25500468"/>
      <w:r w:rsidRPr="00551E20">
        <w:rPr>
          <w:rFonts w:ascii="Times New Roman" w:hAnsi="Times New Roman" w:cs="Times New Roman"/>
          <w:b/>
          <w:color w:val="auto"/>
          <w:sz w:val="28"/>
          <w:lang w:val="uk-UA"/>
        </w:rPr>
        <w:t>2.2 Характеристика методів дослідження</w:t>
      </w:r>
      <w:bookmarkEnd w:id="21"/>
    </w:p>
    <w:p w:rsidR="00551E20" w:rsidRDefault="00551E20">
      <w:pPr>
        <w:spacing w:line="259" w:lineRule="auto"/>
        <w:rPr>
          <w:rFonts w:ascii="Times New Roman" w:hAnsi="Times New Roman" w:cs="Times New Roman"/>
          <w:sz w:val="28"/>
          <w:szCs w:val="28"/>
          <w:lang w:val="uk-UA"/>
        </w:rPr>
      </w:pPr>
    </w:p>
    <w:p w:rsidR="00E732B3" w:rsidRDefault="00E732B3">
      <w:pPr>
        <w:spacing w:line="259" w:lineRule="auto"/>
        <w:rPr>
          <w:rFonts w:ascii="Times New Roman" w:hAnsi="Times New Roman" w:cs="Times New Roman"/>
          <w:sz w:val="28"/>
          <w:szCs w:val="28"/>
          <w:lang w:val="uk-UA"/>
        </w:rPr>
      </w:pPr>
    </w:p>
    <w:p w:rsidR="00E732B3" w:rsidRPr="00D56773" w:rsidRDefault="00E732B3" w:rsidP="00E732B3">
      <w:pPr>
        <w:spacing w:after="0" w:line="360" w:lineRule="auto"/>
        <w:ind w:firstLine="567"/>
        <w:jc w:val="both"/>
        <w:rPr>
          <w:rFonts w:ascii="Times New Roman" w:hAnsi="Times New Roman"/>
          <w:sz w:val="28"/>
          <w:lang w:val="uk-UA"/>
        </w:rPr>
      </w:pPr>
      <w:r w:rsidRPr="00D56773">
        <w:rPr>
          <w:rFonts w:ascii="Times New Roman" w:hAnsi="Times New Roman"/>
          <w:sz w:val="28"/>
          <w:lang w:val="uk-UA"/>
        </w:rPr>
        <w:t xml:space="preserve">В роботі використано як теоретичні методи дослідження (аналіз, порівняння), так і практичні – органолептичні, інструментальні. </w:t>
      </w:r>
    </w:p>
    <w:p w:rsidR="00E732B3" w:rsidRPr="00D56773" w:rsidRDefault="00E732B3" w:rsidP="00E732B3">
      <w:pPr>
        <w:spacing w:after="0" w:line="360" w:lineRule="auto"/>
        <w:ind w:firstLine="567"/>
        <w:jc w:val="both"/>
        <w:rPr>
          <w:rFonts w:ascii="Times New Roman" w:hAnsi="Times New Roman"/>
          <w:sz w:val="28"/>
          <w:lang w:val="uk-UA"/>
        </w:rPr>
      </w:pPr>
      <w:r w:rsidRPr="00D56773">
        <w:rPr>
          <w:rFonts w:ascii="Times New Roman" w:hAnsi="Times New Roman"/>
          <w:i/>
          <w:sz w:val="28"/>
          <w:lang w:val="uk-UA"/>
        </w:rPr>
        <w:t>Теоретичні</w:t>
      </w:r>
      <w:r w:rsidRPr="00D56773">
        <w:rPr>
          <w:rFonts w:ascii="Times New Roman" w:hAnsi="Times New Roman"/>
          <w:sz w:val="28"/>
          <w:lang w:val="uk-UA"/>
        </w:rPr>
        <w:t xml:space="preserve"> методи наукового дослідження, які використовувались в ході виконання дипломної роботи: </w:t>
      </w:r>
    </w:p>
    <w:p w:rsidR="00E732B3" w:rsidRPr="00D56773" w:rsidRDefault="00E732B3" w:rsidP="00E732B3">
      <w:pPr>
        <w:numPr>
          <w:ilvl w:val="0"/>
          <w:numId w:val="17"/>
        </w:numPr>
        <w:spacing w:after="0" w:line="360" w:lineRule="auto"/>
        <w:jc w:val="both"/>
        <w:rPr>
          <w:rFonts w:ascii="Times New Roman" w:hAnsi="Times New Roman"/>
          <w:sz w:val="28"/>
          <w:lang w:val="uk-UA"/>
        </w:rPr>
      </w:pPr>
      <w:r w:rsidRPr="000357C6">
        <w:rPr>
          <w:rFonts w:ascii="Times New Roman" w:hAnsi="Times New Roman"/>
          <w:sz w:val="28"/>
          <w:lang w:val="uk-UA"/>
        </w:rPr>
        <w:t xml:space="preserve">аналіз </w:t>
      </w:r>
      <w:r w:rsidR="00E564AB">
        <w:rPr>
          <w:rFonts w:ascii="Times New Roman" w:hAnsi="Times New Roman" w:cs="Times New Roman"/>
          <w:sz w:val="28"/>
          <w:szCs w:val="28"/>
          <w:lang w:val="uk-UA"/>
        </w:rPr>
        <w:t>–</w:t>
      </w:r>
      <w:r w:rsidRPr="000357C6">
        <w:rPr>
          <w:rFonts w:ascii="Times New Roman" w:hAnsi="Times New Roman"/>
          <w:sz w:val="28"/>
          <w:lang w:val="uk-UA"/>
        </w:rPr>
        <w:t xml:space="preserve"> метод наукового пізнання, що сприяє відновленню цілісності</w:t>
      </w:r>
      <w:r w:rsidRPr="00D56773">
        <w:rPr>
          <w:rFonts w:ascii="Times New Roman" w:hAnsi="Times New Roman"/>
          <w:sz w:val="28"/>
          <w:lang w:val="uk-UA"/>
        </w:rPr>
        <w:t xml:space="preserve"> явища у розмаїтті його проявів;</w:t>
      </w:r>
    </w:p>
    <w:p w:rsidR="00E732B3" w:rsidRPr="00D56773" w:rsidRDefault="00E732B3" w:rsidP="00E732B3">
      <w:pPr>
        <w:numPr>
          <w:ilvl w:val="0"/>
          <w:numId w:val="17"/>
        </w:numPr>
        <w:spacing w:after="0" w:line="360" w:lineRule="auto"/>
        <w:jc w:val="both"/>
        <w:rPr>
          <w:rFonts w:ascii="Times New Roman" w:hAnsi="Times New Roman"/>
          <w:sz w:val="28"/>
          <w:lang w:val="uk-UA"/>
        </w:rPr>
      </w:pPr>
      <w:r w:rsidRPr="00D56773">
        <w:rPr>
          <w:rFonts w:ascii="Times New Roman" w:hAnsi="Times New Roman"/>
          <w:sz w:val="28"/>
          <w:lang w:val="uk-UA"/>
        </w:rPr>
        <w:t xml:space="preserve">конкретизація </w:t>
      </w:r>
      <w:r w:rsidR="00E564AB">
        <w:rPr>
          <w:rFonts w:ascii="Times New Roman" w:hAnsi="Times New Roman" w:cs="Times New Roman"/>
          <w:sz w:val="28"/>
          <w:szCs w:val="28"/>
          <w:lang w:val="uk-UA"/>
        </w:rPr>
        <w:t>–</w:t>
      </w:r>
      <w:r w:rsidRPr="00D56773">
        <w:rPr>
          <w:rFonts w:ascii="Times New Roman" w:hAnsi="Times New Roman"/>
          <w:sz w:val="28"/>
          <w:lang w:val="uk-UA"/>
        </w:rPr>
        <w:t xml:space="preserve"> рух від абстрактного до конкретного з метою виокремлення функціональних зв’язків між складовими явищами, що вивчаються;</w:t>
      </w:r>
    </w:p>
    <w:p w:rsidR="00E732B3" w:rsidRPr="00D56773" w:rsidRDefault="00E732B3" w:rsidP="00E732B3">
      <w:pPr>
        <w:numPr>
          <w:ilvl w:val="0"/>
          <w:numId w:val="17"/>
        </w:numPr>
        <w:spacing w:after="0" w:line="360" w:lineRule="auto"/>
        <w:jc w:val="both"/>
        <w:rPr>
          <w:rFonts w:ascii="Times New Roman" w:hAnsi="Times New Roman"/>
          <w:sz w:val="28"/>
          <w:lang w:val="uk-UA"/>
        </w:rPr>
      </w:pPr>
      <w:r w:rsidRPr="00D56773">
        <w:rPr>
          <w:rFonts w:ascii="Times New Roman" w:hAnsi="Times New Roman"/>
          <w:sz w:val="28"/>
          <w:lang w:val="uk-UA"/>
        </w:rPr>
        <w:t xml:space="preserve">порівняння </w:t>
      </w:r>
      <w:r w:rsidR="00E564AB">
        <w:rPr>
          <w:rFonts w:ascii="Times New Roman" w:hAnsi="Times New Roman" w:cs="Times New Roman"/>
          <w:sz w:val="28"/>
          <w:szCs w:val="28"/>
          <w:lang w:val="uk-UA"/>
        </w:rPr>
        <w:t xml:space="preserve">– </w:t>
      </w:r>
      <w:r w:rsidRPr="00D56773">
        <w:rPr>
          <w:rFonts w:ascii="Times New Roman" w:hAnsi="Times New Roman"/>
          <w:sz w:val="28"/>
          <w:lang w:val="uk-UA"/>
        </w:rPr>
        <w:t>метод зіставлення досліджуваних явищ та встановлення їх подібності і відмінності;</w:t>
      </w:r>
    </w:p>
    <w:p w:rsidR="00E732B3" w:rsidRPr="00D56773" w:rsidRDefault="00E732B3" w:rsidP="00E732B3">
      <w:pPr>
        <w:numPr>
          <w:ilvl w:val="0"/>
          <w:numId w:val="17"/>
        </w:numPr>
        <w:spacing w:after="0" w:line="360" w:lineRule="auto"/>
        <w:jc w:val="both"/>
        <w:rPr>
          <w:rFonts w:ascii="Times New Roman" w:hAnsi="Times New Roman"/>
          <w:sz w:val="28"/>
          <w:lang w:val="uk-UA"/>
        </w:rPr>
      </w:pPr>
      <w:r w:rsidRPr="00D56773">
        <w:rPr>
          <w:rFonts w:ascii="Times New Roman" w:hAnsi="Times New Roman"/>
          <w:sz w:val="28"/>
          <w:lang w:val="uk-UA"/>
        </w:rPr>
        <w:t xml:space="preserve">класифікація </w:t>
      </w:r>
      <w:r w:rsidR="00E564AB">
        <w:rPr>
          <w:rFonts w:ascii="Times New Roman" w:hAnsi="Times New Roman" w:cs="Times New Roman"/>
          <w:sz w:val="28"/>
          <w:szCs w:val="28"/>
          <w:lang w:val="uk-UA"/>
        </w:rPr>
        <w:t>–</w:t>
      </w:r>
      <w:r w:rsidRPr="00D56773">
        <w:rPr>
          <w:rFonts w:ascii="Times New Roman" w:hAnsi="Times New Roman"/>
          <w:sz w:val="28"/>
          <w:lang w:val="uk-UA"/>
        </w:rPr>
        <w:t xml:space="preserve"> упорядкування явищ, що вивчаються за певними критеріями. </w:t>
      </w:r>
    </w:p>
    <w:p w:rsidR="00E732B3" w:rsidRPr="00D56773" w:rsidRDefault="00E732B3" w:rsidP="00E732B3">
      <w:pPr>
        <w:spacing w:after="0" w:line="360" w:lineRule="auto"/>
        <w:ind w:firstLine="567"/>
        <w:jc w:val="both"/>
        <w:rPr>
          <w:rFonts w:ascii="Times New Roman" w:hAnsi="Times New Roman"/>
          <w:sz w:val="28"/>
          <w:lang w:val="uk-UA"/>
        </w:rPr>
      </w:pPr>
      <w:r w:rsidRPr="00D56773">
        <w:rPr>
          <w:rFonts w:ascii="Times New Roman" w:hAnsi="Times New Roman"/>
          <w:i/>
          <w:sz w:val="28"/>
          <w:lang w:val="uk-UA"/>
        </w:rPr>
        <w:t>Практичні</w:t>
      </w:r>
      <w:r w:rsidRPr="00D56773">
        <w:rPr>
          <w:rFonts w:ascii="Times New Roman" w:hAnsi="Times New Roman"/>
          <w:sz w:val="28"/>
          <w:lang w:val="uk-UA"/>
        </w:rPr>
        <w:t xml:space="preserve"> методи. Найбільш поширеним і застосовуваним є органолептичний метод, який ґрунтується на використанні інформації, яку отримують в результаті аналізу відчуттів, сприйнятими органами чуття </w:t>
      </w:r>
      <w:r w:rsidR="00E564AB">
        <w:rPr>
          <w:rFonts w:ascii="Times New Roman" w:hAnsi="Times New Roman" w:cs="Times New Roman"/>
          <w:sz w:val="28"/>
          <w:szCs w:val="28"/>
          <w:lang w:val="uk-UA"/>
        </w:rPr>
        <w:t>–</w:t>
      </w:r>
      <w:r w:rsidRPr="00D56773">
        <w:rPr>
          <w:rFonts w:ascii="Times New Roman" w:hAnsi="Times New Roman"/>
          <w:sz w:val="28"/>
          <w:lang w:val="uk-UA"/>
        </w:rPr>
        <w:t xml:space="preserve"> зору, нюху, слуху, дотику і смаку. При цьому органи чуття людини виконують роль приймачів і перетворювачів певної інформації.</w:t>
      </w:r>
    </w:p>
    <w:p w:rsidR="00E732B3" w:rsidRPr="00B36095" w:rsidRDefault="00E732B3" w:rsidP="00E732B3">
      <w:pPr>
        <w:spacing w:after="0" w:line="360" w:lineRule="auto"/>
        <w:ind w:firstLine="567"/>
        <w:jc w:val="both"/>
        <w:rPr>
          <w:rFonts w:ascii="Times New Roman" w:hAnsi="Times New Roman"/>
          <w:sz w:val="28"/>
          <w:lang w:val="uk-UA"/>
        </w:rPr>
      </w:pPr>
      <w:r w:rsidRPr="00D56773">
        <w:rPr>
          <w:rFonts w:ascii="Times New Roman" w:hAnsi="Times New Roman"/>
          <w:sz w:val="28"/>
          <w:lang w:val="uk-UA"/>
        </w:rPr>
        <w:lastRenderedPageBreak/>
        <w:t xml:space="preserve">Цей метод є простим, не потребує складної апаратури, знайшов широке застосування і тому є одним з основних методів оцінки якості товарів. Застосовується під час контролю якості </w:t>
      </w:r>
      <w:r w:rsidRPr="004653DA">
        <w:rPr>
          <w:rFonts w:ascii="Times New Roman" w:hAnsi="Times New Roman"/>
          <w:sz w:val="28"/>
          <w:lang w:val="uk-UA"/>
        </w:rPr>
        <w:t xml:space="preserve">сировини, перевірки якості товарів при транспортуванні, зберіганні, в процесі проведення контролю якості з метою ідентифікації, визначення споживних властивостей, рівня зниження якості. </w:t>
      </w:r>
      <w:r w:rsidR="004653DA" w:rsidRPr="004653DA">
        <w:rPr>
          <w:rFonts w:ascii="Times New Roman" w:hAnsi="Times New Roman"/>
          <w:sz w:val="28"/>
          <w:lang w:val="uk-UA"/>
        </w:rPr>
        <w:t>До</w:t>
      </w:r>
      <w:r w:rsidR="004653DA">
        <w:rPr>
          <w:rFonts w:ascii="Times New Roman" w:hAnsi="Times New Roman"/>
          <w:sz w:val="28"/>
          <w:lang w:val="uk-UA"/>
        </w:rPr>
        <w:t xml:space="preserve"> переваг відносяться доступність і швидкість </w:t>
      </w:r>
      <w:proofErr w:type="spellStart"/>
      <w:r w:rsidR="004653DA">
        <w:rPr>
          <w:rFonts w:ascii="Times New Roman" w:hAnsi="Times New Roman"/>
          <w:sz w:val="28"/>
          <w:lang w:val="uk-UA"/>
        </w:rPr>
        <w:t>визна</w:t>
      </w:r>
      <w:r w:rsidR="004653DA">
        <w:rPr>
          <w:rFonts w:ascii="Times New Roman" w:hAnsi="Times New Roman"/>
          <w:sz w:val="28"/>
        </w:rPr>
        <w:t>чення</w:t>
      </w:r>
      <w:proofErr w:type="spellEnd"/>
      <w:r w:rsidR="004653DA">
        <w:rPr>
          <w:rFonts w:ascii="Times New Roman" w:hAnsi="Times New Roman"/>
          <w:sz w:val="28"/>
        </w:rPr>
        <w:t xml:space="preserve"> </w:t>
      </w:r>
      <w:r w:rsidR="004653DA">
        <w:rPr>
          <w:rFonts w:ascii="Times New Roman" w:hAnsi="Times New Roman"/>
          <w:sz w:val="28"/>
          <w:lang w:val="uk-UA"/>
        </w:rPr>
        <w:t xml:space="preserve">значень показників якості, а також відсутність дорогого </w:t>
      </w:r>
      <w:r w:rsidR="004653DA" w:rsidRPr="00B36095">
        <w:rPr>
          <w:rFonts w:ascii="Times New Roman" w:hAnsi="Times New Roman"/>
          <w:sz w:val="28"/>
          <w:lang w:val="uk-UA"/>
        </w:rPr>
        <w:t>обладнання при вимірах [</w:t>
      </w:r>
      <w:r w:rsidR="00B36095" w:rsidRPr="00B36095">
        <w:rPr>
          <w:rFonts w:ascii="Times New Roman" w:hAnsi="Times New Roman"/>
          <w:sz w:val="28"/>
          <w:lang w:val="uk-UA"/>
        </w:rPr>
        <w:t>9</w:t>
      </w:r>
      <w:r w:rsidR="004653DA" w:rsidRPr="00B36095">
        <w:rPr>
          <w:rFonts w:ascii="Times New Roman" w:hAnsi="Times New Roman"/>
          <w:sz w:val="28"/>
          <w:lang w:val="uk-UA"/>
        </w:rPr>
        <w:t>].</w:t>
      </w:r>
    </w:p>
    <w:p w:rsidR="0095551E" w:rsidRPr="0095551E" w:rsidRDefault="004653DA" w:rsidP="0095551E">
      <w:pPr>
        <w:spacing w:after="0" w:line="360" w:lineRule="auto"/>
        <w:ind w:firstLine="567"/>
        <w:jc w:val="both"/>
        <w:rPr>
          <w:rFonts w:ascii="Times New Roman" w:hAnsi="Times New Roman"/>
          <w:sz w:val="28"/>
          <w:lang w:val="uk-UA"/>
        </w:rPr>
      </w:pPr>
      <w:r w:rsidRPr="0095551E">
        <w:rPr>
          <w:rFonts w:ascii="Times New Roman" w:hAnsi="Times New Roman"/>
          <w:sz w:val="28"/>
          <w:lang w:val="uk-UA"/>
        </w:rPr>
        <w:t>Інструментальними методами вимірювання, що застосовуються для контролю якості тканин в торгівлі</w:t>
      </w:r>
      <w:r w:rsidR="0095551E" w:rsidRPr="0095551E">
        <w:rPr>
          <w:rFonts w:ascii="Times New Roman" w:hAnsi="Times New Roman"/>
          <w:sz w:val="28"/>
          <w:lang w:val="uk-UA"/>
        </w:rPr>
        <w:t xml:space="preserve">, є вимірювальні – для контролю лінійних розмірів. </w:t>
      </w:r>
    </w:p>
    <w:p w:rsidR="0095551E" w:rsidRPr="0095551E" w:rsidRDefault="0095551E" w:rsidP="0095551E">
      <w:pPr>
        <w:spacing w:after="0" w:line="360" w:lineRule="auto"/>
        <w:ind w:firstLine="567"/>
        <w:jc w:val="both"/>
        <w:rPr>
          <w:rFonts w:ascii="Times New Roman" w:hAnsi="Times New Roman"/>
          <w:sz w:val="28"/>
          <w:lang w:val="uk-UA"/>
        </w:rPr>
      </w:pPr>
      <w:r w:rsidRPr="0095551E">
        <w:rPr>
          <w:rFonts w:ascii="Times New Roman" w:hAnsi="Times New Roman"/>
          <w:sz w:val="28"/>
          <w:lang w:val="uk-UA"/>
        </w:rPr>
        <w:t>Засобами контролю якості тканин в торгівлі є:</w:t>
      </w:r>
    </w:p>
    <w:p w:rsidR="0095551E" w:rsidRPr="0095551E" w:rsidRDefault="0095551E" w:rsidP="0095551E">
      <w:pPr>
        <w:pStyle w:val="a3"/>
        <w:numPr>
          <w:ilvl w:val="0"/>
          <w:numId w:val="22"/>
        </w:numPr>
        <w:spacing w:after="0" w:line="360" w:lineRule="auto"/>
        <w:ind w:left="0" w:firstLine="567"/>
        <w:jc w:val="both"/>
        <w:rPr>
          <w:rFonts w:ascii="Times New Roman" w:hAnsi="Times New Roman"/>
          <w:sz w:val="28"/>
          <w:lang w:val="uk-UA"/>
        </w:rPr>
      </w:pPr>
      <w:r w:rsidRPr="0095551E">
        <w:rPr>
          <w:rFonts w:ascii="Times New Roman" w:hAnsi="Times New Roman"/>
          <w:sz w:val="28"/>
          <w:lang w:val="uk-UA"/>
        </w:rPr>
        <w:t>бракувальний стіл з гладкою поверхнею і сантиметровим поділом;</w:t>
      </w:r>
    </w:p>
    <w:p w:rsidR="0095551E" w:rsidRPr="0095551E" w:rsidRDefault="0095551E" w:rsidP="0095551E">
      <w:pPr>
        <w:pStyle w:val="a3"/>
        <w:numPr>
          <w:ilvl w:val="0"/>
          <w:numId w:val="22"/>
        </w:numPr>
        <w:spacing w:after="0" w:line="360" w:lineRule="auto"/>
        <w:ind w:left="0" w:firstLine="567"/>
        <w:jc w:val="both"/>
        <w:rPr>
          <w:rFonts w:ascii="Times New Roman" w:hAnsi="Times New Roman"/>
          <w:sz w:val="28"/>
          <w:lang w:val="uk-UA"/>
        </w:rPr>
      </w:pPr>
      <w:r w:rsidRPr="0095551E">
        <w:rPr>
          <w:rFonts w:ascii="Times New Roman" w:hAnsi="Times New Roman"/>
          <w:sz w:val="28"/>
          <w:lang w:val="uk-UA"/>
        </w:rPr>
        <w:t>нескладний метр з поділом на 0,5 см;</w:t>
      </w:r>
    </w:p>
    <w:p w:rsidR="004653DA" w:rsidRPr="0095551E" w:rsidRDefault="0095551E" w:rsidP="0095551E">
      <w:pPr>
        <w:pStyle w:val="a3"/>
        <w:numPr>
          <w:ilvl w:val="0"/>
          <w:numId w:val="22"/>
        </w:numPr>
        <w:spacing w:after="0" w:line="360" w:lineRule="auto"/>
        <w:ind w:left="0" w:firstLine="567"/>
        <w:jc w:val="both"/>
        <w:rPr>
          <w:rFonts w:ascii="Times New Roman" w:hAnsi="Times New Roman"/>
          <w:sz w:val="28"/>
          <w:lang w:val="uk-UA"/>
        </w:rPr>
      </w:pPr>
      <w:r w:rsidRPr="0095551E">
        <w:rPr>
          <w:rFonts w:ascii="Times New Roman" w:hAnsi="Times New Roman"/>
          <w:sz w:val="28"/>
          <w:lang w:val="uk-UA"/>
        </w:rPr>
        <w:t>текстильна лупа;</w:t>
      </w:r>
    </w:p>
    <w:p w:rsidR="0095551E" w:rsidRPr="0095551E" w:rsidRDefault="0095551E" w:rsidP="0095551E">
      <w:pPr>
        <w:pStyle w:val="a3"/>
        <w:numPr>
          <w:ilvl w:val="0"/>
          <w:numId w:val="22"/>
        </w:numPr>
        <w:spacing w:after="0" w:line="360" w:lineRule="auto"/>
        <w:ind w:left="0" w:firstLine="567"/>
        <w:jc w:val="both"/>
        <w:rPr>
          <w:rFonts w:ascii="Times New Roman" w:hAnsi="Times New Roman"/>
          <w:sz w:val="28"/>
          <w:lang w:val="uk-UA"/>
        </w:rPr>
      </w:pPr>
      <w:r w:rsidRPr="0095551E">
        <w:rPr>
          <w:rFonts w:ascii="Times New Roman" w:hAnsi="Times New Roman"/>
          <w:sz w:val="28"/>
          <w:lang w:val="uk-UA"/>
        </w:rPr>
        <w:t>крейда або маркер.</w:t>
      </w:r>
    </w:p>
    <w:p w:rsidR="0095551E" w:rsidRPr="0095551E" w:rsidRDefault="0095551E" w:rsidP="0095551E">
      <w:pPr>
        <w:spacing w:after="0" w:line="360" w:lineRule="auto"/>
        <w:ind w:firstLine="567"/>
        <w:jc w:val="both"/>
        <w:rPr>
          <w:rFonts w:ascii="Times New Roman" w:hAnsi="Times New Roman" w:cs="Times New Roman"/>
          <w:sz w:val="28"/>
          <w:szCs w:val="28"/>
          <w:lang w:val="uk-UA"/>
        </w:rPr>
      </w:pPr>
      <w:r w:rsidRPr="0095551E">
        <w:rPr>
          <w:rFonts w:ascii="Times New Roman" w:hAnsi="Times New Roman" w:cs="Times New Roman"/>
          <w:sz w:val="28"/>
          <w:szCs w:val="28"/>
          <w:lang w:val="uk-UA"/>
        </w:rPr>
        <w:t>Бракувальний стіл представляє собою горизонтальний триметровий стіл з ручним або механічним просуванням тканини і напівавтоматичною оцінкою міри. Обидві подовжні сторони столу мають вимірювальні металеві стрічки або металеві метри з поділками до 1 см.</w:t>
      </w:r>
    </w:p>
    <w:p w:rsidR="0095551E" w:rsidRPr="0095551E" w:rsidRDefault="0095551E" w:rsidP="0095551E">
      <w:pPr>
        <w:spacing w:after="0" w:line="360" w:lineRule="auto"/>
        <w:ind w:firstLine="567"/>
        <w:jc w:val="both"/>
        <w:rPr>
          <w:rFonts w:ascii="Times New Roman" w:hAnsi="Times New Roman" w:cs="Times New Roman"/>
          <w:sz w:val="28"/>
          <w:szCs w:val="28"/>
          <w:lang w:val="uk-UA"/>
        </w:rPr>
      </w:pPr>
      <w:r w:rsidRPr="0095551E">
        <w:rPr>
          <w:rFonts w:ascii="Times New Roman" w:hAnsi="Times New Roman" w:cs="Times New Roman"/>
          <w:sz w:val="28"/>
          <w:szCs w:val="28"/>
          <w:lang w:val="uk-UA"/>
        </w:rPr>
        <w:t>Для визначення ширини тканини береться поперечна лінійка з поділками до 1 см і поміщається в пази з таким розрахунком, щоб тканина при протяганні через стіл не зачіпалася за краї пазів.</w:t>
      </w:r>
    </w:p>
    <w:p w:rsidR="0095551E" w:rsidRPr="0095551E" w:rsidRDefault="0095551E" w:rsidP="0095551E">
      <w:pPr>
        <w:spacing w:after="0" w:line="360" w:lineRule="auto"/>
        <w:ind w:firstLine="567"/>
        <w:jc w:val="both"/>
        <w:rPr>
          <w:rFonts w:ascii="Times New Roman" w:hAnsi="Times New Roman" w:cs="Times New Roman"/>
          <w:sz w:val="28"/>
          <w:szCs w:val="28"/>
          <w:lang w:val="uk-UA"/>
        </w:rPr>
      </w:pPr>
      <w:r w:rsidRPr="0095551E">
        <w:rPr>
          <w:rFonts w:ascii="Times New Roman" w:hAnsi="Times New Roman" w:cs="Times New Roman"/>
          <w:sz w:val="28"/>
          <w:szCs w:val="28"/>
          <w:lang w:val="uk-UA"/>
        </w:rPr>
        <w:t>Для створення нормального натягу матеріалу по обидва боки горизонтального триметрового столу встановлюються приставки висотою 50-60 см на всю ширину столу.</w:t>
      </w:r>
    </w:p>
    <w:p w:rsidR="0095551E" w:rsidRPr="0095551E" w:rsidRDefault="0095551E" w:rsidP="0095551E">
      <w:pPr>
        <w:spacing w:after="0" w:line="360" w:lineRule="auto"/>
        <w:ind w:firstLine="567"/>
        <w:jc w:val="both"/>
        <w:rPr>
          <w:rFonts w:ascii="Times New Roman" w:hAnsi="Times New Roman" w:cs="Times New Roman"/>
          <w:sz w:val="28"/>
          <w:szCs w:val="28"/>
          <w:lang w:val="uk-UA"/>
        </w:rPr>
      </w:pPr>
      <w:r w:rsidRPr="0095551E">
        <w:rPr>
          <w:rFonts w:ascii="Times New Roman" w:hAnsi="Times New Roman" w:cs="Times New Roman"/>
          <w:sz w:val="28"/>
          <w:szCs w:val="28"/>
          <w:lang w:val="uk-UA"/>
        </w:rPr>
        <w:t xml:space="preserve">При визначенні довжини куска необхідно стежити за точністю виміру, дотримуючи такі умови: </w:t>
      </w:r>
    </w:p>
    <w:p w:rsidR="0095551E" w:rsidRPr="00815C10" w:rsidRDefault="0095551E" w:rsidP="00815C10">
      <w:pPr>
        <w:pStyle w:val="a3"/>
        <w:numPr>
          <w:ilvl w:val="0"/>
          <w:numId w:val="23"/>
        </w:numPr>
        <w:spacing w:after="0" w:line="360" w:lineRule="auto"/>
        <w:ind w:left="426"/>
        <w:jc w:val="both"/>
        <w:rPr>
          <w:rFonts w:ascii="Times New Roman" w:hAnsi="Times New Roman" w:cs="Times New Roman"/>
          <w:sz w:val="28"/>
          <w:szCs w:val="28"/>
          <w:lang w:val="uk-UA"/>
        </w:rPr>
      </w:pPr>
      <w:r w:rsidRPr="00815C10">
        <w:rPr>
          <w:rFonts w:ascii="Times New Roman" w:hAnsi="Times New Roman" w:cs="Times New Roman"/>
          <w:sz w:val="28"/>
          <w:szCs w:val="28"/>
          <w:lang w:val="uk-UA"/>
        </w:rPr>
        <w:t>повер</w:t>
      </w:r>
      <w:r w:rsidR="00815C10" w:rsidRPr="00815C10">
        <w:rPr>
          <w:rFonts w:ascii="Times New Roman" w:hAnsi="Times New Roman" w:cs="Times New Roman"/>
          <w:sz w:val="28"/>
          <w:szCs w:val="28"/>
          <w:lang w:val="uk-UA"/>
        </w:rPr>
        <w:t>хня столу повинна бути гладкою;</w:t>
      </w:r>
    </w:p>
    <w:p w:rsidR="0095551E" w:rsidRPr="00815C10" w:rsidRDefault="0095551E" w:rsidP="00815C10">
      <w:pPr>
        <w:pStyle w:val="a3"/>
        <w:numPr>
          <w:ilvl w:val="0"/>
          <w:numId w:val="23"/>
        </w:numPr>
        <w:spacing w:after="0" w:line="360" w:lineRule="auto"/>
        <w:ind w:left="426"/>
        <w:jc w:val="both"/>
        <w:rPr>
          <w:rFonts w:ascii="Times New Roman" w:hAnsi="Times New Roman" w:cs="Times New Roman"/>
          <w:sz w:val="28"/>
          <w:szCs w:val="28"/>
          <w:lang w:val="uk-UA"/>
        </w:rPr>
      </w:pPr>
      <w:r w:rsidRPr="00815C10">
        <w:rPr>
          <w:rFonts w:ascii="Times New Roman" w:hAnsi="Times New Roman" w:cs="Times New Roman"/>
          <w:sz w:val="28"/>
          <w:szCs w:val="28"/>
          <w:lang w:val="uk-UA"/>
        </w:rPr>
        <w:t xml:space="preserve">кути столу </w:t>
      </w:r>
      <w:r w:rsidR="00E564AB">
        <w:rPr>
          <w:rFonts w:ascii="Times New Roman" w:hAnsi="Times New Roman" w:cs="Times New Roman"/>
          <w:sz w:val="28"/>
          <w:szCs w:val="28"/>
          <w:lang w:val="uk-UA"/>
        </w:rPr>
        <w:t>–</w:t>
      </w:r>
      <w:r w:rsidRPr="00815C10">
        <w:rPr>
          <w:rFonts w:ascii="Times New Roman" w:hAnsi="Times New Roman" w:cs="Times New Roman"/>
          <w:sz w:val="28"/>
          <w:szCs w:val="28"/>
          <w:lang w:val="uk-UA"/>
        </w:rPr>
        <w:t xml:space="preserve"> окантовані металевими трикутниками, що охороняють стіл від руйнації і перед</w:t>
      </w:r>
      <w:r w:rsidR="00815C10" w:rsidRPr="00815C10">
        <w:rPr>
          <w:rFonts w:ascii="Times New Roman" w:hAnsi="Times New Roman" w:cs="Times New Roman"/>
          <w:sz w:val="28"/>
          <w:szCs w:val="28"/>
          <w:lang w:val="uk-UA"/>
        </w:rPr>
        <w:t>часного стирання;</w:t>
      </w:r>
    </w:p>
    <w:p w:rsidR="0095551E" w:rsidRPr="00815C10" w:rsidRDefault="0095551E" w:rsidP="00815C10">
      <w:pPr>
        <w:pStyle w:val="a3"/>
        <w:numPr>
          <w:ilvl w:val="0"/>
          <w:numId w:val="23"/>
        </w:numPr>
        <w:spacing w:after="0" w:line="360" w:lineRule="auto"/>
        <w:ind w:left="426"/>
        <w:jc w:val="both"/>
        <w:rPr>
          <w:rFonts w:ascii="Times New Roman" w:hAnsi="Times New Roman" w:cs="Times New Roman"/>
          <w:sz w:val="28"/>
          <w:szCs w:val="28"/>
          <w:lang w:val="uk-UA"/>
        </w:rPr>
      </w:pPr>
      <w:r w:rsidRPr="00815C10">
        <w:rPr>
          <w:rFonts w:ascii="Times New Roman" w:hAnsi="Times New Roman" w:cs="Times New Roman"/>
          <w:sz w:val="28"/>
          <w:szCs w:val="28"/>
          <w:lang w:val="uk-UA"/>
        </w:rPr>
        <w:lastRenderedPageBreak/>
        <w:t>поверхня столу повинна бути встановлена строго горизонтально, без перекосів, що можуть відбитися на точності вимірів.</w:t>
      </w:r>
    </w:p>
    <w:p w:rsidR="00551E20" w:rsidRDefault="0095551E" w:rsidP="0095551E">
      <w:pPr>
        <w:spacing w:after="0" w:line="360" w:lineRule="auto"/>
        <w:ind w:firstLine="567"/>
        <w:jc w:val="both"/>
        <w:rPr>
          <w:rFonts w:ascii="Times New Roman" w:hAnsi="Times New Roman" w:cs="Times New Roman"/>
          <w:sz w:val="28"/>
          <w:szCs w:val="28"/>
          <w:lang w:val="uk-UA"/>
        </w:rPr>
      </w:pPr>
      <w:r w:rsidRPr="0095551E">
        <w:rPr>
          <w:rFonts w:ascii="Times New Roman" w:hAnsi="Times New Roman" w:cs="Times New Roman"/>
          <w:sz w:val="28"/>
          <w:szCs w:val="28"/>
          <w:lang w:val="uk-UA"/>
        </w:rPr>
        <w:t>Кількість проміряної тканини фіксується на лічильнику, сполученому з механічним ударником.</w:t>
      </w:r>
      <w:r w:rsidR="0060066D">
        <w:rPr>
          <w:rFonts w:ascii="Times New Roman" w:hAnsi="Times New Roman" w:cs="Times New Roman"/>
          <w:sz w:val="28"/>
          <w:szCs w:val="28"/>
          <w:lang w:val="uk-UA"/>
        </w:rPr>
        <w:t xml:space="preserve"> </w:t>
      </w:r>
      <w:r w:rsidRPr="0095551E">
        <w:rPr>
          <w:rFonts w:ascii="Times New Roman" w:hAnsi="Times New Roman" w:cs="Times New Roman"/>
          <w:sz w:val="28"/>
          <w:szCs w:val="28"/>
          <w:lang w:val="uk-UA"/>
        </w:rPr>
        <w:t>При вимірюванні тканину розміщують лицьовою стороною догори, а накочують лицевою стороною всередину.</w:t>
      </w:r>
      <w:r w:rsidR="0060066D">
        <w:rPr>
          <w:rFonts w:ascii="Times New Roman" w:hAnsi="Times New Roman" w:cs="Times New Roman"/>
          <w:sz w:val="28"/>
          <w:szCs w:val="28"/>
          <w:lang w:val="uk-UA"/>
        </w:rPr>
        <w:t xml:space="preserve"> </w:t>
      </w:r>
      <w:r w:rsidRPr="0095551E">
        <w:rPr>
          <w:rFonts w:ascii="Times New Roman" w:hAnsi="Times New Roman" w:cs="Times New Roman"/>
          <w:sz w:val="28"/>
          <w:szCs w:val="28"/>
          <w:lang w:val="uk-UA"/>
        </w:rPr>
        <w:t xml:space="preserve">Довжина куска при машинному і </w:t>
      </w:r>
      <w:r w:rsidRPr="00B36095">
        <w:rPr>
          <w:rFonts w:ascii="Times New Roman" w:hAnsi="Times New Roman" w:cs="Times New Roman"/>
          <w:sz w:val="28"/>
          <w:szCs w:val="28"/>
          <w:lang w:val="uk-UA"/>
        </w:rPr>
        <w:t>ручному вимірах відзначається в середині куска крейдовою рисочкою, що відбиває ударний механізм</w:t>
      </w:r>
      <w:r w:rsidR="0060066D" w:rsidRPr="00B36095">
        <w:rPr>
          <w:rFonts w:ascii="Times New Roman" w:hAnsi="Times New Roman" w:cs="Times New Roman"/>
          <w:sz w:val="28"/>
          <w:szCs w:val="28"/>
          <w:lang w:val="uk-UA"/>
        </w:rPr>
        <w:t xml:space="preserve"> </w:t>
      </w:r>
      <w:r w:rsidR="0060066D" w:rsidRPr="00B36095">
        <w:rPr>
          <w:rFonts w:ascii="Times New Roman" w:hAnsi="Times New Roman" w:cs="Times New Roman"/>
          <w:sz w:val="28"/>
          <w:szCs w:val="28"/>
        </w:rPr>
        <w:t>[</w:t>
      </w:r>
      <w:r w:rsidR="00B36095" w:rsidRPr="00B36095">
        <w:rPr>
          <w:rFonts w:ascii="Times New Roman" w:hAnsi="Times New Roman" w:cs="Times New Roman"/>
          <w:sz w:val="28"/>
          <w:szCs w:val="28"/>
          <w:lang w:val="uk-UA"/>
        </w:rPr>
        <w:t>12, 24</w:t>
      </w:r>
      <w:r w:rsidR="0060066D" w:rsidRPr="00B36095">
        <w:rPr>
          <w:rFonts w:ascii="Times New Roman" w:hAnsi="Times New Roman" w:cs="Times New Roman"/>
          <w:sz w:val="28"/>
          <w:szCs w:val="28"/>
          <w:lang w:val="uk-UA"/>
        </w:rPr>
        <w:t>,</w:t>
      </w:r>
      <w:r w:rsidR="00B36095" w:rsidRPr="00B36095">
        <w:rPr>
          <w:rFonts w:ascii="Times New Roman" w:hAnsi="Times New Roman" w:cs="Times New Roman"/>
          <w:sz w:val="28"/>
          <w:szCs w:val="28"/>
          <w:lang w:val="uk-UA"/>
        </w:rPr>
        <w:t xml:space="preserve"> 25</w:t>
      </w:r>
      <w:r w:rsidR="0060066D" w:rsidRPr="00B36095">
        <w:rPr>
          <w:rFonts w:ascii="Times New Roman" w:hAnsi="Times New Roman" w:cs="Times New Roman"/>
          <w:sz w:val="28"/>
          <w:szCs w:val="28"/>
        </w:rPr>
        <w:t>]</w:t>
      </w:r>
      <w:r w:rsidR="0060066D" w:rsidRPr="00B36095">
        <w:rPr>
          <w:rFonts w:ascii="Times New Roman" w:hAnsi="Times New Roman" w:cs="Times New Roman"/>
          <w:sz w:val="28"/>
          <w:szCs w:val="28"/>
          <w:lang w:val="uk-UA"/>
        </w:rPr>
        <w:t>.</w:t>
      </w:r>
    </w:p>
    <w:p w:rsidR="00551E20" w:rsidRDefault="00551E20">
      <w:pPr>
        <w:spacing w:line="259"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41CF5" w:rsidRDefault="00641CF5" w:rsidP="00641CF5">
      <w:pPr>
        <w:pStyle w:val="1"/>
        <w:spacing w:before="0" w:line="360" w:lineRule="auto"/>
        <w:jc w:val="center"/>
        <w:rPr>
          <w:rFonts w:ascii="Times New Roman" w:hAnsi="Times New Roman" w:cs="Times New Roman"/>
          <w:b/>
          <w:color w:val="auto"/>
          <w:sz w:val="28"/>
          <w:szCs w:val="28"/>
          <w:lang w:val="uk-UA"/>
        </w:rPr>
      </w:pPr>
      <w:bookmarkStart w:id="22" w:name="_Toc25500470"/>
      <w:r w:rsidRPr="00641CF5">
        <w:rPr>
          <w:rFonts w:ascii="Times New Roman" w:hAnsi="Times New Roman" w:cs="Times New Roman"/>
          <w:b/>
          <w:color w:val="auto"/>
          <w:sz w:val="28"/>
          <w:szCs w:val="28"/>
          <w:lang w:val="uk-UA"/>
        </w:rPr>
        <w:lastRenderedPageBreak/>
        <w:t>РОЗДІЛ 3</w:t>
      </w:r>
      <w:bookmarkEnd w:id="22"/>
      <w:r w:rsidRPr="00641CF5">
        <w:rPr>
          <w:rFonts w:ascii="Times New Roman" w:hAnsi="Times New Roman" w:cs="Times New Roman"/>
          <w:b/>
          <w:color w:val="auto"/>
          <w:sz w:val="28"/>
          <w:szCs w:val="28"/>
          <w:lang w:val="uk-UA"/>
        </w:rPr>
        <w:t xml:space="preserve"> </w:t>
      </w:r>
    </w:p>
    <w:p w:rsidR="00551E20" w:rsidRPr="00641CF5" w:rsidRDefault="00C11FEE" w:rsidP="00641CF5">
      <w:pPr>
        <w:pStyle w:val="1"/>
        <w:spacing w:before="0" w:line="360" w:lineRule="auto"/>
        <w:jc w:val="center"/>
        <w:rPr>
          <w:rFonts w:ascii="Times New Roman" w:hAnsi="Times New Roman" w:cs="Times New Roman"/>
          <w:b/>
          <w:color w:val="auto"/>
          <w:sz w:val="28"/>
          <w:szCs w:val="28"/>
          <w:lang w:val="uk-UA"/>
        </w:rPr>
      </w:pPr>
      <w:bookmarkStart w:id="23" w:name="_Toc25500471"/>
      <w:r>
        <w:rPr>
          <w:rFonts w:ascii="Times New Roman" w:hAnsi="Times New Roman" w:cs="Times New Roman"/>
          <w:b/>
          <w:color w:val="auto"/>
          <w:sz w:val="28"/>
          <w:szCs w:val="28"/>
          <w:lang w:val="uk-UA"/>
        </w:rPr>
        <w:t xml:space="preserve">ДОСЛІДЖЕННЯ АСОРТИМЕНТУ, ЕКСПЕРТИЗА </w:t>
      </w:r>
      <w:r w:rsidRPr="00641CF5">
        <w:rPr>
          <w:rFonts w:ascii="Times New Roman" w:hAnsi="Times New Roman" w:cs="Times New Roman"/>
          <w:b/>
          <w:color w:val="auto"/>
          <w:sz w:val="28"/>
          <w:szCs w:val="28"/>
          <w:lang w:val="uk-UA"/>
        </w:rPr>
        <w:t xml:space="preserve">ЯКОСТІ </w:t>
      </w:r>
      <w:r>
        <w:rPr>
          <w:rFonts w:ascii="Times New Roman" w:hAnsi="Times New Roman" w:cs="Times New Roman"/>
          <w:b/>
          <w:color w:val="auto"/>
          <w:sz w:val="28"/>
          <w:szCs w:val="28"/>
          <w:lang w:val="uk-UA"/>
        </w:rPr>
        <w:t xml:space="preserve">ТА МИТНЕ ОФОРМЛЕННЯ ЕКСПОРТУ </w:t>
      </w:r>
      <w:r w:rsidR="00641CF5" w:rsidRPr="00641CF5">
        <w:rPr>
          <w:rFonts w:ascii="Times New Roman" w:hAnsi="Times New Roman" w:cs="Times New Roman"/>
          <w:b/>
          <w:color w:val="auto"/>
          <w:sz w:val="28"/>
          <w:szCs w:val="28"/>
          <w:lang w:val="uk-UA"/>
        </w:rPr>
        <w:t>ВОВНЯНИХ ТКАНИН КОСТЮМНО-ПЛАТТЯНОГО ПРИЗНАЧЕННЯ</w:t>
      </w:r>
      <w:bookmarkEnd w:id="23"/>
    </w:p>
    <w:p w:rsidR="00641CF5" w:rsidRDefault="00641CF5">
      <w:pPr>
        <w:spacing w:line="259" w:lineRule="auto"/>
        <w:rPr>
          <w:rFonts w:ascii="Times New Roman" w:hAnsi="Times New Roman" w:cs="Times New Roman"/>
          <w:sz w:val="28"/>
          <w:szCs w:val="28"/>
          <w:lang w:val="uk-UA"/>
        </w:rPr>
      </w:pPr>
    </w:p>
    <w:p w:rsidR="00641CF5" w:rsidRDefault="00641CF5">
      <w:pPr>
        <w:spacing w:line="259" w:lineRule="auto"/>
        <w:rPr>
          <w:rFonts w:ascii="Times New Roman" w:hAnsi="Times New Roman" w:cs="Times New Roman"/>
          <w:sz w:val="28"/>
          <w:szCs w:val="28"/>
          <w:lang w:val="uk-UA"/>
        </w:rPr>
      </w:pPr>
    </w:p>
    <w:p w:rsidR="00641CF5" w:rsidRPr="00641CF5" w:rsidRDefault="00641CF5" w:rsidP="00641CF5">
      <w:pPr>
        <w:pStyle w:val="2"/>
        <w:spacing w:before="0" w:line="360" w:lineRule="auto"/>
        <w:ind w:firstLine="567"/>
        <w:jc w:val="both"/>
        <w:rPr>
          <w:rFonts w:ascii="Times New Roman" w:hAnsi="Times New Roman" w:cs="Times New Roman"/>
          <w:b/>
          <w:color w:val="auto"/>
          <w:sz w:val="28"/>
          <w:lang w:val="uk-UA"/>
        </w:rPr>
      </w:pPr>
      <w:bookmarkStart w:id="24" w:name="_Toc25500472"/>
      <w:r w:rsidRPr="00641CF5">
        <w:rPr>
          <w:rFonts w:ascii="Times New Roman" w:hAnsi="Times New Roman" w:cs="Times New Roman"/>
          <w:b/>
          <w:color w:val="auto"/>
          <w:sz w:val="28"/>
          <w:lang w:val="uk-UA"/>
        </w:rPr>
        <w:t xml:space="preserve">3.1 Характеристика асортименту костюмно-платтяних вовняних тканин, що реалізуються </w:t>
      </w:r>
      <w:r w:rsidR="00735D98">
        <w:rPr>
          <w:rFonts w:ascii="Times New Roman" w:hAnsi="Times New Roman" w:cs="Times New Roman"/>
          <w:b/>
          <w:color w:val="auto"/>
          <w:sz w:val="28"/>
          <w:lang w:val="uk-UA"/>
        </w:rPr>
        <w:t>торговельним відділом ТРЦ «</w:t>
      </w:r>
      <w:r w:rsidR="007B0037">
        <w:rPr>
          <w:rFonts w:ascii="Times New Roman" w:hAnsi="Times New Roman" w:cs="Times New Roman"/>
          <w:b/>
          <w:color w:val="auto"/>
          <w:sz w:val="28"/>
          <w:lang w:val="uk-UA"/>
        </w:rPr>
        <w:t>--</w:t>
      </w:r>
      <w:r w:rsidR="00735D98">
        <w:rPr>
          <w:rFonts w:ascii="Times New Roman" w:hAnsi="Times New Roman" w:cs="Times New Roman"/>
          <w:b/>
          <w:color w:val="auto"/>
          <w:sz w:val="28"/>
          <w:lang w:val="uk-UA"/>
        </w:rPr>
        <w:t xml:space="preserve">» </w:t>
      </w:r>
      <w:r w:rsidR="00422386">
        <w:rPr>
          <w:rFonts w:ascii="Times New Roman" w:hAnsi="Times New Roman" w:cs="Times New Roman"/>
          <w:b/>
          <w:color w:val="auto"/>
          <w:sz w:val="28"/>
          <w:lang w:val="uk-UA"/>
        </w:rPr>
        <w:t> </w:t>
      </w:r>
      <w:r w:rsidR="00735D98">
        <w:rPr>
          <w:rFonts w:ascii="Times New Roman" w:hAnsi="Times New Roman" w:cs="Times New Roman"/>
          <w:b/>
          <w:color w:val="auto"/>
          <w:sz w:val="28"/>
          <w:lang w:val="uk-UA"/>
        </w:rPr>
        <w:t>м. Полтава</w:t>
      </w:r>
      <w:bookmarkEnd w:id="24"/>
    </w:p>
    <w:p w:rsidR="00641CF5" w:rsidRDefault="00641CF5">
      <w:pPr>
        <w:spacing w:line="259" w:lineRule="auto"/>
        <w:rPr>
          <w:rFonts w:ascii="Times New Roman" w:hAnsi="Times New Roman" w:cs="Times New Roman"/>
          <w:sz w:val="28"/>
          <w:szCs w:val="28"/>
          <w:lang w:val="uk-UA"/>
        </w:rPr>
      </w:pPr>
    </w:p>
    <w:p w:rsidR="00740243" w:rsidRPr="00981B7C" w:rsidRDefault="00740243">
      <w:pPr>
        <w:spacing w:line="259" w:lineRule="auto"/>
        <w:rPr>
          <w:rFonts w:ascii="Times New Roman" w:hAnsi="Times New Roman" w:cs="Times New Roman"/>
          <w:sz w:val="28"/>
          <w:szCs w:val="28"/>
          <w:lang w:val="uk-UA"/>
        </w:rPr>
      </w:pPr>
    </w:p>
    <w:p w:rsidR="0059238C" w:rsidRDefault="0059238C" w:rsidP="0059238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723DB4">
        <w:rPr>
          <w:rFonts w:ascii="Times New Roman" w:hAnsi="Times New Roman" w:cs="Times New Roman"/>
          <w:sz w:val="28"/>
          <w:szCs w:val="28"/>
          <w:lang w:val="uk-UA"/>
        </w:rPr>
        <w:t>торговельному відділі ТРЦ «</w:t>
      </w:r>
      <w:r w:rsidR="007B0037">
        <w:rPr>
          <w:rFonts w:ascii="Times New Roman" w:hAnsi="Times New Roman" w:cs="Times New Roman"/>
          <w:sz w:val="28"/>
          <w:szCs w:val="28"/>
          <w:lang w:val="uk-UA"/>
        </w:rPr>
        <w:t>--</w:t>
      </w:r>
      <w:r w:rsidR="00723DB4">
        <w:rPr>
          <w:rFonts w:ascii="Times New Roman" w:hAnsi="Times New Roman" w:cs="Times New Roman"/>
          <w:sz w:val="28"/>
          <w:szCs w:val="28"/>
          <w:lang w:val="uk-UA"/>
        </w:rPr>
        <w:t>» м. Полтава</w:t>
      </w:r>
      <w:r>
        <w:rPr>
          <w:rFonts w:ascii="Times New Roman" w:hAnsi="Times New Roman" w:cs="Times New Roman"/>
          <w:sz w:val="28"/>
          <w:szCs w:val="28"/>
          <w:lang w:val="uk-UA"/>
        </w:rPr>
        <w:t xml:space="preserve"> представлені для реалізації наступні групи товарів:</w:t>
      </w:r>
    </w:p>
    <w:p w:rsidR="0059238C" w:rsidRPr="002167A9" w:rsidRDefault="0059238C" w:rsidP="0059238C">
      <w:pPr>
        <w:pStyle w:val="a3"/>
        <w:numPr>
          <w:ilvl w:val="0"/>
          <w:numId w:val="1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текстиль (тканини, трикотажні полотна, неткані полотна);</w:t>
      </w:r>
    </w:p>
    <w:p w:rsidR="0059238C" w:rsidRPr="00D12F43" w:rsidRDefault="0059238C" w:rsidP="0059238C">
      <w:pPr>
        <w:pStyle w:val="a3"/>
        <w:numPr>
          <w:ilvl w:val="0"/>
          <w:numId w:val="19"/>
        </w:numPr>
        <w:spacing w:after="0" w:line="360" w:lineRule="auto"/>
        <w:jc w:val="both"/>
        <w:rPr>
          <w:rFonts w:ascii="Times New Roman" w:hAnsi="Times New Roman" w:cs="Times New Roman"/>
          <w:sz w:val="28"/>
          <w:szCs w:val="28"/>
        </w:rPr>
      </w:pPr>
      <w:r w:rsidRPr="00D12F43">
        <w:rPr>
          <w:rFonts w:ascii="Times New Roman" w:hAnsi="Times New Roman" w:cs="Times New Roman"/>
          <w:sz w:val="28"/>
          <w:szCs w:val="28"/>
          <w:lang w:val="uk-UA"/>
        </w:rPr>
        <w:t>текстильна галантерея, фурнітура та ґудзики.</w:t>
      </w:r>
    </w:p>
    <w:p w:rsidR="0059238C" w:rsidRPr="0059238C" w:rsidRDefault="0059238C" w:rsidP="00ED6030">
      <w:pPr>
        <w:spacing w:after="0" w:line="360" w:lineRule="auto"/>
        <w:ind w:firstLine="567"/>
        <w:jc w:val="both"/>
        <w:rPr>
          <w:rFonts w:ascii="Times New Roman" w:hAnsi="Times New Roman" w:cs="Times New Roman"/>
          <w:sz w:val="28"/>
          <w:szCs w:val="28"/>
        </w:rPr>
      </w:pPr>
      <w:r w:rsidRPr="001B4B5D">
        <w:rPr>
          <w:rFonts w:ascii="Times New Roman" w:hAnsi="Times New Roman" w:cs="Times New Roman"/>
          <w:sz w:val="28"/>
          <w:szCs w:val="28"/>
          <w:lang w:val="uk-UA"/>
        </w:rPr>
        <w:t xml:space="preserve">В </w:t>
      </w:r>
      <w:r w:rsidR="000001E5">
        <w:rPr>
          <w:rFonts w:ascii="Times New Roman" w:hAnsi="Times New Roman" w:cs="Times New Roman"/>
          <w:sz w:val="28"/>
          <w:szCs w:val="28"/>
          <w:lang w:val="uk-UA"/>
        </w:rPr>
        <w:t>торговельному відділі</w:t>
      </w:r>
      <w:r w:rsidRPr="001B4B5D">
        <w:rPr>
          <w:rFonts w:ascii="Times New Roman" w:hAnsi="Times New Roman" w:cs="Times New Roman"/>
          <w:sz w:val="28"/>
          <w:szCs w:val="28"/>
          <w:lang w:val="uk-UA"/>
        </w:rPr>
        <w:t xml:space="preserve"> «</w:t>
      </w:r>
      <w:r w:rsidR="00723DB4">
        <w:rPr>
          <w:rFonts w:ascii="Times New Roman" w:hAnsi="Times New Roman" w:cs="Times New Roman"/>
          <w:sz w:val="28"/>
          <w:szCs w:val="28"/>
          <w:lang w:val="uk-UA"/>
        </w:rPr>
        <w:t>ТРЦ «</w:t>
      </w:r>
      <w:r w:rsidR="007B0037">
        <w:rPr>
          <w:rFonts w:ascii="Times New Roman" w:hAnsi="Times New Roman" w:cs="Times New Roman"/>
          <w:sz w:val="28"/>
          <w:szCs w:val="28"/>
          <w:lang w:val="uk-UA"/>
        </w:rPr>
        <w:t>--</w:t>
      </w:r>
      <w:r w:rsidR="00723DB4">
        <w:rPr>
          <w:rFonts w:ascii="Times New Roman" w:hAnsi="Times New Roman" w:cs="Times New Roman"/>
          <w:sz w:val="28"/>
          <w:szCs w:val="28"/>
          <w:lang w:val="uk-UA"/>
        </w:rPr>
        <w:t>»</w:t>
      </w:r>
      <w:r w:rsidRPr="001B4B5D">
        <w:rPr>
          <w:rFonts w:ascii="Times New Roman" w:hAnsi="Times New Roman" w:cs="Times New Roman"/>
          <w:sz w:val="28"/>
          <w:szCs w:val="28"/>
          <w:lang w:val="uk-UA"/>
        </w:rPr>
        <w:t>» реалізуються тканини бавовняні, шовкові, лляні та вовняні.</w:t>
      </w:r>
    </w:p>
    <w:p w:rsidR="00ED6030" w:rsidRPr="001F6591" w:rsidRDefault="00981B7C" w:rsidP="00ED603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Загалом т</w:t>
      </w:r>
      <w:r w:rsidR="00ED6030" w:rsidRPr="001F6591">
        <w:rPr>
          <w:rFonts w:ascii="Times New Roman" w:hAnsi="Times New Roman" w:cs="Times New Roman"/>
          <w:sz w:val="28"/>
          <w:szCs w:val="28"/>
          <w:lang w:val="uk-UA"/>
        </w:rPr>
        <w:t xml:space="preserve">екстильні вироби </w:t>
      </w:r>
      <w:r w:rsidR="00ED6030">
        <w:rPr>
          <w:rFonts w:ascii="Times New Roman" w:hAnsi="Times New Roman" w:cs="Times New Roman"/>
          <w:sz w:val="28"/>
          <w:szCs w:val="28"/>
          <w:lang w:val="uk-UA"/>
        </w:rPr>
        <w:t xml:space="preserve">складають </w:t>
      </w:r>
      <w:r w:rsidR="00ED6030" w:rsidRPr="001F6591">
        <w:rPr>
          <w:rFonts w:ascii="Times New Roman" w:hAnsi="Times New Roman" w:cs="Times New Roman"/>
          <w:sz w:val="28"/>
          <w:szCs w:val="28"/>
          <w:lang w:val="uk-UA"/>
        </w:rPr>
        <w:t xml:space="preserve">близько 90 % асортименту </w:t>
      </w:r>
      <w:r w:rsidR="000140A6">
        <w:rPr>
          <w:rFonts w:ascii="Times New Roman" w:hAnsi="Times New Roman" w:cs="Times New Roman"/>
          <w:sz w:val="28"/>
          <w:szCs w:val="28"/>
          <w:lang w:val="uk-UA"/>
        </w:rPr>
        <w:t>торговельного відділу</w:t>
      </w:r>
      <w:r w:rsidR="00ED6030" w:rsidRPr="001F6591">
        <w:rPr>
          <w:rFonts w:ascii="Times New Roman" w:hAnsi="Times New Roman" w:cs="Times New Roman"/>
          <w:sz w:val="28"/>
          <w:szCs w:val="28"/>
          <w:lang w:val="uk-UA"/>
        </w:rPr>
        <w:t xml:space="preserve">. Частка вовняних тканин, розрахована в натуральному вираженні, складає 20,6 % від всього асортименту, а у вартісному вираженні – 32,6 %. (табл.3.1). </w:t>
      </w:r>
    </w:p>
    <w:p w:rsidR="00981B7C" w:rsidRDefault="00981B7C" w:rsidP="00BA4767">
      <w:pPr>
        <w:spacing w:after="0" w:line="360" w:lineRule="auto"/>
        <w:ind w:firstLine="567"/>
        <w:jc w:val="both"/>
        <w:rPr>
          <w:rFonts w:ascii="Times New Roman" w:hAnsi="Times New Roman" w:cs="Times New Roman"/>
          <w:sz w:val="28"/>
          <w:szCs w:val="28"/>
          <w:lang w:val="uk-UA"/>
        </w:rPr>
      </w:pPr>
      <w:r w:rsidRPr="001F6591">
        <w:rPr>
          <w:rFonts w:ascii="Times New Roman" w:hAnsi="Times New Roman" w:cs="Times New Roman"/>
          <w:sz w:val="28"/>
          <w:szCs w:val="28"/>
          <w:lang w:val="uk-UA"/>
        </w:rPr>
        <w:t>Як видно з табл</w:t>
      </w:r>
      <w:r>
        <w:rPr>
          <w:rFonts w:ascii="Times New Roman" w:hAnsi="Times New Roman" w:cs="Times New Roman"/>
          <w:sz w:val="28"/>
          <w:szCs w:val="28"/>
          <w:lang w:val="uk-UA"/>
        </w:rPr>
        <w:t>. 3.1</w:t>
      </w:r>
      <w:r w:rsidRPr="001F6591">
        <w:rPr>
          <w:rFonts w:ascii="Times New Roman" w:hAnsi="Times New Roman" w:cs="Times New Roman"/>
          <w:sz w:val="28"/>
          <w:szCs w:val="28"/>
          <w:lang w:val="uk-UA"/>
        </w:rPr>
        <w:t xml:space="preserve">, вовняні тканини за кількістю поступаються бавовняним та шовковим, але за вартістю займають найбільшу частку в загальному асортименті. Це пояснюється </w:t>
      </w:r>
      <w:r w:rsidR="000001E5">
        <w:rPr>
          <w:rFonts w:ascii="Times New Roman" w:hAnsi="Times New Roman" w:cs="Times New Roman"/>
          <w:sz w:val="28"/>
          <w:szCs w:val="28"/>
          <w:lang w:val="uk-UA"/>
        </w:rPr>
        <w:t xml:space="preserve">значно </w:t>
      </w:r>
      <w:r w:rsidRPr="001F6591">
        <w:rPr>
          <w:rFonts w:ascii="Times New Roman" w:hAnsi="Times New Roman" w:cs="Times New Roman"/>
          <w:sz w:val="28"/>
          <w:szCs w:val="28"/>
          <w:lang w:val="uk-UA"/>
        </w:rPr>
        <w:t>ви</w:t>
      </w:r>
      <w:r w:rsidR="000001E5">
        <w:rPr>
          <w:rFonts w:ascii="Times New Roman" w:hAnsi="Times New Roman" w:cs="Times New Roman"/>
          <w:sz w:val="28"/>
          <w:szCs w:val="28"/>
          <w:lang w:val="uk-UA"/>
        </w:rPr>
        <w:t>щ</w:t>
      </w:r>
      <w:r w:rsidRPr="001F6591">
        <w:rPr>
          <w:rFonts w:ascii="Times New Roman" w:hAnsi="Times New Roman" w:cs="Times New Roman"/>
          <w:sz w:val="28"/>
          <w:szCs w:val="28"/>
          <w:lang w:val="uk-UA"/>
        </w:rPr>
        <w:t>ими цінами на вовняні тканини.</w:t>
      </w:r>
    </w:p>
    <w:p w:rsidR="00ED6030" w:rsidRDefault="00ED6030" w:rsidP="00BA476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Асортимент вовняних тканин, що реалізується </w:t>
      </w:r>
      <w:r w:rsidR="000001E5">
        <w:rPr>
          <w:rFonts w:ascii="Times New Roman" w:hAnsi="Times New Roman" w:cs="Times New Roman"/>
          <w:sz w:val="28"/>
          <w:szCs w:val="28"/>
          <w:lang w:val="uk-UA"/>
        </w:rPr>
        <w:t>відділом</w:t>
      </w:r>
      <w:r>
        <w:rPr>
          <w:rFonts w:ascii="Times New Roman" w:hAnsi="Times New Roman" w:cs="Times New Roman"/>
          <w:sz w:val="28"/>
          <w:szCs w:val="28"/>
          <w:lang w:val="uk-UA"/>
        </w:rPr>
        <w:t xml:space="preserve"> «</w:t>
      </w:r>
      <w:r w:rsidR="00723DB4">
        <w:rPr>
          <w:rFonts w:ascii="Times New Roman" w:hAnsi="Times New Roman" w:cs="Times New Roman"/>
          <w:sz w:val="28"/>
          <w:szCs w:val="28"/>
          <w:lang w:val="uk-UA"/>
        </w:rPr>
        <w:t>ТРЦ «</w:t>
      </w:r>
      <w:r w:rsidR="007B0037">
        <w:rPr>
          <w:rFonts w:ascii="Times New Roman" w:hAnsi="Times New Roman" w:cs="Times New Roman"/>
          <w:sz w:val="28"/>
          <w:szCs w:val="28"/>
          <w:lang w:val="uk-UA"/>
        </w:rPr>
        <w:t>--</w:t>
      </w:r>
      <w:r w:rsidR="00723DB4">
        <w:rPr>
          <w:rFonts w:ascii="Times New Roman" w:hAnsi="Times New Roman" w:cs="Times New Roman"/>
          <w:sz w:val="28"/>
          <w:szCs w:val="28"/>
          <w:lang w:val="uk-UA"/>
        </w:rPr>
        <w:t>»</w:t>
      </w:r>
      <w:r>
        <w:rPr>
          <w:rFonts w:ascii="Times New Roman" w:hAnsi="Times New Roman" w:cs="Times New Roman"/>
          <w:sz w:val="28"/>
          <w:szCs w:val="28"/>
          <w:lang w:val="uk-UA"/>
        </w:rPr>
        <w:t xml:space="preserve">», представлений двома групами тканин за призначенням </w:t>
      </w:r>
      <w:r w:rsidR="00001596">
        <w:rPr>
          <w:rFonts w:ascii="Times New Roman" w:hAnsi="Times New Roman" w:cs="Times New Roman"/>
          <w:sz w:val="28"/>
          <w:szCs w:val="28"/>
          <w:lang w:val="uk-UA"/>
        </w:rPr>
        <w:t>–</w:t>
      </w:r>
      <w:r>
        <w:rPr>
          <w:rFonts w:ascii="Times New Roman" w:hAnsi="Times New Roman" w:cs="Times New Roman"/>
          <w:sz w:val="28"/>
          <w:szCs w:val="28"/>
          <w:lang w:val="uk-UA"/>
        </w:rPr>
        <w:t xml:space="preserve"> костюмно-платтяними та пальтовими. При цьому вовняні тканини костюмно-платтяного призначення переважають, їх доля становить близько 75 % від асортименту вовняних тканин.</w:t>
      </w:r>
    </w:p>
    <w:p w:rsidR="00FC1DFE" w:rsidRDefault="00FC1DFE" w:rsidP="00BA476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Торговельний асортимент вовняних костюмно-платтяних тканин, що реалізуються </w:t>
      </w:r>
      <w:r w:rsidR="00735D98">
        <w:rPr>
          <w:rFonts w:ascii="Times New Roman" w:hAnsi="Times New Roman" w:cs="Times New Roman"/>
          <w:sz w:val="28"/>
          <w:szCs w:val="28"/>
          <w:lang w:val="uk-UA"/>
        </w:rPr>
        <w:t>торговельним відділом ТРЦ «</w:t>
      </w:r>
      <w:r w:rsidR="007B0037">
        <w:rPr>
          <w:rFonts w:ascii="Times New Roman" w:hAnsi="Times New Roman" w:cs="Times New Roman"/>
          <w:sz w:val="28"/>
          <w:szCs w:val="28"/>
          <w:lang w:val="uk-UA"/>
        </w:rPr>
        <w:t>--</w:t>
      </w:r>
      <w:r w:rsidR="00735D98">
        <w:rPr>
          <w:rFonts w:ascii="Times New Roman" w:hAnsi="Times New Roman" w:cs="Times New Roman"/>
          <w:sz w:val="28"/>
          <w:szCs w:val="28"/>
          <w:lang w:val="uk-UA"/>
        </w:rPr>
        <w:t>» м. Полтава</w:t>
      </w:r>
      <w:r>
        <w:rPr>
          <w:rFonts w:ascii="Times New Roman" w:hAnsi="Times New Roman" w:cs="Times New Roman"/>
          <w:sz w:val="28"/>
          <w:szCs w:val="28"/>
          <w:lang w:val="uk-UA"/>
        </w:rPr>
        <w:t xml:space="preserve">, представлено в </w:t>
      </w:r>
      <w:r w:rsidRPr="0060066D">
        <w:rPr>
          <w:rFonts w:ascii="Times New Roman" w:hAnsi="Times New Roman" w:cs="Times New Roman"/>
          <w:sz w:val="28"/>
          <w:szCs w:val="28"/>
          <w:lang w:val="uk-UA"/>
        </w:rPr>
        <w:t>табл.</w:t>
      </w:r>
      <w:r w:rsidR="009E1628" w:rsidRPr="0060066D">
        <w:rPr>
          <w:rFonts w:ascii="Times New Roman" w:hAnsi="Times New Roman" w:cs="Times New Roman"/>
          <w:sz w:val="28"/>
          <w:szCs w:val="28"/>
          <w:lang w:val="uk-UA"/>
        </w:rPr>
        <w:t xml:space="preserve"> </w:t>
      </w:r>
      <w:r w:rsidRPr="0060066D">
        <w:rPr>
          <w:rFonts w:ascii="Times New Roman" w:hAnsi="Times New Roman" w:cs="Times New Roman"/>
          <w:sz w:val="28"/>
          <w:szCs w:val="28"/>
          <w:lang w:val="uk-UA"/>
        </w:rPr>
        <w:t>А.1 (</w:t>
      </w:r>
      <w:r w:rsidR="00981B7C" w:rsidRPr="0060066D">
        <w:rPr>
          <w:rFonts w:ascii="Times New Roman" w:hAnsi="Times New Roman" w:cs="Times New Roman"/>
          <w:sz w:val="28"/>
          <w:szCs w:val="28"/>
          <w:lang w:val="uk-UA"/>
        </w:rPr>
        <w:t xml:space="preserve">Додаток </w:t>
      </w:r>
      <w:r w:rsidRPr="0060066D">
        <w:rPr>
          <w:rFonts w:ascii="Times New Roman" w:hAnsi="Times New Roman" w:cs="Times New Roman"/>
          <w:sz w:val="28"/>
          <w:szCs w:val="28"/>
          <w:lang w:val="uk-UA"/>
        </w:rPr>
        <w:t>А).</w:t>
      </w:r>
    </w:p>
    <w:p w:rsidR="00FC1DFE" w:rsidRDefault="00135EBB" w:rsidP="00BA476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Характеризуючи даний асортимент слід відзначити, що більшість вовняних тканин в магазині саме вітчизняного виробництва. Так, серед вісімнадцяти найменувань платтяно-костюмних вовняних тканин в магазині шість – вітчизняного виробництва, з яких п’ять найменувань – виробництва камвольно-суконної компанії «</w:t>
      </w:r>
      <w:proofErr w:type="spellStart"/>
      <w:r>
        <w:rPr>
          <w:rFonts w:ascii="Times New Roman" w:hAnsi="Times New Roman" w:cs="Times New Roman"/>
          <w:sz w:val="28"/>
          <w:szCs w:val="28"/>
          <w:lang w:val="uk-UA"/>
        </w:rPr>
        <w:t>Чексіл</w:t>
      </w:r>
      <w:proofErr w:type="spellEnd"/>
      <w:r>
        <w:rPr>
          <w:rFonts w:ascii="Times New Roman" w:hAnsi="Times New Roman" w:cs="Times New Roman"/>
          <w:sz w:val="28"/>
          <w:szCs w:val="28"/>
          <w:lang w:val="uk-UA"/>
        </w:rPr>
        <w:t xml:space="preserve">» (м. Чернігів), і лише одна тканина від </w:t>
      </w:r>
      <w:r w:rsidR="0043016C">
        <w:rPr>
          <w:rFonts w:ascii="Times New Roman" w:hAnsi="Times New Roman" w:cs="Times New Roman"/>
          <w:sz w:val="28"/>
          <w:szCs w:val="28"/>
          <w:lang w:val="uk-UA"/>
        </w:rPr>
        <w:t>ТОВ</w:t>
      </w:r>
      <w:r>
        <w:rPr>
          <w:rFonts w:ascii="Times New Roman" w:hAnsi="Times New Roman" w:cs="Times New Roman"/>
          <w:sz w:val="28"/>
          <w:szCs w:val="28"/>
          <w:lang w:val="uk-UA"/>
        </w:rPr>
        <w:t xml:space="preserve"> «Тканини поділля» (Хмельницька обл.).</w:t>
      </w:r>
    </w:p>
    <w:p w:rsidR="009E1628" w:rsidRDefault="009E1628" w:rsidP="00BA476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волокнистим складом в асортименті </w:t>
      </w:r>
      <w:r w:rsidR="000001E5">
        <w:rPr>
          <w:rFonts w:ascii="Times New Roman" w:hAnsi="Times New Roman" w:cs="Times New Roman"/>
          <w:sz w:val="28"/>
          <w:szCs w:val="28"/>
          <w:lang w:val="uk-UA"/>
        </w:rPr>
        <w:t>відділу</w:t>
      </w:r>
      <w:r>
        <w:rPr>
          <w:rFonts w:ascii="Times New Roman" w:hAnsi="Times New Roman" w:cs="Times New Roman"/>
          <w:sz w:val="28"/>
          <w:szCs w:val="28"/>
          <w:lang w:val="uk-UA"/>
        </w:rPr>
        <w:t xml:space="preserve"> «</w:t>
      </w:r>
      <w:r w:rsidR="00723DB4">
        <w:rPr>
          <w:rFonts w:ascii="Times New Roman" w:hAnsi="Times New Roman" w:cs="Times New Roman"/>
          <w:sz w:val="28"/>
          <w:szCs w:val="28"/>
          <w:lang w:val="uk-UA"/>
        </w:rPr>
        <w:t>ТРЦ «</w:t>
      </w:r>
      <w:r w:rsidR="007B0037">
        <w:rPr>
          <w:rFonts w:ascii="Times New Roman" w:hAnsi="Times New Roman" w:cs="Times New Roman"/>
          <w:sz w:val="28"/>
          <w:szCs w:val="28"/>
          <w:lang w:val="uk-UA"/>
        </w:rPr>
        <w:t>--</w:t>
      </w:r>
      <w:r w:rsidR="00723DB4">
        <w:rPr>
          <w:rFonts w:ascii="Times New Roman" w:hAnsi="Times New Roman" w:cs="Times New Roman"/>
          <w:sz w:val="28"/>
          <w:szCs w:val="28"/>
          <w:lang w:val="uk-UA"/>
        </w:rPr>
        <w:t>»</w:t>
      </w:r>
      <w:r>
        <w:rPr>
          <w:rFonts w:ascii="Times New Roman" w:hAnsi="Times New Roman" w:cs="Times New Roman"/>
          <w:sz w:val="28"/>
          <w:szCs w:val="28"/>
          <w:lang w:val="uk-UA"/>
        </w:rPr>
        <w:t xml:space="preserve">» переважають двокомпонентні тканини, що містять вовни від 30 до 90 %. </w:t>
      </w:r>
      <w:proofErr w:type="spellStart"/>
      <w:r>
        <w:rPr>
          <w:rFonts w:ascii="Times New Roman" w:hAnsi="Times New Roman" w:cs="Times New Roman"/>
          <w:sz w:val="28"/>
          <w:szCs w:val="28"/>
          <w:lang w:val="uk-UA"/>
        </w:rPr>
        <w:t>Чистововняних</w:t>
      </w:r>
      <w:proofErr w:type="spellEnd"/>
      <w:r>
        <w:rPr>
          <w:rFonts w:ascii="Times New Roman" w:hAnsi="Times New Roman" w:cs="Times New Roman"/>
          <w:sz w:val="28"/>
          <w:szCs w:val="28"/>
          <w:lang w:val="uk-UA"/>
        </w:rPr>
        <w:t xml:space="preserve"> тканин в магазині лише три найменування, всі інші – вовняні. Відсутні в асортименті магазину </w:t>
      </w:r>
      <w:proofErr w:type="spellStart"/>
      <w:r>
        <w:rPr>
          <w:rFonts w:ascii="Times New Roman" w:hAnsi="Times New Roman" w:cs="Times New Roman"/>
          <w:sz w:val="28"/>
          <w:szCs w:val="28"/>
          <w:lang w:val="uk-UA"/>
        </w:rPr>
        <w:t>напіввовняні</w:t>
      </w:r>
      <w:proofErr w:type="spellEnd"/>
      <w:r>
        <w:rPr>
          <w:rFonts w:ascii="Times New Roman" w:hAnsi="Times New Roman" w:cs="Times New Roman"/>
          <w:sz w:val="28"/>
          <w:szCs w:val="28"/>
          <w:lang w:val="uk-UA"/>
        </w:rPr>
        <w:t xml:space="preserve"> тканини, що містять у складі до 20 % вовняного волокна.</w:t>
      </w:r>
    </w:p>
    <w:p w:rsidR="001C0AA6" w:rsidRDefault="001C0AA6" w:rsidP="00BA476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магазині представлено як камвольні, так і тонкосуконні тканини костюмно-платтяного асортименту, причому переважають тканини камвольні – легші (150 – 250</w:t>
      </w:r>
      <w:r w:rsidR="0043016C">
        <w:rPr>
          <w:rFonts w:ascii="Times New Roman" w:hAnsi="Times New Roman" w:cs="Times New Roman"/>
          <w:sz w:val="28"/>
          <w:szCs w:val="28"/>
          <w:lang w:val="uk-UA"/>
        </w:rPr>
        <w:t> </w:t>
      </w:r>
      <w:r>
        <w:rPr>
          <w:rFonts w:ascii="Times New Roman" w:hAnsi="Times New Roman" w:cs="Times New Roman"/>
          <w:sz w:val="28"/>
          <w:szCs w:val="28"/>
          <w:lang w:val="uk-UA"/>
        </w:rPr>
        <w:t>г/м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 без ворсового застилу, із чітко видимим рисунком переплетення. </w:t>
      </w:r>
    </w:p>
    <w:p w:rsidR="009E1628" w:rsidRDefault="009E1628" w:rsidP="00BA476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видом обробки </w:t>
      </w:r>
      <w:r w:rsidR="000001E5">
        <w:rPr>
          <w:rFonts w:ascii="Times New Roman" w:hAnsi="Times New Roman" w:cs="Times New Roman"/>
          <w:sz w:val="28"/>
          <w:szCs w:val="28"/>
          <w:lang w:val="uk-UA"/>
        </w:rPr>
        <w:t>представлено</w:t>
      </w:r>
      <w:r>
        <w:rPr>
          <w:rFonts w:ascii="Times New Roman" w:hAnsi="Times New Roman" w:cs="Times New Roman"/>
          <w:sz w:val="28"/>
          <w:szCs w:val="28"/>
          <w:lang w:val="uk-UA"/>
        </w:rPr>
        <w:t xml:space="preserve"> вовняні тканини </w:t>
      </w:r>
      <w:proofErr w:type="spellStart"/>
      <w:r>
        <w:rPr>
          <w:rFonts w:ascii="Times New Roman" w:hAnsi="Times New Roman" w:cs="Times New Roman"/>
          <w:sz w:val="28"/>
          <w:szCs w:val="28"/>
          <w:lang w:val="uk-UA"/>
        </w:rPr>
        <w:t>гладкофарбовані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пістрявоткані</w:t>
      </w:r>
      <w:proofErr w:type="spellEnd"/>
      <w:r>
        <w:rPr>
          <w:rFonts w:ascii="Times New Roman" w:hAnsi="Times New Roman" w:cs="Times New Roman"/>
          <w:sz w:val="28"/>
          <w:szCs w:val="28"/>
          <w:lang w:val="uk-UA"/>
        </w:rPr>
        <w:t xml:space="preserve"> та меланжеві, при чому їх частки майже однакові, кожній належить близько третини асортименту. Слід відзначити, що в асортименті </w:t>
      </w:r>
      <w:r w:rsidR="000001E5">
        <w:rPr>
          <w:rFonts w:ascii="Times New Roman" w:hAnsi="Times New Roman" w:cs="Times New Roman"/>
          <w:sz w:val="28"/>
          <w:szCs w:val="28"/>
          <w:lang w:val="uk-UA"/>
        </w:rPr>
        <w:t>відділу</w:t>
      </w:r>
      <w:r>
        <w:rPr>
          <w:rFonts w:ascii="Times New Roman" w:hAnsi="Times New Roman" w:cs="Times New Roman"/>
          <w:sz w:val="28"/>
          <w:szCs w:val="28"/>
          <w:lang w:val="uk-UA"/>
        </w:rPr>
        <w:t xml:space="preserve"> відсутні набивні вовняні тканини.</w:t>
      </w:r>
    </w:p>
    <w:p w:rsidR="00ED6030" w:rsidRPr="007E4298" w:rsidRDefault="00001596" w:rsidP="00BA476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0001E5">
        <w:rPr>
          <w:rFonts w:ascii="Times New Roman" w:hAnsi="Times New Roman" w:cs="Times New Roman"/>
          <w:sz w:val="28"/>
          <w:szCs w:val="28"/>
          <w:lang w:val="uk-UA"/>
        </w:rPr>
        <w:t>торговельному відділі</w:t>
      </w:r>
      <w:r>
        <w:rPr>
          <w:rFonts w:ascii="Times New Roman" w:hAnsi="Times New Roman" w:cs="Times New Roman"/>
          <w:sz w:val="28"/>
          <w:szCs w:val="28"/>
          <w:lang w:val="uk-UA"/>
        </w:rPr>
        <w:t xml:space="preserve"> представлено як класичні види вовняних тканин (кашемір, твід</w:t>
      </w:r>
      <w:r w:rsidR="00FC1DFE">
        <w:rPr>
          <w:rFonts w:ascii="Times New Roman" w:hAnsi="Times New Roman" w:cs="Times New Roman"/>
          <w:sz w:val="28"/>
          <w:szCs w:val="28"/>
          <w:lang w:val="uk-UA"/>
        </w:rPr>
        <w:t>, сукно</w:t>
      </w:r>
      <w:r>
        <w:rPr>
          <w:rFonts w:ascii="Times New Roman" w:hAnsi="Times New Roman" w:cs="Times New Roman"/>
          <w:sz w:val="28"/>
          <w:szCs w:val="28"/>
          <w:lang w:val="uk-UA"/>
        </w:rPr>
        <w:t xml:space="preserve">), так </w:t>
      </w:r>
      <w:r w:rsidRPr="007E4298">
        <w:rPr>
          <w:rFonts w:ascii="Times New Roman" w:hAnsi="Times New Roman" w:cs="Times New Roman"/>
          <w:sz w:val="28"/>
          <w:szCs w:val="28"/>
          <w:lang w:val="uk-UA"/>
        </w:rPr>
        <w:t xml:space="preserve">і сучасні їх види. Розглянемо основні види вовняних тканин, що реалізуються </w:t>
      </w:r>
      <w:r w:rsidR="00735D98">
        <w:rPr>
          <w:rFonts w:ascii="Times New Roman" w:hAnsi="Times New Roman" w:cs="Times New Roman"/>
          <w:sz w:val="28"/>
          <w:szCs w:val="28"/>
          <w:lang w:val="uk-UA"/>
        </w:rPr>
        <w:t>торговельним відділом ТРЦ «</w:t>
      </w:r>
      <w:r w:rsidR="007B0037">
        <w:rPr>
          <w:rFonts w:ascii="Times New Roman" w:hAnsi="Times New Roman" w:cs="Times New Roman"/>
          <w:sz w:val="28"/>
          <w:szCs w:val="28"/>
          <w:lang w:val="uk-UA"/>
        </w:rPr>
        <w:t>--</w:t>
      </w:r>
      <w:r w:rsidR="00735D98">
        <w:rPr>
          <w:rFonts w:ascii="Times New Roman" w:hAnsi="Times New Roman" w:cs="Times New Roman"/>
          <w:sz w:val="28"/>
          <w:szCs w:val="28"/>
          <w:lang w:val="uk-UA"/>
        </w:rPr>
        <w:t>» м. Полтава</w:t>
      </w:r>
      <w:r w:rsidRPr="007E4298">
        <w:rPr>
          <w:rFonts w:ascii="Times New Roman" w:hAnsi="Times New Roman" w:cs="Times New Roman"/>
          <w:sz w:val="28"/>
          <w:szCs w:val="28"/>
          <w:lang w:val="uk-UA"/>
        </w:rPr>
        <w:t>.</w:t>
      </w:r>
    </w:p>
    <w:p w:rsidR="00175237" w:rsidRPr="007E4298" w:rsidRDefault="00001596" w:rsidP="00BA4767">
      <w:pPr>
        <w:spacing w:after="0" w:line="360" w:lineRule="auto"/>
        <w:ind w:firstLine="567"/>
        <w:jc w:val="both"/>
        <w:rPr>
          <w:rFonts w:ascii="Times New Roman" w:hAnsi="Times New Roman" w:cs="Times New Roman"/>
          <w:sz w:val="28"/>
          <w:szCs w:val="28"/>
          <w:lang w:val="uk-UA"/>
        </w:rPr>
      </w:pPr>
      <w:r w:rsidRPr="007E4298">
        <w:rPr>
          <w:rFonts w:ascii="Times New Roman" w:hAnsi="Times New Roman" w:cs="Times New Roman"/>
          <w:sz w:val="28"/>
          <w:szCs w:val="28"/>
          <w:lang w:val="uk-UA"/>
        </w:rPr>
        <w:t xml:space="preserve">Серед класичних видів вовняних тканин в магазині реалізуються кашемір, твід, </w:t>
      </w:r>
      <w:r w:rsidR="00FC1DFE">
        <w:rPr>
          <w:rFonts w:ascii="Times New Roman" w:hAnsi="Times New Roman" w:cs="Times New Roman"/>
          <w:sz w:val="28"/>
          <w:szCs w:val="28"/>
          <w:lang w:val="uk-UA"/>
        </w:rPr>
        <w:t>сукно.</w:t>
      </w:r>
      <w:r w:rsidR="00175237" w:rsidRPr="007E4298">
        <w:rPr>
          <w:rFonts w:ascii="Times New Roman" w:hAnsi="Times New Roman" w:cs="Times New Roman"/>
          <w:sz w:val="28"/>
          <w:szCs w:val="28"/>
          <w:lang w:val="uk-UA"/>
        </w:rPr>
        <w:t xml:space="preserve"> Ці види тканин детально описані в першому розділі дипломної роботи.</w:t>
      </w:r>
    </w:p>
    <w:p w:rsidR="001B4B5D" w:rsidRPr="007E4298" w:rsidRDefault="00175237" w:rsidP="00BA4767">
      <w:pPr>
        <w:spacing w:after="0" w:line="360" w:lineRule="auto"/>
        <w:ind w:firstLine="567"/>
        <w:jc w:val="both"/>
        <w:rPr>
          <w:rFonts w:ascii="Times New Roman" w:hAnsi="Times New Roman" w:cs="Times New Roman"/>
          <w:sz w:val="28"/>
          <w:szCs w:val="28"/>
          <w:lang w:val="uk-UA"/>
        </w:rPr>
      </w:pPr>
      <w:r w:rsidRPr="007E4298">
        <w:rPr>
          <w:rFonts w:ascii="Times New Roman" w:hAnsi="Times New Roman" w:cs="Times New Roman"/>
          <w:sz w:val="28"/>
          <w:szCs w:val="28"/>
          <w:lang w:val="uk-UA"/>
        </w:rPr>
        <w:t>Серед сучасних видів вовняних тканин в магазині представлені наступні.</w:t>
      </w:r>
    </w:p>
    <w:p w:rsidR="00506532" w:rsidRPr="007E4298" w:rsidRDefault="00506532" w:rsidP="00BA4767">
      <w:pPr>
        <w:spacing w:after="0" w:line="360" w:lineRule="auto"/>
        <w:ind w:firstLine="567"/>
        <w:jc w:val="both"/>
        <w:rPr>
          <w:rFonts w:ascii="Times New Roman" w:hAnsi="Times New Roman" w:cs="Times New Roman"/>
          <w:sz w:val="28"/>
          <w:szCs w:val="28"/>
          <w:lang w:val="uk-UA"/>
        </w:rPr>
      </w:pPr>
      <w:proofErr w:type="spellStart"/>
      <w:r w:rsidRPr="007E4298">
        <w:rPr>
          <w:rFonts w:ascii="Times New Roman" w:hAnsi="Times New Roman" w:cs="Times New Roman"/>
          <w:i/>
          <w:sz w:val="28"/>
          <w:szCs w:val="28"/>
          <w:lang w:val="uk-UA"/>
        </w:rPr>
        <w:t>Гленчек</w:t>
      </w:r>
      <w:proofErr w:type="spellEnd"/>
      <w:r w:rsidRPr="007E4298">
        <w:rPr>
          <w:rFonts w:ascii="Times New Roman" w:hAnsi="Times New Roman" w:cs="Times New Roman"/>
          <w:sz w:val="28"/>
          <w:szCs w:val="28"/>
          <w:lang w:val="uk-UA"/>
        </w:rPr>
        <w:t xml:space="preserve"> </w:t>
      </w:r>
      <w:r w:rsidR="00175237" w:rsidRPr="007E4298">
        <w:rPr>
          <w:rFonts w:ascii="Times New Roman" w:hAnsi="Times New Roman" w:cs="Times New Roman"/>
          <w:i/>
          <w:sz w:val="28"/>
          <w:szCs w:val="28"/>
          <w:lang w:val="uk-UA"/>
        </w:rPr>
        <w:t>(Білорусь)</w:t>
      </w:r>
      <w:r w:rsidR="00175237" w:rsidRPr="007E4298">
        <w:rPr>
          <w:rFonts w:ascii="Times New Roman" w:hAnsi="Times New Roman" w:cs="Times New Roman"/>
          <w:sz w:val="28"/>
          <w:szCs w:val="28"/>
          <w:lang w:val="uk-UA"/>
        </w:rPr>
        <w:t xml:space="preserve"> –</w:t>
      </w:r>
      <w:r w:rsidRPr="007E4298">
        <w:rPr>
          <w:rFonts w:ascii="Times New Roman" w:hAnsi="Times New Roman" w:cs="Times New Roman"/>
          <w:sz w:val="28"/>
          <w:szCs w:val="28"/>
          <w:lang w:val="uk-UA"/>
        </w:rPr>
        <w:t xml:space="preserve"> тканина з рисунком в клітинку, утворен</w:t>
      </w:r>
      <w:r w:rsidR="00175237" w:rsidRPr="007E4298">
        <w:rPr>
          <w:rFonts w:ascii="Times New Roman" w:hAnsi="Times New Roman" w:cs="Times New Roman"/>
          <w:sz w:val="28"/>
          <w:szCs w:val="28"/>
          <w:lang w:val="uk-UA"/>
        </w:rPr>
        <w:t>им</w:t>
      </w:r>
      <w:r w:rsidRPr="007E4298">
        <w:rPr>
          <w:rFonts w:ascii="Times New Roman" w:hAnsi="Times New Roman" w:cs="Times New Roman"/>
          <w:sz w:val="28"/>
          <w:szCs w:val="28"/>
          <w:lang w:val="uk-UA"/>
        </w:rPr>
        <w:t xml:space="preserve"> різнокольоровими нитками в процесі ткацтва</w:t>
      </w:r>
      <w:r w:rsidR="00175237" w:rsidRPr="007E4298">
        <w:rPr>
          <w:rFonts w:ascii="Times New Roman" w:hAnsi="Times New Roman" w:cs="Times New Roman"/>
          <w:sz w:val="28"/>
          <w:szCs w:val="28"/>
          <w:lang w:val="uk-UA"/>
        </w:rPr>
        <w:t xml:space="preserve">. </w:t>
      </w:r>
      <w:r w:rsidRPr="007E4298">
        <w:rPr>
          <w:rFonts w:ascii="Times New Roman" w:hAnsi="Times New Roman" w:cs="Times New Roman"/>
          <w:sz w:val="28"/>
          <w:szCs w:val="28"/>
          <w:lang w:val="uk-UA"/>
        </w:rPr>
        <w:t>Аналогічна класична тканина вітчизняного виробництва має назву «шотландка».</w:t>
      </w:r>
    </w:p>
    <w:p w:rsidR="00506532" w:rsidRPr="007E4298" w:rsidRDefault="00506532" w:rsidP="00BA4767">
      <w:pPr>
        <w:spacing w:after="0" w:line="360" w:lineRule="auto"/>
        <w:ind w:firstLine="567"/>
        <w:jc w:val="both"/>
        <w:rPr>
          <w:rFonts w:ascii="Times New Roman" w:hAnsi="Times New Roman" w:cs="Times New Roman"/>
          <w:sz w:val="28"/>
          <w:szCs w:val="28"/>
          <w:lang w:val="uk-UA"/>
        </w:rPr>
      </w:pPr>
      <w:r w:rsidRPr="007E4298">
        <w:rPr>
          <w:rFonts w:ascii="Times New Roman" w:hAnsi="Times New Roman" w:cs="Times New Roman"/>
          <w:i/>
          <w:sz w:val="28"/>
          <w:szCs w:val="28"/>
          <w:lang w:val="uk-UA"/>
        </w:rPr>
        <w:t>Діагональ</w:t>
      </w:r>
      <w:r w:rsidRPr="007E4298">
        <w:rPr>
          <w:rFonts w:ascii="Times New Roman" w:hAnsi="Times New Roman" w:cs="Times New Roman"/>
          <w:sz w:val="28"/>
          <w:szCs w:val="28"/>
          <w:lang w:val="uk-UA"/>
        </w:rPr>
        <w:t xml:space="preserve"> </w:t>
      </w:r>
      <w:r w:rsidR="007E4298">
        <w:rPr>
          <w:rFonts w:ascii="Times New Roman" w:hAnsi="Times New Roman" w:cs="Times New Roman"/>
          <w:sz w:val="28"/>
          <w:szCs w:val="28"/>
          <w:lang w:val="uk-UA"/>
        </w:rPr>
        <w:t>–</w:t>
      </w:r>
      <w:r w:rsidRPr="007E4298">
        <w:rPr>
          <w:rFonts w:ascii="Times New Roman" w:hAnsi="Times New Roman" w:cs="Times New Roman"/>
          <w:sz w:val="28"/>
          <w:szCs w:val="28"/>
          <w:lang w:val="uk-UA"/>
        </w:rPr>
        <w:t>ткани</w:t>
      </w:r>
      <w:r w:rsidR="00175237" w:rsidRPr="007E4298">
        <w:rPr>
          <w:rFonts w:ascii="Times New Roman" w:hAnsi="Times New Roman" w:cs="Times New Roman"/>
          <w:sz w:val="28"/>
          <w:szCs w:val="28"/>
          <w:lang w:val="uk-UA"/>
        </w:rPr>
        <w:t>на з характерним узором у вигляді</w:t>
      </w:r>
      <w:r w:rsidRPr="007E4298">
        <w:rPr>
          <w:rFonts w:ascii="Times New Roman" w:hAnsi="Times New Roman" w:cs="Times New Roman"/>
          <w:sz w:val="28"/>
          <w:szCs w:val="28"/>
          <w:lang w:val="uk-UA"/>
        </w:rPr>
        <w:t xml:space="preserve"> широк</w:t>
      </w:r>
      <w:r w:rsidR="00175237" w:rsidRPr="007E4298">
        <w:rPr>
          <w:rFonts w:ascii="Times New Roman" w:hAnsi="Times New Roman" w:cs="Times New Roman"/>
          <w:sz w:val="28"/>
          <w:szCs w:val="28"/>
          <w:lang w:val="uk-UA"/>
        </w:rPr>
        <w:t>их</w:t>
      </w:r>
      <w:r w:rsidRPr="007E4298">
        <w:rPr>
          <w:rFonts w:ascii="Times New Roman" w:hAnsi="Times New Roman" w:cs="Times New Roman"/>
          <w:sz w:val="28"/>
          <w:szCs w:val="28"/>
          <w:lang w:val="uk-UA"/>
        </w:rPr>
        <w:t xml:space="preserve"> діагонал</w:t>
      </w:r>
      <w:r w:rsidR="00175237" w:rsidRPr="007E4298">
        <w:rPr>
          <w:rFonts w:ascii="Times New Roman" w:hAnsi="Times New Roman" w:cs="Times New Roman"/>
          <w:sz w:val="28"/>
          <w:szCs w:val="28"/>
          <w:lang w:val="uk-UA"/>
        </w:rPr>
        <w:t>ей</w:t>
      </w:r>
      <w:r w:rsidRPr="007E4298">
        <w:rPr>
          <w:rFonts w:ascii="Times New Roman" w:hAnsi="Times New Roman" w:cs="Times New Roman"/>
          <w:sz w:val="28"/>
          <w:szCs w:val="28"/>
          <w:lang w:val="uk-UA"/>
        </w:rPr>
        <w:t>. Такий малюнок утворюється в результаті діагона</w:t>
      </w:r>
      <w:r w:rsidR="007E4298" w:rsidRPr="007E4298">
        <w:rPr>
          <w:rFonts w:ascii="Times New Roman" w:hAnsi="Times New Roman" w:cs="Times New Roman"/>
          <w:sz w:val="28"/>
          <w:szCs w:val="28"/>
          <w:lang w:val="uk-UA"/>
        </w:rPr>
        <w:t>левого</w:t>
      </w:r>
      <w:r w:rsidRPr="007E4298">
        <w:rPr>
          <w:rFonts w:ascii="Times New Roman" w:hAnsi="Times New Roman" w:cs="Times New Roman"/>
          <w:sz w:val="28"/>
          <w:szCs w:val="28"/>
          <w:lang w:val="uk-UA"/>
        </w:rPr>
        <w:t xml:space="preserve"> переплетення</w:t>
      </w:r>
      <w:r w:rsidR="00175237" w:rsidRPr="007E4298">
        <w:rPr>
          <w:rFonts w:ascii="Times New Roman" w:hAnsi="Times New Roman" w:cs="Times New Roman"/>
          <w:sz w:val="28"/>
          <w:szCs w:val="28"/>
          <w:lang w:val="uk-UA"/>
        </w:rPr>
        <w:t>, що є похідним від</w:t>
      </w:r>
      <w:r w:rsidRPr="007E4298">
        <w:rPr>
          <w:rFonts w:ascii="Times New Roman" w:hAnsi="Times New Roman" w:cs="Times New Roman"/>
          <w:sz w:val="28"/>
          <w:szCs w:val="28"/>
          <w:lang w:val="uk-UA"/>
        </w:rPr>
        <w:t xml:space="preserve"> саржевого </w:t>
      </w:r>
      <w:r w:rsidR="00175237" w:rsidRPr="007E4298">
        <w:rPr>
          <w:rFonts w:ascii="Times New Roman" w:hAnsi="Times New Roman" w:cs="Times New Roman"/>
          <w:sz w:val="28"/>
          <w:szCs w:val="28"/>
          <w:lang w:val="uk-UA"/>
        </w:rPr>
        <w:t>(</w:t>
      </w:r>
      <w:r w:rsidRPr="007E4298">
        <w:rPr>
          <w:rFonts w:ascii="Times New Roman" w:hAnsi="Times New Roman" w:cs="Times New Roman"/>
          <w:sz w:val="28"/>
          <w:szCs w:val="28"/>
          <w:lang w:val="uk-UA"/>
        </w:rPr>
        <w:t>збільш</w:t>
      </w:r>
      <w:r w:rsidR="00175237" w:rsidRPr="007E4298">
        <w:rPr>
          <w:rFonts w:ascii="Times New Roman" w:hAnsi="Times New Roman" w:cs="Times New Roman"/>
          <w:sz w:val="28"/>
          <w:szCs w:val="28"/>
          <w:lang w:val="uk-UA"/>
        </w:rPr>
        <w:t>ується</w:t>
      </w:r>
      <w:r w:rsidRPr="007E4298">
        <w:rPr>
          <w:rFonts w:ascii="Times New Roman" w:hAnsi="Times New Roman" w:cs="Times New Roman"/>
          <w:sz w:val="28"/>
          <w:szCs w:val="28"/>
          <w:lang w:val="uk-UA"/>
        </w:rPr>
        <w:t xml:space="preserve"> зсув рапорт</w:t>
      </w:r>
      <w:r w:rsidR="00175237" w:rsidRPr="007E4298">
        <w:rPr>
          <w:rFonts w:ascii="Times New Roman" w:hAnsi="Times New Roman" w:cs="Times New Roman"/>
          <w:sz w:val="28"/>
          <w:szCs w:val="28"/>
          <w:lang w:val="uk-UA"/>
        </w:rPr>
        <w:t>у</w:t>
      </w:r>
      <w:r w:rsidRPr="007E4298">
        <w:rPr>
          <w:rFonts w:ascii="Times New Roman" w:hAnsi="Times New Roman" w:cs="Times New Roman"/>
          <w:sz w:val="28"/>
          <w:szCs w:val="28"/>
          <w:lang w:val="uk-UA"/>
        </w:rPr>
        <w:t xml:space="preserve"> або </w:t>
      </w:r>
      <w:r w:rsidR="00175237" w:rsidRPr="007E4298">
        <w:rPr>
          <w:rFonts w:ascii="Times New Roman" w:hAnsi="Times New Roman" w:cs="Times New Roman"/>
          <w:sz w:val="28"/>
          <w:szCs w:val="28"/>
          <w:lang w:val="uk-UA"/>
        </w:rPr>
        <w:t>поєднуються</w:t>
      </w:r>
      <w:r w:rsidRPr="007E4298">
        <w:rPr>
          <w:rFonts w:ascii="Times New Roman" w:hAnsi="Times New Roman" w:cs="Times New Roman"/>
          <w:sz w:val="28"/>
          <w:szCs w:val="28"/>
          <w:lang w:val="uk-UA"/>
        </w:rPr>
        <w:t xml:space="preserve"> дв</w:t>
      </w:r>
      <w:r w:rsidR="00175237" w:rsidRPr="007E4298">
        <w:rPr>
          <w:rFonts w:ascii="Times New Roman" w:hAnsi="Times New Roman" w:cs="Times New Roman"/>
          <w:sz w:val="28"/>
          <w:szCs w:val="28"/>
          <w:lang w:val="uk-UA"/>
        </w:rPr>
        <w:t>а</w:t>
      </w:r>
      <w:r w:rsidRPr="007E4298">
        <w:rPr>
          <w:rFonts w:ascii="Times New Roman" w:hAnsi="Times New Roman" w:cs="Times New Roman"/>
          <w:sz w:val="28"/>
          <w:szCs w:val="28"/>
          <w:lang w:val="uk-UA"/>
        </w:rPr>
        <w:t xml:space="preserve"> рапорт</w:t>
      </w:r>
      <w:r w:rsidR="00175237" w:rsidRPr="007E4298">
        <w:rPr>
          <w:rFonts w:ascii="Times New Roman" w:hAnsi="Times New Roman" w:cs="Times New Roman"/>
          <w:sz w:val="28"/>
          <w:szCs w:val="28"/>
          <w:lang w:val="uk-UA"/>
        </w:rPr>
        <w:t>и</w:t>
      </w:r>
      <w:r w:rsidRPr="007E4298">
        <w:rPr>
          <w:rFonts w:ascii="Times New Roman" w:hAnsi="Times New Roman" w:cs="Times New Roman"/>
          <w:sz w:val="28"/>
          <w:szCs w:val="28"/>
          <w:lang w:val="uk-UA"/>
        </w:rPr>
        <w:t xml:space="preserve"> різних </w:t>
      </w:r>
      <w:r w:rsidRPr="007E4298">
        <w:rPr>
          <w:rFonts w:ascii="Times New Roman" w:hAnsi="Times New Roman" w:cs="Times New Roman"/>
          <w:sz w:val="28"/>
          <w:szCs w:val="28"/>
          <w:lang w:val="uk-UA"/>
        </w:rPr>
        <w:lastRenderedPageBreak/>
        <w:t>саржев</w:t>
      </w:r>
      <w:r w:rsidR="00175237" w:rsidRPr="007E4298">
        <w:rPr>
          <w:rFonts w:ascii="Times New Roman" w:hAnsi="Times New Roman" w:cs="Times New Roman"/>
          <w:sz w:val="28"/>
          <w:szCs w:val="28"/>
          <w:lang w:val="uk-UA"/>
        </w:rPr>
        <w:t>их</w:t>
      </w:r>
      <w:r w:rsidRPr="007E4298">
        <w:rPr>
          <w:rFonts w:ascii="Times New Roman" w:hAnsi="Times New Roman" w:cs="Times New Roman"/>
          <w:sz w:val="28"/>
          <w:szCs w:val="28"/>
          <w:lang w:val="uk-UA"/>
        </w:rPr>
        <w:t xml:space="preserve"> переплетен</w:t>
      </w:r>
      <w:r w:rsidR="00175237" w:rsidRPr="007E4298">
        <w:rPr>
          <w:rFonts w:ascii="Times New Roman" w:hAnsi="Times New Roman" w:cs="Times New Roman"/>
          <w:sz w:val="28"/>
          <w:szCs w:val="28"/>
          <w:lang w:val="uk-UA"/>
        </w:rPr>
        <w:t>ь)</w:t>
      </w:r>
      <w:r w:rsidRPr="007E4298">
        <w:rPr>
          <w:rFonts w:ascii="Times New Roman" w:hAnsi="Times New Roman" w:cs="Times New Roman"/>
          <w:sz w:val="28"/>
          <w:szCs w:val="28"/>
          <w:lang w:val="uk-UA"/>
        </w:rPr>
        <w:t>.</w:t>
      </w:r>
      <w:r w:rsidR="00175237" w:rsidRPr="007E4298">
        <w:rPr>
          <w:rFonts w:ascii="Times New Roman" w:hAnsi="Times New Roman" w:cs="Times New Roman"/>
          <w:sz w:val="28"/>
          <w:szCs w:val="28"/>
          <w:lang w:val="uk-UA"/>
        </w:rPr>
        <w:t xml:space="preserve"> Це </w:t>
      </w:r>
      <w:proofErr w:type="spellStart"/>
      <w:r w:rsidR="007E4298" w:rsidRPr="007E4298">
        <w:rPr>
          <w:rFonts w:ascii="Times New Roman" w:hAnsi="Times New Roman" w:cs="Times New Roman"/>
          <w:sz w:val="28"/>
          <w:szCs w:val="28"/>
          <w:lang w:val="uk-UA"/>
        </w:rPr>
        <w:t>чистововняна</w:t>
      </w:r>
      <w:proofErr w:type="spellEnd"/>
      <w:r w:rsidR="007E4298" w:rsidRPr="007E4298">
        <w:rPr>
          <w:rFonts w:ascii="Times New Roman" w:hAnsi="Times New Roman" w:cs="Times New Roman"/>
          <w:sz w:val="28"/>
          <w:szCs w:val="28"/>
          <w:lang w:val="uk-UA"/>
        </w:rPr>
        <w:t xml:space="preserve"> </w:t>
      </w:r>
      <w:r w:rsidR="00175237" w:rsidRPr="007E4298">
        <w:rPr>
          <w:rFonts w:ascii="Times New Roman" w:hAnsi="Times New Roman" w:cs="Times New Roman"/>
          <w:sz w:val="28"/>
          <w:szCs w:val="28"/>
          <w:lang w:val="uk-UA"/>
        </w:rPr>
        <w:t>тканина</w:t>
      </w:r>
      <w:r w:rsidR="007E4298" w:rsidRPr="007E4298">
        <w:rPr>
          <w:rFonts w:ascii="Times New Roman" w:hAnsi="Times New Roman" w:cs="Times New Roman"/>
          <w:sz w:val="28"/>
          <w:szCs w:val="28"/>
          <w:lang w:val="uk-UA"/>
        </w:rPr>
        <w:t xml:space="preserve"> виробництва </w:t>
      </w:r>
      <w:r w:rsidR="00175237" w:rsidRPr="007E4298">
        <w:rPr>
          <w:rFonts w:ascii="Times New Roman" w:hAnsi="Times New Roman" w:cs="Times New Roman"/>
          <w:sz w:val="28"/>
          <w:szCs w:val="28"/>
          <w:lang w:val="uk-UA"/>
        </w:rPr>
        <w:t>камвольно-суконної компанії «</w:t>
      </w:r>
      <w:proofErr w:type="spellStart"/>
      <w:r w:rsidR="00175237" w:rsidRPr="007E4298">
        <w:rPr>
          <w:rFonts w:ascii="Times New Roman" w:hAnsi="Times New Roman" w:cs="Times New Roman"/>
          <w:sz w:val="28"/>
          <w:szCs w:val="28"/>
          <w:lang w:val="uk-UA"/>
        </w:rPr>
        <w:t>Чексіл</w:t>
      </w:r>
      <w:proofErr w:type="spellEnd"/>
      <w:r w:rsidR="00175237" w:rsidRPr="007E4298">
        <w:rPr>
          <w:rFonts w:ascii="Times New Roman" w:hAnsi="Times New Roman" w:cs="Times New Roman"/>
          <w:sz w:val="28"/>
          <w:szCs w:val="28"/>
          <w:lang w:val="uk-UA"/>
        </w:rPr>
        <w:t>» (</w:t>
      </w:r>
      <w:r w:rsidR="007E4298" w:rsidRPr="007E4298">
        <w:rPr>
          <w:rFonts w:ascii="Times New Roman" w:hAnsi="Times New Roman" w:cs="Times New Roman"/>
          <w:sz w:val="28"/>
          <w:szCs w:val="28"/>
          <w:lang w:val="uk-UA"/>
        </w:rPr>
        <w:t xml:space="preserve">м. </w:t>
      </w:r>
      <w:r w:rsidR="00175237" w:rsidRPr="007E4298">
        <w:rPr>
          <w:rFonts w:ascii="Times New Roman" w:hAnsi="Times New Roman" w:cs="Times New Roman"/>
          <w:sz w:val="28"/>
          <w:szCs w:val="28"/>
          <w:lang w:val="uk-UA"/>
        </w:rPr>
        <w:t>Чернігів)</w:t>
      </w:r>
      <w:r w:rsidR="007E4298" w:rsidRPr="007E4298">
        <w:rPr>
          <w:rFonts w:ascii="Times New Roman" w:hAnsi="Times New Roman" w:cs="Times New Roman"/>
          <w:sz w:val="28"/>
          <w:szCs w:val="28"/>
          <w:lang w:val="uk-UA"/>
        </w:rPr>
        <w:t>.</w:t>
      </w:r>
    </w:p>
    <w:p w:rsidR="00506532" w:rsidRPr="007E4298" w:rsidRDefault="00506532" w:rsidP="00BA4767">
      <w:pPr>
        <w:spacing w:after="0" w:line="360" w:lineRule="auto"/>
        <w:ind w:firstLine="567"/>
        <w:jc w:val="both"/>
        <w:rPr>
          <w:rFonts w:ascii="Times New Roman" w:hAnsi="Times New Roman" w:cs="Times New Roman"/>
          <w:sz w:val="28"/>
          <w:szCs w:val="28"/>
          <w:lang w:val="uk-UA"/>
        </w:rPr>
      </w:pPr>
      <w:r w:rsidRPr="007E4298">
        <w:rPr>
          <w:rFonts w:ascii="Times New Roman" w:hAnsi="Times New Roman" w:cs="Times New Roman"/>
          <w:i/>
          <w:sz w:val="28"/>
          <w:szCs w:val="28"/>
          <w:lang w:val="uk-UA"/>
        </w:rPr>
        <w:t>Ялинка</w:t>
      </w:r>
      <w:r w:rsidRPr="007E4298">
        <w:rPr>
          <w:rFonts w:ascii="Times New Roman" w:hAnsi="Times New Roman" w:cs="Times New Roman"/>
          <w:sz w:val="28"/>
          <w:szCs w:val="28"/>
          <w:lang w:val="uk-UA"/>
        </w:rPr>
        <w:t xml:space="preserve"> </w:t>
      </w:r>
      <w:r w:rsidR="007E4298" w:rsidRPr="007E4298">
        <w:rPr>
          <w:rFonts w:ascii="Times New Roman" w:hAnsi="Times New Roman" w:cs="Times New Roman"/>
          <w:sz w:val="28"/>
          <w:szCs w:val="28"/>
          <w:lang w:val="uk-UA"/>
        </w:rPr>
        <w:t>–</w:t>
      </w:r>
      <w:r w:rsidRPr="007E4298">
        <w:rPr>
          <w:rFonts w:ascii="Times New Roman" w:hAnsi="Times New Roman" w:cs="Times New Roman"/>
          <w:sz w:val="28"/>
          <w:szCs w:val="28"/>
          <w:lang w:val="uk-UA"/>
        </w:rPr>
        <w:t xml:space="preserve"> </w:t>
      </w:r>
      <w:r w:rsidR="007E4298" w:rsidRPr="007E4298">
        <w:rPr>
          <w:rFonts w:ascii="Times New Roman" w:hAnsi="Times New Roman" w:cs="Times New Roman"/>
          <w:sz w:val="28"/>
          <w:szCs w:val="28"/>
          <w:lang w:val="uk-UA"/>
        </w:rPr>
        <w:t xml:space="preserve">тканина, що має </w:t>
      </w:r>
      <w:r w:rsidRPr="007E4298">
        <w:rPr>
          <w:rFonts w:ascii="Times New Roman" w:hAnsi="Times New Roman" w:cs="Times New Roman"/>
          <w:sz w:val="28"/>
          <w:szCs w:val="28"/>
          <w:lang w:val="uk-UA"/>
        </w:rPr>
        <w:t xml:space="preserve">рельєфний малюнок у вигляді косих ламаних ліній різної ширини. </w:t>
      </w:r>
      <w:r w:rsidR="007E4298" w:rsidRPr="007E4298">
        <w:rPr>
          <w:rFonts w:ascii="Times New Roman" w:hAnsi="Times New Roman" w:cs="Times New Roman"/>
          <w:sz w:val="28"/>
          <w:szCs w:val="28"/>
          <w:lang w:val="uk-UA"/>
        </w:rPr>
        <w:t>Такий рисунок у</w:t>
      </w:r>
      <w:r w:rsidRPr="007E4298">
        <w:rPr>
          <w:rFonts w:ascii="Times New Roman" w:hAnsi="Times New Roman" w:cs="Times New Roman"/>
          <w:sz w:val="28"/>
          <w:szCs w:val="28"/>
          <w:lang w:val="uk-UA"/>
        </w:rPr>
        <w:t xml:space="preserve">творюється в результаті </w:t>
      </w:r>
      <w:r w:rsidR="007E4298" w:rsidRPr="007E4298">
        <w:rPr>
          <w:rFonts w:ascii="Times New Roman" w:hAnsi="Times New Roman" w:cs="Times New Roman"/>
          <w:sz w:val="28"/>
          <w:szCs w:val="28"/>
          <w:lang w:val="uk-UA"/>
        </w:rPr>
        <w:t>ткацтва</w:t>
      </w:r>
      <w:r w:rsidRPr="007E4298">
        <w:rPr>
          <w:rFonts w:ascii="Times New Roman" w:hAnsi="Times New Roman" w:cs="Times New Roman"/>
          <w:sz w:val="28"/>
          <w:szCs w:val="28"/>
          <w:lang w:val="uk-UA"/>
        </w:rPr>
        <w:t xml:space="preserve"> за типом ламаної саржі. Завдяки різному від</w:t>
      </w:r>
      <w:r w:rsidR="007E4298" w:rsidRPr="007E4298">
        <w:rPr>
          <w:rFonts w:ascii="Times New Roman" w:hAnsi="Times New Roman" w:cs="Times New Roman"/>
          <w:sz w:val="28"/>
          <w:szCs w:val="28"/>
          <w:lang w:val="uk-UA"/>
        </w:rPr>
        <w:t>биттю світла діагоналями,</w:t>
      </w:r>
      <w:r w:rsidRPr="007E4298">
        <w:rPr>
          <w:rFonts w:ascii="Times New Roman" w:hAnsi="Times New Roman" w:cs="Times New Roman"/>
          <w:sz w:val="28"/>
          <w:szCs w:val="28"/>
          <w:lang w:val="uk-UA"/>
        </w:rPr>
        <w:t xml:space="preserve"> на поверхні тканини видно поздовжні смужки</w:t>
      </w:r>
      <w:r w:rsidR="007E4298" w:rsidRPr="007E4298">
        <w:rPr>
          <w:rFonts w:ascii="Times New Roman" w:hAnsi="Times New Roman" w:cs="Times New Roman"/>
          <w:sz w:val="28"/>
          <w:szCs w:val="28"/>
          <w:lang w:val="uk-UA"/>
        </w:rPr>
        <w:t xml:space="preserve">, утворені </w:t>
      </w:r>
      <w:proofErr w:type="spellStart"/>
      <w:r w:rsidR="007E4298" w:rsidRPr="007E4298">
        <w:rPr>
          <w:rFonts w:ascii="Times New Roman" w:hAnsi="Times New Roman" w:cs="Times New Roman"/>
          <w:sz w:val="28"/>
          <w:szCs w:val="28"/>
          <w:lang w:val="uk-UA"/>
        </w:rPr>
        <w:t>чередуванням</w:t>
      </w:r>
      <w:proofErr w:type="spellEnd"/>
      <w:r w:rsidRPr="007E4298">
        <w:rPr>
          <w:rFonts w:ascii="Times New Roman" w:hAnsi="Times New Roman" w:cs="Times New Roman"/>
          <w:sz w:val="28"/>
          <w:szCs w:val="28"/>
          <w:lang w:val="uk-UA"/>
        </w:rPr>
        <w:t xml:space="preserve"> основних і утокових перекриттів. </w:t>
      </w:r>
      <w:r w:rsidR="007E4298" w:rsidRPr="007E4298">
        <w:rPr>
          <w:rFonts w:ascii="Times New Roman" w:hAnsi="Times New Roman" w:cs="Times New Roman"/>
          <w:sz w:val="28"/>
          <w:szCs w:val="28"/>
          <w:lang w:val="uk-UA"/>
        </w:rPr>
        <w:t>Це імпортна вовняна тканина (Італія).</w:t>
      </w:r>
    </w:p>
    <w:p w:rsidR="00506532" w:rsidRPr="007E4298" w:rsidRDefault="00506532" w:rsidP="00BA4767">
      <w:pPr>
        <w:spacing w:after="0" w:line="360" w:lineRule="auto"/>
        <w:ind w:firstLine="567"/>
        <w:jc w:val="both"/>
        <w:rPr>
          <w:rFonts w:ascii="Times New Roman" w:hAnsi="Times New Roman" w:cs="Times New Roman"/>
          <w:sz w:val="28"/>
          <w:szCs w:val="28"/>
          <w:lang w:val="uk-UA"/>
        </w:rPr>
      </w:pPr>
      <w:proofErr w:type="spellStart"/>
      <w:r w:rsidRPr="007E4298">
        <w:rPr>
          <w:rFonts w:ascii="Times New Roman" w:hAnsi="Times New Roman" w:cs="Times New Roman"/>
          <w:i/>
          <w:sz w:val="28"/>
          <w:szCs w:val="28"/>
          <w:lang w:val="uk-UA"/>
        </w:rPr>
        <w:t>Пепіта</w:t>
      </w:r>
      <w:proofErr w:type="spellEnd"/>
      <w:r w:rsidRPr="007E4298">
        <w:rPr>
          <w:rFonts w:ascii="Times New Roman" w:hAnsi="Times New Roman" w:cs="Times New Roman"/>
          <w:sz w:val="28"/>
          <w:szCs w:val="28"/>
          <w:lang w:val="uk-UA"/>
        </w:rPr>
        <w:t xml:space="preserve"> </w:t>
      </w:r>
      <w:r w:rsidR="007E4298">
        <w:rPr>
          <w:rFonts w:ascii="Times New Roman" w:hAnsi="Times New Roman" w:cs="Times New Roman"/>
          <w:sz w:val="28"/>
          <w:szCs w:val="28"/>
          <w:lang w:val="uk-UA"/>
        </w:rPr>
        <w:t>–</w:t>
      </w:r>
      <w:r w:rsidRPr="007E4298">
        <w:rPr>
          <w:rFonts w:ascii="Times New Roman" w:hAnsi="Times New Roman" w:cs="Times New Roman"/>
          <w:sz w:val="28"/>
          <w:szCs w:val="28"/>
          <w:lang w:val="uk-UA"/>
        </w:rPr>
        <w:t xml:space="preserve"> </w:t>
      </w:r>
      <w:proofErr w:type="spellStart"/>
      <w:r w:rsidR="007E4298" w:rsidRPr="007E4298">
        <w:rPr>
          <w:rFonts w:ascii="Times New Roman" w:hAnsi="Times New Roman" w:cs="Times New Roman"/>
          <w:sz w:val="28"/>
          <w:szCs w:val="28"/>
          <w:lang w:val="uk-UA"/>
        </w:rPr>
        <w:t>пістрявоткана</w:t>
      </w:r>
      <w:proofErr w:type="spellEnd"/>
      <w:r w:rsidR="007E4298" w:rsidRPr="007E4298">
        <w:rPr>
          <w:rFonts w:ascii="Times New Roman" w:hAnsi="Times New Roman" w:cs="Times New Roman"/>
          <w:sz w:val="28"/>
          <w:szCs w:val="28"/>
          <w:lang w:val="uk-UA"/>
        </w:rPr>
        <w:t xml:space="preserve"> </w:t>
      </w:r>
      <w:r w:rsidRPr="007E4298">
        <w:rPr>
          <w:rFonts w:ascii="Times New Roman" w:hAnsi="Times New Roman" w:cs="Times New Roman"/>
          <w:sz w:val="28"/>
          <w:szCs w:val="28"/>
          <w:lang w:val="uk-UA"/>
        </w:rPr>
        <w:t>тканина в дрібну клітку (квадрати, ромби, прямокутники), розташован</w:t>
      </w:r>
      <w:r w:rsidR="007E4298" w:rsidRPr="007E4298">
        <w:rPr>
          <w:rFonts w:ascii="Times New Roman" w:hAnsi="Times New Roman" w:cs="Times New Roman"/>
          <w:sz w:val="28"/>
          <w:szCs w:val="28"/>
          <w:lang w:val="uk-UA"/>
        </w:rPr>
        <w:t>і в шаховому порядку,</w:t>
      </w:r>
      <w:r w:rsidRPr="007E4298">
        <w:rPr>
          <w:rFonts w:ascii="Times New Roman" w:hAnsi="Times New Roman" w:cs="Times New Roman"/>
          <w:sz w:val="28"/>
          <w:szCs w:val="28"/>
          <w:lang w:val="uk-UA"/>
        </w:rPr>
        <w:t xml:space="preserve"> причому одна нитка білого кольору.</w:t>
      </w:r>
    </w:p>
    <w:p w:rsidR="00506532" w:rsidRPr="00FC1DFE" w:rsidRDefault="00506532" w:rsidP="00BA4767">
      <w:pPr>
        <w:spacing w:after="0" w:line="360" w:lineRule="auto"/>
        <w:ind w:firstLine="567"/>
        <w:jc w:val="both"/>
        <w:rPr>
          <w:rFonts w:ascii="Times New Roman" w:hAnsi="Times New Roman" w:cs="Times New Roman"/>
          <w:sz w:val="28"/>
          <w:szCs w:val="28"/>
          <w:lang w:val="uk-UA"/>
        </w:rPr>
      </w:pPr>
      <w:proofErr w:type="spellStart"/>
      <w:r w:rsidRPr="00FC1DFE">
        <w:rPr>
          <w:rFonts w:ascii="Times New Roman" w:hAnsi="Times New Roman" w:cs="Times New Roman"/>
          <w:i/>
          <w:sz w:val="28"/>
          <w:szCs w:val="28"/>
          <w:lang w:val="uk-UA"/>
        </w:rPr>
        <w:t>Травер</w:t>
      </w:r>
      <w:proofErr w:type="spellEnd"/>
      <w:r w:rsidRPr="00FC1DFE">
        <w:rPr>
          <w:rFonts w:ascii="Times New Roman" w:hAnsi="Times New Roman" w:cs="Times New Roman"/>
          <w:sz w:val="28"/>
          <w:szCs w:val="28"/>
          <w:lang w:val="uk-UA"/>
        </w:rPr>
        <w:t xml:space="preserve"> </w:t>
      </w:r>
      <w:r w:rsidR="007E4298" w:rsidRPr="00FC1DFE">
        <w:rPr>
          <w:rFonts w:ascii="Times New Roman" w:hAnsi="Times New Roman" w:cs="Times New Roman"/>
          <w:sz w:val="28"/>
          <w:szCs w:val="28"/>
          <w:lang w:val="uk-UA"/>
        </w:rPr>
        <w:t>–</w:t>
      </w:r>
      <w:r w:rsidRPr="00FC1DFE">
        <w:rPr>
          <w:rFonts w:ascii="Times New Roman" w:hAnsi="Times New Roman" w:cs="Times New Roman"/>
          <w:sz w:val="28"/>
          <w:szCs w:val="28"/>
          <w:lang w:val="uk-UA"/>
        </w:rPr>
        <w:t xml:space="preserve"> це </w:t>
      </w:r>
      <w:r w:rsidR="007E4298" w:rsidRPr="00FC1DFE">
        <w:rPr>
          <w:rFonts w:ascii="Times New Roman" w:hAnsi="Times New Roman" w:cs="Times New Roman"/>
          <w:sz w:val="28"/>
          <w:szCs w:val="28"/>
          <w:lang w:val="uk-UA"/>
        </w:rPr>
        <w:t>тканина</w:t>
      </w:r>
      <w:r w:rsidR="00FC1DFE" w:rsidRPr="00FC1DFE">
        <w:rPr>
          <w:rFonts w:ascii="Times New Roman" w:hAnsi="Times New Roman" w:cs="Times New Roman"/>
          <w:sz w:val="28"/>
          <w:szCs w:val="28"/>
          <w:lang w:val="uk-UA"/>
        </w:rPr>
        <w:t xml:space="preserve">, що має </w:t>
      </w:r>
      <w:r w:rsidRPr="00FC1DFE">
        <w:rPr>
          <w:rFonts w:ascii="Times New Roman" w:hAnsi="Times New Roman" w:cs="Times New Roman"/>
          <w:sz w:val="28"/>
          <w:szCs w:val="28"/>
          <w:lang w:val="uk-UA"/>
        </w:rPr>
        <w:t>малюнок з поперечними смугами однакової або різної ширини. Такий малюнок створюється шляхом використання ниток контрастних кольорів або уточн</w:t>
      </w:r>
      <w:r w:rsidR="00FC1DFE" w:rsidRPr="00FC1DFE">
        <w:rPr>
          <w:rFonts w:ascii="Times New Roman" w:hAnsi="Times New Roman" w:cs="Times New Roman"/>
          <w:sz w:val="28"/>
          <w:szCs w:val="28"/>
          <w:lang w:val="uk-UA"/>
        </w:rPr>
        <w:t>им</w:t>
      </w:r>
      <w:r w:rsidRPr="00FC1DFE">
        <w:rPr>
          <w:rFonts w:ascii="Times New Roman" w:hAnsi="Times New Roman" w:cs="Times New Roman"/>
          <w:sz w:val="28"/>
          <w:szCs w:val="28"/>
          <w:lang w:val="uk-UA"/>
        </w:rPr>
        <w:t xml:space="preserve"> переплетення</w:t>
      </w:r>
      <w:r w:rsidR="00FC1DFE" w:rsidRPr="00FC1DFE">
        <w:rPr>
          <w:rFonts w:ascii="Times New Roman" w:hAnsi="Times New Roman" w:cs="Times New Roman"/>
          <w:sz w:val="28"/>
          <w:szCs w:val="28"/>
          <w:lang w:val="uk-UA"/>
        </w:rPr>
        <w:t>м</w:t>
      </w:r>
      <w:r w:rsidRPr="00FC1DFE">
        <w:rPr>
          <w:rFonts w:ascii="Times New Roman" w:hAnsi="Times New Roman" w:cs="Times New Roman"/>
          <w:sz w:val="28"/>
          <w:szCs w:val="28"/>
          <w:lang w:val="uk-UA"/>
        </w:rPr>
        <w:t>.</w:t>
      </w:r>
    </w:p>
    <w:p w:rsidR="00506532" w:rsidRPr="00FC1DFE" w:rsidRDefault="00506532" w:rsidP="00BA4767">
      <w:pPr>
        <w:spacing w:after="0" w:line="360" w:lineRule="auto"/>
        <w:ind w:firstLine="567"/>
        <w:jc w:val="both"/>
        <w:rPr>
          <w:rFonts w:ascii="Times New Roman" w:hAnsi="Times New Roman" w:cs="Times New Roman"/>
          <w:sz w:val="28"/>
          <w:szCs w:val="28"/>
          <w:lang w:val="uk-UA"/>
        </w:rPr>
      </w:pPr>
      <w:proofErr w:type="spellStart"/>
      <w:r w:rsidRPr="00FC1DFE">
        <w:rPr>
          <w:rFonts w:ascii="Times New Roman" w:hAnsi="Times New Roman" w:cs="Times New Roman"/>
          <w:i/>
          <w:sz w:val="28"/>
          <w:szCs w:val="28"/>
          <w:lang w:val="uk-UA"/>
        </w:rPr>
        <w:t>Філ-а-філ</w:t>
      </w:r>
      <w:proofErr w:type="spellEnd"/>
      <w:r w:rsidRPr="00FC1DFE">
        <w:rPr>
          <w:rFonts w:ascii="Times New Roman" w:hAnsi="Times New Roman" w:cs="Times New Roman"/>
          <w:sz w:val="28"/>
          <w:szCs w:val="28"/>
          <w:lang w:val="uk-UA"/>
        </w:rPr>
        <w:t xml:space="preserve"> </w:t>
      </w:r>
      <w:r w:rsidR="00FC1DFE" w:rsidRPr="00FC1DFE">
        <w:rPr>
          <w:rFonts w:ascii="Times New Roman" w:hAnsi="Times New Roman" w:cs="Times New Roman"/>
          <w:sz w:val="28"/>
          <w:szCs w:val="28"/>
          <w:lang w:val="uk-UA"/>
        </w:rPr>
        <w:t>–</w:t>
      </w:r>
      <w:r w:rsidRPr="00FC1DFE">
        <w:rPr>
          <w:rFonts w:ascii="Times New Roman" w:hAnsi="Times New Roman" w:cs="Times New Roman"/>
          <w:sz w:val="28"/>
          <w:szCs w:val="28"/>
          <w:lang w:val="uk-UA"/>
        </w:rPr>
        <w:t xml:space="preserve"> це </w:t>
      </w:r>
      <w:r w:rsidR="00FC1DFE" w:rsidRPr="00FC1DFE">
        <w:rPr>
          <w:rFonts w:ascii="Times New Roman" w:hAnsi="Times New Roman" w:cs="Times New Roman"/>
          <w:sz w:val="28"/>
          <w:szCs w:val="28"/>
          <w:lang w:val="uk-UA"/>
        </w:rPr>
        <w:t xml:space="preserve">тканина, що має </w:t>
      </w:r>
      <w:r w:rsidRPr="00FC1DFE">
        <w:rPr>
          <w:rFonts w:ascii="Times New Roman" w:hAnsi="Times New Roman" w:cs="Times New Roman"/>
          <w:sz w:val="28"/>
          <w:szCs w:val="28"/>
          <w:lang w:val="uk-UA"/>
        </w:rPr>
        <w:t>малюнок з косими, чітко виступаючими ступінчастими діагоналями або смугами</w:t>
      </w:r>
      <w:r w:rsidR="00FC1DFE" w:rsidRPr="00FC1DFE">
        <w:rPr>
          <w:rFonts w:ascii="Times New Roman" w:hAnsi="Times New Roman" w:cs="Times New Roman"/>
          <w:sz w:val="28"/>
          <w:szCs w:val="28"/>
          <w:lang w:val="uk-UA"/>
        </w:rPr>
        <w:t xml:space="preserve">, які </w:t>
      </w:r>
      <w:r w:rsidRPr="00FC1DFE">
        <w:rPr>
          <w:rFonts w:ascii="Times New Roman" w:hAnsi="Times New Roman" w:cs="Times New Roman"/>
          <w:sz w:val="28"/>
          <w:szCs w:val="28"/>
          <w:lang w:val="uk-UA"/>
        </w:rPr>
        <w:t>утвор</w:t>
      </w:r>
      <w:r w:rsidR="00FC1DFE" w:rsidRPr="00FC1DFE">
        <w:rPr>
          <w:rFonts w:ascii="Times New Roman" w:hAnsi="Times New Roman" w:cs="Times New Roman"/>
          <w:sz w:val="28"/>
          <w:szCs w:val="28"/>
          <w:lang w:val="uk-UA"/>
        </w:rPr>
        <w:t>ені</w:t>
      </w:r>
      <w:r w:rsidRPr="00FC1DFE">
        <w:rPr>
          <w:rFonts w:ascii="Times New Roman" w:hAnsi="Times New Roman" w:cs="Times New Roman"/>
          <w:sz w:val="28"/>
          <w:szCs w:val="28"/>
          <w:lang w:val="uk-UA"/>
        </w:rPr>
        <w:t xml:space="preserve"> шляхом комбінації в саржево</w:t>
      </w:r>
      <w:r w:rsidR="00FC1DFE" w:rsidRPr="00FC1DFE">
        <w:rPr>
          <w:rFonts w:ascii="Times New Roman" w:hAnsi="Times New Roman" w:cs="Times New Roman"/>
          <w:sz w:val="28"/>
          <w:szCs w:val="28"/>
          <w:lang w:val="uk-UA"/>
        </w:rPr>
        <w:t>му</w:t>
      </w:r>
      <w:r w:rsidRPr="00FC1DFE">
        <w:rPr>
          <w:rFonts w:ascii="Times New Roman" w:hAnsi="Times New Roman" w:cs="Times New Roman"/>
          <w:sz w:val="28"/>
          <w:szCs w:val="28"/>
          <w:lang w:val="uk-UA"/>
        </w:rPr>
        <w:t xml:space="preserve"> переплетенн</w:t>
      </w:r>
      <w:r w:rsidR="00FC1DFE" w:rsidRPr="00FC1DFE">
        <w:rPr>
          <w:rFonts w:ascii="Times New Roman" w:hAnsi="Times New Roman" w:cs="Times New Roman"/>
          <w:sz w:val="28"/>
          <w:szCs w:val="28"/>
          <w:lang w:val="uk-UA"/>
        </w:rPr>
        <w:t>і</w:t>
      </w:r>
      <w:r w:rsidRPr="00FC1DFE">
        <w:rPr>
          <w:rFonts w:ascii="Times New Roman" w:hAnsi="Times New Roman" w:cs="Times New Roman"/>
          <w:sz w:val="28"/>
          <w:szCs w:val="28"/>
          <w:lang w:val="uk-UA"/>
        </w:rPr>
        <w:t xml:space="preserve"> двох контрастних за кольором ниток в основі і в </w:t>
      </w:r>
      <w:r w:rsidR="00FC1DFE" w:rsidRPr="00FC1DFE">
        <w:rPr>
          <w:rFonts w:ascii="Times New Roman" w:hAnsi="Times New Roman" w:cs="Times New Roman"/>
          <w:sz w:val="28"/>
          <w:szCs w:val="28"/>
          <w:lang w:val="uk-UA"/>
        </w:rPr>
        <w:t>утоку</w:t>
      </w:r>
      <w:r w:rsidRPr="00FC1DFE">
        <w:rPr>
          <w:rFonts w:ascii="Times New Roman" w:hAnsi="Times New Roman" w:cs="Times New Roman"/>
          <w:sz w:val="28"/>
          <w:szCs w:val="28"/>
          <w:lang w:val="uk-UA"/>
        </w:rPr>
        <w:t>. Співвідношення основних і уточни</w:t>
      </w:r>
      <w:r w:rsidR="00FC1DFE" w:rsidRPr="00FC1DFE">
        <w:rPr>
          <w:rFonts w:ascii="Times New Roman" w:hAnsi="Times New Roman" w:cs="Times New Roman"/>
          <w:sz w:val="28"/>
          <w:szCs w:val="28"/>
          <w:lang w:val="uk-UA"/>
        </w:rPr>
        <w:t>х</w:t>
      </w:r>
      <w:r w:rsidRPr="00FC1DFE">
        <w:rPr>
          <w:rFonts w:ascii="Times New Roman" w:hAnsi="Times New Roman" w:cs="Times New Roman"/>
          <w:sz w:val="28"/>
          <w:szCs w:val="28"/>
          <w:lang w:val="uk-UA"/>
        </w:rPr>
        <w:t xml:space="preserve"> перекриттів </w:t>
      </w:r>
      <w:r w:rsidR="00FC1DFE" w:rsidRPr="00FC1DFE">
        <w:rPr>
          <w:rFonts w:ascii="Times New Roman" w:hAnsi="Times New Roman" w:cs="Times New Roman"/>
          <w:sz w:val="28"/>
          <w:szCs w:val="28"/>
          <w:lang w:val="uk-UA"/>
        </w:rPr>
        <w:t>в</w:t>
      </w:r>
      <w:r w:rsidRPr="00FC1DFE">
        <w:rPr>
          <w:rFonts w:ascii="Times New Roman" w:hAnsi="Times New Roman" w:cs="Times New Roman"/>
          <w:sz w:val="28"/>
          <w:szCs w:val="28"/>
          <w:lang w:val="uk-UA"/>
        </w:rPr>
        <w:t xml:space="preserve"> рапорт</w:t>
      </w:r>
      <w:r w:rsidR="00FC1DFE" w:rsidRPr="00FC1DFE">
        <w:rPr>
          <w:rFonts w:ascii="Times New Roman" w:hAnsi="Times New Roman" w:cs="Times New Roman"/>
          <w:sz w:val="28"/>
          <w:szCs w:val="28"/>
          <w:lang w:val="uk-UA"/>
        </w:rPr>
        <w:t>і</w:t>
      </w:r>
      <w:r w:rsidRPr="00FC1DFE">
        <w:rPr>
          <w:rFonts w:ascii="Times New Roman" w:hAnsi="Times New Roman" w:cs="Times New Roman"/>
          <w:sz w:val="28"/>
          <w:szCs w:val="28"/>
          <w:lang w:val="uk-UA"/>
        </w:rPr>
        <w:t xml:space="preserve"> 1: 1.</w:t>
      </w:r>
    </w:p>
    <w:p w:rsidR="00506532" w:rsidRPr="00FC1DFE" w:rsidRDefault="00506532" w:rsidP="00BA4767">
      <w:pPr>
        <w:spacing w:after="0" w:line="360" w:lineRule="auto"/>
        <w:ind w:firstLine="567"/>
        <w:jc w:val="both"/>
        <w:rPr>
          <w:rFonts w:ascii="Times New Roman" w:hAnsi="Times New Roman" w:cs="Times New Roman"/>
          <w:sz w:val="28"/>
          <w:szCs w:val="28"/>
          <w:lang w:val="uk-UA"/>
        </w:rPr>
      </w:pPr>
      <w:r w:rsidRPr="00FC1DFE">
        <w:rPr>
          <w:rFonts w:ascii="Times New Roman" w:hAnsi="Times New Roman" w:cs="Times New Roman"/>
          <w:i/>
          <w:sz w:val="28"/>
          <w:szCs w:val="28"/>
          <w:lang w:val="uk-UA"/>
        </w:rPr>
        <w:t>Шині</w:t>
      </w:r>
      <w:r w:rsidRPr="00FC1DFE">
        <w:rPr>
          <w:rFonts w:ascii="Times New Roman" w:hAnsi="Times New Roman" w:cs="Times New Roman"/>
          <w:sz w:val="28"/>
          <w:szCs w:val="28"/>
          <w:lang w:val="uk-UA"/>
        </w:rPr>
        <w:t xml:space="preserve"> </w:t>
      </w:r>
      <w:r w:rsidR="00FC1DFE" w:rsidRPr="00FC1DFE">
        <w:rPr>
          <w:rFonts w:ascii="Times New Roman" w:hAnsi="Times New Roman" w:cs="Times New Roman"/>
          <w:sz w:val="28"/>
          <w:szCs w:val="28"/>
          <w:lang w:val="uk-UA"/>
        </w:rPr>
        <w:t>–</w:t>
      </w:r>
      <w:r w:rsidRPr="00FC1DFE">
        <w:rPr>
          <w:rFonts w:ascii="Times New Roman" w:hAnsi="Times New Roman" w:cs="Times New Roman"/>
          <w:sz w:val="28"/>
          <w:szCs w:val="28"/>
          <w:lang w:val="uk-UA"/>
        </w:rPr>
        <w:t xml:space="preserve"> тканина з характерним контуром малюнка, найчастіше в подовжню смужку, який отримують шляхом друкування </w:t>
      </w:r>
      <w:r w:rsidR="00FC1DFE" w:rsidRPr="00FC1DFE">
        <w:rPr>
          <w:rFonts w:ascii="Times New Roman" w:hAnsi="Times New Roman" w:cs="Times New Roman"/>
          <w:sz w:val="28"/>
          <w:szCs w:val="28"/>
          <w:lang w:val="uk-UA"/>
        </w:rPr>
        <w:t>–</w:t>
      </w:r>
      <w:r w:rsidRPr="00FC1DFE">
        <w:rPr>
          <w:rFonts w:ascii="Times New Roman" w:hAnsi="Times New Roman" w:cs="Times New Roman"/>
          <w:sz w:val="28"/>
          <w:szCs w:val="28"/>
          <w:lang w:val="uk-UA"/>
        </w:rPr>
        <w:t xml:space="preserve"> нанесення на тканину різних друкованих фарб по заданому малюнку.</w:t>
      </w:r>
    </w:p>
    <w:p w:rsidR="00506532" w:rsidRPr="00FC1DFE" w:rsidRDefault="00506532" w:rsidP="00BA4767">
      <w:pPr>
        <w:spacing w:after="0" w:line="360" w:lineRule="auto"/>
        <w:ind w:firstLine="567"/>
        <w:jc w:val="both"/>
        <w:rPr>
          <w:rFonts w:ascii="Times New Roman" w:hAnsi="Times New Roman" w:cs="Times New Roman"/>
          <w:sz w:val="28"/>
          <w:szCs w:val="28"/>
          <w:lang w:val="uk-UA"/>
        </w:rPr>
      </w:pPr>
      <w:proofErr w:type="spellStart"/>
      <w:r w:rsidRPr="00FC1DFE">
        <w:rPr>
          <w:rFonts w:ascii="Times New Roman" w:hAnsi="Times New Roman" w:cs="Times New Roman"/>
          <w:i/>
          <w:sz w:val="28"/>
          <w:szCs w:val="28"/>
          <w:lang w:val="uk-UA"/>
        </w:rPr>
        <w:t>Естергазі</w:t>
      </w:r>
      <w:proofErr w:type="spellEnd"/>
      <w:r w:rsidRPr="00FC1DFE">
        <w:rPr>
          <w:rFonts w:ascii="Times New Roman" w:hAnsi="Times New Roman" w:cs="Times New Roman"/>
          <w:sz w:val="28"/>
          <w:szCs w:val="28"/>
          <w:lang w:val="uk-UA"/>
        </w:rPr>
        <w:t xml:space="preserve"> </w:t>
      </w:r>
      <w:r w:rsidR="00FC1DFE" w:rsidRPr="00FC1DFE">
        <w:rPr>
          <w:rFonts w:ascii="Times New Roman" w:hAnsi="Times New Roman" w:cs="Times New Roman"/>
          <w:sz w:val="28"/>
          <w:szCs w:val="28"/>
          <w:lang w:val="uk-UA"/>
        </w:rPr>
        <w:t>–</w:t>
      </w:r>
      <w:r w:rsidRPr="00FC1DFE">
        <w:rPr>
          <w:rFonts w:ascii="Times New Roman" w:hAnsi="Times New Roman" w:cs="Times New Roman"/>
          <w:sz w:val="28"/>
          <w:szCs w:val="28"/>
          <w:lang w:val="uk-UA"/>
        </w:rPr>
        <w:t xml:space="preserve"> це малюнок тканини у великі двоколірні або багатобарвні квадрати, розташовані в шаховому порядку, з поперечними і поздовжніми смугами. Такий малюнок отримують </w:t>
      </w:r>
      <w:r w:rsidR="00FC1DFE" w:rsidRPr="00FC1DFE">
        <w:rPr>
          <w:rFonts w:ascii="Times New Roman" w:hAnsi="Times New Roman" w:cs="Times New Roman"/>
          <w:sz w:val="28"/>
          <w:szCs w:val="28"/>
          <w:lang w:val="uk-UA"/>
        </w:rPr>
        <w:t>в процесі ткацтва</w:t>
      </w:r>
      <w:r w:rsidRPr="00FC1DFE">
        <w:rPr>
          <w:rFonts w:ascii="Times New Roman" w:hAnsi="Times New Roman" w:cs="Times New Roman"/>
          <w:sz w:val="28"/>
          <w:szCs w:val="28"/>
          <w:lang w:val="uk-UA"/>
        </w:rPr>
        <w:t>.</w:t>
      </w:r>
      <w:r w:rsidR="00FC1DFE" w:rsidRPr="00FC1DFE">
        <w:rPr>
          <w:rFonts w:ascii="Times New Roman" w:hAnsi="Times New Roman" w:cs="Times New Roman"/>
          <w:sz w:val="28"/>
          <w:szCs w:val="28"/>
          <w:lang w:val="uk-UA"/>
        </w:rPr>
        <w:t xml:space="preserve"> В магазині є така тканина виробництва Білорусі.</w:t>
      </w:r>
    </w:p>
    <w:p w:rsidR="00641CF5" w:rsidRDefault="00641CF5" w:rsidP="00981B7C">
      <w:pPr>
        <w:spacing w:after="0" w:line="360" w:lineRule="auto"/>
        <w:rPr>
          <w:rFonts w:ascii="Times New Roman" w:hAnsi="Times New Roman" w:cs="Times New Roman"/>
          <w:sz w:val="28"/>
          <w:szCs w:val="28"/>
          <w:lang w:val="uk-UA"/>
        </w:rPr>
      </w:pPr>
    </w:p>
    <w:p w:rsidR="00641CF5" w:rsidRDefault="00641CF5" w:rsidP="00981B7C">
      <w:pPr>
        <w:spacing w:after="0" w:line="360" w:lineRule="auto"/>
        <w:rPr>
          <w:rFonts w:ascii="Times New Roman" w:hAnsi="Times New Roman" w:cs="Times New Roman"/>
          <w:sz w:val="28"/>
          <w:szCs w:val="28"/>
          <w:lang w:val="uk-UA"/>
        </w:rPr>
      </w:pPr>
    </w:p>
    <w:p w:rsidR="00641CF5" w:rsidRPr="00641CF5" w:rsidRDefault="00641CF5" w:rsidP="00981B7C">
      <w:pPr>
        <w:pStyle w:val="2"/>
        <w:spacing w:before="0" w:line="360" w:lineRule="auto"/>
        <w:ind w:firstLine="567"/>
        <w:jc w:val="both"/>
        <w:rPr>
          <w:rFonts w:ascii="Times New Roman" w:hAnsi="Times New Roman" w:cs="Times New Roman"/>
          <w:b/>
          <w:color w:val="auto"/>
          <w:sz w:val="28"/>
          <w:lang w:val="uk-UA"/>
        </w:rPr>
      </w:pPr>
      <w:bookmarkStart w:id="25" w:name="_Toc25500473"/>
      <w:r w:rsidRPr="00641CF5">
        <w:rPr>
          <w:rFonts w:ascii="Times New Roman" w:hAnsi="Times New Roman" w:cs="Times New Roman"/>
          <w:b/>
          <w:color w:val="auto"/>
          <w:sz w:val="28"/>
          <w:szCs w:val="28"/>
          <w:lang w:val="uk-UA"/>
        </w:rPr>
        <w:t xml:space="preserve">3.2 Аналіз структури асортименту </w:t>
      </w:r>
      <w:r w:rsidRPr="00641CF5">
        <w:rPr>
          <w:rFonts w:ascii="Times New Roman" w:hAnsi="Times New Roman" w:cs="Times New Roman"/>
          <w:b/>
          <w:color w:val="auto"/>
          <w:sz w:val="28"/>
          <w:lang w:val="uk-UA"/>
        </w:rPr>
        <w:t xml:space="preserve">костюмно-платтяних вовняних тканин, що реалізуються </w:t>
      </w:r>
      <w:r w:rsidR="00735D98">
        <w:rPr>
          <w:rFonts w:ascii="Times New Roman" w:hAnsi="Times New Roman" w:cs="Times New Roman"/>
          <w:b/>
          <w:color w:val="auto"/>
          <w:sz w:val="28"/>
          <w:lang w:val="uk-UA"/>
        </w:rPr>
        <w:t>торговельним відділом ТРЦ «</w:t>
      </w:r>
      <w:r w:rsidR="007B0037">
        <w:rPr>
          <w:rFonts w:ascii="Times New Roman" w:hAnsi="Times New Roman" w:cs="Times New Roman"/>
          <w:b/>
          <w:color w:val="auto"/>
          <w:sz w:val="28"/>
          <w:lang w:val="uk-UA"/>
        </w:rPr>
        <w:t>--</w:t>
      </w:r>
      <w:r w:rsidR="00735D98">
        <w:rPr>
          <w:rFonts w:ascii="Times New Roman" w:hAnsi="Times New Roman" w:cs="Times New Roman"/>
          <w:b/>
          <w:color w:val="auto"/>
          <w:sz w:val="28"/>
          <w:lang w:val="uk-UA"/>
        </w:rPr>
        <w:t>» м. Полтава</w:t>
      </w:r>
      <w:bookmarkEnd w:id="25"/>
    </w:p>
    <w:p w:rsidR="00641CF5" w:rsidRDefault="00641CF5" w:rsidP="00981B7C">
      <w:pPr>
        <w:spacing w:after="0" w:line="360" w:lineRule="auto"/>
        <w:rPr>
          <w:rFonts w:ascii="Times New Roman" w:hAnsi="Times New Roman" w:cs="Times New Roman"/>
          <w:sz w:val="28"/>
          <w:szCs w:val="28"/>
          <w:lang w:val="uk-UA"/>
        </w:rPr>
      </w:pPr>
    </w:p>
    <w:p w:rsidR="00641CF5" w:rsidRDefault="00641CF5" w:rsidP="00981B7C">
      <w:pPr>
        <w:spacing w:after="0" w:line="360" w:lineRule="auto"/>
        <w:rPr>
          <w:rFonts w:ascii="Times New Roman" w:hAnsi="Times New Roman" w:cs="Times New Roman"/>
          <w:sz w:val="28"/>
          <w:szCs w:val="28"/>
          <w:lang w:val="uk-UA"/>
        </w:rPr>
      </w:pPr>
    </w:p>
    <w:p w:rsidR="00641CF5" w:rsidRDefault="00D773E1" w:rsidP="00BA476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Проаналізуємо структуру торговельного асортименту вовняних костюмно-платтяних тканин, що представлені в магазині «</w:t>
      </w:r>
      <w:r w:rsidR="00723DB4">
        <w:rPr>
          <w:rFonts w:ascii="Times New Roman" w:hAnsi="Times New Roman" w:cs="Times New Roman"/>
          <w:sz w:val="28"/>
          <w:szCs w:val="28"/>
          <w:lang w:val="uk-UA"/>
        </w:rPr>
        <w:t>ТРЦ «</w:t>
      </w:r>
      <w:r w:rsidR="007B0037">
        <w:rPr>
          <w:rFonts w:ascii="Times New Roman" w:hAnsi="Times New Roman" w:cs="Times New Roman"/>
          <w:sz w:val="28"/>
          <w:szCs w:val="28"/>
          <w:lang w:val="uk-UA"/>
        </w:rPr>
        <w:t>--</w:t>
      </w:r>
      <w:r w:rsidR="00723DB4">
        <w:rPr>
          <w:rFonts w:ascii="Times New Roman" w:hAnsi="Times New Roman" w:cs="Times New Roman"/>
          <w:sz w:val="28"/>
          <w:szCs w:val="28"/>
          <w:lang w:val="uk-UA"/>
        </w:rPr>
        <w:t>»</w:t>
      </w:r>
      <w:r>
        <w:rPr>
          <w:rFonts w:ascii="Times New Roman" w:hAnsi="Times New Roman" w:cs="Times New Roman"/>
          <w:sz w:val="28"/>
          <w:szCs w:val="28"/>
          <w:lang w:val="uk-UA"/>
        </w:rPr>
        <w:t>», за основними ознаками їх класифікації.</w:t>
      </w:r>
      <w:r w:rsidR="00BA4767">
        <w:rPr>
          <w:rFonts w:ascii="Times New Roman" w:hAnsi="Times New Roman" w:cs="Times New Roman"/>
          <w:sz w:val="28"/>
          <w:szCs w:val="28"/>
          <w:lang w:val="uk-UA"/>
        </w:rPr>
        <w:t xml:space="preserve"> Для розрахунків користуємось зведеними даними щодо асортименту вовняних костюмно-платтяних тканин магазину, що наведені в </w:t>
      </w:r>
      <w:r w:rsidR="00BA4767" w:rsidRPr="0060066D">
        <w:rPr>
          <w:rFonts w:ascii="Times New Roman" w:hAnsi="Times New Roman" w:cs="Times New Roman"/>
          <w:sz w:val="28"/>
          <w:szCs w:val="28"/>
          <w:lang w:val="uk-UA"/>
        </w:rPr>
        <w:t>табл. А.1 (додаток А).</w:t>
      </w:r>
    </w:p>
    <w:p w:rsidR="0080385D" w:rsidRDefault="0080385D" w:rsidP="00BA476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0001E5">
        <w:rPr>
          <w:rFonts w:ascii="Times New Roman" w:hAnsi="Times New Roman" w:cs="Times New Roman"/>
          <w:sz w:val="28"/>
          <w:szCs w:val="28"/>
          <w:lang w:val="uk-UA"/>
        </w:rPr>
        <w:t xml:space="preserve">торговельному відділі </w:t>
      </w:r>
      <w:r>
        <w:rPr>
          <w:rFonts w:ascii="Times New Roman" w:hAnsi="Times New Roman" w:cs="Times New Roman"/>
          <w:sz w:val="28"/>
          <w:szCs w:val="28"/>
          <w:lang w:val="uk-UA"/>
        </w:rPr>
        <w:t>«</w:t>
      </w:r>
      <w:r w:rsidR="00723DB4">
        <w:rPr>
          <w:rFonts w:ascii="Times New Roman" w:hAnsi="Times New Roman" w:cs="Times New Roman"/>
          <w:sz w:val="28"/>
          <w:szCs w:val="28"/>
          <w:lang w:val="uk-UA"/>
        </w:rPr>
        <w:t>ТРЦ «</w:t>
      </w:r>
      <w:r w:rsidR="007B0037">
        <w:rPr>
          <w:rFonts w:ascii="Times New Roman" w:hAnsi="Times New Roman" w:cs="Times New Roman"/>
          <w:sz w:val="28"/>
          <w:szCs w:val="28"/>
          <w:lang w:val="uk-UA"/>
        </w:rPr>
        <w:t>--</w:t>
      </w:r>
      <w:r w:rsidR="00723DB4">
        <w:rPr>
          <w:rFonts w:ascii="Times New Roman" w:hAnsi="Times New Roman" w:cs="Times New Roman"/>
          <w:sz w:val="28"/>
          <w:szCs w:val="28"/>
          <w:lang w:val="uk-UA"/>
        </w:rPr>
        <w:t>»</w:t>
      </w:r>
      <w:r>
        <w:rPr>
          <w:rFonts w:ascii="Times New Roman" w:hAnsi="Times New Roman" w:cs="Times New Roman"/>
          <w:sz w:val="28"/>
          <w:szCs w:val="28"/>
          <w:lang w:val="uk-UA"/>
        </w:rPr>
        <w:t>» потенційним покупцям пропонується 18 найменувань вовняних тканин костюмно-платтяного призначення, з яких 4 найменування (артикули) представлені в двох колірних рішеннях.</w:t>
      </w:r>
    </w:p>
    <w:p w:rsidR="0043016C" w:rsidRDefault="0043016C" w:rsidP="00BA476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зазначено в попередньому розділі даної роботи,</w:t>
      </w:r>
      <w:r w:rsidR="0080385D">
        <w:rPr>
          <w:rFonts w:ascii="Times New Roman" w:hAnsi="Times New Roman" w:cs="Times New Roman"/>
          <w:sz w:val="28"/>
          <w:szCs w:val="28"/>
          <w:lang w:val="uk-UA"/>
        </w:rPr>
        <w:t xml:space="preserve"> </w:t>
      </w:r>
      <w:r w:rsidR="000001E5">
        <w:rPr>
          <w:rFonts w:ascii="Times New Roman" w:hAnsi="Times New Roman" w:cs="Times New Roman"/>
          <w:sz w:val="28"/>
          <w:szCs w:val="28"/>
          <w:lang w:val="uk-UA"/>
        </w:rPr>
        <w:t>відділ</w:t>
      </w:r>
      <w:r w:rsidR="0080385D">
        <w:rPr>
          <w:rFonts w:ascii="Times New Roman" w:hAnsi="Times New Roman" w:cs="Times New Roman"/>
          <w:sz w:val="28"/>
          <w:szCs w:val="28"/>
          <w:lang w:val="uk-UA"/>
        </w:rPr>
        <w:t xml:space="preserve"> «</w:t>
      </w:r>
      <w:r w:rsidR="00723DB4">
        <w:rPr>
          <w:rFonts w:ascii="Times New Roman" w:hAnsi="Times New Roman" w:cs="Times New Roman"/>
          <w:sz w:val="28"/>
          <w:szCs w:val="28"/>
          <w:lang w:val="uk-UA"/>
        </w:rPr>
        <w:t>ТРЦ «</w:t>
      </w:r>
      <w:r w:rsidR="007B0037">
        <w:rPr>
          <w:rFonts w:ascii="Times New Roman" w:hAnsi="Times New Roman" w:cs="Times New Roman"/>
          <w:sz w:val="28"/>
          <w:szCs w:val="28"/>
          <w:lang w:val="uk-UA"/>
        </w:rPr>
        <w:t>--</w:t>
      </w:r>
      <w:r w:rsidR="00723DB4">
        <w:rPr>
          <w:rFonts w:ascii="Times New Roman" w:hAnsi="Times New Roman" w:cs="Times New Roman"/>
          <w:sz w:val="28"/>
          <w:szCs w:val="28"/>
          <w:lang w:val="uk-UA"/>
        </w:rPr>
        <w:t>»</w:t>
      </w:r>
      <w:r w:rsidR="0080385D">
        <w:rPr>
          <w:rFonts w:ascii="Times New Roman" w:hAnsi="Times New Roman" w:cs="Times New Roman"/>
          <w:sz w:val="28"/>
          <w:szCs w:val="28"/>
          <w:lang w:val="uk-UA"/>
        </w:rPr>
        <w:t>» реалізує вовняні платтяно-костюмні тканини як вітчизняного виробництва, так і імпортні. Структура асортименту вовняних костюмно-платтяних тканин за постачальниками представлена в табл. 3.2.</w:t>
      </w:r>
    </w:p>
    <w:p w:rsidR="00AA06A3" w:rsidRDefault="00AA06A3" w:rsidP="00AA06A3">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видно з табл. 3.2, третина вовняних костюмно-платтяних тканин в магазині вітчизняного виробництва 33,3 %. На другому місці за кількістю артикулів тканин Білорусь (22,2 %), на третьому – Китай (16,7 %). Дещо менші і однакові частки в асортименті вовняних тканин належать текстильним виробам з Туреччини та Кореї – по 11,1 %. Найменша доля належить тканинам із Італії –</w:t>
      </w:r>
      <w:r w:rsidR="00E564AB">
        <w:rPr>
          <w:rFonts w:ascii="Times New Roman" w:hAnsi="Times New Roman" w:cs="Times New Roman"/>
          <w:sz w:val="28"/>
          <w:szCs w:val="28"/>
          <w:lang w:val="uk-UA"/>
        </w:rPr>
        <w:t xml:space="preserve"> </w:t>
      </w:r>
      <w:r>
        <w:rPr>
          <w:rFonts w:ascii="Times New Roman" w:hAnsi="Times New Roman" w:cs="Times New Roman"/>
          <w:sz w:val="28"/>
          <w:szCs w:val="28"/>
          <w:lang w:val="uk-UA"/>
        </w:rPr>
        <w:t>лише 5,6 % (одне найменування), що пов’язано, можливо, із високими цінами на дані тканини.</w:t>
      </w:r>
    </w:p>
    <w:p w:rsidR="00BA4767" w:rsidRDefault="00BA4767" w:rsidP="00D773E1">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Наочно структура асортименту вовняних костюмно-платтяних тканин магазину «</w:t>
      </w:r>
      <w:r w:rsidR="00723DB4">
        <w:rPr>
          <w:rFonts w:ascii="Times New Roman" w:hAnsi="Times New Roman" w:cs="Times New Roman"/>
          <w:sz w:val="28"/>
          <w:szCs w:val="28"/>
          <w:lang w:val="uk-UA"/>
        </w:rPr>
        <w:t>ТРЦ «</w:t>
      </w:r>
      <w:r w:rsidR="007B0037">
        <w:rPr>
          <w:rFonts w:ascii="Times New Roman" w:hAnsi="Times New Roman" w:cs="Times New Roman"/>
          <w:sz w:val="28"/>
          <w:szCs w:val="28"/>
          <w:lang w:val="uk-UA"/>
        </w:rPr>
        <w:t>--</w:t>
      </w:r>
      <w:r w:rsidR="00723DB4">
        <w:rPr>
          <w:rFonts w:ascii="Times New Roman" w:hAnsi="Times New Roman" w:cs="Times New Roman"/>
          <w:sz w:val="28"/>
          <w:szCs w:val="28"/>
          <w:lang w:val="uk-UA"/>
        </w:rPr>
        <w:t>»</w:t>
      </w:r>
      <w:r>
        <w:rPr>
          <w:rFonts w:ascii="Times New Roman" w:hAnsi="Times New Roman" w:cs="Times New Roman"/>
          <w:sz w:val="28"/>
          <w:szCs w:val="28"/>
          <w:lang w:val="uk-UA"/>
        </w:rPr>
        <w:t>» за постачальниками показана на рис. 3.1.</w:t>
      </w:r>
    </w:p>
    <w:p w:rsidR="00D36063" w:rsidRDefault="00D36063">
      <w:pPr>
        <w:spacing w:line="259" w:lineRule="auto"/>
        <w:rPr>
          <w:rFonts w:ascii="Times New Roman" w:hAnsi="Times New Roman" w:cs="Times New Roman"/>
          <w:sz w:val="28"/>
          <w:szCs w:val="28"/>
          <w:lang w:val="uk-UA"/>
        </w:rPr>
      </w:pPr>
    </w:p>
    <w:p w:rsidR="00641CF5" w:rsidRDefault="00DC2250" w:rsidP="00DC225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Слід відзначити, що вітчизняні тканини представлені переважно одним виробником – комбінатом «</w:t>
      </w:r>
      <w:proofErr w:type="spellStart"/>
      <w:r>
        <w:rPr>
          <w:rFonts w:ascii="Times New Roman" w:hAnsi="Times New Roman" w:cs="Times New Roman"/>
          <w:sz w:val="28"/>
          <w:szCs w:val="28"/>
          <w:lang w:val="uk-UA"/>
        </w:rPr>
        <w:t>Чексіл</w:t>
      </w:r>
      <w:proofErr w:type="spellEnd"/>
      <w:r>
        <w:rPr>
          <w:rFonts w:ascii="Times New Roman" w:hAnsi="Times New Roman" w:cs="Times New Roman"/>
          <w:sz w:val="28"/>
          <w:szCs w:val="28"/>
          <w:lang w:val="uk-UA"/>
        </w:rPr>
        <w:t>» (м. Чернігів). Із шести найменувань тканин вітчизняного виробництва, представлених в магазині, п’ять – виробництва даного підприємства, і лише один артикул – виготовлений ТОВ «Тканини Поділля» (Хмельницька обл.).</w:t>
      </w:r>
    </w:p>
    <w:p w:rsidR="0075264E" w:rsidRDefault="00363169" w:rsidP="00DC225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асортименті </w:t>
      </w:r>
      <w:r w:rsidR="00CA2B07">
        <w:rPr>
          <w:rFonts w:ascii="Times New Roman" w:hAnsi="Times New Roman" w:cs="Times New Roman"/>
          <w:sz w:val="28"/>
          <w:szCs w:val="28"/>
          <w:lang w:val="uk-UA"/>
        </w:rPr>
        <w:t>відділу</w:t>
      </w:r>
      <w:r>
        <w:rPr>
          <w:rFonts w:ascii="Times New Roman" w:hAnsi="Times New Roman" w:cs="Times New Roman"/>
          <w:sz w:val="28"/>
          <w:szCs w:val="28"/>
          <w:lang w:val="uk-UA"/>
        </w:rPr>
        <w:t xml:space="preserve"> </w:t>
      </w:r>
      <w:r w:rsidR="00723DB4">
        <w:rPr>
          <w:rFonts w:ascii="Times New Roman" w:hAnsi="Times New Roman" w:cs="Times New Roman"/>
          <w:sz w:val="28"/>
          <w:szCs w:val="28"/>
          <w:lang w:val="uk-UA"/>
        </w:rPr>
        <w:t>ТРЦ «</w:t>
      </w:r>
      <w:r w:rsidR="007B0037">
        <w:rPr>
          <w:rFonts w:ascii="Times New Roman" w:hAnsi="Times New Roman" w:cs="Times New Roman"/>
          <w:sz w:val="28"/>
          <w:szCs w:val="28"/>
          <w:lang w:val="uk-UA"/>
        </w:rPr>
        <w:t>--</w:t>
      </w:r>
      <w:r w:rsidR="00723DB4">
        <w:rPr>
          <w:rFonts w:ascii="Times New Roman" w:hAnsi="Times New Roman" w:cs="Times New Roman"/>
          <w:sz w:val="28"/>
          <w:szCs w:val="28"/>
          <w:lang w:val="uk-UA"/>
        </w:rPr>
        <w:t>»</w:t>
      </w:r>
      <w:r>
        <w:rPr>
          <w:rFonts w:ascii="Times New Roman" w:hAnsi="Times New Roman" w:cs="Times New Roman"/>
          <w:sz w:val="28"/>
          <w:szCs w:val="28"/>
          <w:lang w:val="uk-UA"/>
        </w:rPr>
        <w:t xml:space="preserve"> представлено вовняні костюмно-платтяні тканини двох груп – камвольні та тонкосуконні. Тканини цих груп розрізняються за видом застосовуваної пряжі (для камвольних – гребінної, для тонкосуконних - </w:t>
      </w:r>
      <w:r>
        <w:rPr>
          <w:rFonts w:ascii="Times New Roman" w:hAnsi="Times New Roman" w:cs="Times New Roman"/>
          <w:sz w:val="28"/>
          <w:szCs w:val="28"/>
          <w:lang w:val="uk-UA"/>
        </w:rPr>
        <w:lastRenderedPageBreak/>
        <w:t>апаратної), і як наслідок – структурою і властивостями. Так, камвольні тканини тонші, легші (поверхнева щільність 150-250 г</w:t>
      </w:r>
      <w:r w:rsidR="00D328FF">
        <w:rPr>
          <w:rFonts w:ascii="Times New Roman" w:hAnsi="Times New Roman" w:cs="Times New Roman"/>
          <w:sz w:val="28"/>
          <w:szCs w:val="28"/>
          <w:lang w:val="uk-UA"/>
        </w:rPr>
        <w:t>/</w:t>
      </w:r>
      <w:r>
        <w:rPr>
          <w:rFonts w:ascii="Times New Roman" w:hAnsi="Times New Roman" w:cs="Times New Roman"/>
          <w:sz w:val="28"/>
          <w:szCs w:val="28"/>
          <w:lang w:val="uk-UA"/>
        </w:rPr>
        <w:t>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r w:rsidR="00D328FF">
        <w:rPr>
          <w:rFonts w:ascii="Times New Roman" w:hAnsi="Times New Roman" w:cs="Times New Roman"/>
          <w:sz w:val="28"/>
          <w:szCs w:val="28"/>
          <w:lang w:val="uk-UA"/>
        </w:rPr>
        <w:t>, не мають ворсового застилу. Переважно це платтяні тканини. Тонкосуконні тканини виготовляються з більш товстої та рихлої пряжі, тому</w:t>
      </w:r>
      <w:r w:rsidR="004D4BB1">
        <w:rPr>
          <w:rFonts w:ascii="Times New Roman" w:hAnsi="Times New Roman" w:cs="Times New Roman"/>
          <w:sz w:val="28"/>
          <w:szCs w:val="28"/>
          <w:lang w:val="uk-UA"/>
        </w:rPr>
        <w:t xml:space="preserve"> вони</w:t>
      </w:r>
      <w:r w:rsidR="00D328FF">
        <w:rPr>
          <w:rFonts w:ascii="Times New Roman" w:hAnsi="Times New Roman" w:cs="Times New Roman"/>
          <w:sz w:val="28"/>
          <w:szCs w:val="28"/>
          <w:lang w:val="uk-UA"/>
        </w:rPr>
        <w:t xml:space="preserve"> товщі, важчі (250-</w:t>
      </w:r>
      <w:r w:rsidR="004D4BB1">
        <w:rPr>
          <w:rFonts w:ascii="Times New Roman" w:hAnsi="Times New Roman" w:cs="Times New Roman"/>
          <w:sz w:val="28"/>
          <w:szCs w:val="28"/>
          <w:lang w:val="uk-UA"/>
        </w:rPr>
        <w:t>4</w:t>
      </w:r>
      <w:r w:rsidR="00D328FF">
        <w:rPr>
          <w:rFonts w:ascii="Times New Roman" w:hAnsi="Times New Roman" w:cs="Times New Roman"/>
          <w:sz w:val="28"/>
          <w:szCs w:val="28"/>
          <w:lang w:val="uk-UA"/>
        </w:rPr>
        <w:t>50 г/м</w:t>
      </w:r>
      <w:r w:rsidR="00D328FF">
        <w:rPr>
          <w:rFonts w:ascii="Times New Roman" w:hAnsi="Times New Roman" w:cs="Times New Roman"/>
          <w:sz w:val="28"/>
          <w:szCs w:val="28"/>
          <w:vertAlign w:val="superscript"/>
          <w:lang w:val="uk-UA"/>
        </w:rPr>
        <w:t>2</w:t>
      </w:r>
      <w:r w:rsidR="00D328FF">
        <w:rPr>
          <w:rFonts w:ascii="Times New Roman" w:hAnsi="Times New Roman" w:cs="Times New Roman"/>
          <w:sz w:val="28"/>
          <w:szCs w:val="28"/>
          <w:lang w:val="uk-UA"/>
        </w:rPr>
        <w:t>), мають помітний ворсовий застил, що закриває рисунок переплетення і часто піддається звалюванню. Це переважно тканини костюмного та пальтового призначення.</w:t>
      </w:r>
    </w:p>
    <w:p w:rsidR="00D328FF" w:rsidRDefault="00D328FF" w:rsidP="00DC225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 камвольні тканини переважають в асортименті магазину «</w:t>
      </w:r>
      <w:r w:rsidR="00723DB4">
        <w:rPr>
          <w:rFonts w:ascii="Times New Roman" w:hAnsi="Times New Roman" w:cs="Times New Roman"/>
          <w:sz w:val="28"/>
          <w:szCs w:val="28"/>
          <w:lang w:val="uk-UA"/>
        </w:rPr>
        <w:t>ТРЦ «</w:t>
      </w:r>
      <w:r w:rsidR="007B0037">
        <w:rPr>
          <w:rFonts w:ascii="Times New Roman" w:hAnsi="Times New Roman" w:cs="Times New Roman"/>
          <w:sz w:val="28"/>
          <w:szCs w:val="28"/>
          <w:lang w:val="uk-UA"/>
        </w:rPr>
        <w:t>--</w:t>
      </w:r>
      <w:r w:rsidR="00723DB4">
        <w:rPr>
          <w:rFonts w:ascii="Times New Roman" w:hAnsi="Times New Roman" w:cs="Times New Roman"/>
          <w:sz w:val="28"/>
          <w:szCs w:val="28"/>
          <w:lang w:val="uk-UA"/>
        </w:rPr>
        <w:t>»</w:t>
      </w:r>
      <w:r>
        <w:rPr>
          <w:rFonts w:ascii="Times New Roman" w:hAnsi="Times New Roman" w:cs="Times New Roman"/>
          <w:sz w:val="28"/>
          <w:szCs w:val="28"/>
          <w:lang w:val="uk-UA"/>
        </w:rPr>
        <w:t>». Їх представлено в кількості 12 найменувань (артикулів), що складає 66,7 % від вовняних тканин костюмно-платтяного призначення (рис.3.2).</w:t>
      </w:r>
    </w:p>
    <w:p w:rsidR="00D328FF" w:rsidRDefault="00D328FF" w:rsidP="009841B9">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4542817" cy="2363822"/>
            <wp:effectExtent l="0" t="0" r="10160" b="17780"/>
            <wp:docPr id="69" name="Диаграмма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841B9" w:rsidRPr="00CA2B07" w:rsidRDefault="009841B9" w:rsidP="009841B9">
      <w:pPr>
        <w:spacing w:line="259" w:lineRule="auto"/>
        <w:jc w:val="center"/>
        <w:rPr>
          <w:rFonts w:ascii="Times New Roman" w:hAnsi="Times New Roman" w:cs="Times New Roman"/>
          <w:sz w:val="28"/>
          <w:szCs w:val="28"/>
          <w:lang w:val="uk-UA"/>
        </w:rPr>
      </w:pPr>
      <w:r w:rsidRPr="00CA2B07">
        <w:rPr>
          <w:rFonts w:ascii="Times New Roman" w:hAnsi="Times New Roman" w:cs="Times New Roman"/>
          <w:sz w:val="28"/>
          <w:szCs w:val="28"/>
          <w:lang w:val="uk-UA"/>
        </w:rPr>
        <w:t xml:space="preserve">Рисунок 3.2 – Структура асортименту вовняних костюмно-платтяних тканин </w:t>
      </w:r>
      <w:r w:rsidR="00CA2B07" w:rsidRPr="00CA2B07">
        <w:rPr>
          <w:rFonts w:ascii="Times New Roman" w:hAnsi="Times New Roman" w:cs="Times New Roman"/>
          <w:sz w:val="28"/>
          <w:szCs w:val="28"/>
          <w:lang w:val="uk-UA"/>
        </w:rPr>
        <w:t xml:space="preserve">відділу </w:t>
      </w:r>
      <w:r w:rsidR="00723DB4" w:rsidRPr="00CA2B07">
        <w:rPr>
          <w:rFonts w:ascii="Times New Roman" w:hAnsi="Times New Roman" w:cs="Times New Roman"/>
          <w:sz w:val="28"/>
          <w:szCs w:val="28"/>
          <w:lang w:val="uk-UA"/>
        </w:rPr>
        <w:t>ТРЦ «</w:t>
      </w:r>
      <w:r w:rsidR="007B0037">
        <w:rPr>
          <w:rFonts w:ascii="Times New Roman" w:hAnsi="Times New Roman" w:cs="Times New Roman"/>
          <w:sz w:val="28"/>
          <w:szCs w:val="28"/>
          <w:lang w:val="uk-UA"/>
        </w:rPr>
        <w:t>--</w:t>
      </w:r>
      <w:r w:rsidR="00723DB4" w:rsidRPr="00CA2B07">
        <w:rPr>
          <w:rFonts w:ascii="Times New Roman" w:hAnsi="Times New Roman" w:cs="Times New Roman"/>
          <w:sz w:val="28"/>
          <w:szCs w:val="28"/>
          <w:lang w:val="uk-UA"/>
        </w:rPr>
        <w:t>»</w:t>
      </w:r>
      <w:r w:rsidRPr="00CA2B07">
        <w:rPr>
          <w:rFonts w:ascii="Times New Roman" w:hAnsi="Times New Roman" w:cs="Times New Roman"/>
          <w:sz w:val="28"/>
          <w:szCs w:val="28"/>
          <w:lang w:val="uk-UA"/>
        </w:rPr>
        <w:t xml:space="preserve"> за структурою</w:t>
      </w:r>
    </w:p>
    <w:p w:rsidR="00DC2250" w:rsidRDefault="00DC2250" w:rsidP="00DC2250">
      <w:pPr>
        <w:spacing w:after="0" w:line="360" w:lineRule="auto"/>
        <w:jc w:val="both"/>
        <w:rPr>
          <w:rFonts w:ascii="Times New Roman" w:hAnsi="Times New Roman" w:cs="Times New Roman"/>
          <w:sz w:val="28"/>
          <w:szCs w:val="28"/>
          <w:lang w:val="uk-UA"/>
        </w:rPr>
      </w:pPr>
    </w:p>
    <w:p w:rsidR="00DC2250" w:rsidRDefault="0039591B" w:rsidP="009841B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сировинним складом, в асортименті магазину представлено тканини </w:t>
      </w:r>
      <w:proofErr w:type="spellStart"/>
      <w:r>
        <w:rPr>
          <w:rFonts w:ascii="Times New Roman" w:hAnsi="Times New Roman" w:cs="Times New Roman"/>
          <w:sz w:val="28"/>
          <w:szCs w:val="28"/>
          <w:lang w:val="uk-UA"/>
        </w:rPr>
        <w:t>чистововняні</w:t>
      </w:r>
      <w:proofErr w:type="spellEnd"/>
      <w:r>
        <w:rPr>
          <w:rFonts w:ascii="Times New Roman" w:hAnsi="Times New Roman" w:cs="Times New Roman"/>
          <w:sz w:val="28"/>
          <w:szCs w:val="28"/>
          <w:lang w:val="uk-UA"/>
        </w:rPr>
        <w:t xml:space="preserve"> та вовняні (такі, що містять вовняного волокна від 20 до 92 %). </w:t>
      </w:r>
      <w:proofErr w:type="spellStart"/>
      <w:r>
        <w:rPr>
          <w:rFonts w:ascii="Times New Roman" w:hAnsi="Times New Roman" w:cs="Times New Roman"/>
          <w:sz w:val="28"/>
          <w:szCs w:val="28"/>
          <w:lang w:val="uk-UA"/>
        </w:rPr>
        <w:t>Чистововняні</w:t>
      </w:r>
      <w:proofErr w:type="spellEnd"/>
      <w:r>
        <w:rPr>
          <w:rFonts w:ascii="Times New Roman" w:hAnsi="Times New Roman" w:cs="Times New Roman"/>
          <w:sz w:val="28"/>
          <w:szCs w:val="28"/>
          <w:lang w:val="uk-UA"/>
        </w:rPr>
        <w:t xml:space="preserve"> тканини складають лише</w:t>
      </w:r>
      <w:r w:rsidR="00AC46BB">
        <w:rPr>
          <w:rFonts w:ascii="Times New Roman" w:hAnsi="Times New Roman" w:cs="Times New Roman"/>
          <w:sz w:val="28"/>
          <w:szCs w:val="28"/>
          <w:lang w:val="uk-UA"/>
        </w:rPr>
        <w:t xml:space="preserve"> 16,7 % асортименту вовняних костюмно-платтяних тканин, і представлені п’ятьма найменуваннями. Слід відзначити, що </w:t>
      </w:r>
      <w:proofErr w:type="spellStart"/>
      <w:r w:rsidR="00AC46BB">
        <w:rPr>
          <w:rFonts w:ascii="Times New Roman" w:hAnsi="Times New Roman" w:cs="Times New Roman"/>
          <w:sz w:val="28"/>
          <w:szCs w:val="28"/>
          <w:lang w:val="uk-UA"/>
        </w:rPr>
        <w:t>напіввовняні</w:t>
      </w:r>
      <w:proofErr w:type="spellEnd"/>
      <w:r w:rsidR="00AC46BB">
        <w:rPr>
          <w:rFonts w:ascii="Times New Roman" w:hAnsi="Times New Roman" w:cs="Times New Roman"/>
          <w:sz w:val="28"/>
          <w:szCs w:val="28"/>
          <w:lang w:val="uk-UA"/>
        </w:rPr>
        <w:t xml:space="preserve"> костюмно-платтяні тканини (такі, що містять до 20 % вовни), зовсім відсутні в асортименті магазину (рис. 3.3).</w:t>
      </w:r>
    </w:p>
    <w:p w:rsidR="00AC46BB" w:rsidRDefault="00AC46BB" w:rsidP="00AC46B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Характеризуючи склад вовняних тканин слід відзначити, що в </w:t>
      </w:r>
      <w:r w:rsidR="000001E5">
        <w:rPr>
          <w:rFonts w:ascii="Times New Roman" w:hAnsi="Times New Roman" w:cs="Times New Roman"/>
          <w:sz w:val="28"/>
          <w:szCs w:val="28"/>
          <w:lang w:val="uk-UA"/>
        </w:rPr>
        <w:t xml:space="preserve">торговельному відділі </w:t>
      </w:r>
      <w:r>
        <w:rPr>
          <w:rFonts w:ascii="Times New Roman" w:hAnsi="Times New Roman" w:cs="Times New Roman"/>
          <w:sz w:val="28"/>
          <w:szCs w:val="28"/>
          <w:lang w:val="uk-UA"/>
        </w:rPr>
        <w:t>представлено переважно двокомпонентні вовняні тканини</w:t>
      </w:r>
      <w:r w:rsidR="007357A5">
        <w:rPr>
          <w:rFonts w:ascii="Times New Roman" w:hAnsi="Times New Roman" w:cs="Times New Roman"/>
          <w:sz w:val="28"/>
          <w:szCs w:val="28"/>
          <w:lang w:val="uk-UA"/>
        </w:rPr>
        <w:t xml:space="preserve"> (десять найменувань із тринадцяти вовняних, або 77,0 %). Основними компонентами вовняних костюмно-платтяних тканин, поряд із вовною, є поліамідні та поліефірні </w:t>
      </w:r>
      <w:r w:rsidR="007357A5">
        <w:rPr>
          <w:rFonts w:ascii="Times New Roman" w:hAnsi="Times New Roman" w:cs="Times New Roman"/>
          <w:sz w:val="28"/>
          <w:szCs w:val="28"/>
          <w:lang w:val="uk-UA"/>
        </w:rPr>
        <w:lastRenderedPageBreak/>
        <w:t>синтетичні нитки (капрон та лавсан). При цьому переважна більшість (9 артикулів тканин), це суміш «вовна-лавсан». Трикомпонентні тканини містять вовну, віскозу та капрон в різних пропорціях, і складають 23 % вовняних тканин.</w:t>
      </w:r>
    </w:p>
    <w:p w:rsidR="007357A5" w:rsidRDefault="007357A5" w:rsidP="00AC46B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Загальна структура асортименту костюмно-платтяних тканин за складом наведена в табл. 3.</w:t>
      </w:r>
      <w:r w:rsidR="00FF309B">
        <w:rPr>
          <w:rFonts w:ascii="Times New Roman" w:hAnsi="Times New Roman" w:cs="Times New Roman"/>
          <w:sz w:val="28"/>
          <w:szCs w:val="28"/>
          <w:lang w:val="uk-UA"/>
        </w:rPr>
        <w:t>3</w:t>
      </w:r>
      <w:r>
        <w:rPr>
          <w:rFonts w:ascii="Times New Roman" w:hAnsi="Times New Roman" w:cs="Times New Roman"/>
          <w:sz w:val="28"/>
          <w:szCs w:val="28"/>
          <w:lang w:val="uk-UA"/>
        </w:rPr>
        <w:t>.</w:t>
      </w:r>
    </w:p>
    <w:p w:rsidR="00AC46BB" w:rsidRDefault="00AC46BB" w:rsidP="00DC2250">
      <w:pPr>
        <w:spacing w:after="0" w:line="360" w:lineRule="auto"/>
        <w:jc w:val="both"/>
        <w:rPr>
          <w:rFonts w:ascii="Times New Roman" w:hAnsi="Times New Roman" w:cs="Times New Roman"/>
          <w:sz w:val="28"/>
          <w:szCs w:val="28"/>
          <w:lang w:val="uk-UA"/>
        </w:rPr>
      </w:pPr>
    </w:p>
    <w:p w:rsidR="009841B9" w:rsidRDefault="00640C59" w:rsidP="00640C5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Доцільно також звернути увагу </w:t>
      </w:r>
      <w:r w:rsidR="00F40AD2">
        <w:rPr>
          <w:rFonts w:ascii="Times New Roman" w:hAnsi="Times New Roman" w:cs="Times New Roman"/>
          <w:sz w:val="28"/>
          <w:szCs w:val="28"/>
          <w:lang w:val="uk-UA"/>
        </w:rPr>
        <w:t xml:space="preserve">на види обробок вовняних костюмно-платтяних тканин, що реалізуються </w:t>
      </w:r>
      <w:r w:rsidR="000001E5">
        <w:rPr>
          <w:rFonts w:ascii="Times New Roman" w:hAnsi="Times New Roman" w:cs="Times New Roman"/>
          <w:sz w:val="28"/>
          <w:szCs w:val="28"/>
          <w:lang w:val="uk-UA"/>
        </w:rPr>
        <w:t xml:space="preserve">у торговельному </w:t>
      </w:r>
      <w:proofErr w:type="spellStart"/>
      <w:r w:rsidR="000001E5">
        <w:rPr>
          <w:rFonts w:ascii="Times New Roman" w:hAnsi="Times New Roman" w:cs="Times New Roman"/>
          <w:sz w:val="28"/>
          <w:szCs w:val="28"/>
          <w:lang w:val="uk-UA"/>
        </w:rPr>
        <w:t>відділі</w:t>
      </w:r>
      <w:r w:rsidR="00F40AD2">
        <w:rPr>
          <w:rFonts w:ascii="Times New Roman" w:hAnsi="Times New Roman" w:cs="Times New Roman"/>
          <w:sz w:val="28"/>
          <w:szCs w:val="28"/>
          <w:lang w:val="uk-UA"/>
        </w:rPr>
        <w:t>«</w:t>
      </w:r>
      <w:r w:rsidR="00723DB4">
        <w:rPr>
          <w:rFonts w:ascii="Times New Roman" w:hAnsi="Times New Roman" w:cs="Times New Roman"/>
          <w:sz w:val="28"/>
          <w:szCs w:val="28"/>
          <w:lang w:val="uk-UA"/>
        </w:rPr>
        <w:t>ТРЦ</w:t>
      </w:r>
      <w:proofErr w:type="spellEnd"/>
      <w:r w:rsidR="00723DB4">
        <w:rPr>
          <w:rFonts w:ascii="Times New Roman" w:hAnsi="Times New Roman" w:cs="Times New Roman"/>
          <w:sz w:val="28"/>
          <w:szCs w:val="28"/>
          <w:lang w:val="uk-UA"/>
        </w:rPr>
        <w:t xml:space="preserve"> «</w:t>
      </w:r>
      <w:r w:rsidR="007B0037">
        <w:rPr>
          <w:rFonts w:ascii="Times New Roman" w:hAnsi="Times New Roman" w:cs="Times New Roman"/>
          <w:sz w:val="28"/>
          <w:szCs w:val="28"/>
          <w:lang w:val="uk-UA"/>
        </w:rPr>
        <w:t>--</w:t>
      </w:r>
      <w:r w:rsidR="00723DB4">
        <w:rPr>
          <w:rFonts w:ascii="Times New Roman" w:hAnsi="Times New Roman" w:cs="Times New Roman"/>
          <w:sz w:val="28"/>
          <w:szCs w:val="28"/>
          <w:lang w:val="uk-UA"/>
        </w:rPr>
        <w:t>»</w:t>
      </w:r>
      <w:r w:rsidR="00F40AD2">
        <w:rPr>
          <w:rFonts w:ascii="Times New Roman" w:hAnsi="Times New Roman" w:cs="Times New Roman"/>
          <w:sz w:val="28"/>
          <w:szCs w:val="28"/>
          <w:lang w:val="uk-UA"/>
        </w:rPr>
        <w:t>.</w:t>
      </w:r>
    </w:p>
    <w:p w:rsidR="00F40AD2" w:rsidRDefault="00F40AD2" w:rsidP="00640C5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в асортименті представлено тканини </w:t>
      </w:r>
      <w:proofErr w:type="spellStart"/>
      <w:r>
        <w:rPr>
          <w:rFonts w:ascii="Times New Roman" w:hAnsi="Times New Roman" w:cs="Times New Roman"/>
          <w:sz w:val="28"/>
          <w:szCs w:val="28"/>
          <w:lang w:val="uk-UA"/>
        </w:rPr>
        <w:t>гладкофарбовані</w:t>
      </w:r>
      <w:proofErr w:type="spellEnd"/>
      <w:r>
        <w:rPr>
          <w:rFonts w:ascii="Times New Roman" w:hAnsi="Times New Roman" w:cs="Times New Roman"/>
          <w:sz w:val="28"/>
          <w:szCs w:val="28"/>
          <w:lang w:val="uk-UA"/>
        </w:rPr>
        <w:t xml:space="preserve">, меланжеві та </w:t>
      </w:r>
      <w:proofErr w:type="spellStart"/>
      <w:r>
        <w:rPr>
          <w:rFonts w:ascii="Times New Roman" w:hAnsi="Times New Roman" w:cs="Times New Roman"/>
          <w:sz w:val="28"/>
          <w:szCs w:val="28"/>
          <w:lang w:val="uk-UA"/>
        </w:rPr>
        <w:t>пістрявоткані</w:t>
      </w:r>
      <w:proofErr w:type="spellEnd"/>
      <w:r>
        <w:rPr>
          <w:rFonts w:ascii="Times New Roman" w:hAnsi="Times New Roman" w:cs="Times New Roman"/>
          <w:sz w:val="28"/>
          <w:szCs w:val="28"/>
          <w:lang w:val="uk-UA"/>
        </w:rPr>
        <w:t>. Структура асортименту вовняних тканин за цією ознакою показана на рис. 3.4.</w:t>
      </w:r>
    </w:p>
    <w:p w:rsidR="00F40AD2" w:rsidRDefault="00F40AD2" w:rsidP="00F40AD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видно з рис. 3.4, частки вовняних тканин із різними видами обробки майже рівні. Дещо більше в асортименті магазину меланжевих тканин (39 %), а менше </w:t>
      </w:r>
      <w:proofErr w:type="spellStart"/>
      <w:r>
        <w:rPr>
          <w:rFonts w:ascii="Times New Roman" w:hAnsi="Times New Roman" w:cs="Times New Roman"/>
          <w:sz w:val="28"/>
          <w:szCs w:val="28"/>
          <w:lang w:val="uk-UA"/>
        </w:rPr>
        <w:t>–гладкофарбованих</w:t>
      </w:r>
      <w:proofErr w:type="spellEnd"/>
      <w:r>
        <w:rPr>
          <w:rFonts w:ascii="Times New Roman" w:hAnsi="Times New Roman" w:cs="Times New Roman"/>
          <w:sz w:val="28"/>
          <w:szCs w:val="28"/>
          <w:lang w:val="uk-UA"/>
        </w:rPr>
        <w:t xml:space="preserve"> (28 %).</w:t>
      </w:r>
      <w:r w:rsidR="00FD1310">
        <w:rPr>
          <w:rFonts w:ascii="Times New Roman" w:hAnsi="Times New Roman" w:cs="Times New Roman"/>
          <w:sz w:val="28"/>
          <w:szCs w:val="28"/>
          <w:lang w:val="uk-UA"/>
        </w:rPr>
        <w:t xml:space="preserve"> Слід звернути увагу на те, що в магазині відсутні набивні вовняні тканини даної групи.</w:t>
      </w:r>
    </w:p>
    <w:p w:rsidR="00A33F95" w:rsidRDefault="00A33F95" w:rsidP="00F40AD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в </w:t>
      </w:r>
      <w:r w:rsidR="00C17169">
        <w:rPr>
          <w:rFonts w:ascii="Times New Roman" w:hAnsi="Times New Roman" w:cs="Times New Roman"/>
          <w:sz w:val="28"/>
          <w:szCs w:val="28"/>
          <w:lang w:val="uk-UA"/>
        </w:rPr>
        <w:t xml:space="preserve">торговельному відділі </w:t>
      </w:r>
      <w:r>
        <w:rPr>
          <w:rFonts w:ascii="Times New Roman" w:hAnsi="Times New Roman" w:cs="Times New Roman"/>
          <w:sz w:val="28"/>
          <w:szCs w:val="28"/>
          <w:lang w:val="uk-UA"/>
        </w:rPr>
        <w:t>«</w:t>
      </w:r>
      <w:r w:rsidR="00723DB4">
        <w:rPr>
          <w:rFonts w:ascii="Times New Roman" w:hAnsi="Times New Roman" w:cs="Times New Roman"/>
          <w:sz w:val="28"/>
          <w:szCs w:val="28"/>
          <w:lang w:val="uk-UA"/>
        </w:rPr>
        <w:t>ТРЦ «</w:t>
      </w:r>
      <w:r w:rsidR="007B0037">
        <w:rPr>
          <w:rFonts w:ascii="Times New Roman" w:hAnsi="Times New Roman" w:cs="Times New Roman"/>
          <w:sz w:val="28"/>
          <w:szCs w:val="28"/>
          <w:lang w:val="uk-UA"/>
        </w:rPr>
        <w:t>--</w:t>
      </w:r>
      <w:r w:rsidR="00723DB4">
        <w:rPr>
          <w:rFonts w:ascii="Times New Roman" w:hAnsi="Times New Roman" w:cs="Times New Roman"/>
          <w:sz w:val="28"/>
          <w:szCs w:val="28"/>
          <w:lang w:val="uk-UA"/>
        </w:rPr>
        <w:t>»</w:t>
      </w:r>
      <w:r>
        <w:rPr>
          <w:rFonts w:ascii="Times New Roman" w:hAnsi="Times New Roman" w:cs="Times New Roman"/>
          <w:sz w:val="28"/>
          <w:szCs w:val="28"/>
          <w:lang w:val="uk-UA"/>
        </w:rPr>
        <w:t>» представлено вовняні костюмно-платтяні тканини переважно вітчизняного виробництва, камвольні та тонкосуконні, серед яких переважають двокомпонентні тканини із вмістом синтетичного волокна</w:t>
      </w:r>
      <w:r w:rsidR="00FD1310">
        <w:rPr>
          <w:rFonts w:ascii="Times New Roman" w:hAnsi="Times New Roman" w:cs="Times New Roman"/>
          <w:sz w:val="28"/>
          <w:szCs w:val="28"/>
          <w:lang w:val="uk-UA"/>
        </w:rPr>
        <w:t xml:space="preserve"> (капрону, лавсану)</w:t>
      </w:r>
      <w:r>
        <w:rPr>
          <w:rFonts w:ascii="Times New Roman" w:hAnsi="Times New Roman" w:cs="Times New Roman"/>
          <w:sz w:val="28"/>
          <w:szCs w:val="28"/>
          <w:lang w:val="uk-UA"/>
        </w:rPr>
        <w:t>.</w:t>
      </w:r>
      <w:r w:rsidR="00FD1310">
        <w:rPr>
          <w:rFonts w:ascii="Times New Roman" w:hAnsi="Times New Roman" w:cs="Times New Roman"/>
          <w:sz w:val="28"/>
          <w:szCs w:val="28"/>
          <w:lang w:val="uk-UA"/>
        </w:rPr>
        <w:t xml:space="preserve"> Відсутні в асортименті тканини </w:t>
      </w:r>
      <w:proofErr w:type="spellStart"/>
      <w:r w:rsidR="00FD1310">
        <w:rPr>
          <w:rFonts w:ascii="Times New Roman" w:hAnsi="Times New Roman" w:cs="Times New Roman"/>
          <w:sz w:val="28"/>
          <w:szCs w:val="28"/>
          <w:lang w:val="uk-UA"/>
        </w:rPr>
        <w:t>напіввоняні</w:t>
      </w:r>
      <w:proofErr w:type="spellEnd"/>
      <w:r w:rsidR="00FD1310">
        <w:rPr>
          <w:rFonts w:ascii="Times New Roman" w:hAnsi="Times New Roman" w:cs="Times New Roman"/>
          <w:sz w:val="28"/>
          <w:szCs w:val="28"/>
          <w:lang w:val="uk-UA"/>
        </w:rPr>
        <w:t xml:space="preserve"> та набивні.</w:t>
      </w:r>
    </w:p>
    <w:p w:rsidR="00640C59" w:rsidRDefault="00640C59" w:rsidP="00DC2250">
      <w:pPr>
        <w:spacing w:after="0" w:line="360" w:lineRule="auto"/>
        <w:jc w:val="both"/>
        <w:rPr>
          <w:rFonts w:ascii="Times New Roman" w:hAnsi="Times New Roman" w:cs="Times New Roman"/>
          <w:sz w:val="28"/>
          <w:szCs w:val="28"/>
          <w:lang w:val="uk-UA"/>
        </w:rPr>
      </w:pPr>
    </w:p>
    <w:p w:rsidR="00C17169" w:rsidRDefault="00C17169" w:rsidP="00DC2250">
      <w:pPr>
        <w:spacing w:after="0" w:line="360" w:lineRule="auto"/>
        <w:jc w:val="both"/>
        <w:rPr>
          <w:rFonts w:ascii="Times New Roman" w:hAnsi="Times New Roman" w:cs="Times New Roman"/>
          <w:sz w:val="28"/>
          <w:szCs w:val="28"/>
          <w:lang w:val="uk-UA"/>
        </w:rPr>
      </w:pPr>
    </w:p>
    <w:p w:rsidR="00641CF5" w:rsidRPr="00641CF5" w:rsidRDefault="00641CF5" w:rsidP="00641CF5">
      <w:pPr>
        <w:pStyle w:val="2"/>
        <w:spacing w:before="0" w:line="360" w:lineRule="auto"/>
        <w:ind w:firstLine="567"/>
        <w:jc w:val="both"/>
        <w:rPr>
          <w:rFonts w:ascii="Times New Roman" w:hAnsi="Times New Roman" w:cs="Times New Roman"/>
          <w:b/>
          <w:color w:val="auto"/>
          <w:sz w:val="28"/>
          <w:szCs w:val="28"/>
          <w:lang w:val="uk-UA"/>
        </w:rPr>
      </w:pPr>
      <w:bookmarkStart w:id="26" w:name="_Toc25500474"/>
      <w:r w:rsidRPr="00641CF5">
        <w:rPr>
          <w:rFonts w:ascii="Times New Roman" w:hAnsi="Times New Roman" w:cs="Times New Roman"/>
          <w:b/>
          <w:color w:val="auto"/>
          <w:sz w:val="28"/>
          <w:szCs w:val="28"/>
          <w:lang w:val="uk-UA"/>
        </w:rPr>
        <w:t>3.3 Характеристика дефектів та вимоги до якості вовняних тканин згідно діючих нормативних документів</w:t>
      </w:r>
      <w:bookmarkEnd w:id="26"/>
    </w:p>
    <w:p w:rsidR="00641CF5" w:rsidRDefault="00641CF5">
      <w:pPr>
        <w:spacing w:line="259" w:lineRule="auto"/>
        <w:rPr>
          <w:rFonts w:ascii="Times New Roman" w:hAnsi="Times New Roman" w:cs="Times New Roman"/>
          <w:sz w:val="28"/>
          <w:szCs w:val="28"/>
          <w:lang w:val="uk-UA"/>
        </w:rPr>
      </w:pPr>
    </w:p>
    <w:p w:rsidR="00641CF5" w:rsidRDefault="00641CF5">
      <w:pPr>
        <w:spacing w:line="259" w:lineRule="auto"/>
        <w:rPr>
          <w:rFonts w:ascii="Times New Roman" w:hAnsi="Times New Roman" w:cs="Times New Roman"/>
          <w:sz w:val="28"/>
          <w:szCs w:val="28"/>
          <w:lang w:val="uk-UA"/>
        </w:rPr>
      </w:pP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Якість тканин формується на стадії проектування і в процесі їх виготовлення і підтримується під час обігу й експлуатації</w:t>
      </w:r>
      <w:r>
        <w:rPr>
          <w:rFonts w:ascii="Times New Roman" w:hAnsi="Times New Roman" w:cs="Times New Roman"/>
          <w:sz w:val="28"/>
          <w:szCs w:val="28"/>
          <w:lang w:val="uk-UA"/>
        </w:rPr>
        <w:t xml:space="preserve">. </w:t>
      </w:r>
      <w:r w:rsidRPr="008B69F8">
        <w:rPr>
          <w:rFonts w:ascii="Times New Roman" w:hAnsi="Times New Roman" w:cs="Times New Roman"/>
          <w:sz w:val="28"/>
          <w:szCs w:val="28"/>
          <w:lang w:val="uk-UA"/>
        </w:rPr>
        <w:t>Якість тканин оцінюється сукупністю певних спожив</w:t>
      </w:r>
      <w:r>
        <w:rPr>
          <w:rFonts w:ascii="Times New Roman" w:hAnsi="Times New Roman" w:cs="Times New Roman"/>
          <w:sz w:val="28"/>
          <w:szCs w:val="28"/>
          <w:lang w:val="uk-UA"/>
        </w:rPr>
        <w:t>н</w:t>
      </w:r>
      <w:r w:rsidRPr="008B69F8">
        <w:rPr>
          <w:rFonts w:ascii="Times New Roman" w:hAnsi="Times New Roman" w:cs="Times New Roman"/>
          <w:sz w:val="28"/>
          <w:szCs w:val="28"/>
          <w:lang w:val="uk-UA"/>
        </w:rPr>
        <w:t xml:space="preserve">их властивостей, які залежно від призначення тканини, умов її експлуатації, виду волокнистого складу і будови можуть бути різними. Тому вибір </w:t>
      </w:r>
      <w:r w:rsidRPr="008B69F8">
        <w:rPr>
          <w:rFonts w:ascii="Times New Roman" w:hAnsi="Times New Roman" w:cs="Times New Roman"/>
          <w:sz w:val="28"/>
          <w:szCs w:val="28"/>
          <w:lang w:val="uk-UA"/>
        </w:rPr>
        <w:lastRenderedPageBreak/>
        <w:t>показників для оцінки якості тканин різного призначення за певних умов експлуатації має непересічне значення. Навіть тканини одного призначення, але різного волокнистого складу, мають неоднакові кількісні показники тих або інших властивостей.</w:t>
      </w:r>
    </w:p>
    <w:p w:rsidR="008B69F8" w:rsidRPr="00923F51"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 xml:space="preserve">Державний стандарт України (ДСТУ 3047-95) «Тканини та вироби ткані поштучні. Класифікація та номенклатура показників якості» передбачає 38 показників якості, що поділяються на </w:t>
      </w:r>
      <w:r w:rsidRPr="00923F51">
        <w:rPr>
          <w:rFonts w:ascii="Times New Roman" w:hAnsi="Times New Roman" w:cs="Times New Roman"/>
          <w:sz w:val="28"/>
          <w:szCs w:val="28"/>
          <w:lang w:val="uk-UA"/>
        </w:rPr>
        <w:t xml:space="preserve">обов’язкові та рекомендовані </w:t>
      </w:r>
      <w:r w:rsidRPr="00923F51">
        <w:rPr>
          <w:rFonts w:ascii="Times New Roman" w:hAnsi="Times New Roman" w:cs="Times New Roman"/>
          <w:sz w:val="28"/>
          <w:szCs w:val="28"/>
        </w:rPr>
        <w:t>[</w:t>
      </w:r>
      <w:r w:rsidR="00923F51" w:rsidRPr="00923F51">
        <w:rPr>
          <w:rFonts w:ascii="Times New Roman" w:hAnsi="Times New Roman" w:cs="Times New Roman"/>
          <w:sz w:val="28"/>
          <w:szCs w:val="28"/>
          <w:lang w:val="uk-UA"/>
        </w:rPr>
        <w:t>24</w:t>
      </w:r>
      <w:r w:rsidRPr="00923F51">
        <w:rPr>
          <w:rFonts w:ascii="Times New Roman" w:hAnsi="Times New Roman" w:cs="Times New Roman"/>
          <w:sz w:val="28"/>
          <w:szCs w:val="28"/>
        </w:rPr>
        <w:t>]</w:t>
      </w:r>
      <w:r w:rsidRPr="00923F51">
        <w:rPr>
          <w:rFonts w:ascii="Times New Roman" w:hAnsi="Times New Roman" w:cs="Times New Roman"/>
          <w:sz w:val="28"/>
          <w:szCs w:val="28"/>
          <w:lang w:val="uk-UA"/>
        </w:rPr>
        <w:t>.</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До обов’язкових показників якості, що застосовуються для всіх груп і підгруп тканин та тканих поштучних виробів відносяться: поверхнева густина; лінійна густина пряжі; число ниток на 10 см в основі й утоку; ширина тканини або розмір тканого поштучного виробу; масова частка компонентів сировинного складу.</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Крім обов’язкових показників якості для всіх тканин в стандарті наведені обов’язкові та рекомендовані показники якості для окремих груп і підгруп тканин і тканих поштучних виробів, а також обов’язкові показники якості для тканин, що використовуються для виготовлення виробів дитячого асортименту; для хутра тканого і плюшу, що використовуються для виготовлення дитячих іграшок; для тканин з вогнезахисною обробкою і для добровільної сертифікації тканин.</w:t>
      </w:r>
    </w:p>
    <w:p w:rsidR="008B69F8" w:rsidRDefault="008B69F8" w:rsidP="00FB19AB">
      <w:pPr>
        <w:spacing w:after="0" w:line="360" w:lineRule="auto"/>
        <w:ind w:firstLine="567"/>
        <w:jc w:val="both"/>
        <w:rPr>
          <w:rFonts w:ascii="Times New Roman" w:hAnsi="Times New Roman" w:cs="Times New Roman"/>
          <w:sz w:val="28"/>
          <w:szCs w:val="28"/>
          <w:lang w:val="uk-UA"/>
        </w:rPr>
      </w:pPr>
      <w:r w:rsidRPr="004A13CA">
        <w:rPr>
          <w:rFonts w:ascii="Times New Roman" w:hAnsi="Times New Roman" w:cs="Times New Roman"/>
          <w:sz w:val="28"/>
          <w:szCs w:val="28"/>
          <w:lang w:val="uk-UA"/>
        </w:rPr>
        <w:t xml:space="preserve">На різних етапах виготовлення тканин на них можуть з’являтися дефекти, зумовлені різними причинами та по-різному </w:t>
      </w:r>
      <w:proofErr w:type="spellStart"/>
      <w:r w:rsidR="004A13CA" w:rsidRPr="004A13CA">
        <w:rPr>
          <w:rFonts w:ascii="Times New Roman" w:hAnsi="Times New Roman" w:cs="Times New Roman"/>
          <w:sz w:val="28"/>
          <w:szCs w:val="28"/>
          <w:lang w:val="uk-UA"/>
        </w:rPr>
        <w:t>впливаючі</w:t>
      </w:r>
      <w:proofErr w:type="spellEnd"/>
      <w:r w:rsidR="004A13CA" w:rsidRPr="004A13CA">
        <w:rPr>
          <w:rFonts w:ascii="Times New Roman" w:hAnsi="Times New Roman" w:cs="Times New Roman"/>
          <w:sz w:val="28"/>
          <w:szCs w:val="28"/>
          <w:lang w:val="uk-UA"/>
        </w:rPr>
        <w:t xml:space="preserve"> на якість.</w:t>
      </w:r>
    </w:p>
    <w:p w:rsidR="004A13CA" w:rsidRDefault="004A13CA" w:rsidP="00FB19A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Для зручності характеристики дефектів тканин їх поділяють на окремі групи (рис. 3.5).</w:t>
      </w:r>
    </w:p>
    <w:p w:rsidR="001E66B0" w:rsidRPr="004A13CA" w:rsidRDefault="001E66B0" w:rsidP="00FB19AB">
      <w:pPr>
        <w:spacing w:after="0" w:line="360" w:lineRule="auto"/>
        <w:ind w:firstLine="567"/>
        <w:jc w:val="both"/>
        <w:rPr>
          <w:rFonts w:ascii="Times New Roman" w:hAnsi="Times New Roman" w:cs="Times New Roman"/>
          <w:sz w:val="28"/>
          <w:szCs w:val="28"/>
          <w:lang w:val="uk-UA"/>
        </w:rPr>
      </w:pPr>
    </w:p>
    <w:p w:rsidR="004A13CA" w:rsidRDefault="007A5021" w:rsidP="00FB19AB">
      <w:pPr>
        <w:spacing w:after="0" w:line="360" w:lineRule="auto"/>
        <w:ind w:firstLine="567"/>
        <w:jc w:val="both"/>
        <w:rPr>
          <w:rFonts w:ascii="Times New Roman" w:hAnsi="Times New Roman" w:cs="Times New Roman"/>
          <w:b/>
          <w:sz w:val="28"/>
          <w:szCs w:val="28"/>
          <w:lang w:val="uk-UA"/>
        </w:rPr>
      </w:pPr>
      <w:r w:rsidRPr="007A5021">
        <w:rPr>
          <w:rFonts w:ascii="Times New Roman" w:hAnsi="Times New Roman" w:cs="Times New Roman"/>
          <w:b/>
          <w:noProof/>
          <w:sz w:val="28"/>
          <w:szCs w:val="28"/>
          <w:lang w:val="uk-UA" w:eastAsia="uk-UA"/>
        </w:rPr>
        <w:pict>
          <v:group id="Группа 81" o:spid="_x0000_s1046" style="position:absolute;left:0;text-align:left;margin-left:0;margin-top:-19.95pt;width:505.55pt;height:86.55pt;z-index:251709440" coordsize="64202,10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">
            <v:shapetype id="_x0000_t202" coordsize="21600,21600" o:spt="202" path="m,l,21600r21600,l21600,xe">
              <v:stroke joinstyle="miter"/>
              <v:path gradientshapeok="t" o:connecttype="rect"/>
            </v:shapetype>
            <v:shape id="Надпись 72" o:spid="_x0000_s1047" type="#_x0000_t202" style="position:absolute;left:12937;width:30253;height:4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" fillcolor="white [3201]" strokeweight=".5pt">
              <v:textbox>
                <w:txbxContent>
                  <w:p w:rsidR="00F90A9A" w:rsidRPr="004A13CA" w:rsidRDefault="00F90A9A" w:rsidP="004A13CA">
                    <w:pPr>
                      <w:jc w:val="center"/>
                      <w:rPr>
                        <w:rFonts w:ascii="Times New Roman" w:hAnsi="Times New Roman" w:cs="Times New Roman"/>
                        <w:sz w:val="28"/>
                        <w:lang w:val="uk-UA"/>
                      </w:rPr>
                    </w:pPr>
                    <w:r w:rsidRPr="004A13CA">
                      <w:rPr>
                        <w:rFonts w:ascii="Times New Roman" w:hAnsi="Times New Roman" w:cs="Times New Roman"/>
                        <w:sz w:val="28"/>
                        <w:lang w:val="uk-UA"/>
                      </w:rPr>
                      <w:t>ДЕФЕКТИ ТКАНИН</w:t>
                    </w:r>
                  </w:p>
                </w:txbxContent>
              </v:textbox>
            </v:shape>
            <v:shape id="Надпись 73" o:spid="_x0000_s1048" type="#_x0000_t202" style="position:absolute;top:6809;width:15369;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C1wgAAANsAAAAPAAAAZHJzL2Rvd25yZXYueG1sRI9BSwMx&#10;FITvgv8hPMGbzWqh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BKWhC1wgAAANsAAAAPAAAA&#10;AAAAAAAAAAAAAAcCAABkcnMvZG93bnJldi54bWxQSwUGAAAAAAMAAwC3AAAA9gIAAAAA&#10;" fillcolor="white [3201]" strokeweight=".5pt">
              <v:textbox>
                <w:txbxContent>
                  <w:p w:rsidR="00F90A9A" w:rsidRPr="004A13CA" w:rsidRDefault="00F90A9A" w:rsidP="004A13CA">
                    <w:pPr>
                      <w:jc w:val="center"/>
                    </w:pPr>
                    <w:r w:rsidRPr="004A13CA">
                      <w:rPr>
                        <w:rFonts w:ascii="Times New Roman" w:hAnsi="Times New Roman" w:cs="Times New Roman"/>
                        <w:sz w:val="28"/>
                        <w:szCs w:val="28"/>
                        <w:lang w:val="uk-UA"/>
                      </w:rPr>
                      <w:t>Дефекти волокон</w:t>
                    </w:r>
                  </w:p>
                </w:txbxContent>
              </v:textbox>
            </v:shape>
            <v:shape id="Надпись 74" o:spid="_x0000_s1049" type="#_x0000_t202" style="position:absolute;left:16342;top:6809;width:13716;height:4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4jBwgAAANsAAAAPAAAAZHJzL2Rvd25yZXYueG1sRI9BSwMx&#10;FITvgv8hPMGbzSql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DFs4jBwgAAANsAAAAPAAAA&#10;AAAAAAAAAAAAAAcCAABkcnMvZG93bnJldi54bWxQSwUGAAAAAAMAAwC3AAAA9gIAAAAA&#10;" fillcolor="white [3201]" strokeweight=".5pt">
              <v:textbox>
                <w:txbxContent>
                  <w:p w:rsidR="00F90A9A" w:rsidRPr="004A13CA" w:rsidRDefault="00F90A9A" w:rsidP="004A13CA">
                    <w:pPr>
                      <w:jc w:val="center"/>
                    </w:pPr>
                    <w:r w:rsidRPr="004A13CA">
                      <w:rPr>
                        <w:rFonts w:ascii="Times New Roman" w:hAnsi="Times New Roman" w:cs="Times New Roman"/>
                        <w:sz w:val="28"/>
                        <w:szCs w:val="28"/>
                        <w:lang w:val="uk-UA"/>
                      </w:rPr>
                      <w:t>Дефекти пряжі</w:t>
                    </w:r>
                  </w:p>
                </w:txbxContent>
              </v:textbox>
            </v:shape>
            <v:shape id="Надпись 75" o:spid="_x0000_s1050" type="#_x0000_t202" style="position:absolute;left:31225;top:6906;width:15078;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1awgAAANsAAAAPAAAAZHJzL2Rvd25yZXYueG1sRI9BSwMx&#10;FITvgv8hPMGbzSq0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Cq/y1awgAAANsAAAAPAAAA&#10;AAAAAAAAAAAAAAcCAABkcnMvZG93bnJldi54bWxQSwUGAAAAAAMAAwC3AAAA9gIAAAAA&#10;" fillcolor="white [3201]" strokeweight=".5pt">
              <v:textbox>
                <w:txbxContent>
                  <w:p w:rsidR="00F90A9A" w:rsidRPr="004A13CA" w:rsidRDefault="00F90A9A" w:rsidP="004A13CA">
                    <w:pPr>
                      <w:jc w:val="center"/>
                      <w:rPr>
                        <w:rFonts w:ascii="Times New Roman" w:hAnsi="Times New Roman" w:cs="Times New Roman"/>
                        <w:sz w:val="28"/>
                        <w:lang w:val="uk-UA"/>
                      </w:rPr>
                    </w:pPr>
                    <w:r w:rsidRPr="004A13CA">
                      <w:rPr>
                        <w:rFonts w:ascii="Times New Roman" w:hAnsi="Times New Roman" w:cs="Times New Roman"/>
                        <w:sz w:val="28"/>
                        <w:lang w:val="uk-UA"/>
                      </w:rPr>
                      <w:t>Дефекти ткацтва</w:t>
                    </w:r>
                  </w:p>
                </w:txbxContent>
              </v:textbox>
            </v:shape>
            <v:shape id="Надпись 76" o:spid="_x0000_s1051" type="#_x0000_t202" style="position:absolute;left:47568;top:7101;width:16634;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" fillcolor="white [3201]" strokeweight=".5pt">
              <v:textbox>
                <w:txbxContent>
                  <w:p w:rsidR="00F90A9A" w:rsidRPr="004A13CA" w:rsidRDefault="00F90A9A" w:rsidP="004A13CA">
                    <w:pPr>
                      <w:jc w:val="center"/>
                      <w:rPr>
                        <w:rFonts w:ascii="Times New Roman" w:hAnsi="Times New Roman" w:cs="Times New Roman"/>
                        <w:sz w:val="28"/>
                        <w:lang w:val="uk-UA"/>
                      </w:rPr>
                    </w:pPr>
                    <w:r w:rsidRPr="004A13CA">
                      <w:rPr>
                        <w:rFonts w:ascii="Times New Roman" w:hAnsi="Times New Roman" w:cs="Times New Roman"/>
                        <w:sz w:val="28"/>
                        <w:lang w:val="uk-UA"/>
                      </w:rPr>
                      <w:t>Дефекти обробки</w:t>
                    </w:r>
                  </w:p>
                </w:txbxContent>
              </v:textbox>
            </v:shape>
            <v:shapetype id="_x0000_t32" coordsize="21600,21600" o:spt="32" o:oned="t" path="m,l21600,21600e" filled="f">
              <v:path arrowok="t" fillok="f" o:connecttype="none"/>
              <o:lock v:ext="edit" shapetype="t"/>
            </v:shapetype>
            <v:shape id="Прямая со стрелкой 77" o:spid="_x0000_s1052" type="#_x0000_t32" style="position:absolute;left:22860;top:4572;width:5544;height:20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" strokecolor="black [3200]" strokeweight=".5pt">
              <v:stroke endarrow="block" joinstyle="miter"/>
            </v:shape>
            <v:shape id="Прямая со стрелкой 78" o:spid="_x0000_s1053" type="#_x0000_t32" style="position:absolute;left:7782;top:4572;width:20621;height:20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" strokecolor="black [3200]" strokeweight=".5pt">
              <v:stroke endarrow="block" joinstyle="miter"/>
            </v:shape>
            <v:shape id="Прямая со стрелкой 79" o:spid="_x0000_s1054" type="#_x0000_t32" style="position:absolute;left:28502;top:4572;width:10214;height:22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" strokecolor="black [3200]" strokeweight=".5pt">
              <v:stroke endarrow="block" joinstyle="miter"/>
            </v:shape>
            <v:shape id="Прямая со стрелкой 80" o:spid="_x0000_s1055" type="#_x0000_t32" style="position:absolute;left:28696;top:4474;width:28405;height:2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" strokecolor="black [3200]" strokeweight=".5pt">
              <v:stroke endarrow="block" joinstyle="miter"/>
            </v:shape>
          </v:group>
        </w:pict>
      </w:r>
    </w:p>
    <w:p w:rsidR="004A13CA" w:rsidRDefault="004A13CA" w:rsidP="00FB19AB">
      <w:pPr>
        <w:spacing w:after="0" w:line="360" w:lineRule="auto"/>
        <w:ind w:firstLine="567"/>
        <w:jc w:val="both"/>
        <w:rPr>
          <w:rFonts w:ascii="Times New Roman" w:hAnsi="Times New Roman" w:cs="Times New Roman"/>
          <w:b/>
          <w:sz w:val="28"/>
          <w:szCs w:val="28"/>
          <w:lang w:val="uk-UA"/>
        </w:rPr>
      </w:pPr>
    </w:p>
    <w:p w:rsidR="004A13CA" w:rsidRDefault="004A13CA" w:rsidP="00FB19AB">
      <w:pPr>
        <w:spacing w:after="0" w:line="360" w:lineRule="auto"/>
        <w:ind w:firstLine="567"/>
        <w:jc w:val="both"/>
        <w:rPr>
          <w:rFonts w:ascii="Times New Roman" w:hAnsi="Times New Roman" w:cs="Times New Roman"/>
          <w:b/>
          <w:sz w:val="28"/>
          <w:szCs w:val="28"/>
          <w:lang w:val="uk-UA"/>
        </w:rPr>
      </w:pPr>
    </w:p>
    <w:p w:rsidR="001E66B0" w:rsidRDefault="001E66B0" w:rsidP="004A13CA">
      <w:pPr>
        <w:spacing w:after="0" w:line="360" w:lineRule="auto"/>
        <w:ind w:firstLine="567"/>
        <w:jc w:val="center"/>
        <w:rPr>
          <w:rFonts w:ascii="Times New Roman" w:hAnsi="Times New Roman" w:cs="Times New Roman"/>
          <w:b/>
          <w:sz w:val="28"/>
          <w:szCs w:val="28"/>
          <w:lang w:val="uk-UA"/>
        </w:rPr>
      </w:pPr>
    </w:p>
    <w:p w:rsidR="004A13CA" w:rsidRPr="00CA2B07" w:rsidRDefault="004A13CA" w:rsidP="004A13CA">
      <w:pPr>
        <w:spacing w:after="0" w:line="360" w:lineRule="auto"/>
        <w:ind w:firstLine="567"/>
        <w:jc w:val="center"/>
        <w:rPr>
          <w:rFonts w:ascii="Times New Roman" w:hAnsi="Times New Roman" w:cs="Times New Roman"/>
          <w:sz w:val="28"/>
          <w:szCs w:val="28"/>
          <w:lang w:val="uk-UA"/>
        </w:rPr>
      </w:pPr>
      <w:r w:rsidRPr="00CA2B07">
        <w:rPr>
          <w:rFonts w:ascii="Times New Roman" w:hAnsi="Times New Roman" w:cs="Times New Roman"/>
          <w:sz w:val="28"/>
          <w:szCs w:val="28"/>
          <w:lang w:val="uk-UA"/>
        </w:rPr>
        <w:t>Рисунок 3.5 – Дефекти тканин</w:t>
      </w:r>
    </w:p>
    <w:p w:rsidR="004A13CA" w:rsidRPr="004A13CA" w:rsidRDefault="004A13CA" w:rsidP="00FB19AB">
      <w:pPr>
        <w:spacing w:after="0" w:line="360" w:lineRule="auto"/>
        <w:ind w:firstLine="567"/>
        <w:jc w:val="both"/>
        <w:rPr>
          <w:rFonts w:ascii="Times New Roman" w:hAnsi="Times New Roman" w:cs="Times New Roman"/>
          <w:sz w:val="28"/>
          <w:szCs w:val="28"/>
          <w:lang w:val="uk-UA"/>
        </w:rPr>
      </w:pPr>
    </w:p>
    <w:p w:rsidR="004A13CA" w:rsidRPr="004A13CA" w:rsidRDefault="004A13CA" w:rsidP="00FB19AB">
      <w:pPr>
        <w:spacing w:after="0" w:line="360" w:lineRule="auto"/>
        <w:ind w:firstLine="567"/>
        <w:jc w:val="both"/>
        <w:rPr>
          <w:rFonts w:ascii="Times New Roman" w:hAnsi="Times New Roman" w:cs="Times New Roman"/>
          <w:sz w:val="28"/>
          <w:szCs w:val="28"/>
          <w:lang w:val="uk-UA"/>
        </w:rPr>
      </w:pPr>
      <w:r w:rsidRPr="004A13CA">
        <w:rPr>
          <w:rFonts w:ascii="Times New Roman" w:hAnsi="Times New Roman" w:cs="Times New Roman"/>
          <w:sz w:val="28"/>
          <w:szCs w:val="28"/>
          <w:lang w:val="uk-UA"/>
        </w:rPr>
        <w:t>Розглянемо основні групи дефектів, що можуть мати місце на вовняних тканинах, що надійшли до магазину.</w:t>
      </w:r>
    </w:p>
    <w:p w:rsidR="00FB19AB" w:rsidRPr="00FB19AB" w:rsidRDefault="008B69F8" w:rsidP="00FB19AB">
      <w:pPr>
        <w:spacing w:after="0" w:line="360" w:lineRule="auto"/>
        <w:ind w:firstLine="567"/>
        <w:jc w:val="both"/>
        <w:rPr>
          <w:rFonts w:ascii="Times New Roman" w:hAnsi="Times New Roman" w:cs="Times New Roman"/>
          <w:sz w:val="28"/>
          <w:szCs w:val="28"/>
          <w:lang w:val="uk-UA"/>
        </w:rPr>
      </w:pPr>
      <w:r w:rsidRPr="004A13CA">
        <w:rPr>
          <w:rFonts w:ascii="Times New Roman" w:hAnsi="Times New Roman" w:cs="Times New Roman"/>
          <w:i/>
          <w:sz w:val="28"/>
          <w:szCs w:val="28"/>
          <w:lang w:val="uk-UA"/>
        </w:rPr>
        <w:lastRenderedPageBreak/>
        <w:t>Дефекти волокон.</w:t>
      </w:r>
      <w:r>
        <w:rPr>
          <w:rFonts w:ascii="Times New Roman" w:hAnsi="Times New Roman" w:cs="Times New Roman"/>
          <w:sz w:val="28"/>
          <w:szCs w:val="28"/>
          <w:lang w:val="uk-UA"/>
        </w:rPr>
        <w:t xml:space="preserve"> </w:t>
      </w:r>
      <w:r w:rsidR="00FB19AB" w:rsidRPr="00FB19AB">
        <w:rPr>
          <w:rFonts w:ascii="Times New Roman" w:hAnsi="Times New Roman" w:cs="Times New Roman"/>
          <w:sz w:val="28"/>
          <w:szCs w:val="28"/>
          <w:lang w:val="uk-UA"/>
        </w:rPr>
        <w:t xml:space="preserve">У процесі зростання, збирання й первинної обробки </w:t>
      </w:r>
      <w:r w:rsidR="004A13CA">
        <w:rPr>
          <w:rFonts w:ascii="Times New Roman" w:hAnsi="Times New Roman" w:cs="Times New Roman"/>
          <w:sz w:val="28"/>
          <w:szCs w:val="28"/>
          <w:lang w:val="uk-UA"/>
        </w:rPr>
        <w:t xml:space="preserve">волокон вовни </w:t>
      </w:r>
      <w:r w:rsidR="00FB19AB" w:rsidRPr="00FB19AB">
        <w:rPr>
          <w:rFonts w:ascii="Times New Roman" w:hAnsi="Times New Roman" w:cs="Times New Roman"/>
          <w:sz w:val="28"/>
          <w:szCs w:val="28"/>
          <w:lang w:val="uk-UA"/>
        </w:rPr>
        <w:t>можуть виникати різні дефекти, які негативно впливають на якість пряжі і виробів з неї. Найчастіше трапляються такі дефекти</w:t>
      </w:r>
      <w:r w:rsidR="00FB19AB">
        <w:rPr>
          <w:rFonts w:ascii="Times New Roman" w:hAnsi="Times New Roman" w:cs="Times New Roman"/>
          <w:sz w:val="28"/>
          <w:szCs w:val="28"/>
          <w:lang w:val="uk-UA"/>
        </w:rPr>
        <w:t xml:space="preserve"> вовняних волокон, як </w:t>
      </w:r>
      <w:r w:rsidR="00FB19AB" w:rsidRPr="00FB19AB">
        <w:rPr>
          <w:rFonts w:ascii="Times New Roman" w:hAnsi="Times New Roman" w:cs="Times New Roman"/>
          <w:sz w:val="28"/>
          <w:szCs w:val="28"/>
          <w:lang w:val="uk-UA"/>
        </w:rPr>
        <w:t>посл</w:t>
      </w:r>
      <w:r w:rsidR="00FB19AB">
        <w:rPr>
          <w:rFonts w:ascii="Times New Roman" w:hAnsi="Times New Roman" w:cs="Times New Roman"/>
          <w:sz w:val="28"/>
          <w:szCs w:val="28"/>
          <w:lang w:val="uk-UA"/>
        </w:rPr>
        <w:t>аблена вовна та засміченість тощо.</w:t>
      </w:r>
    </w:p>
    <w:p w:rsidR="00FB19AB" w:rsidRPr="00FB19AB" w:rsidRDefault="00FB19AB" w:rsidP="00FB19AB">
      <w:pPr>
        <w:spacing w:after="0" w:line="360" w:lineRule="auto"/>
        <w:ind w:firstLine="567"/>
        <w:jc w:val="both"/>
        <w:rPr>
          <w:rFonts w:ascii="Times New Roman" w:hAnsi="Times New Roman" w:cs="Times New Roman"/>
          <w:sz w:val="28"/>
          <w:szCs w:val="28"/>
          <w:lang w:val="uk-UA"/>
        </w:rPr>
      </w:pPr>
      <w:r w:rsidRPr="00FB19AB">
        <w:rPr>
          <w:rFonts w:ascii="Times New Roman" w:hAnsi="Times New Roman" w:cs="Times New Roman"/>
          <w:sz w:val="28"/>
          <w:szCs w:val="28"/>
          <w:lang w:val="uk-UA"/>
        </w:rPr>
        <w:t>Засміченість – дефект волокна, що негативно впливає на якість пряжі й тканин. Засміченість волокна бавовни складається із неорганічних домішок – землі, пилу й органічних – часток листків, коробочок тощо.</w:t>
      </w:r>
    </w:p>
    <w:p w:rsidR="00FB19AB" w:rsidRPr="00FB19AB" w:rsidRDefault="00FB19AB" w:rsidP="00FB19AB">
      <w:pPr>
        <w:spacing w:after="0" w:line="360" w:lineRule="auto"/>
        <w:ind w:firstLine="567"/>
        <w:jc w:val="both"/>
        <w:rPr>
          <w:rFonts w:ascii="Times New Roman" w:hAnsi="Times New Roman" w:cs="Times New Roman"/>
          <w:sz w:val="28"/>
          <w:szCs w:val="28"/>
          <w:lang w:val="uk-UA"/>
        </w:rPr>
      </w:pPr>
      <w:r w:rsidRPr="00FB19AB">
        <w:rPr>
          <w:rFonts w:ascii="Times New Roman" w:hAnsi="Times New Roman" w:cs="Times New Roman"/>
          <w:sz w:val="28"/>
          <w:szCs w:val="28"/>
          <w:lang w:val="uk-UA"/>
        </w:rPr>
        <w:t>Послаблена вовна – волокно має занижену міцність, малу пружність й розтяжність.</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4A13CA">
        <w:rPr>
          <w:rFonts w:ascii="Times New Roman" w:hAnsi="Times New Roman" w:cs="Times New Roman"/>
          <w:i/>
          <w:sz w:val="28"/>
          <w:szCs w:val="28"/>
          <w:lang w:val="uk-UA"/>
        </w:rPr>
        <w:t>Дефекти пряжі.</w:t>
      </w:r>
      <w:r w:rsidRPr="008B69F8">
        <w:rPr>
          <w:rFonts w:ascii="Times New Roman" w:hAnsi="Times New Roman" w:cs="Times New Roman"/>
          <w:sz w:val="28"/>
          <w:szCs w:val="28"/>
          <w:lang w:val="uk-UA"/>
        </w:rPr>
        <w:t xml:space="preserve"> Під час виготовлення текстильних ниток можуть утворюватися різні дефекти, серед яких: мушка пряжі, </w:t>
      </w:r>
      <w:proofErr w:type="spellStart"/>
      <w:r w:rsidRPr="008B69F8">
        <w:rPr>
          <w:rFonts w:ascii="Times New Roman" w:hAnsi="Times New Roman" w:cs="Times New Roman"/>
          <w:sz w:val="28"/>
          <w:szCs w:val="28"/>
          <w:lang w:val="uk-UA"/>
        </w:rPr>
        <w:t>прикрут</w:t>
      </w:r>
      <w:proofErr w:type="spellEnd"/>
      <w:r w:rsidRPr="008B69F8">
        <w:rPr>
          <w:rFonts w:ascii="Times New Roman" w:hAnsi="Times New Roman" w:cs="Times New Roman"/>
          <w:sz w:val="28"/>
          <w:szCs w:val="28"/>
          <w:lang w:val="uk-UA"/>
        </w:rPr>
        <w:t xml:space="preserve"> на нитці, потовщення, потоншення нитки, штопорне скручування тощо.</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Мушка пряжі – скупчення щільно переплутаних волокон у формі вузлика розміром у поперечнику до 1,5 діаметра пряжі. Якщо розмір поперечника до 2,5 діаметра нитки, то такий дефект має назву «шишка на нитці».</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proofErr w:type="spellStart"/>
      <w:r w:rsidRPr="008B69F8">
        <w:rPr>
          <w:rFonts w:ascii="Times New Roman" w:hAnsi="Times New Roman" w:cs="Times New Roman"/>
          <w:sz w:val="28"/>
          <w:szCs w:val="28"/>
          <w:lang w:val="uk-UA"/>
        </w:rPr>
        <w:t>Прикрут</w:t>
      </w:r>
      <w:proofErr w:type="spellEnd"/>
      <w:r w:rsidRPr="008B69F8">
        <w:rPr>
          <w:rFonts w:ascii="Times New Roman" w:hAnsi="Times New Roman" w:cs="Times New Roman"/>
          <w:sz w:val="28"/>
          <w:szCs w:val="28"/>
          <w:lang w:val="uk-UA"/>
        </w:rPr>
        <w:t xml:space="preserve"> на нитці – дефект у вигляді обвитих навколо нитки сторонніх волокон або ниток.</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Стовщення нитки - дефект, коли певна частина нитки має збільшену лінійну густину.</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Потоншення нитки – дефект, коли певна частина нитки має зменшену лінійну густину.</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proofErr w:type="spellStart"/>
      <w:r w:rsidRPr="008B69F8">
        <w:rPr>
          <w:rFonts w:ascii="Times New Roman" w:hAnsi="Times New Roman" w:cs="Times New Roman"/>
          <w:sz w:val="28"/>
          <w:szCs w:val="28"/>
          <w:lang w:val="uk-UA"/>
        </w:rPr>
        <w:t>Пересл</w:t>
      </w:r>
      <w:r w:rsidR="008B78C8">
        <w:rPr>
          <w:rFonts w:ascii="Times New Roman" w:hAnsi="Times New Roman" w:cs="Times New Roman"/>
          <w:sz w:val="28"/>
          <w:szCs w:val="28"/>
          <w:lang w:val="uk-UA"/>
        </w:rPr>
        <w:t>і</w:t>
      </w:r>
      <w:r w:rsidRPr="008B69F8">
        <w:rPr>
          <w:rFonts w:ascii="Times New Roman" w:hAnsi="Times New Roman" w:cs="Times New Roman"/>
          <w:sz w:val="28"/>
          <w:szCs w:val="28"/>
          <w:lang w:val="uk-UA"/>
        </w:rPr>
        <w:t>жини</w:t>
      </w:r>
      <w:proofErr w:type="spellEnd"/>
      <w:r w:rsidRPr="008B69F8">
        <w:rPr>
          <w:rFonts w:ascii="Times New Roman" w:hAnsi="Times New Roman" w:cs="Times New Roman"/>
          <w:sz w:val="28"/>
          <w:szCs w:val="28"/>
          <w:lang w:val="uk-UA"/>
        </w:rPr>
        <w:t xml:space="preserve"> на нитці – потовщення і потоншення на нитці, що випадково повторюються.</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 xml:space="preserve">Штопорна </w:t>
      </w:r>
      <w:proofErr w:type="spellStart"/>
      <w:r w:rsidRPr="008B69F8">
        <w:rPr>
          <w:rFonts w:ascii="Times New Roman" w:hAnsi="Times New Roman" w:cs="Times New Roman"/>
          <w:sz w:val="28"/>
          <w:szCs w:val="28"/>
          <w:lang w:val="uk-UA"/>
        </w:rPr>
        <w:t>крутка</w:t>
      </w:r>
      <w:proofErr w:type="spellEnd"/>
      <w:r w:rsidRPr="008B69F8">
        <w:rPr>
          <w:rFonts w:ascii="Times New Roman" w:hAnsi="Times New Roman" w:cs="Times New Roman"/>
          <w:sz w:val="28"/>
          <w:szCs w:val="28"/>
          <w:lang w:val="uk-UA"/>
        </w:rPr>
        <w:t xml:space="preserve"> нитки – дефект у вигляді витків, що виступають спірально на поверхні скрученої нитки.</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Забруднені нитки – забруднена або заяложена частина нитки.</w:t>
      </w:r>
    </w:p>
    <w:p w:rsidR="00641CF5"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 xml:space="preserve">Крім перелічених трапляються й такі дефекти, як погано пофарбована нитка, погано вибілена нитка, засмічена нитка, </w:t>
      </w:r>
      <w:proofErr w:type="spellStart"/>
      <w:r w:rsidRPr="008B69F8">
        <w:rPr>
          <w:rFonts w:ascii="Times New Roman" w:hAnsi="Times New Roman" w:cs="Times New Roman"/>
          <w:sz w:val="28"/>
          <w:szCs w:val="28"/>
          <w:lang w:val="uk-UA"/>
        </w:rPr>
        <w:t>різновідтінковість</w:t>
      </w:r>
      <w:proofErr w:type="spellEnd"/>
      <w:r w:rsidRPr="008B69F8">
        <w:rPr>
          <w:rFonts w:ascii="Times New Roman" w:hAnsi="Times New Roman" w:cs="Times New Roman"/>
          <w:sz w:val="28"/>
          <w:szCs w:val="28"/>
          <w:lang w:val="uk-UA"/>
        </w:rPr>
        <w:t xml:space="preserve"> та ін.</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78C8">
        <w:rPr>
          <w:rFonts w:ascii="Times New Roman" w:hAnsi="Times New Roman" w:cs="Times New Roman"/>
          <w:i/>
          <w:sz w:val="28"/>
          <w:szCs w:val="28"/>
          <w:lang w:val="uk-UA"/>
        </w:rPr>
        <w:lastRenderedPageBreak/>
        <w:t>Дефекти ткацтва</w:t>
      </w:r>
      <w:r w:rsidR="008B78C8">
        <w:rPr>
          <w:rFonts w:ascii="Times New Roman" w:hAnsi="Times New Roman" w:cs="Times New Roman"/>
          <w:i/>
          <w:sz w:val="28"/>
          <w:szCs w:val="28"/>
          <w:lang w:val="uk-UA"/>
        </w:rPr>
        <w:t xml:space="preserve">. </w:t>
      </w:r>
      <w:r w:rsidRPr="008B69F8">
        <w:rPr>
          <w:rFonts w:ascii="Times New Roman" w:hAnsi="Times New Roman" w:cs="Times New Roman"/>
          <w:sz w:val="28"/>
          <w:szCs w:val="28"/>
          <w:lang w:val="uk-UA"/>
        </w:rPr>
        <w:t>Внаслідо</w:t>
      </w:r>
      <w:r w:rsidR="008B78C8">
        <w:rPr>
          <w:rFonts w:ascii="Times New Roman" w:hAnsi="Times New Roman" w:cs="Times New Roman"/>
          <w:sz w:val="28"/>
          <w:szCs w:val="28"/>
          <w:lang w:val="uk-UA"/>
        </w:rPr>
        <w:t>к використання в ткацтві пряжі</w:t>
      </w:r>
      <w:r w:rsidRPr="008B69F8">
        <w:rPr>
          <w:rFonts w:ascii="Times New Roman" w:hAnsi="Times New Roman" w:cs="Times New Roman"/>
          <w:sz w:val="28"/>
          <w:szCs w:val="28"/>
          <w:lang w:val="uk-UA"/>
        </w:rPr>
        <w:t xml:space="preserve"> з дефектами, порушень режимів роботи ткацьких верстатів та інших причин у сурових (необроблених) тканинах можливі такі дефекти:</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Відсутня нитка – дефект у вигляді відсутності однієї або кількох ниток певної довжини.</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Двійник – дефект у вигляді двох або кількох ниток, зароблених замість однієї.</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 xml:space="preserve">Відмінна нитка – дефект у вигляді нитки, що відрізняється від сусідніх за зовнішнім виглядом (забруднена, відрізняється кольором, </w:t>
      </w:r>
      <w:proofErr w:type="spellStart"/>
      <w:r w:rsidRPr="008B69F8">
        <w:rPr>
          <w:rFonts w:ascii="Times New Roman" w:hAnsi="Times New Roman" w:cs="Times New Roman"/>
          <w:sz w:val="28"/>
          <w:szCs w:val="28"/>
          <w:lang w:val="uk-UA"/>
        </w:rPr>
        <w:t>круткою</w:t>
      </w:r>
      <w:proofErr w:type="spellEnd"/>
      <w:r w:rsidRPr="008B69F8">
        <w:rPr>
          <w:rFonts w:ascii="Times New Roman" w:hAnsi="Times New Roman" w:cs="Times New Roman"/>
          <w:sz w:val="28"/>
          <w:szCs w:val="28"/>
          <w:lang w:val="uk-UA"/>
        </w:rPr>
        <w:t>, товщиною тощо).</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Потовщення</w:t>
      </w:r>
      <w:r w:rsidR="008B78C8">
        <w:rPr>
          <w:rFonts w:ascii="Times New Roman" w:hAnsi="Times New Roman" w:cs="Times New Roman"/>
          <w:sz w:val="28"/>
          <w:szCs w:val="28"/>
          <w:lang w:val="uk-UA"/>
        </w:rPr>
        <w:t xml:space="preserve"> (п</w:t>
      </w:r>
      <w:r w:rsidR="008B78C8" w:rsidRPr="008B69F8">
        <w:rPr>
          <w:rFonts w:ascii="Times New Roman" w:hAnsi="Times New Roman" w:cs="Times New Roman"/>
          <w:sz w:val="28"/>
          <w:szCs w:val="28"/>
          <w:lang w:val="uk-UA"/>
        </w:rPr>
        <w:t>отоншення</w:t>
      </w:r>
      <w:r w:rsidR="008B78C8">
        <w:rPr>
          <w:rFonts w:ascii="Times New Roman" w:hAnsi="Times New Roman" w:cs="Times New Roman"/>
          <w:sz w:val="28"/>
          <w:szCs w:val="28"/>
          <w:lang w:val="uk-UA"/>
        </w:rPr>
        <w:t>)</w:t>
      </w:r>
      <w:r w:rsidR="00923F51">
        <w:rPr>
          <w:rFonts w:ascii="Times New Roman" w:hAnsi="Times New Roman" w:cs="Times New Roman"/>
          <w:sz w:val="28"/>
          <w:szCs w:val="28"/>
          <w:lang w:val="uk-UA"/>
        </w:rPr>
        <w:t xml:space="preserve"> </w:t>
      </w:r>
      <w:r w:rsidRPr="008B69F8">
        <w:rPr>
          <w:rFonts w:ascii="Times New Roman" w:hAnsi="Times New Roman" w:cs="Times New Roman"/>
          <w:sz w:val="28"/>
          <w:szCs w:val="28"/>
          <w:lang w:val="uk-UA"/>
        </w:rPr>
        <w:t>– місцевий дефект у вигляді потовщення</w:t>
      </w:r>
      <w:r w:rsidR="008B78C8">
        <w:rPr>
          <w:rFonts w:ascii="Times New Roman" w:hAnsi="Times New Roman" w:cs="Times New Roman"/>
          <w:sz w:val="28"/>
          <w:szCs w:val="28"/>
          <w:lang w:val="uk-UA"/>
        </w:rPr>
        <w:t xml:space="preserve"> (</w:t>
      </w:r>
      <w:r w:rsidR="008B78C8" w:rsidRPr="008B69F8">
        <w:rPr>
          <w:rFonts w:ascii="Times New Roman" w:hAnsi="Times New Roman" w:cs="Times New Roman"/>
          <w:sz w:val="28"/>
          <w:szCs w:val="28"/>
          <w:lang w:val="uk-UA"/>
        </w:rPr>
        <w:t>потоншення</w:t>
      </w:r>
      <w:r w:rsidR="008B78C8">
        <w:rPr>
          <w:rFonts w:ascii="Times New Roman" w:hAnsi="Times New Roman" w:cs="Times New Roman"/>
          <w:sz w:val="28"/>
          <w:szCs w:val="28"/>
          <w:lang w:val="uk-UA"/>
        </w:rPr>
        <w:t>)</w:t>
      </w:r>
      <w:r w:rsidRPr="008B69F8">
        <w:rPr>
          <w:rFonts w:ascii="Times New Roman" w:hAnsi="Times New Roman" w:cs="Times New Roman"/>
          <w:sz w:val="28"/>
          <w:szCs w:val="28"/>
          <w:lang w:val="uk-UA"/>
        </w:rPr>
        <w:t xml:space="preserve"> нитки на обмеженій ділянці.</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Вузол – місцевий дефект у вигляді наявності зв’язаних кінців ниток, помітних на лицьовому боці тканини.</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Шишкуватість – поширений дефект у вигляді наявності на поверхні тканини коротких потовщень пряжі внаслідок скупчення волокон або елементарних ниток.</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proofErr w:type="spellStart"/>
      <w:r w:rsidRPr="008B69F8">
        <w:rPr>
          <w:rFonts w:ascii="Times New Roman" w:hAnsi="Times New Roman" w:cs="Times New Roman"/>
          <w:sz w:val="28"/>
          <w:szCs w:val="28"/>
          <w:lang w:val="uk-UA"/>
        </w:rPr>
        <w:t>Мушкуватість</w:t>
      </w:r>
      <w:proofErr w:type="spellEnd"/>
      <w:r w:rsidRPr="008B69F8">
        <w:rPr>
          <w:rFonts w:ascii="Times New Roman" w:hAnsi="Times New Roman" w:cs="Times New Roman"/>
          <w:sz w:val="28"/>
          <w:szCs w:val="28"/>
          <w:lang w:val="uk-UA"/>
        </w:rPr>
        <w:t xml:space="preserve"> – поширений дефект у вигляді наявності на поверхні тканини невеликих шматочків </w:t>
      </w:r>
      <w:proofErr w:type="spellStart"/>
      <w:r w:rsidRPr="008B69F8">
        <w:rPr>
          <w:rFonts w:ascii="Times New Roman" w:hAnsi="Times New Roman" w:cs="Times New Roman"/>
          <w:sz w:val="28"/>
          <w:szCs w:val="28"/>
          <w:lang w:val="uk-UA"/>
        </w:rPr>
        <w:t>перепутаних</w:t>
      </w:r>
      <w:proofErr w:type="spellEnd"/>
      <w:r w:rsidRPr="008B69F8">
        <w:rPr>
          <w:rFonts w:ascii="Times New Roman" w:hAnsi="Times New Roman" w:cs="Times New Roman"/>
          <w:sz w:val="28"/>
          <w:szCs w:val="28"/>
          <w:lang w:val="uk-UA"/>
        </w:rPr>
        <w:t xml:space="preserve"> волокон, що міцно утримуються.</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Діра – місцевий дефект, при якому зруйнована цілісність тканини.</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proofErr w:type="spellStart"/>
      <w:r w:rsidRPr="008B69F8">
        <w:rPr>
          <w:rFonts w:ascii="Times New Roman" w:hAnsi="Times New Roman" w:cs="Times New Roman"/>
          <w:sz w:val="28"/>
          <w:szCs w:val="28"/>
          <w:lang w:val="uk-UA"/>
        </w:rPr>
        <w:t>Підниряння</w:t>
      </w:r>
      <w:proofErr w:type="spellEnd"/>
      <w:r w:rsidRPr="008B69F8">
        <w:rPr>
          <w:rFonts w:ascii="Times New Roman" w:hAnsi="Times New Roman" w:cs="Times New Roman"/>
          <w:sz w:val="28"/>
          <w:szCs w:val="28"/>
          <w:lang w:val="uk-UA"/>
        </w:rPr>
        <w:t xml:space="preserve"> – місцевий дефект у вигляді однієї або кількох ниток однієї системи, які небажано перекривають нитки іншої системи, порушуючи переплетення.</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Смуга – дефект у вигляді ділянок, розміщених по ширині або довжині тканини, які відрізняються від основного фону різною лінійною густиною, інтенсивністю забарвлення, числом ниток, висотою або густотою ворсу, розміром петель тощо.</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proofErr w:type="spellStart"/>
      <w:r w:rsidRPr="008B69F8">
        <w:rPr>
          <w:rFonts w:ascii="Times New Roman" w:hAnsi="Times New Roman" w:cs="Times New Roman"/>
          <w:sz w:val="28"/>
          <w:szCs w:val="28"/>
          <w:lang w:val="uk-UA"/>
        </w:rPr>
        <w:t>Сукрутини</w:t>
      </w:r>
      <w:proofErr w:type="spellEnd"/>
      <w:r w:rsidRPr="008B69F8">
        <w:rPr>
          <w:rFonts w:ascii="Times New Roman" w:hAnsi="Times New Roman" w:cs="Times New Roman"/>
          <w:sz w:val="28"/>
          <w:szCs w:val="28"/>
          <w:lang w:val="uk-UA"/>
        </w:rPr>
        <w:t xml:space="preserve"> – місцевий дефект у вигляді затканих довгих утокових петель.</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 xml:space="preserve">Залипання – місцевий дефект у вигляді ділянок тканин з переплутаними нитками внаслідок застосування склеєних </w:t>
      </w:r>
      <w:proofErr w:type="spellStart"/>
      <w:r w:rsidRPr="008B69F8">
        <w:rPr>
          <w:rFonts w:ascii="Times New Roman" w:hAnsi="Times New Roman" w:cs="Times New Roman"/>
          <w:sz w:val="28"/>
          <w:szCs w:val="28"/>
          <w:lang w:val="uk-UA"/>
        </w:rPr>
        <w:t>серицином</w:t>
      </w:r>
      <w:proofErr w:type="spellEnd"/>
      <w:r w:rsidRPr="008B69F8">
        <w:rPr>
          <w:rFonts w:ascii="Times New Roman" w:hAnsi="Times New Roman" w:cs="Times New Roman"/>
          <w:sz w:val="28"/>
          <w:szCs w:val="28"/>
          <w:lang w:val="uk-UA"/>
        </w:rPr>
        <w:t xml:space="preserve"> шовкових ниток.</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 xml:space="preserve">Засміченість – поширений дефект у вигляді затканих різних домішок, що різко відрізняються від основної маси тканини (костриця, реп’яхи, коробочки, мертві та сторонні волокна). </w:t>
      </w:r>
    </w:p>
    <w:p w:rsidR="00E3642C" w:rsidRPr="00E3642C" w:rsidRDefault="00E3642C" w:rsidP="00E3642C">
      <w:pPr>
        <w:spacing w:after="0" w:line="360" w:lineRule="auto"/>
        <w:ind w:firstLine="567"/>
        <w:jc w:val="both"/>
        <w:rPr>
          <w:rFonts w:ascii="Times New Roman" w:hAnsi="Times New Roman" w:cs="Times New Roman"/>
          <w:sz w:val="28"/>
          <w:szCs w:val="28"/>
          <w:lang w:val="uk-UA"/>
        </w:rPr>
      </w:pPr>
      <w:r w:rsidRPr="00E3642C">
        <w:rPr>
          <w:rFonts w:ascii="Times New Roman" w:hAnsi="Times New Roman" w:cs="Times New Roman"/>
          <w:sz w:val="28"/>
          <w:szCs w:val="28"/>
          <w:lang w:val="uk-UA"/>
        </w:rPr>
        <w:lastRenderedPageBreak/>
        <w:t xml:space="preserve">Під час </w:t>
      </w:r>
      <w:r w:rsidRPr="00E3642C">
        <w:rPr>
          <w:rFonts w:ascii="Times New Roman" w:hAnsi="Times New Roman" w:cs="Times New Roman"/>
          <w:i/>
          <w:sz w:val="28"/>
          <w:szCs w:val="28"/>
          <w:lang w:val="uk-UA"/>
        </w:rPr>
        <w:t>обробки тканин</w:t>
      </w:r>
      <w:r w:rsidRPr="00E3642C">
        <w:rPr>
          <w:rFonts w:ascii="Times New Roman" w:hAnsi="Times New Roman" w:cs="Times New Roman"/>
          <w:sz w:val="28"/>
          <w:szCs w:val="28"/>
          <w:lang w:val="uk-UA"/>
        </w:rPr>
        <w:t xml:space="preserve"> можуть виникати різні дефекти, найвагомішими з яких є такі:</w:t>
      </w:r>
    </w:p>
    <w:p w:rsidR="00E3642C" w:rsidRPr="00E3642C" w:rsidRDefault="00E3642C" w:rsidP="00E3642C">
      <w:pPr>
        <w:pStyle w:val="a3"/>
        <w:numPr>
          <w:ilvl w:val="0"/>
          <w:numId w:val="20"/>
        </w:numPr>
        <w:spacing w:after="0" w:line="360" w:lineRule="auto"/>
        <w:ind w:left="426"/>
        <w:jc w:val="both"/>
        <w:rPr>
          <w:rFonts w:ascii="Times New Roman" w:hAnsi="Times New Roman" w:cs="Times New Roman"/>
          <w:sz w:val="28"/>
          <w:szCs w:val="28"/>
          <w:lang w:val="uk-UA"/>
        </w:rPr>
      </w:pPr>
      <w:proofErr w:type="spellStart"/>
      <w:r w:rsidRPr="00E3642C">
        <w:rPr>
          <w:rFonts w:ascii="Times New Roman" w:hAnsi="Times New Roman" w:cs="Times New Roman"/>
          <w:sz w:val="28"/>
          <w:szCs w:val="28"/>
          <w:lang w:val="uk-UA"/>
        </w:rPr>
        <w:t>різновідтінковість</w:t>
      </w:r>
      <w:proofErr w:type="spellEnd"/>
      <w:r w:rsidRPr="00E3642C">
        <w:rPr>
          <w:rFonts w:ascii="Times New Roman" w:hAnsi="Times New Roman" w:cs="Times New Roman"/>
          <w:sz w:val="28"/>
          <w:szCs w:val="28"/>
          <w:lang w:val="uk-UA"/>
        </w:rPr>
        <w:t xml:space="preserve"> – фарбування різної інтенсивності, що виникає в процесі самого фарбування або вибивки;</w:t>
      </w:r>
    </w:p>
    <w:p w:rsidR="00E3642C" w:rsidRPr="00E3642C" w:rsidRDefault="00E3642C" w:rsidP="00E3642C">
      <w:pPr>
        <w:pStyle w:val="a3"/>
        <w:numPr>
          <w:ilvl w:val="0"/>
          <w:numId w:val="20"/>
        </w:numPr>
        <w:spacing w:after="0" w:line="360" w:lineRule="auto"/>
        <w:ind w:left="426"/>
        <w:jc w:val="both"/>
        <w:rPr>
          <w:rFonts w:ascii="Times New Roman" w:hAnsi="Times New Roman" w:cs="Times New Roman"/>
          <w:sz w:val="28"/>
          <w:szCs w:val="28"/>
          <w:lang w:val="uk-UA"/>
        </w:rPr>
      </w:pPr>
      <w:r w:rsidRPr="00E3642C">
        <w:rPr>
          <w:rFonts w:ascii="Times New Roman" w:hAnsi="Times New Roman" w:cs="Times New Roman"/>
          <w:sz w:val="28"/>
          <w:szCs w:val="28"/>
          <w:lang w:val="uk-UA"/>
        </w:rPr>
        <w:t>затік фарби – зміни відтінку пофарбованої поверхні тканини, що виникає під час сушіння тканини;</w:t>
      </w:r>
    </w:p>
    <w:p w:rsidR="00E3642C" w:rsidRPr="00E3642C" w:rsidRDefault="00E3642C" w:rsidP="00E3642C">
      <w:pPr>
        <w:pStyle w:val="a3"/>
        <w:numPr>
          <w:ilvl w:val="0"/>
          <w:numId w:val="20"/>
        </w:numPr>
        <w:spacing w:after="0" w:line="360" w:lineRule="auto"/>
        <w:ind w:left="426"/>
        <w:jc w:val="both"/>
        <w:rPr>
          <w:rFonts w:ascii="Times New Roman" w:hAnsi="Times New Roman" w:cs="Times New Roman"/>
          <w:sz w:val="28"/>
          <w:szCs w:val="28"/>
          <w:lang w:val="uk-UA"/>
        </w:rPr>
      </w:pPr>
      <w:r w:rsidRPr="00E3642C">
        <w:rPr>
          <w:rFonts w:ascii="Times New Roman" w:hAnsi="Times New Roman" w:cs="Times New Roman"/>
          <w:sz w:val="28"/>
          <w:szCs w:val="28"/>
          <w:lang w:val="uk-UA"/>
        </w:rPr>
        <w:t>ворсова плішина – відсутність ворсу на певній ділянці тканини;</w:t>
      </w:r>
    </w:p>
    <w:p w:rsidR="00E3642C" w:rsidRPr="00E3642C" w:rsidRDefault="00E3642C" w:rsidP="00E3642C">
      <w:pPr>
        <w:pStyle w:val="a3"/>
        <w:numPr>
          <w:ilvl w:val="0"/>
          <w:numId w:val="20"/>
        </w:numPr>
        <w:spacing w:after="0" w:line="360" w:lineRule="auto"/>
        <w:ind w:left="426"/>
        <w:jc w:val="both"/>
        <w:rPr>
          <w:rFonts w:ascii="Times New Roman" w:hAnsi="Times New Roman" w:cs="Times New Roman"/>
          <w:sz w:val="28"/>
          <w:szCs w:val="28"/>
          <w:lang w:val="uk-UA"/>
        </w:rPr>
      </w:pPr>
      <w:r w:rsidRPr="00E3642C">
        <w:rPr>
          <w:rFonts w:ascii="Times New Roman" w:hAnsi="Times New Roman" w:cs="Times New Roman"/>
          <w:sz w:val="28"/>
          <w:szCs w:val="28"/>
          <w:lang w:val="uk-UA"/>
        </w:rPr>
        <w:t>нерівномірність стрижки – смужка за шириною тканини з різною висотою ворсу;</w:t>
      </w:r>
    </w:p>
    <w:p w:rsidR="00E3642C" w:rsidRPr="00E3642C" w:rsidRDefault="00E3642C" w:rsidP="00E3642C">
      <w:pPr>
        <w:pStyle w:val="a3"/>
        <w:numPr>
          <w:ilvl w:val="0"/>
          <w:numId w:val="20"/>
        </w:numPr>
        <w:spacing w:after="0" w:line="360" w:lineRule="auto"/>
        <w:ind w:left="426"/>
        <w:jc w:val="both"/>
        <w:rPr>
          <w:rFonts w:ascii="Times New Roman" w:hAnsi="Times New Roman" w:cs="Times New Roman"/>
          <w:sz w:val="28"/>
          <w:szCs w:val="28"/>
          <w:lang w:val="uk-UA"/>
        </w:rPr>
      </w:pPr>
      <w:r w:rsidRPr="00E3642C">
        <w:rPr>
          <w:rFonts w:ascii="Times New Roman" w:hAnsi="Times New Roman" w:cs="Times New Roman"/>
          <w:sz w:val="28"/>
          <w:szCs w:val="28"/>
          <w:lang w:val="uk-UA"/>
        </w:rPr>
        <w:t>порушення пруга – обірваний, деформований, стягнений, загнутий, відірваний і гофрований пруг;</w:t>
      </w:r>
    </w:p>
    <w:p w:rsidR="00E3642C" w:rsidRPr="00E3642C" w:rsidRDefault="00E3642C" w:rsidP="00E3642C">
      <w:pPr>
        <w:pStyle w:val="a3"/>
        <w:numPr>
          <w:ilvl w:val="0"/>
          <w:numId w:val="20"/>
        </w:numPr>
        <w:spacing w:after="0" w:line="360" w:lineRule="auto"/>
        <w:ind w:left="426"/>
        <w:jc w:val="both"/>
        <w:rPr>
          <w:rFonts w:ascii="Times New Roman" w:hAnsi="Times New Roman" w:cs="Times New Roman"/>
          <w:sz w:val="28"/>
          <w:szCs w:val="28"/>
          <w:lang w:val="uk-UA"/>
        </w:rPr>
      </w:pPr>
      <w:r w:rsidRPr="00E3642C">
        <w:rPr>
          <w:rFonts w:ascii="Times New Roman" w:hAnsi="Times New Roman" w:cs="Times New Roman"/>
          <w:sz w:val="28"/>
          <w:szCs w:val="28"/>
          <w:lang w:val="uk-UA"/>
        </w:rPr>
        <w:t>муар – мармуровий вигляд поверхні тканини;</w:t>
      </w:r>
    </w:p>
    <w:p w:rsidR="00E3642C" w:rsidRPr="00E3642C" w:rsidRDefault="00E3642C" w:rsidP="00E3642C">
      <w:pPr>
        <w:pStyle w:val="a3"/>
        <w:numPr>
          <w:ilvl w:val="0"/>
          <w:numId w:val="20"/>
        </w:numPr>
        <w:spacing w:after="0" w:line="360" w:lineRule="auto"/>
        <w:ind w:left="426"/>
        <w:jc w:val="both"/>
        <w:rPr>
          <w:rFonts w:ascii="Times New Roman" w:hAnsi="Times New Roman" w:cs="Times New Roman"/>
          <w:sz w:val="28"/>
          <w:szCs w:val="28"/>
          <w:lang w:val="uk-UA"/>
        </w:rPr>
      </w:pPr>
      <w:r w:rsidRPr="00E3642C">
        <w:rPr>
          <w:rFonts w:ascii="Times New Roman" w:hAnsi="Times New Roman" w:cs="Times New Roman"/>
          <w:sz w:val="28"/>
          <w:szCs w:val="28"/>
          <w:lang w:val="uk-UA"/>
        </w:rPr>
        <w:t>залом – неусувний слід складання, що з’явився в процесі обробки тканини;</w:t>
      </w:r>
    </w:p>
    <w:p w:rsidR="00E3642C" w:rsidRPr="00E3642C" w:rsidRDefault="00E3642C" w:rsidP="00E3642C">
      <w:pPr>
        <w:pStyle w:val="a3"/>
        <w:numPr>
          <w:ilvl w:val="0"/>
          <w:numId w:val="20"/>
        </w:numPr>
        <w:spacing w:after="0" w:line="360" w:lineRule="auto"/>
        <w:ind w:left="426"/>
        <w:jc w:val="both"/>
        <w:rPr>
          <w:rFonts w:ascii="Times New Roman" w:hAnsi="Times New Roman" w:cs="Times New Roman"/>
          <w:sz w:val="28"/>
          <w:szCs w:val="28"/>
          <w:lang w:val="uk-UA"/>
        </w:rPr>
      </w:pPr>
      <w:r w:rsidRPr="00E3642C">
        <w:rPr>
          <w:rFonts w:ascii="Times New Roman" w:hAnsi="Times New Roman" w:cs="Times New Roman"/>
          <w:sz w:val="28"/>
          <w:szCs w:val="28"/>
          <w:lang w:val="uk-UA"/>
        </w:rPr>
        <w:t xml:space="preserve">щиголь – невеликі пофарбовані ділянки різної форми, що виникли від попадання під </w:t>
      </w:r>
      <w:proofErr w:type="spellStart"/>
      <w:r w:rsidRPr="00E3642C">
        <w:rPr>
          <w:rFonts w:ascii="Times New Roman" w:hAnsi="Times New Roman" w:cs="Times New Roman"/>
          <w:sz w:val="28"/>
          <w:szCs w:val="28"/>
          <w:lang w:val="uk-UA"/>
        </w:rPr>
        <w:t>раклю</w:t>
      </w:r>
      <w:proofErr w:type="spellEnd"/>
      <w:r w:rsidRPr="00E3642C">
        <w:rPr>
          <w:rFonts w:ascii="Times New Roman" w:hAnsi="Times New Roman" w:cs="Times New Roman"/>
          <w:sz w:val="28"/>
          <w:szCs w:val="28"/>
          <w:lang w:val="uk-UA"/>
        </w:rPr>
        <w:t xml:space="preserve"> пуху, ниток;</w:t>
      </w:r>
    </w:p>
    <w:p w:rsidR="00E3642C" w:rsidRPr="00E3642C" w:rsidRDefault="00E3642C" w:rsidP="00E3642C">
      <w:pPr>
        <w:pStyle w:val="a3"/>
        <w:numPr>
          <w:ilvl w:val="0"/>
          <w:numId w:val="20"/>
        </w:numPr>
        <w:spacing w:after="0" w:line="360" w:lineRule="auto"/>
        <w:ind w:left="426"/>
        <w:jc w:val="both"/>
        <w:rPr>
          <w:rFonts w:ascii="Times New Roman" w:hAnsi="Times New Roman" w:cs="Times New Roman"/>
          <w:sz w:val="28"/>
          <w:szCs w:val="28"/>
          <w:lang w:val="uk-UA"/>
        </w:rPr>
      </w:pPr>
      <w:proofErr w:type="spellStart"/>
      <w:r w:rsidRPr="00E3642C">
        <w:rPr>
          <w:rFonts w:ascii="Times New Roman" w:hAnsi="Times New Roman" w:cs="Times New Roman"/>
          <w:sz w:val="28"/>
          <w:szCs w:val="28"/>
          <w:lang w:val="uk-UA"/>
        </w:rPr>
        <w:t>належання</w:t>
      </w:r>
      <w:proofErr w:type="spellEnd"/>
      <w:r w:rsidRPr="00E3642C">
        <w:rPr>
          <w:rFonts w:ascii="Times New Roman" w:hAnsi="Times New Roman" w:cs="Times New Roman"/>
          <w:sz w:val="28"/>
          <w:szCs w:val="28"/>
          <w:lang w:val="uk-UA"/>
        </w:rPr>
        <w:t xml:space="preserve"> – відбиток малюнка від протилежної пофарбованої (вибивної) поверхні тканини;</w:t>
      </w:r>
    </w:p>
    <w:p w:rsidR="00E3642C" w:rsidRPr="00E3642C" w:rsidRDefault="00E3642C" w:rsidP="00E3642C">
      <w:pPr>
        <w:pStyle w:val="a3"/>
        <w:numPr>
          <w:ilvl w:val="0"/>
          <w:numId w:val="20"/>
        </w:numPr>
        <w:spacing w:after="0" w:line="360" w:lineRule="auto"/>
        <w:ind w:left="426"/>
        <w:jc w:val="both"/>
        <w:rPr>
          <w:rFonts w:ascii="Times New Roman" w:hAnsi="Times New Roman" w:cs="Times New Roman"/>
          <w:sz w:val="28"/>
          <w:szCs w:val="28"/>
          <w:lang w:val="uk-UA"/>
        </w:rPr>
      </w:pPr>
      <w:proofErr w:type="spellStart"/>
      <w:r w:rsidRPr="00E3642C">
        <w:rPr>
          <w:rFonts w:ascii="Times New Roman" w:hAnsi="Times New Roman" w:cs="Times New Roman"/>
          <w:sz w:val="28"/>
          <w:szCs w:val="28"/>
          <w:lang w:val="uk-UA"/>
        </w:rPr>
        <w:t>штриф</w:t>
      </w:r>
      <w:proofErr w:type="spellEnd"/>
      <w:r w:rsidRPr="00E3642C">
        <w:rPr>
          <w:rFonts w:ascii="Times New Roman" w:hAnsi="Times New Roman" w:cs="Times New Roman"/>
          <w:sz w:val="28"/>
          <w:szCs w:val="28"/>
          <w:lang w:val="uk-UA"/>
        </w:rPr>
        <w:t xml:space="preserve"> – вузька </w:t>
      </w:r>
      <w:proofErr w:type="spellStart"/>
      <w:r w:rsidRPr="00E3642C">
        <w:rPr>
          <w:rFonts w:ascii="Times New Roman" w:hAnsi="Times New Roman" w:cs="Times New Roman"/>
          <w:sz w:val="28"/>
          <w:szCs w:val="28"/>
          <w:lang w:val="uk-UA"/>
        </w:rPr>
        <w:t>переривна</w:t>
      </w:r>
      <w:proofErr w:type="spellEnd"/>
      <w:r w:rsidRPr="00E3642C">
        <w:rPr>
          <w:rFonts w:ascii="Times New Roman" w:hAnsi="Times New Roman" w:cs="Times New Roman"/>
          <w:sz w:val="28"/>
          <w:szCs w:val="28"/>
          <w:lang w:val="uk-UA"/>
        </w:rPr>
        <w:t xml:space="preserve"> смужка фарби по основі, що нагадує звивисту смугу;</w:t>
      </w:r>
    </w:p>
    <w:p w:rsidR="00E3642C" w:rsidRPr="00E3642C" w:rsidRDefault="00E3642C" w:rsidP="00E3642C">
      <w:pPr>
        <w:pStyle w:val="a3"/>
        <w:numPr>
          <w:ilvl w:val="0"/>
          <w:numId w:val="20"/>
        </w:numPr>
        <w:spacing w:after="0" w:line="360" w:lineRule="auto"/>
        <w:ind w:left="426"/>
        <w:jc w:val="both"/>
        <w:rPr>
          <w:rFonts w:ascii="Times New Roman" w:hAnsi="Times New Roman" w:cs="Times New Roman"/>
          <w:sz w:val="28"/>
          <w:szCs w:val="28"/>
          <w:lang w:val="uk-UA"/>
        </w:rPr>
      </w:pPr>
      <w:r w:rsidRPr="00E3642C">
        <w:rPr>
          <w:rFonts w:ascii="Times New Roman" w:hAnsi="Times New Roman" w:cs="Times New Roman"/>
          <w:sz w:val="28"/>
          <w:szCs w:val="28"/>
          <w:lang w:val="uk-UA"/>
        </w:rPr>
        <w:t xml:space="preserve">зміщення малюнка – </w:t>
      </w:r>
      <w:proofErr w:type="spellStart"/>
      <w:r w:rsidRPr="00E3642C">
        <w:rPr>
          <w:rFonts w:ascii="Times New Roman" w:hAnsi="Times New Roman" w:cs="Times New Roman"/>
          <w:sz w:val="28"/>
          <w:szCs w:val="28"/>
          <w:lang w:val="uk-UA"/>
        </w:rPr>
        <w:t>неспівпадання</w:t>
      </w:r>
      <w:proofErr w:type="spellEnd"/>
      <w:r w:rsidRPr="00E3642C">
        <w:rPr>
          <w:rFonts w:ascii="Times New Roman" w:hAnsi="Times New Roman" w:cs="Times New Roman"/>
          <w:sz w:val="28"/>
          <w:szCs w:val="28"/>
          <w:lang w:val="uk-UA"/>
        </w:rPr>
        <w:t xml:space="preserve"> окремих ділянок малюнка на тканині;</w:t>
      </w:r>
    </w:p>
    <w:p w:rsidR="00E3642C" w:rsidRPr="00E3642C" w:rsidRDefault="00E3642C" w:rsidP="00E3642C">
      <w:pPr>
        <w:pStyle w:val="a3"/>
        <w:numPr>
          <w:ilvl w:val="0"/>
          <w:numId w:val="20"/>
        </w:numPr>
        <w:spacing w:after="0" w:line="360" w:lineRule="auto"/>
        <w:ind w:left="426"/>
        <w:jc w:val="both"/>
        <w:rPr>
          <w:rFonts w:ascii="Times New Roman" w:hAnsi="Times New Roman" w:cs="Times New Roman"/>
          <w:sz w:val="28"/>
          <w:szCs w:val="28"/>
          <w:lang w:val="uk-UA"/>
        </w:rPr>
      </w:pPr>
      <w:r w:rsidRPr="00E3642C">
        <w:rPr>
          <w:rFonts w:ascii="Times New Roman" w:hAnsi="Times New Roman" w:cs="Times New Roman"/>
          <w:sz w:val="28"/>
          <w:szCs w:val="28"/>
          <w:lang w:val="uk-UA"/>
        </w:rPr>
        <w:t>крап – невеличкі бризки на тканині від барвника;</w:t>
      </w:r>
    </w:p>
    <w:p w:rsidR="008B69F8" w:rsidRPr="00E3642C" w:rsidRDefault="00E3642C" w:rsidP="00E3642C">
      <w:pPr>
        <w:pStyle w:val="a3"/>
        <w:numPr>
          <w:ilvl w:val="0"/>
          <w:numId w:val="20"/>
        </w:numPr>
        <w:spacing w:after="0" w:line="360" w:lineRule="auto"/>
        <w:ind w:left="426"/>
        <w:jc w:val="both"/>
        <w:rPr>
          <w:rFonts w:ascii="Times New Roman" w:hAnsi="Times New Roman" w:cs="Times New Roman"/>
          <w:sz w:val="28"/>
          <w:szCs w:val="28"/>
          <w:lang w:val="uk-UA"/>
        </w:rPr>
      </w:pPr>
      <w:proofErr w:type="spellStart"/>
      <w:r w:rsidRPr="00E3642C">
        <w:rPr>
          <w:rFonts w:ascii="Times New Roman" w:hAnsi="Times New Roman" w:cs="Times New Roman"/>
          <w:sz w:val="28"/>
          <w:szCs w:val="28"/>
          <w:lang w:val="uk-UA"/>
        </w:rPr>
        <w:t>засічка</w:t>
      </w:r>
      <w:proofErr w:type="spellEnd"/>
      <w:r w:rsidRPr="00E3642C">
        <w:rPr>
          <w:rFonts w:ascii="Times New Roman" w:hAnsi="Times New Roman" w:cs="Times New Roman"/>
          <w:sz w:val="28"/>
          <w:szCs w:val="28"/>
          <w:lang w:val="uk-UA"/>
        </w:rPr>
        <w:t xml:space="preserve"> – відсутність малюнка на тканині внаслідок її складання під час вибивання</w:t>
      </w:r>
    </w:p>
    <w:p w:rsidR="00E3642C" w:rsidRPr="008B69F8" w:rsidRDefault="00E3642C" w:rsidP="00E3642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Окрім наявності, розмірів та кількості вказаних вище дефектів, якість тканин залежить від дотримання умов їх ма</w:t>
      </w:r>
      <w:r w:rsidRPr="008B69F8">
        <w:rPr>
          <w:rFonts w:ascii="Times New Roman" w:hAnsi="Times New Roman" w:cs="Times New Roman"/>
          <w:sz w:val="28"/>
          <w:szCs w:val="28"/>
          <w:lang w:val="uk-UA"/>
        </w:rPr>
        <w:t xml:space="preserve">ркування, пакування та </w:t>
      </w:r>
      <w:r>
        <w:rPr>
          <w:rFonts w:ascii="Times New Roman" w:hAnsi="Times New Roman" w:cs="Times New Roman"/>
          <w:sz w:val="28"/>
          <w:szCs w:val="28"/>
          <w:lang w:val="uk-UA"/>
        </w:rPr>
        <w:t xml:space="preserve">зберігання, які передбачено діючим </w:t>
      </w:r>
      <w:r w:rsidRPr="00923F51">
        <w:rPr>
          <w:rFonts w:ascii="Times New Roman" w:hAnsi="Times New Roman" w:cs="Times New Roman"/>
          <w:sz w:val="28"/>
          <w:szCs w:val="28"/>
          <w:lang w:val="uk-UA"/>
        </w:rPr>
        <w:t>стандартом</w:t>
      </w:r>
      <w:r w:rsidR="0060066D" w:rsidRPr="00923F51">
        <w:rPr>
          <w:rFonts w:ascii="Times New Roman" w:hAnsi="Times New Roman" w:cs="Times New Roman"/>
          <w:sz w:val="28"/>
          <w:szCs w:val="28"/>
          <w:lang w:val="uk-UA"/>
        </w:rPr>
        <w:t xml:space="preserve"> [</w:t>
      </w:r>
      <w:r w:rsidR="00923F51" w:rsidRPr="00923F51">
        <w:rPr>
          <w:rFonts w:ascii="Times New Roman" w:hAnsi="Times New Roman" w:cs="Times New Roman"/>
          <w:sz w:val="28"/>
          <w:szCs w:val="28"/>
          <w:lang w:val="uk-UA"/>
        </w:rPr>
        <w:t>11</w:t>
      </w:r>
      <w:r w:rsidR="0060066D" w:rsidRPr="00923F51">
        <w:rPr>
          <w:rFonts w:ascii="Times New Roman" w:hAnsi="Times New Roman" w:cs="Times New Roman"/>
          <w:sz w:val="28"/>
          <w:szCs w:val="28"/>
          <w:lang w:val="uk-UA"/>
        </w:rPr>
        <w:t>,</w:t>
      </w:r>
      <w:r w:rsidR="00923F51" w:rsidRPr="00923F51">
        <w:rPr>
          <w:rFonts w:ascii="Times New Roman" w:hAnsi="Times New Roman" w:cs="Times New Roman"/>
          <w:sz w:val="28"/>
          <w:szCs w:val="28"/>
          <w:lang w:val="uk-UA"/>
        </w:rPr>
        <w:t xml:space="preserve"> 25</w:t>
      </w:r>
      <w:r w:rsidR="0060066D" w:rsidRPr="00923F51">
        <w:rPr>
          <w:rFonts w:ascii="Times New Roman" w:hAnsi="Times New Roman" w:cs="Times New Roman"/>
          <w:sz w:val="28"/>
          <w:szCs w:val="28"/>
          <w:lang w:val="uk-UA"/>
        </w:rPr>
        <w:t>].</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 xml:space="preserve">Маркування – це нанесення клейма контрастною фарбою, що змивається зі </w:t>
      </w:r>
      <w:proofErr w:type="spellStart"/>
      <w:r w:rsidRPr="008B69F8">
        <w:rPr>
          <w:rFonts w:ascii="Times New Roman" w:hAnsi="Times New Roman" w:cs="Times New Roman"/>
          <w:sz w:val="28"/>
          <w:szCs w:val="28"/>
          <w:lang w:val="uk-UA"/>
        </w:rPr>
        <w:t>зворотнього</w:t>
      </w:r>
      <w:proofErr w:type="spellEnd"/>
      <w:r w:rsidRPr="008B69F8">
        <w:rPr>
          <w:rFonts w:ascii="Times New Roman" w:hAnsi="Times New Roman" w:cs="Times New Roman"/>
          <w:sz w:val="28"/>
          <w:szCs w:val="28"/>
          <w:lang w:val="uk-UA"/>
        </w:rPr>
        <w:t xml:space="preserve"> боку тканини так, щоб фарба не перейшла на лицьовий бік. Клеймо повинно бути чітким, мати прямокутну форму розміром 75</w:t>
      </w:r>
      <w:r w:rsidR="004322A7">
        <w:rPr>
          <w:rFonts w:ascii="Times New Roman" w:hAnsi="Times New Roman" w:cs="Times New Roman"/>
          <w:sz w:val="28"/>
          <w:szCs w:val="28"/>
          <w:lang w:val="uk-UA"/>
        </w:rPr>
        <w:t>х</w:t>
      </w:r>
      <w:r w:rsidRPr="008B69F8">
        <w:rPr>
          <w:rFonts w:ascii="Times New Roman" w:hAnsi="Times New Roman" w:cs="Times New Roman"/>
          <w:sz w:val="28"/>
          <w:szCs w:val="28"/>
          <w:lang w:val="uk-UA"/>
        </w:rPr>
        <w:t>30 мм (для вовняних тканин 30</w:t>
      </w:r>
      <w:r w:rsidR="004322A7">
        <w:rPr>
          <w:rFonts w:ascii="Times New Roman" w:hAnsi="Times New Roman" w:cs="Times New Roman"/>
          <w:sz w:val="28"/>
          <w:szCs w:val="28"/>
          <w:lang w:val="uk-UA"/>
        </w:rPr>
        <w:t>х</w:t>
      </w:r>
      <w:r w:rsidRPr="008B69F8">
        <w:rPr>
          <w:rFonts w:ascii="Times New Roman" w:hAnsi="Times New Roman" w:cs="Times New Roman"/>
          <w:sz w:val="28"/>
          <w:szCs w:val="28"/>
          <w:lang w:val="uk-UA"/>
        </w:rPr>
        <w:t xml:space="preserve">100 мм) і вміщувати назву </w:t>
      </w:r>
      <w:proofErr w:type="spellStart"/>
      <w:r w:rsidRPr="008B69F8">
        <w:rPr>
          <w:rFonts w:ascii="Times New Roman" w:hAnsi="Times New Roman" w:cs="Times New Roman"/>
          <w:sz w:val="28"/>
          <w:szCs w:val="28"/>
          <w:lang w:val="uk-UA"/>
        </w:rPr>
        <w:t>підприємства-виготовника</w:t>
      </w:r>
      <w:proofErr w:type="spellEnd"/>
      <w:r w:rsidRPr="008B69F8">
        <w:rPr>
          <w:rFonts w:ascii="Times New Roman" w:hAnsi="Times New Roman" w:cs="Times New Roman"/>
          <w:sz w:val="28"/>
          <w:szCs w:val="28"/>
          <w:lang w:val="uk-UA"/>
        </w:rPr>
        <w:t xml:space="preserve"> та номер контролера ВТК.</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lastRenderedPageBreak/>
        <w:t>До куска тканини пришивають ярлик із світлого щільного картону прямокутної форми розміром не більше 80</w:t>
      </w:r>
      <w:r w:rsidR="004322A7">
        <w:rPr>
          <w:rFonts w:ascii="Times New Roman" w:hAnsi="Times New Roman" w:cs="Times New Roman"/>
          <w:sz w:val="28"/>
          <w:szCs w:val="28"/>
          <w:lang w:val="uk-UA"/>
        </w:rPr>
        <w:t>х</w:t>
      </w:r>
      <w:r w:rsidRPr="008B69F8">
        <w:rPr>
          <w:rFonts w:ascii="Times New Roman" w:hAnsi="Times New Roman" w:cs="Times New Roman"/>
          <w:sz w:val="28"/>
          <w:szCs w:val="28"/>
          <w:lang w:val="uk-UA"/>
        </w:rPr>
        <w:t xml:space="preserve">100 мм. Ярлик повинен бути художньо оздобленим і вміщувати такі відомості: назву </w:t>
      </w:r>
      <w:proofErr w:type="spellStart"/>
      <w:r w:rsidRPr="008B69F8">
        <w:rPr>
          <w:rFonts w:ascii="Times New Roman" w:hAnsi="Times New Roman" w:cs="Times New Roman"/>
          <w:sz w:val="28"/>
          <w:szCs w:val="28"/>
          <w:lang w:val="uk-UA"/>
        </w:rPr>
        <w:t>підприємства-виготовника</w:t>
      </w:r>
      <w:proofErr w:type="spellEnd"/>
      <w:r w:rsidRPr="008B69F8">
        <w:rPr>
          <w:rFonts w:ascii="Times New Roman" w:hAnsi="Times New Roman" w:cs="Times New Roman"/>
          <w:sz w:val="28"/>
          <w:szCs w:val="28"/>
          <w:lang w:val="uk-UA"/>
        </w:rPr>
        <w:t xml:space="preserve">, його товарний знак і місце знаходження; назву тканини, артикул; назву нормативно-технічної документації, згідно з якою виготовлено тканину, номінальну ширину тканини (см); назву волокон та їх вміст (%); вид обробки, ступінь стійкості фарбування; номер кольору, номер і вид малюнка; сорт; номер куска; довжину тканини в куску, кількість відрізків у куску; дату </w:t>
      </w:r>
      <w:proofErr w:type="spellStart"/>
      <w:r w:rsidRPr="008B69F8">
        <w:rPr>
          <w:rFonts w:ascii="Times New Roman" w:hAnsi="Times New Roman" w:cs="Times New Roman"/>
          <w:sz w:val="28"/>
          <w:szCs w:val="28"/>
          <w:lang w:val="uk-UA"/>
        </w:rPr>
        <w:t>випуска</w:t>
      </w:r>
      <w:proofErr w:type="spellEnd"/>
      <w:r w:rsidRPr="008B69F8">
        <w:rPr>
          <w:rFonts w:ascii="Times New Roman" w:hAnsi="Times New Roman" w:cs="Times New Roman"/>
          <w:sz w:val="28"/>
          <w:szCs w:val="28"/>
          <w:lang w:val="uk-UA"/>
        </w:rPr>
        <w:t>; номер контролера; характеристику тканини за оздобленням (</w:t>
      </w:r>
      <w:proofErr w:type="spellStart"/>
      <w:r w:rsidRPr="008B69F8">
        <w:rPr>
          <w:rFonts w:ascii="Times New Roman" w:hAnsi="Times New Roman" w:cs="Times New Roman"/>
          <w:sz w:val="28"/>
          <w:szCs w:val="28"/>
          <w:lang w:val="uk-UA"/>
        </w:rPr>
        <w:t>незминальна</w:t>
      </w:r>
      <w:proofErr w:type="spellEnd"/>
      <w:r w:rsidRPr="008B69F8">
        <w:rPr>
          <w:rFonts w:ascii="Times New Roman" w:hAnsi="Times New Roman" w:cs="Times New Roman"/>
          <w:sz w:val="28"/>
          <w:szCs w:val="28"/>
          <w:lang w:val="uk-UA"/>
        </w:rPr>
        <w:t>, малоусадкова тощо).</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Текстильні товари піддаються первинному (внутрішньому) і зовнішньому пакуванню. Для первинного пакування тканин і поштучних виробів застосовують папір, поліефірну прозору плівку, конверти із целофану. Для транспортування і зберігання тканини та поштучні вироби пакують у тару. Маса спакованих текстильних матеріалів не повинна перевищувати 80 кг.</w:t>
      </w:r>
    </w:p>
    <w:p w:rsidR="008B69F8" w:rsidRP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Спаковані тканини та поштучні ткані вироби зберіга</w:t>
      </w:r>
      <w:r w:rsidR="001E66B0">
        <w:rPr>
          <w:rFonts w:ascii="Times New Roman" w:hAnsi="Times New Roman" w:cs="Times New Roman"/>
          <w:sz w:val="28"/>
          <w:szCs w:val="28"/>
          <w:lang w:val="uk-UA"/>
        </w:rPr>
        <w:t>ють</w:t>
      </w:r>
      <w:r w:rsidRPr="008B69F8">
        <w:rPr>
          <w:rFonts w:ascii="Times New Roman" w:hAnsi="Times New Roman" w:cs="Times New Roman"/>
          <w:sz w:val="28"/>
          <w:szCs w:val="28"/>
          <w:lang w:val="uk-UA"/>
        </w:rPr>
        <w:t xml:space="preserve"> в сухому, чистому приміщенні відповідно до правил протипожежної безпеки в умовах, які виключають забруднення, механічні пошкодження й дію прямих сонячних променів. Відносна вологість у приміщенні для зберігання повинна бути 65 </w:t>
      </w:r>
      <w:r w:rsidR="001E66B0">
        <w:rPr>
          <w:rFonts w:ascii="Times New Roman" w:hAnsi="Times New Roman" w:cs="Times New Roman"/>
          <w:sz w:val="28"/>
          <w:szCs w:val="28"/>
          <w:lang w:val="uk-UA"/>
        </w:rPr>
        <w:t>%, температура 10-25</w:t>
      </w:r>
      <w:r w:rsidR="004322A7">
        <w:rPr>
          <w:rFonts w:ascii="Times New Roman" w:hAnsi="Times New Roman" w:cs="Times New Roman"/>
          <w:sz w:val="28"/>
          <w:szCs w:val="28"/>
          <w:lang w:val="uk-UA"/>
        </w:rPr>
        <w:t>°</w:t>
      </w:r>
      <w:r w:rsidRPr="008B69F8">
        <w:rPr>
          <w:rFonts w:ascii="Times New Roman" w:hAnsi="Times New Roman" w:cs="Times New Roman"/>
          <w:sz w:val="28"/>
          <w:szCs w:val="28"/>
          <w:lang w:val="uk-UA"/>
        </w:rPr>
        <w:t>С.</w:t>
      </w:r>
    </w:p>
    <w:p w:rsidR="008B69F8" w:rsidRDefault="008B69F8" w:rsidP="008B69F8">
      <w:pPr>
        <w:spacing w:after="0" w:line="360" w:lineRule="auto"/>
        <w:ind w:firstLine="567"/>
        <w:jc w:val="both"/>
        <w:rPr>
          <w:rFonts w:ascii="Times New Roman" w:hAnsi="Times New Roman" w:cs="Times New Roman"/>
          <w:sz w:val="28"/>
          <w:szCs w:val="28"/>
          <w:lang w:val="uk-UA"/>
        </w:rPr>
      </w:pPr>
      <w:r w:rsidRPr="008B69F8">
        <w:rPr>
          <w:rFonts w:ascii="Times New Roman" w:hAnsi="Times New Roman" w:cs="Times New Roman"/>
          <w:sz w:val="28"/>
          <w:szCs w:val="28"/>
          <w:lang w:val="uk-UA"/>
        </w:rPr>
        <w:t xml:space="preserve">Текстильні товари слід розташовувати на </w:t>
      </w:r>
      <w:proofErr w:type="spellStart"/>
      <w:r w:rsidRPr="008B69F8">
        <w:rPr>
          <w:rFonts w:ascii="Times New Roman" w:hAnsi="Times New Roman" w:cs="Times New Roman"/>
          <w:sz w:val="28"/>
          <w:szCs w:val="28"/>
          <w:lang w:val="uk-UA"/>
        </w:rPr>
        <w:t>підтоварниках</w:t>
      </w:r>
      <w:proofErr w:type="spellEnd"/>
      <w:r w:rsidRPr="008B69F8">
        <w:rPr>
          <w:rFonts w:ascii="Times New Roman" w:hAnsi="Times New Roman" w:cs="Times New Roman"/>
          <w:sz w:val="28"/>
          <w:szCs w:val="28"/>
          <w:lang w:val="uk-UA"/>
        </w:rPr>
        <w:t xml:space="preserve"> і стелажах на відстані від підлоги не </w:t>
      </w:r>
      <w:r w:rsidRPr="00923F51">
        <w:rPr>
          <w:rFonts w:ascii="Times New Roman" w:hAnsi="Times New Roman" w:cs="Times New Roman"/>
          <w:sz w:val="28"/>
          <w:szCs w:val="28"/>
          <w:lang w:val="uk-UA"/>
        </w:rPr>
        <w:t>менше 20 см</w:t>
      </w:r>
      <w:r w:rsidR="005044C1" w:rsidRPr="00923F51">
        <w:rPr>
          <w:rFonts w:ascii="Times New Roman" w:hAnsi="Times New Roman" w:cs="Times New Roman"/>
          <w:sz w:val="28"/>
          <w:szCs w:val="28"/>
          <w:lang w:val="uk-UA"/>
        </w:rPr>
        <w:t xml:space="preserve"> </w:t>
      </w:r>
      <w:r w:rsidR="005044C1" w:rsidRPr="00923F51">
        <w:rPr>
          <w:rFonts w:ascii="Times New Roman" w:hAnsi="Times New Roman" w:cs="Times New Roman"/>
          <w:sz w:val="28"/>
          <w:szCs w:val="28"/>
        </w:rPr>
        <w:t>[</w:t>
      </w:r>
      <w:r w:rsidR="00923F51" w:rsidRPr="00923F51">
        <w:rPr>
          <w:rFonts w:ascii="Times New Roman" w:hAnsi="Times New Roman" w:cs="Times New Roman"/>
          <w:sz w:val="28"/>
          <w:szCs w:val="28"/>
          <w:lang w:val="uk-UA"/>
        </w:rPr>
        <w:t>40</w:t>
      </w:r>
      <w:r w:rsidR="005044C1" w:rsidRPr="00923F51">
        <w:rPr>
          <w:rFonts w:ascii="Times New Roman" w:hAnsi="Times New Roman" w:cs="Times New Roman"/>
          <w:sz w:val="28"/>
          <w:szCs w:val="28"/>
        </w:rPr>
        <w:t>]</w:t>
      </w:r>
      <w:r w:rsidR="005044C1" w:rsidRPr="00923F51">
        <w:rPr>
          <w:rFonts w:ascii="Times New Roman" w:hAnsi="Times New Roman" w:cs="Times New Roman"/>
          <w:sz w:val="28"/>
          <w:szCs w:val="28"/>
          <w:lang w:val="uk-UA"/>
        </w:rPr>
        <w:t>.</w:t>
      </w:r>
    </w:p>
    <w:p w:rsidR="008B69F8" w:rsidRDefault="001E66B0" w:rsidP="00FB19A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якість тканин формується в процесі їх виготовлення і зберігається на достатньому рівні за умови дотримання правил маркування, транспортування та зберігання.</w:t>
      </w:r>
    </w:p>
    <w:p w:rsidR="00641CF5" w:rsidRDefault="00641CF5" w:rsidP="00FB19AB">
      <w:pPr>
        <w:spacing w:after="0" w:line="360" w:lineRule="auto"/>
        <w:ind w:firstLine="567"/>
        <w:jc w:val="both"/>
        <w:rPr>
          <w:rFonts w:ascii="Times New Roman" w:hAnsi="Times New Roman" w:cs="Times New Roman"/>
          <w:sz w:val="28"/>
          <w:szCs w:val="28"/>
          <w:lang w:val="uk-UA"/>
        </w:rPr>
      </w:pPr>
    </w:p>
    <w:p w:rsidR="00981B7C" w:rsidRDefault="00981B7C" w:rsidP="00FB19AB">
      <w:pPr>
        <w:spacing w:after="0" w:line="360" w:lineRule="auto"/>
        <w:ind w:firstLine="567"/>
        <w:jc w:val="both"/>
        <w:rPr>
          <w:rFonts w:ascii="Times New Roman" w:hAnsi="Times New Roman" w:cs="Times New Roman"/>
          <w:sz w:val="28"/>
          <w:szCs w:val="28"/>
          <w:lang w:val="uk-UA"/>
        </w:rPr>
      </w:pPr>
    </w:p>
    <w:p w:rsidR="00641CF5" w:rsidRPr="00641CF5" w:rsidRDefault="00641CF5" w:rsidP="00641CF5">
      <w:pPr>
        <w:pStyle w:val="2"/>
        <w:spacing w:before="0" w:line="360" w:lineRule="auto"/>
        <w:ind w:firstLine="567"/>
        <w:jc w:val="both"/>
        <w:rPr>
          <w:rFonts w:ascii="Times New Roman" w:hAnsi="Times New Roman" w:cs="Times New Roman"/>
          <w:b/>
          <w:color w:val="auto"/>
          <w:sz w:val="28"/>
          <w:szCs w:val="28"/>
          <w:lang w:val="uk-UA"/>
        </w:rPr>
      </w:pPr>
      <w:bookmarkStart w:id="27" w:name="_Toc25500475"/>
      <w:r w:rsidRPr="008176E2">
        <w:rPr>
          <w:rFonts w:ascii="Times New Roman" w:hAnsi="Times New Roman" w:cs="Times New Roman"/>
          <w:b/>
          <w:color w:val="auto"/>
          <w:sz w:val="28"/>
          <w:szCs w:val="28"/>
          <w:lang w:val="uk-UA"/>
        </w:rPr>
        <w:t xml:space="preserve">3.4 </w:t>
      </w:r>
      <w:r w:rsidR="00B45E3A" w:rsidRPr="008176E2">
        <w:rPr>
          <w:rFonts w:ascii="Times New Roman" w:hAnsi="Times New Roman" w:cs="Times New Roman"/>
          <w:b/>
          <w:color w:val="auto"/>
          <w:sz w:val="28"/>
          <w:szCs w:val="28"/>
          <w:lang w:val="uk-UA"/>
        </w:rPr>
        <w:t>Порядок контролю</w:t>
      </w:r>
      <w:r w:rsidRPr="008176E2">
        <w:rPr>
          <w:rFonts w:ascii="Times New Roman" w:hAnsi="Times New Roman" w:cs="Times New Roman"/>
          <w:b/>
          <w:color w:val="auto"/>
          <w:sz w:val="28"/>
          <w:szCs w:val="28"/>
          <w:lang w:val="uk-UA"/>
        </w:rPr>
        <w:t xml:space="preserve"> якості </w:t>
      </w:r>
      <w:r w:rsidR="00CA2B07" w:rsidRPr="008176E2">
        <w:rPr>
          <w:rFonts w:ascii="Times New Roman" w:hAnsi="Times New Roman" w:cs="Times New Roman"/>
          <w:b/>
          <w:color w:val="auto"/>
          <w:sz w:val="28"/>
          <w:szCs w:val="28"/>
          <w:lang w:val="uk-UA"/>
        </w:rPr>
        <w:t xml:space="preserve">та експертизи </w:t>
      </w:r>
      <w:r w:rsidRPr="008176E2">
        <w:rPr>
          <w:rFonts w:ascii="Times New Roman" w:hAnsi="Times New Roman" w:cs="Times New Roman"/>
          <w:b/>
          <w:color w:val="auto"/>
          <w:sz w:val="28"/>
          <w:szCs w:val="28"/>
          <w:lang w:val="uk-UA"/>
        </w:rPr>
        <w:t xml:space="preserve">вовняних </w:t>
      </w:r>
      <w:r w:rsidR="00B45E3A" w:rsidRPr="008176E2">
        <w:rPr>
          <w:rFonts w:ascii="Times New Roman" w:hAnsi="Times New Roman" w:cs="Times New Roman"/>
          <w:b/>
          <w:color w:val="auto"/>
          <w:sz w:val="28"/>
          <w:szCs w:val="28"/>
          <w:lang w:val="uk-UA"/>
        </w:rPr>
        <w:t xml:space="preserve">костюмно-платтяних </w:t>
      </w:r>
      <w:r w:rsidRPr="008176E2">
        <w:rPr>
          <w:rFonts w:ascii="Times New Roman" w:hAnsi="Times New Roman" w:cs="Times New Roman"/>
          <w:b/>
          <w:color w:val="auto"/>
          <w:sz w:val="28"/>
          <w:szCs w:val="28"/>
          <w:lang w:val="uk-UA"/>
        </w:rPr>
        <w:t xml:space="preserve">тканин у </w:t>
      </w:r>
      <w:r w:rsidR="00B45E3A" w:rsidRPr="008176E2">
        <w:rPr>
          <w:rFonts w:ascii="Times New Roman" w:hAnsi="Times New Roman" w:cs="Times New Roman"/>
          <w:b/>
          <w:color w:val="auto"/>
          <w:sz w:val="28"/>
          <w:szCs w:val="28"/>
          <w:lang w:val="uk-UA"/>
        </w:rPr>
        <w:t>роздрібній торгівлі</w:t>
      </w:r>
      <w:bookmarkEnd w:id="27"/>
    </w:p>
    <w:p w:rsidR="00641CF5" w:rsidRDefault="00641CF5">
      <w:pPr>
        <w:spacing w:line="259" w:lineRule="auto"/>
        <w:rPr>
          <w:rFonts w:ascii="Times New Roman" w:hAnsi="Times New Roman" w:cs="Times New Roman"/>
          <w:sz w:val="28"/>
          <w:szCs w:val="28"/>
          <w:lang w:val="uk-UA"/>
        </w:rPr>
      </w:pPr>
    </w:p>
    <w:p w:rsidR="00641CF5" w:rsidRDefault="00641CF5">
      <w:pPr>
        <w:spacing w:line="259" w:lineRule="auto"/>
        <w:rPr>
          <w:rFonts w:ascii="Times New Roman" w:hAnsi="Times New Roman" w:cs="Times New Roman"/>
          <w:sz w:val="28"/>
          <w:szCs w:val="28"/>
          <w:lang w:val="uk-UA"/>
        </w:rPr>
      </w:pPr>
    </w:p>
    <w:p w:rsidR="00641CF5" w:rsidRDefault="008B69F8" w:rsidP="001E66B0">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i/>
          <w:sz w:val="28"/>
          <w:szCs w:val="28"/>
          <w:lang w:val="uk-UA"/>
        </w:rPr>
        <w:lastRenderedPageBreak/>
        <w:t>Контроль якості</w:t>
      </w:r>
      <w:r w:rsidRPr="008B69F8">
        <w:rPr>
          <w:rFonts w:ascii="Times New Roman" w:hAnsi="Times New Roman" w:cs="Times New Roman"/>
          <w:sz w:val="28"/>
          <w:szCs w:val="28"/>
          <w:lang w:val="uk-UA"/>
        </w:rPr>
        <w:t xml:space="preserve"> – це перевірка відповідності показників якості тканин вимогам нормативно-технічної документації. Мета такого контролю – не допустити в продаж тканини, що виготовлені з порушенням вимог, встановлених відповідними документами.</w:t>
      </w:r>
    </w:p>
    <w:p w:rsidR="00E3642C" w:rsidRPr="00E3642C" w:rsidRDefault="00E3642C" w:rsidP="001E66B0">
      <w:pPr>
        <w:spacing w:after="0" w:line="360" w:lineRule="auto"/>
        <w:ind w:firstLine="567"/>
        <w:jc w:val="both"/>
        <w:rPr>
          <w:rFonts w:ascii="Times New Roman" w:hAnsi="Times New Roman" w:cs="Times New Roman"/>
          <w:sz w:val="28"/>
          <w:szCs w:val="28"/>
          <w:lang w:val="uk-UA"/>
        </w:rPr>
      </w:pPr>
      <w:r w:rsidRPr="00E3642C">
        <w:rPr>
          <w:rFonts w:ascii="Times New Roman" w:hAnsi="Times New Roman" w:cs="Times New Roman"/>
          <w:sz w:val="28"/>
          <w:szCs w:val="28"/>
          <w:lang w:val="uk-UA"/>
        </w:rPr>
        <w:t>Робоче місце, де здійснюють контроль якості тканин, повинно бути обладнане відповідним чином: тут повинен стояти стіл з гладкою поверхнею і сантиметровим поділом, нескладний метр з поділом на 0,5 см, текстильна лупа, нормативн</w:t>
      </w:r>
      <w:r w:rsidR="001E66B0">
        <w:rPr>
          <w:rFonts w:ascii="Times New Roman" w:hAnsi="Times New Roman" w:cs="Times New Roman"/>
          <w:sz w:val="28"/>
          <w:szCs w:val="28"/>
          <w:lang w:val="uk-UA"/>
        </w:rPr>
        <w:t>і</w:t>
      </w:r>
      <w:r w:rsidRPr="00E3642C">
        <w:rPr>
          <w:rFonts w:ascii="Times New Roman" w:hAnsi="Times New Roman" w:cs="Times New Roman"/>
          <w:sz w:val="28"/>
          <w:szCs w:val="28"/>
          <w:lang w:val="uk-UA"/>
        </w:rPr>
        <w:t xml:space="preserve"> документ</w:t>
      </w:r>
      <w:r w:rsidR="001E66B0">
        <w:rPr>
          <w:rFonts w:ascii="Times New Roman" w:hAnsi="Times New Roman" w:cs="Times New Roman"/>
          <w:sz w:val="28"/>
          <w:szCs w:val="28"/>
          <w:lang w:val="uk-UA"/>
        </w:rPr>
        <w:t>и</w:t>
      </w:r>
      <w:r w:rsidRPr="00E3642C">
        <w:rPr>
          <w:rFonts w:ascii="Times New Roman" w:hAnsi="Times New Roman" w:cs="Times New Roman"/>
          <w:sz w:val="28"/>
          <w:szCs w:val="28"/>
          <w:lang w:val="uk-UA"/>
        </w:rPr>
        <w:t xml:space="preserve"> тощо.</w:t>
      </w:r>
    </w:p>
    <w:p w:rsidR="00E3642C" w:rsidRPr="00E3642C" w:rsidRDefault="00E3642C" w:rsidP="001E66B0">
      <w:pPr>
        <w:spacing w:after="0" w:line="360" w:lineRule="auto"/>
        <w:ind w:firstLine="567"/>
        <w:jc w:val="both"/>
        <w:rPr>
          <w:rFonts w:ascii="Times New Roman" w:hAnsi="Times New Roman" w:cs="Times New Roman"/>
          <w:sz w:val="28"/>
          <w:szCs w:val="28"/>
          <w:lang w:val="uk-UA"/>
        </w:rPr>
      </w:pPr>
      <w:r w:rsidRPr="00E3642C">
        <w:rPr>
          <w:rFonts w:ascii="Times New Roman" w:hAnsi="Times New Roman" w:cs="Times New Roman"/>
          <w:sz w:val="28"/>
          <w:szCs w:val="28"/>
          <w:lang w:val="uk-UA"/>
        </w:rPr>
        <w:t>Партію тканин, що надійшла для перевірки на якість спочатку перевіряють на кількість, маркування, упаковку, кількість відрізів тощо, після чого розпочинають перевірку сортності.</w:t>
      </w:r>
    </w:p>
    <w:p w:rsidR="001E66B0" w:rsidRDefault="00B45E3A" w:rsidP="001E66B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Якість</w:t>
      </w:r>
      <w:r w:rsidR="00E3642C" w:rsidRPr="00E3642C">
        <w:rPr>
          <w:rFonts w:ascii="Times New Roman" w:hAnsi="Times New Roman" w:cs="Times New Roman"/>
          <w:sz w:val="28"/>
          <w:szCs w:val="28"/>
          <w:lang w:val="uk-UA"/>
        </w:rPr>
        <w:t xml:space="preserve"> тканин встановлюють текстильні підприємства, а торговельні організації мають право вибіркового контролю за його правильністю. </w:t>
      </w:r>
      <w:r w:rsidR="004D4BB1">
        <w:rPr>
          <w:rFonts w:ascii="Times New Roman" w:hAnsi="Times New Roman" w:cs="Times New Roman"/>
          <w:sz w:val="28"/>
          <w:szCs w:val="28"/>
          <w:lang w:val="uk-UA"/>
        </w:rPr>
        <w:t>Якість</w:t>
      </w:r>
      <w:r w:rsidR="00E3642C" w:rsidRPr="00E3642C">
        <w:rPr>
          <w:rFonts w:ascii="Times New Roman" w:hAnsi="Times New Roman" w:cs="Times New Roman"/>
          <w:sz w:val="28"/>
          <w:szCs w:val="28"/>
          <w:lang w:val="uk-UA"/>
        </w:rPr>
        <w:t xml:space="preserve"> встановлюють і визначають згідно зі стандартами на сортність тканин.</w:t>
      </w:r>
      <w:r w:rsidR="001E66B0">
        <w:rPr>
          <w:rFonts w:ascii="Times New Roman" w:hAnsi="Times New Roman" w:cs="Times New Roman"/>
          <w:sz w:val="28"/>
          <w:szCs w:val="28"/>
          <w:lang w:val="uk-UA"/>
        </w:rPr>
        <w:t xml:space="preserve"> Для вовняних тканин це</w:t>
      </w:r>
      <w:r w:rsidR="001E66B0" w:rsidRPr="001E66B0">
        <w:rPr>
          <w:rFonts w:ascii="Times New Roman" w:hAnsi="Times New Roman" w:cs="Times New Roman"/>
          <w:color w:val="FF0000"/>
          <w:sz w:val="28"/>
          <w:szCs w:val="28"/>
          <w:lang w:val="uk-UA"/>
        </w:rPr>
        <w:t xml:space="preserve"> </w:t>
      </w:r>
      <w:r w:rsidR="001E66B0" w:rsidRPr="00B45E3A">
        <w:rPr>
          <w:rFonts w:ascii="Times New Roman" w:hAnsi="Times New Roman" w:cs="Times New Roman"/>
          <w:sz w:val="28"/>
          <w:szCs w:val="28"/>
          <w:lang w:val="uk-UA"/>
        </w:rPr>
        <w:t xml:space="preserve">ДСТУ </w:t>
      </w:r>
      <w:r w:rsidRPr="00B45E3A">
        <w:rPr>
          <w:rFonts w:ascii="Times New Roman" w:hAnsi="Times New Roman" w:cs="Times New Roman"/>
          <w:sz w:val="28"/>
          <w:szCs w:val="28"/>
          <w:lang w:val="uk-UA"/>
        </w:rPr>
        <w:t xml:space="preserve">4292:2004 «Тканини </w:t>
      </w:r>
      <w:proofErr w:type="spellStart"/>
      <w:r w:rsidRPr="00B45E3A">
        <w:rPr>
          <w:rFonts w:ascii="Times New Roman" w:hAnsi="Times New Roman" w:cs="Times New Roman"/>
          <w:sz w:val="28"/>
          <w:szCs w:val="28"/>
          <w:lang w:val="uk-UA"/>
        </w:rPr>
        <w:t>чистововняні</w:t>
      </w:r>
      <w:proofErr w:type="spellEnd"/>
      <w:r w:rsidRPr="00B45E3A">
        <w:rPr>
          <w:rFonts w:ascii="Times New Roman" w:hAnsi="Times New Roman" w:cs="Times New Roman"/>
          <w:sz w:val="28"/>
          <w:szCs w:val="28"/>
          <w:lang w:val="uk-UA"/>
        </w:rPr>
        <w:t xml:space="preserve">, вовняні та </w:t>
      </w:r>
      <w:proofErr w:type="spellStart"/>
      <w:r w:rsidRPr="00B45E3A">
        <w:rPr>
          <w:rFonts w:ascii="Times New Roman" w:hAnsi="Times New Roman" w:cs="Times New Roman"/>
          <w:sz w:val="28"/>
          <w:szCs w:val="28"/>
          <w:lang w:val="uk-UA"/>
        </w:rPr>
        <w:t>напіввовняні</w:t>
      </w:r>
      <w:proofErr w:type="spellEnd"/>
      <w:r w:rsidRPr="00B45E3A">
        <w:rPr>
          <w:rFonts w:ascii="Times New Roman" w:hAnsi="Times New Roman" w:cs="Times New Roman"/>
          <w:sz w:val="28"/>
          <w:szCs w:val="28"/>
          <w:lang w:val="uk-UA"/>
        </w:rPr>
        <w:t xml:space="preserve">. Оцінювання </w:t>
      </w:r>
      <w:r w:rsidRPr="00923F51">
        <w:rPr>
          <w:rFonts w:ascii="Times New Roman" w:hAnsi="Times New Roman" w:cs="Times New Roman"/>
          <w:sz w:val="28"/>
          <w:szCs w:val="28"/>
          <w:lang w:val="uk-UA"/>
        </w:rPr>
        <w:t xml:space="preserve">якості» </w:t>
      </w:r>
      <w:r w:rsidRPr="00923F51">
        <w:rPr>
          <w:rFonts w:ascii="Times New Roman" w:hAnsi="Times New Roman" w:cs="Times New Roman"/>
          <w:sz w:val="28"/>
          <w:szCs w:val="28"/>
          <w:lang w:val="en-US"/>
        </w:rPr>
        <w:t>[</w:t>
      </w:r>
      <w:r w:rsidR="00923F51" w:rsidRPr="00923F51">
        <w:rPr>
          <w:rFonts w:ascii="Times New Roman" w:hAnsi="Times New Roman" w:cs="Times New Roman"/>
          <w:sz w:val="28"/>
          <w:szCs w:val="28"/>
          <w:lang w:val="uk-UA"/>
        </w:rPr>
        <w:t>25</w:t>
      </w:r>
      <w:r w:rsidRPr="00923F51">
        <w:rPr>
          <w:rFonts w:ascii="Times New Roman" w:hAnsi="Times New Roman" w:cs="Times New Roman"/>
          <w:sz w:val="28"/>
          <w:szCs w:val="28"/>
          <w:lang w:val="en-US"/>
        </w:rPr>
        <w:t>]</w:t>
      </w:r>
      <w:r w:rsidRPr="00923F51">
        <w:rPr>
          <w:rFonts w:ascii="Times New Roman" w:hAnsi="Times New Roman" w:cs="Times New Roman"/>
          <w:sz w:val="28"/>
          <w:szCs w:val="28"/>
          <w:lang w:val="uk-UA"/>
        </w:rPr>
        <w:t xml:space="preserve">. </w:t>
      </w:r>
      <w:r w:rsidR="00E3642C" w:rsidRPr="00E3642C">
        <w:rPr>
          <w:rFonts w:ascii="Times New Roman" w:hAnsi="Times New Roman" w:cs="Times New Roman"/>
          <w:sz w:val="28"/>
          <w:szCs w:val="28"/>
          <w:lang w:val="uk-UA"/>
        </w:rPr>
        <w:t xml:space="preserve">Ознаки, згідно з якими </w:t>
      </w:r>
      <w:r>
        <w:rPr>
          <w:rFonts w:ascii="Times New Roman" w:hAnsi="Times New Roman" w:cs="Times New Roman"/>
          <w:sz w:val="28"/>
          <w:szCs w:val="28"/>
          <w:lang w:val="uk-UA"/>
        </w:rPr>
        <w:t xml:space="preserve">оцінюють тканини, </w:t>
      </w:r>
      <w:r w:rsidR="00E3642C" w:rsidRPr="00E3642C">
        <w:rPr>
          <w:rFonts w:ascii="Times New Roman" w:hAnsi="Times New Roman" w:cs="Times New Roman"/>
          <w:sz w:val="28"/>
          <w:szCs w:val="28"/>
          <w:lang w:val="uk-UA"/>
        </w:rPr>
        <w:t xml:space="preserve">такі: </w:t>
      </w:r>
    </w:p>
    <w:p w:rsidR="001E66B0" w:rsidRPr="001E66B0" w:rsidRDefault="00E3642C" w:rsidP="001E66B0">
      <w:pPr>
        <w:pStyle w:val="a3"/>
        <w:numPr>
          <w:ilvl w:val="0"/>
          <w:numId w:val="9"/>
        </w:numPr>
        <w:spacing w:after="0" w:line="360" w:lineRule="auto"/>
        <w:jc w:val="both"/>
        <w:rPr>
          <w:rFonts w:ascii="Times New Roman" w:hAnsi="Times New Roman" w:cs="Times New Roman"/>
          <w:sz w:val="28"/>
          <w:szCs w:val="28"/>
          <w:lang w:val="uk-UA"/>
        </w:rPr>
      </w:pPr>
      <w:r w:rsidRPr="001E66B0">
        <w:rPr>
          <w:rFonts w:ascii="Times New Roman" w:hAnsi="Times New Roman" w:cs="Times New Roman"/>
          <w:sz w:val="28"/>
          <w:szCs w:val="28"/>
          <w:lang w:val="uk-UA"/>
        </w:rPr>
        <w:t>наявність у куску тканини зовнішніх дефектів (місцевих, розміщених на обмежен</w:t>
      </w:r>
      <w:r w:rsidR="001E66B0" w:rsidRPr="001E66B0">
        <w:rPr>
          <w:rFonts w:ascii="Times New Roman" w:hAnsi="Times New Roman" w:cs="Times New Roman"/>
          <w:sz w:val="28"/>
          <w:szCs w:val="28"/>
          <w:lang w:val="uk-UA"/>
        </w:rPr>
        <w:t>ій</w:t>
      </w:r>
      <w:r w:rsidRPr="001E66B0">
        <w:rPr>
          <w:rFonts w:ascii="Times New Roman" w:hAnsi="Times New Roman" w:cs="Times New Roman"/>
          <w:sz w:val="28"/>
          <w:szCs w:val="28"/>
          <w:lang w:val="uk-UA"/>
        </w:rPr>
        <w:t xml:space="preserve"> </w:t>
      </w:r>
      <w:r w:rsidR="001E66B0" w:rsidRPr="001E66B0">
        <w:rPr>
          <w:rFonts w:ascii="Times New Roman" w:hAnsi="Times New Roman" w:cs="Times New Roman"/>
          <w:sz w:val="28"/>
          <w:szCs w:val="28"/>
          <w:lang w:val="uk-UA"/>
        </w:rPr>
        <w:t>дільниці</w:t>
      </w:r>
      <w:r w:rsidRPr="001E66B0">
        <w:rPr>
          <w:rFonts w:ascii="Times New Roman" w:hAnsi="Times New Roman" w:cs="Times New Roman"/>
          <w:sz w:val="28"/>
          <w:szCs w:val="28"/>
          <w:lang w:val="uk-UA"/>
        </w:rPr>
        <w:t xml:space="preserve"> куска тканини, і розповсюджених – розмі</w:t>
      </w:r>
      <w:r w:rsidR="001E66B0" w:rsidRPr="001E66B0">
        <w:rPr>
          <w:rFonts w:ascii="Times New Roman" w:hAnsi="Times New Roman" w:cs="Times New Roman"/>
          <w:sz w:val="28"/>
          <w:szCs w:val="28"/>
          <w:lang w:val="uk-UA"/>
        </w:rPr>
        <w:t>щених по всьому куску тканини);</w:t>
      </w:r>
    </w:p>
    <w:p w:rsidR="00E3642C" w:rsidRPr="001E66B0" w:rsidRDefault="00E3642C" w:rsidP="001E66B0">
      <w:pPr>
        <w:pStyle w:val="a3"/>
        <w:numPr>
          <w:ilvl w:val="0"/>
          <w:numId w:val="9"/>
        </w:numPr>
        <w:spacing w:after="0" w:line="360" w:lineRule="auto"/>
        <w:jc w:val="both"/>
        <w:rPr>
          <w:rFonts w:ascii="Times New Roman" w:hAnsi="Times New Roman" w:cs="Times New Roman"/>
          <w:sz w:val="28"/>
          <w:szCs w:val="28"/>
          <w:lang w:val="uk-UA"/>
        </w:rPr>
      </w:pPr>
      <w:r w:rsidRPr="001E66B0">
        <w:rPr>
          <w:rFonts w:ascii="Times New Roman" w:hAnsi="Times New Roman" w:cs="Times New Roman"/>
          <w:sz w:val="28"/>
          <w:szCs w:val="28"/>
          <w:lang w:val="uk-UA"/>
        </w:rPr>
        <w:t>відповідність тканини фізико-механічним показникам.</w:t>
      </w:r>
    </w:p>
    <w:p w:rsidR="00B45E3A" w:rsidRDefault="00E3642C" w:rsidP="001E66B0">
      <w:pPr>
        <w:spacing w:after="0" w:line="360" w:lineRule="auto"/>
        <w:ind w:firstLine="567"/>
        <w:jc w:val="both"/>
        <w:rPr>
          <w:rFonts w:ascii="Times New Roman" w:hAnsi="Times New Roman" w:cs="Times New Roman"/>
          <w:sz w:val="28"/>
          <w:szCs w:val="28"/>
          <w:lang w:val="uk-UA"/>
        </w:rPr>
      </w:pPr>
      <w:r w:rsidRPr="00E3642C">
        <w:rPr>
          <w:rFonts w:ascii="Times New Roman" w:hAnsi="Times New Roman" w:cs="Times New Roman"/>
          <w:sz w:val="28"/>
          <w:szCs w:val="28"/>
          <w:lang w:val="uk-UA"/>
        </w:rPr>
        <w:t xml:space="preserve">При визначенні </w:t>
      </w:r>
      <w:r w:rsidR="00B45E3A">
        <w:rPr>
          <w:rFonts w:ascii="Times New Roman" w:hAnsi="Times New Roman" w:cs="Times New Roman"/>
          <w:sz w:val="28"/>
          <w:szCs w:val="28"/>
          <w:lang w:val="uk-UA"/>
        </w:rPr>
        <w:t>якості</w:t>
      </w:r>
      <w:r w:rsidRPr="00E3642C">
        <w:rPr>
          <w:rFonts w:ascii="Times New Roman" w:hAnsi="Times New Roman" w:cs="Times New Roman"/>
          <w:sz w:val="28"/>
          <w:szCs w:val="28"/>
          <w:lang w:val="uk-UA"/>
        </w:rPr>
        <w:t xml:space="preserve"> вовняних тканин, крім того, враховують і</w:t>
      </w:r>
      <w:r w:rsidR="001E66B0">
        <w:rPr>
          <w:rFonts w:ascii="Times New Roman" w:hAnsi="Times New Roman" w:cs="Times New Roman"/>
          <w:sz w:val="28"/>
          <w:szCs w:val="28"/>
          <w:lang w:val="uk-UA"/>
        </w:rPr>
        <w:t xml:space="preserve"> показники стійкості фарбування</w:t>
      </w:r>
      <w:r w:rsidRPr="00E3642C">
        <w:rPr>
          <w:rFonts w:ascii="Times New Roman" w:hAnsi="Times New Roman" w:cs="Times New Roman"/>
          <w:sz w:val="28"/>
          <w:szCs w:val="28"/>
          <w:lang w:val="uk-UA"/>
        </w:rPr>
        <w:t xml:space="preserve">. </w:t>
      </w:r>
    </w:p>
    <w:p w:rsidR="00E3642C" w:rsidRDefault="00E3642C" w:rsidP="001E66B0">
      <w:pPr>
        <w:spacing w:after="0" w:line="360" w:lineRule="auto"/>
        <w:ind w:firstLine="567"/>
        <w:jc w:val="both"/>
        <w:rPr>
          <w:rFonts w:ascii="Times New Roman" w:hAnsi="Times New Roman" w:cs="Times New Roman"/>
          <w:sz w:val="28"/>
          <w:szCs w:val="28"/>
          <w:lang w:val="uk-UA"/>
        </w:rPr>
      </w:pPr>
      <w:r w:rsidRPr="00E3642C">
        <w:rPr>
          <w:rFonts w:ascii="Times New Roman" w:hAnsi="Times New Roman" w:cs="Times New Roman"/>
          <w:sz w:val="28"/>
          <w:szCs w:val="28"/>
          <w:lang w:val="uk-UA"/>
        </w:rPr>
        <w:t xml:space="preserve">Кожний з виявлених дефектів зовнішнього вигляду і відхилень від норм фізико-механічних показників, наведених в стандартах, технічних умовах або технічних описах, залежно від призначення тканини, розміру і важливості дефектів оцінюється певною кількістю </w:t>
      </w:r>
      <w:r w:rsidR="00B45E3A">
        <w:rPr>
          <w:rFonts w:ascii="Times New Roman" w:hAnsi="Times New Roman" w:cs="Times New Roman"/>
          <w:sz w:val="28"/>
          <w:szCs w:val="28"/>
          <w:lang w:val="uk-UA"/>
        </w:rPr>
        <w:t>вад</w:t>
      </w:r>
      <w:r w:rsidRPr="00E3642C">
        <w:rPr>
          <w:rFonts w:ascii="Times New Roman" w:hAnsi="Times New Roman" w:cs="Times New Roman"/>
          <w:sz w:val="28"/>
          <w:szCs w:val="28"/>
          <w:lang w:val="uk-UA"/>
        </w:rPr>
        <w:t xml:space="preserve">. Назва </w:t>
      </w:r>
      <w:r w:rsidR="00B45E3A">
        <w:rPr>
          <w:rFonts w:ascii="Times New Roman" w:hAnsi="Times New Roman" w:cs="Times New Roman"/>
          <w:sz w:val="28"/>
          <w:szCs w:val="28"/>
          <w:lang w:val="uk-UA"/>
        </w:rPr>
        <w:t>вад</w:t>
      </w:r>
      <w:r w:rsidRPr="00E3642C">
        <w:rPr>
          <w:rFonts w:ascii="Times New Roman" w:hAnsi="Times New Roman" w:cs="Times New Roman"/>
          <w:sz w:val="28"/>
          <w:szCs w:val="28"/>
          <w:lang w:val="uk-UA"/>
        </w:rPr>
        <w:t xml:space="preserve"> і їх оцінка наведені в таблиц</w:t>
      </w:r>
      <w:r w:rsidR="00B45E3A">
        <w:rPr>
          <w:rFonts w:ascii="Times New Roman" w:hAnsi="Times New Roman" w:cs="Times New Roman"/>
          <w:sz w:val="28"/>
          <w:szCs w:val="28"/>
          <w:lang w:val="uk-UA"/>
        </w:rPr>
        <w:t>і</w:t>
      </w:r>
      <w:r w:rsidRPr="00E3642C">
        <w:rPr>
          <w:rFonts w:ascii="Times New Roman" w:hAnsi="Times New Roman" w:cs="Times New Roman"/>
          <w:sz w:val="28"/>
          <w:szCs w:val="28"/>
          <w:lang w:val="uk-UA"/>
        </w:rPr>
        <w:t xml:space="preserve"> стандарт</w:t>
      </w:r>
      <w:r w:rsidR="00B45E3A">
        <w:rPr>
          <w:rFonts w:ascii="Times New Roman" w:hAnsi="Times New Roman" w:cs="Times New Roman"/>
          <w:sz w:val="28"/>
          <w:szCs w:val="28"/>
          <w:lang w:val="uk-UA"/>
        </w:rPr>
        <w:t>у</w:t>
      </w:r>
      <w:r w:rsidRPr="00E3642C">
        <w:rPr>
          <w:rFonts w:ascii="Times New Roman" w:hAnsi="Times New Roman" w:cs="Times New Roman"/>
          <w:sz w:val="28"/>
          <w:szCs w:val="28"/>
          <w:lang w:val="uk-UA"/>
        </w:rPr>
        <w:t xml:space="preserve"> на визначення сортності тканин. Усі </w:t>
      </w:r>
      <w:r w:rsidR="00B45E3A">
        <w:rPr>
          <w:rFonts w:ascii="Times New Roman" w:hAnsi="Times New Roman" w:cs="Times New Roman"/>
          <w:sz w:val="28"/>
          <w:szCs w:val="28"/>
          <w:lang w:val="uk-UA"/>
        </w:rPr>
        <w:t>вади</w:t>
      </w:r>
      <w:r w:rsidRPr="00E3642C">
        <w:rPr>
          <w:rFonts w:ascii="Times New Roman" w:hAnsi="Times New Roman" w:cs="Times New Roman"/>
          <w:sz w:val="28"/>
          <w:szCs w:val="28"/>
          <w:lang w:val="uk-UA"/>
        </w:rPr>
        <w:t xml:space="preserve"> складають і на підставі загальної оцінки встановлюють </w:t>
      </w:r>
      <w:r w:rsidR="00B45E3A">
        <w:rPr>
          <w:rFonts w:ascii="Times New Roman" w:hAnsi="Times New Roman" w:cs="Times New Roman"/>
          <w:sz w:val="28"/>
          <w:szCs w:val="28"/>
          <w:lang w:val="uk-UA"/>
        </w:rPr>
        <w:t>відповідність тканини вимогам стандарту.</w:t>
      </w:r>
      <w:r w:rsidRPr="00E3642C">
        <w:rPr>
          <w:rFonts w:ascii="Times New Roman" w:hAnsi="Times New Roman" w:cs="Times New Roman"/>
          <w:sz w:val="28"/>
          <w:szCs w:val="28"/>
          <w:lang w:val="uk-UA"/>
        </w:rPr>
        <w:t xml:space="preserve"> </w:t>
      </w:r>
      <w:r w:rsidR="00B45E3A" w:rsidRPr="00E3642C">
        <w:rPr>
          <w:rFonts w:ascii="Times New Roman" w:hAnsi="Times New Roman" w:cs="Times New Roman"/>
          <w:sz w:val="28"/>
          <w:szCs w:val="28"/>
          <w:lang w:val="uk-UA"/>
        </w:rPr>
        <w:t>Вовнян</w:t>
      </w:r>
      <w:r w:rsidR="00B45E3A">
        <w:rPr>
          <w:rFonts w:ascii="Times New Roman" w:hAnsi="Times New Roman" w:cs="Times New Roman"/>
          <w:sz w:val="28"/>
          <w:szCs w:val="28"/>
          <w:lang w:val="uk-UA"/>
        </w:rPr>
        <w:t>і</w:t>
      </w:r>
      <w:r w:rsidR="00B45E3A" w:rsidRPr="00E3642C">
        <w:rPr>
          <w:rFonts w:ascii="Times New Roman" w:hAnsi="Times New Roman" w:cs="Times New Roman"/>
          <w:sz w:val="28"/>
          <w:szCs w:val="28"/>
          <w:lang w:val="uk-UA"/>
        </w:rPr>
        <w:t xml:space="preserve"> </w:t>
      </w:r>
      <w:r w:rsidRPr="00E3642C">
        <w:rPr>
          <w:rFonts w:ascii="Times New Roman" w:hAnsi="Times New Roman" w:cs="Times New Roman"/>
          <w:sz w:val="28"/>
          <w:szCs w:val="28"/>
          <w:lang w:val="uk-UA"/>
        </w:rPr>
        <w:t>тканин</w:t>
      </w:r>
      <w:r w:rsidR="00B45E3A">
        <w:rPr>
          <w:rFonts w:ascii="Times New Roman" w:hAnsi="Times New Roman" w:cs="Times New Roman"/>
          <w:sz w:val="28"/>
          <w:szCs w:val="28"/>
          <w:lang w:val="uk-UA"/>
        </w:rPr>
        <w:t>и</w:t>
      </w:r>
      <w:r w:rsidRPr="00E3642C">
        <w:rPr>
          <w:rFonts w:ascii="Times New Roman" w:hAnsi="Times New Roman" w:cs="Times New Roman"/>
          <w:sz w:val="28"/>
          <w:szCs w:val="28"/>
          <w:lang w:val="uk-UA"/>
        </w:rPr>
        <w:t xml:space="preserve"> </w:t>
      </w:r>
      <w:r w:rsidR="00B45E3A">
        <w:rPr>
          <w:rFonts w:ascii="Times New Roman" w:hAnsi="Times New Roman" w:cs="Times New Roman"/>
          <w:sz w:val="28"/>
          <w:szCs w:val="28"/>
          <w:lang w:val="uk-UA"/>
        </w:rPr>
        <w:t xml:space="preserve">виготовляють одного сорту. Сумарна кількість вад зовнішнього вигляду на умовну довжину куска тканини </w:t>
      </w:r>
      <w:r w:rsidR="008B76E2">
        <w:rPr>
          <w:rFonts w:ascii="Times New Roman" w:hAnsi="Times New Roman" w:cs="Times New Roman"/>
          <w:sz w:val="28"/>
          <w:szCs w:val="28"/>
          <w:lang w:val="uk-UA"/>
        </w:rPr>
        <w:t>30 м не повинна бути більше ніж:</w:t>
      </w:r>
    </w:p>
    <w:p w:rsidR="008B76E2" w:rsidRDefault="008B76E2" w:rsidP="008B76E2">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для тканин, що їх постачають на експорт – 10-ти;</w:t>
      </w:r>
    </w:p>
    <w:p w:rsidR="008B76E2" w:rsidRDefault="008B76E2" w:rsidP="008B76E2">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для камвольних тканин інших сфер застосування – 12-ти;</w:t>
      </w:r>
    </w:p>
    <w:p w:rsidR="008B76E2" w:rsidRDefault="008B76E2" w:rsidP="008B76E2">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для суконних тканин інших сфер застосування – 20-ти.</w:t>
      </w:r>
    </w:p>
    <w:p w:rsidR="008B76E2" w:rsidRPr="00923F51" w:rsidRDefault="008B76E2" w:rsidP="00414BB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Вади, розташовані на пругах тканини і на відстані не більше 0,5 см від них, які не порушують </w:t>
      </w:r>
      <w:r w:rsidR="00414BBB">
        <w:rPr>
          <w:rFonts w:ascii="Times New Roman" w:hAnsi="Times New Roman" w:cs="Times New Roman"/>
          <w:sz w:val="28"/>
          <w:szCs w:val="28"/>
          <w:lang w:val="uk-UA"/>
        </w:rPr>
        <w:t xml:space="preserve">цілісності тканини, під час оцінювання якості не </w:t>
      </w:r>
      <w:r w:rsidR="00414BBB" w:rsidRPr="00923F51">
        <w:rPr>
          <w:rFonts w:ascii="Times New Roman" w:hAnsi="Times New Roman" w:cs="Times New Roman"/>
          <w:sz w:val="28"/>
          <w:szCs w:val="28"/>
          <w:lang w:val="uk-UA"/>
        </w:rPr>
        <w:t>враховують</w:t>
      </w:r>
      <w:r w:rsidR="005044C1" w:rsidRPr="00923F51">
        <w:rPr>
          <w:rFonts w:ascii="Times New Roman" w:hAnsi="Times New Roman" w:cs="Times New Roman"/>
          <w:sz w:val="28"/>
          <w:szCs w:val="28"/>
          <w:lang w:val="uk-UA"/>
        </w:rPr>
        <w:t xml:space="preserve"> [</w:t>
      </w:r>
      <w:r w:rsidR="00923F51" w:rsidRPr="00923F51">
        <w:rPr>
          <w:rFonts w:ascii="Times New Roman" w:hAnsi="Times New Roman" w:cs="Times New Roman"/>
          <w:sz w:val="28"/>
          <w:szCs w:val="28"/>
          <w:lang w:val="uk-UA"/>
        </w:rPr>
        <w:t>25</w:t>
      </w:r>
      <w:r w:rsidR="005044C1" w:rsidRPr="00923F51">
        <w:rPr>
          <w:rFonts w:ascii="Times New Roman" w:hAnsi="Times New Roman" w:cs="Times New Roman"/>
          <w:sz w:val="28"/>
          <w:szCs w:val="28"/>
          <w:lang w:val="uk-UA"/>
        </w:rPr>
        <w:t>].</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i/>
          <w:sz w:val="28"/>
          <w:szCs w:val="28"/>
          <w:lang w:val="uk-UA"/>
        </w:rPr>
        <w:t>Експертиза текстильних матеріалів</w:t>
      </w:r>
      <w:r w:rsidRPr="00CA2B07">
        <w:rPr>
          <w:rFonts w:ascii="Times New Roman" w:hAnsi="Times New Roman" w:cs="Times New Roman"/>
          <w:sz w:val="28"/>
          <w:szCs w:val="28"/>
          <w:lang w:val="uk-UA"/>
        </w:rPr>
        <w:t xml:space="preserve"> проводиться відповідно до діючих стандартів, технічних умов контрактів та методики проведення експертизи імпортних тканин (для імпортних товарів), а також зразками закупленого товару.</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У тих випадках, коли пред'явлений товар зіставити із зразком неможливо, експерт повинен дати повний опис тканини в акті експертизи.</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Під партією тканин розуміють кількість тканини, кіп, ящиків, рулонів, кусків одного артикулу і сировинного складу, оформлену одним транспортним документом.</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Перед проведенням експертизи експерт зобов'язаний ознайомитися з умовами зберігання товару, перевірити наявність і стан обладнання та інвентарю, необхідного для відкривання і визначення кількості імпортних тканин. Експертизу імпортних тканин варто проводити на трьохметровому столі з ручним або механічним просуванням тканини, з прикріпленою до столу металевою лінійкою, або на мірильно-бракувальних машинах.</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Приміщення, де проводиться експертиза, повинне мати звичайне або люмінесцентне освітлення. Вимірювальний інвентар повинен мати клеймо Палати мір і ваг.</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 xml:space="preserve">При відсутності необхідного обладнання та інвентарю експерт вправі відмовитися від проведення експертизи, про що доводить до відома начальника бюро (керівника групи). Експерт повинен мати робочий журнал, до якого вносяться дані, необхідні для проведення експертизи, оформлення акта, а також для наступної перевірки результатів експертизи. </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u w:val="single"/>
          <w:lang w:val="uk-UA"/>
        </w:rPr>
        <w:t>Експертиза кількості тканин.</w:t>
      </w:r>
      <w:r w:rsidRPr="00CA2B07">
        <w:rPr>
          <w:rFonts w:ascii="Times New Roman" w:hAnsi="Times New Roman" w:cs="Times New Roman"/>
          <w:sz w:val="28"/>
          <w:szCs w:val="28"/>
          <w:lang w:val="uk-UA"/>
        </w:rPr>
        <w:t xml:space="preserve"> При надходженні імпортних тканин експертизу по кількості необхідно проводити, маючи на увазі, що кіпа є оригінальним </w:t>
      </w:r>
      <w:r w:rsidRPr="00CA2B07">
        <w:rPr>
          <w:rFonts w:ascii="Times New Roman" w:hAnsi="Times New Roman" w:cs="Times New Roman"/>
          <w:sz w:val="28"/>
          <w:szCs w:val="28"/>
          <w:lang w:val="uk-UA"/>
        </w:rPr>
        <w:lastRenderedPageBreak/>
        <w:t>упаковуванням; при відвантаженні тканин у контейнерах оригінальним упаковуванням інофірми є контейнер.</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Перед відкриванням контейнера експерт повинен перевірити наявність пломб і звірити їх з даними, зазначеними в залізничній накладній, а також перевірити можливість доступу до товару в контейнері.</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Перевірка кількості тканини може проводитися тільки в тому випадку, якщо експерту подається контейнер з непорушеними пломбами інофірми, транспортної організації або перевізника і т.п. [44]</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На товар, що знаходиться в контейнері, повинна бути виписана специфікація і вкладена всередину контейнера.</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Після зовнішнього огляду товароодержувач за участю експерта розкривають контейнер і перевіряють його вміст. При розвантаженні матеріалу з контейнера експерт звіряє наявність товару з контейнерною специфікацією або іншими документами інофірми. На кожний контейнер складається окремий акт експертизи.</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 xml:space="preserve">Кількість тканини перевіряється шляхом співставлення даних </w:t>
      </w:r>
      <w:proofErr w:type="spellStart"/>
      <w:r w:rsidRPr="00CA2B07">
        <w:rPr>
          <w:rFonts w:ascii="Times New Roman" w:hAnsi="Times New Roman" w:cs="Times New Roman"/>
          <w:sz w:val="28"/>
          <w:szCs w:val="28"/>
          <w:lang w:val="uk-UA"/>
        </w:rPr>
        <w:t>кіпної</w:t>
      </w:r>
      <w:proofErr w:type="spellEnd"/>
      <w:r w:rsidRPr="00CA2B07">
        <w:rPr>
          <w:rFonts w:ascii="Times New Roman" w:hAnsi="Times New Roman" w:cs="Times New Roman"/>
          <w:sz w:val="28"/>
          <w:szCs w:val="28"/>
          <w:lang w:val="uk-UA"/>
        </w:rPr>
        <w:t xml:space="preserve"> карти (пакувального аркуша) з даними підвісного ярлика кожного куска тканини. У випадку відсутності </w:t>
      </w:r>
      <w:proofErr w:type="spellStart"/>
      <w:r w:rsidRPr="00CA2B07">
        <w:rPr>
          <w:rFonts w:ascii="Times New Roman" w:hAnsi="Times New Roman" w:cs="Times New Roman"/>
          <w:sz w:val="28"/>
          <w:szCs w:val="28"/>
          <w:lang w:val="uk-UA"/>
        </w:rPr>
        <w:t>кіпних</w:t>
      </w:r>
      <w:proofErr w:type="spellEnd"/>
      <w:r w:rsidRPr="00CA2B07">
        <w:rPr>
          <w:rFonts w:ascii="Times New Roman" w:hAnsi="Times New Roman" w:cs="Times New Roman"/>
          <w:sz w:val="28"/>
          <w:szCs w:val="28"/>
          <w:lang w:val="uk-UA"/>
        </w:rPr>
        <w:t xml:space="preserve"> карт загальна міра кусків, що виявилися в кіпі, ящику і рулоні, </w:t>
      </w:r>
      <w:proofErr w:type="spellStart"/>
      <w:r w:rsidRPr="00CA2B07">
        <w:rPr>
          <w:rFonts w:ascii="Times New Roman" w:hAnsi="Times New Roman" w:cs="Times New Roman"/>
          <w:sz w:val="28"/>
          <w:szCs w:val="28"/>
          <w:lang w:val="uk-UA"/>
        </w:rPr>
        <w:t>співставляється</w:t>
      </w:r>
      <w:proofErr w:type="spellEnd"/>
      <w:r w:rsidRPr="00CA2B07">
        <w:rPr>
          <w:rFonts w:ascii="Times New Roman" w:hAnsi="Times New Roman" w:cs="Times New Roman"/>
          <w:sz w:val="28"/>
          <w:szCs w:val="28"/>
          <w:lang w:val="uk-UA"/>
        </w:rPr>
        <w:t xml:space="preserve"> з мірою, зазначеною в специфікації, рахунку або на маркуванні кіпи, ящика, рулону, і складається акт експертизи на фактичну наявність товару. У цьому випадку необхідно зазначити в акті експертизи, що </w:t>
      </w:r>
      <w:proofErr w:type="spellStart"/>
      <w:r w:rsidRPr="00CA2B07">
        <w:rPr>
          <w:rFonts w:ascii="Times New Roman" w:hAnsi="Times New Roman" w:cs="Times New Roman"/>
          <w:sz w:val="28"/>
          <w:szCs w:val="28"/>
          <w:lang w:val="uk-UA"/>
        </w:rPr>
        <w:t>кіпні</w:t>
      </w:r>
      <w:proofErr w:type="spellEnd"/>
      <w:r w:rsidRPr="00CA2B07">
        <w:rPr>
          <w:rFonts w:ascii="Times New Roman" w:hAnsi="Times New Roman" w:cs="Times New Roman"/>
          <w:sz w:val="28"/>
          <w:szCs w:val="28"/>
          <w:lang w:val="uk-UA"/>
        </w:rPr>
        <w:t xml:space="preserve"> карти відсутні.</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 xml:space="preserve">При відкриванні контейнерів, кіп або після перевірки кількості тканини метраж вказується: </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w:t>
      </w:r>
      <w:r w:rsidRPr="00CA2B07">
        <w:rPr>
          <w:rFonts w:ascii="Times New Roman" w:hAnsi="Times New Roman" w:cs="Times New Roman"/>
          <w:sz w:val="28"/>
          <w:szCs w:val="28"/>
          <w:lang w:val="uk-UA"/>
        </w:rPr>
        <w:tab/>
        <w:t xml:space="preserve">по бавовняних і лляних тканинах шляхом порівняння даних підвісного ярлика з даними пакувального аркуша кіпи; </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w:t>
      </w:r>
      <w:r w:rsidRPr="00CA2B07">
        <w:rPr>
          <w:rFonts w:ascii="Times New Roman" w:hAnsi="Times New Roman" w:cs="Times New Roman"/>
          <w:sz w:val="28"/>
          <w:szCs w:val="28"/>
          <w:lang w:val="uk-UA"/>
        </w:rPr>
        <w:tab/>
        <w:t>по вовняних і шовкових тканинах - за результатами суцільного проміру кожного куска на трьохметровому столі. Експерт зобов'язаний провести промір всієї отриманої партії товару за рахунком-фактурою. Проміряти частину партії експерту забороняється.</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Довжина куска вимірюється двома методами.</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lastRenderedPageBreak/>
        <w:t>Перший метод - тканину вимірюють на горизонтальному трьохметровому столі з ручним або механічним просуванням і напівавтоматичною оцінкою міри. Обидві подовжні сторони столу мають вимірювальні металеві стрічки або металеві метри з поділками до 1 см.</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Для визначення ширини тканини береться поперечна лінійка з поділками до 1 см і поміщається в пази з таким розрахунком, щоб тканина при протяганні через стіл не зачіпалася за краї пазів.</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Для створення нормального натягу матеріалу по обидва боки горизонтального трьохметрового столу встановлюються приставки висотою 50-60 см на всю ширину столу.</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Експерт при визначенні довжини куска зобов'язаний стежити за точністю виміру, дотримуючи такі умови: поверхня столу повинна бути гладкою, кути столу - окантовані металевими трикутниками, що охороняють стіл від руйнації і передчасного стирання, поверхня столу повинна бути встановлена строго горизонтально, без перекосів, що можуть відбитися на точності вимірювання.</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Кількість проміряної тканини фіксується на лічильнику, сполученому з механічним ударником. При вимірюванні тканину розташовують лицевою стороною догори, а накочують лицевою стороною всередину. Довжина куска при машинному і ручному вимірах відзначається в середині куска крейдовою рисочкою, що відбиває ударний механізм.</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 xml:space="preserve">Другий метод - вимірювання і перевірка якості тканин проводяться на мірильно-бракувальних машинах. Дублювати тканину перед виміром не дозволяється, тому що це впливає на точність виміру. Тканина вимірюється тільки в </w:t>
      </w:r>
      <w:proofErr w:type="spellStart"/>
      <w:r w:rsidRPr="00CA2B07">
        <w:rPr>
          <w:rFonts w:ascii="Times New Roman" w:hAnsi="Times New Roman" w:cs="Times New Roman"/>
          <w:sz w:val="28"/>
          <w:szCs w:val="28"/>
          <w:lang w:val="uk-UA"/>
        </w:rPr>
        <w:t>роздубльованому</w:t>
      </w:r>
      <w:proofErr w:type="spellEnd"/>
      <w:r w:rsidRPr="00CA2B07">
        <w:rPr>
          <w:rFonts w:ascii="Times New Roman" w:hAnsi="Times New Roman" w:cs="Times New Roman"/>
          <w:sz w:val="28"/>
          <w:szCs w:val="28"/>
          <w:lang w:val="uk-UA"/>
        </w:rPr>
        <w:t xml:space="preserve"> вигляді.</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 xml:space="preserve">При вимірюванні довжини обидва </w:t>
      </w:r>
      <w:proofErr w:type="spellStart"/>
      <w:r w:rsidRPr="00CA2B07">
        <w:rPr>
          <w:rFonts w:ascii="Times New Roman" w:hAnsi="Times New Roman" w:cs="Times New Roman"/>
          <w:sz w:val="28"/>
          <w:szCs w:val="28"/>
          <w:lang w:val="uk-UA"/>
        </w:rPr>
        <w:t>казових</w:t>
      </w:r>
      <w:proofErr w:type="spellEnd"/>
      <w:r w:rsidRPr="00CA2B07">
        <w:rPr>
          <w:rFonts w:ascii="Times New Roman" w:hAnsi="Times New Roman" w:cs="Times New Roman"/>
          <w:sz w:val="28"/>
          <w:szCs w:val="28"/>
          <w:lang w:val="uk-UA"/>
        </w:rPr>
        <w:t xml:space="preserve"> кінці куска (включаючи і ділянку, на якій інофірма зробила клеймо) входять у загальну міру куска.</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 xml:space="preserve">У тому випадку, якщо ділянку тканини, на якій інофірма зробила клеймо, неможливо використовувати по прямому призначенню (клеймо виходить на лицеву сторону), експерт вправі при перевірці тканини у швейній промисловості зробити умовний виріз, а при перевірці в торговельних організаціях - натуральний виріз і </w:t>
      </w:r>
      <w:r w:rsidRPr="00CA2B07">
        <w:rPr>
          <w:rFonts w:ascii="Times New Roman" w:hAnsi="Times New Roman" w:cs="Times New Roman"/>
          <w:sz w:val="28"/>
          <w:szCs w:val="28"/>
          <w:lang w:val="uk-UA"/>
        </w:rPr>
        <w:lastRenderedPageBreak/>
        <w:t>при цьому вказати в акті процент втрати якості. Кусок менше 10 см в міру не включається, якщо штамп фірми на лицевій стороні; якщо штамп не переходить на лицеву сторону, то з міри він не знімається.</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При виявленні нестачі більше 3 м у вовняних і шовкових тканинах експерт зважує такий кусок і результати записує в акт експертизи. При цьому експерт повинен зазначити, на яких вагах проводилося зважування і дату їх таврування Палатою мір і ваг.</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Результати проведення експертизи відображаються в акті. Акт експертизи складається окремо на кожну партію товару.</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u w:val="single"/>
          <w:lang w:val="uk-UA"/>
        </w:rPr>
        <w:t>Експертиза якості імпортних тканин</w:t>
      </w:r>
      <w:r w:rsidRPr="00CA2B07">
        <w:rPr>
          <w:rFonts w:ascii="Times New Roman" w:hAnsi="Times New Roman" w:cs="Times New Roman"/>
          <w:sz w:val="28"/>
          <w:szCs w:val="28"/>
          <w:lang w:val="uk-UA"/>
        </w:rPr>
        <w:t>. Визначення якості тканин проводиться за дефектами зовнішнього вигляду і фізико-механічними показниками відповідно до вимог технічних умов контрактів та Методики проведення експертизи імпортних тканин. У тих випадках, коли в основу контрактів закладені вимоги вітчизняних стандартів, перевірку якості слід проводити відповідно до вимог цих стандартів, не посилаючись на них в актах експертиз.</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 xml:space="preserve">Якість тканини за дефектами зовнішнього вигляду визначається шляхом перегляду її з лицевої сторони при нормальному освітленні на бракувальному столі </w:t>
      </w:r>
      <w:proofErr w:type="spellStart"/>
      <w:r w:rsidRPr="00CA2B07">
        <w:rPr>
          <w:rFonts w:ascii="Times New Roman" w:hAnsi="Times New Roman" w:cs="Times New Roman"/>
          <w:sz w:val="28"/>
          <w:szCs w:val="28"/>
          <w:lang w:val="uk-UA"/>
        </w:rPr>
        <w:t>врозкидку</w:t>
      </w:r>
      <w:proofErr w:type="spellEnd"/>
      <w:r w:rsidRPr="00CA2B07">
        <w:rPr>
          <w:rFonts w:ascii="Times New Roman" w:hAnsi="Times New Roman" w:cs="Times New Roman"/>
          <w:sz w:val="28"/>
          <w:szCs w:val="28"/>
          <w:lang w:val="uk-UA"/>
        </w:rPr>
        <w:t xml:space="preserve"> або шляхом </w:t>
      </w:r>
      <w:proofErr w:type="spellStart"/>
      <w:r w:rsidRPr="00CA2B07">
        <w:rPr>
          <w:rFonts w:ascii="Times New Roman" w:hAnsi="Times New Roman" w:cs="Times New Roman"/>
          <w:sz w:val="28"/>
          <w:szCs w:val="28"/>
          <w:lang w:val="uk-UA"/>
        </w:rPr>
        <w:t>перекатки</w:t>
      </w:r>
      <w:proofErr w:type="spellEnd"/>
      <w:r w:rsidRPr="00CA2B07">
        <w:rPr>
          <w:rFonts w:ascii="Times New Roman" w:hAnsi="Times New Roman" w:cs="Times New Roman"/>
          <w:sz w:val="28"/>
          <w:szCs w:val="28"/>
          <w:lang w:val="uk-UA"/>
        </w:rPr>
        <w:t xml:space="preserve"> тканини через поверхню, що має нахил 25-300. Для виявлення подовжньої смугастості і заломів розправлену і вільно підвішену тканину перевіряють при нормальному відбитому світлі. У спірних випадках тканину переглядають при денному світлі.</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Визначення якості тканин, що надійшли на підприємства швейної промисловості, проводиться до передачі тканин у розкрій, а в торговій мережі - перед продажем.</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Дефекти на кромках, що не порушують цілісності тканини (а також на відстані 0,5 см від кромок), при визначенні якості не враховуються (до портьєрних тканин це не відноситься).</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 xml:space="preserve">Якщо тканина не відповідає технічним умовам контракту або знижена в якості, експерту варто відібрати зразки по найбільш характерних дефектах і належним чином оформленими лишити їх у товароодержувача для пред'явлення претензій </w:t>
      </w:r>
      <w:r w:rsidRPr="00CA2B07">
        <w:rPr>
          <w:rFonts w:ascii="Times New Roman" w:hAnsi="Times New Roman" w:cs="Times New Roman"/>
          <w:sz w:val="28"/>
          <w:szCs w:val="28"/>
          <w:lang w:val="uk-UA"/>
        </w:rPr>
        <w:lastRenderedPageBreak/>
        <w:t>інофірмі. При наявності місцевих дефектів зовнішнього вигляду зразок повинен бути не менше 30-50 см на всю ширину матеріалу, а при наявності поширених дефектів зовнішнього вигляду - не менше одного метра на всю ширину тканини.</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При наявності грубих місцевих дефектів зовнішнього вигляду експерт повинен зробити умовний виріз тканини і визначити процент втрати якості.</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При виявленні неякісності товарів в акті експертизи робиться запис: «За наявністю виробничих дефектів товар не відповідає технічним умовам контракту».</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При неправильному транспортуванні і неналежному збереженні тканин на залізничних станціях і портових складах на тканинах можуть з'явитися дефекти невиробничого характеру.</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 xml:space="preserve">Так, при неправильній укладці тканини в контейнер або вагон в пакуванні, що не забезпечує цілість товару, можуть виникнути різноманітні потертості в тканинах (від поверхневих, слабко помітних, до дір). Діри утворюються в результаті дії на товар гострих предметів. </w:t>
      </w:r>
      <w:proofErr w:type="spellStart"/>
      <w:r w:rsidRPr="00CA2B07">
        <w:rPr>
          <w:rFonts w:ascii="Times New Roman" w:hAnsi="Times New Roman" w:cs="Times New Roman"/>
          <w:sz w:val="28"/>
          <w:szCs w:val="28"/>
          <w:lang w:val="uk-UA"/>
        </w:rPr>
        <w:t>Підмокання</w:t>
      </w:r>
      <w:proofErr w:type="spellEnd"/>
      <w:r w:rsidRPr="00CA2B07">
        <w:rPr>
          <w:rFonts w:ascii="Times New Roman" w:hAnsi="Times New Roman" w:cs="Times New Roman"/>
          <w:sz w:val="28"/>
          <w:szCs w:val="28"/>
          <w:lang w:val="uk-UA"/>
        </w:rPr>
        <w:t xml:space="preserve"> і забруднення товару відбувається від попадання на тканину води, олії, мазуту та інших речовин.</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Перед початком експертизи текстильних товарів, пошкоджених при перевезеннях, експерту повинен бути пред'явлений комерційний акт.</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Якщо товароодержувач прийняв вантаж від залізничної станції (порту), не вимагаючи оформлення комерційного акта, він втрачає право на пред'явлення до цих організацій претензій по нестачі, псуванню або ушкодженню товарів.</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При проведенні експертизи оглядається тільки кількість пошкодженого вантажу, що зазначена у комерційному акті. Якщо експерту пред'явлена менша кількість, в акті відзначається, що інша кількість товару йому не пред'явлена.</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Відповідно до Статуту залізниць, експертиза при залізничних перевезеннях проводиться для визначення розміру пошкодження товарів і зниження якості пошкоджених або зіпсованих товарів.</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Експертиза пошкоджених і зіпсованих товарів за заявкою залізниці проводиться при її представниках.</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 xml:space="preserve">Експертиза, як правило, проводиться на залізничних станціях, пристанях і в портах прибуття вантажів. При відсутності в транспортних організаціях необхідних </w:t>
      </w:r>
      <w:r w:rsidRPr="00CA2B07">
        <w:rPr>
          <w:rFonts w:ascii="Times New Roman" w:hAnsi="Times New Roman" w:cs="Times New Roman"/>
          <w:sz w:val="28"/>
          <w:szCs w:val="28"/>
          <w:lang w:val="uk-UA"/>
        </w:rPr>
        <w:lastRenderedPageBreak/>
        <w:t>умов для роботи експерта і при згоді залізниці експертиза може проводитися в товароодержувача. Експертиза, проведена товароодержувачем без участі представників залізниці, вважається недійсною.</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Проведення експертизи пошкоджених товарів має ряд специфічних особливостей. Оглядаючи такий вантаж, експерт повинен встановити:</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 xml:space="preserve">- ступінь пошкодження товару, </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 xml:space="preserve">- характер дефектів, їх розмір, місце розташування і ступінь </w:t>
      </w:r>
      <w:proofErr w:type="spellStart"/>
      <w:r w:rsidRPr="00CA2B07">
        <w:rPr>
          <w:rFonts w:ascii="Times New Roman" w:hAnsi="Times New Roman" w:cs="Times New Roman"/>
          <w:sz w:val="28"/>
          <w:szCs w:val="28"/>
          <w:lang w:val="uk-UA"/>
        </w:rPr>
        <w:t>вираженості</w:t>
      </w:r>
      <w:proofErr w:type="spellEnd"/>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 визначити розмір зниження якості тканин.</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Важливим питанням при експертизі якості пошкоджених тканин є визначення можливості усунення виявлених дефектів. Якщо виявлене пошкодження товару легко усувається, експерт повинен відзначити це в акті експертизи і врахувати при визначенні якості товару.</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Експертиза підмоченої тканини проводиться тільки після її просушування.</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У процесі експертизи імпортних тканин, пошкоджених при перевезеннях, експерт встановлює:</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 xml:space="preserve">- відповідність пред'явленого до експертизи товару по найменуванню, кількості і номерам за даними супровідних документів і комерційного акту, </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 xml:space="preserve">- кількість пред'явленої тканини по пакувальних аркушах і підвісних ярликах для бавовняних і лляних тканин; </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 xml:space="preserve">- визначає процент втрати якості тканин за дефектами зовнішнього вигляду невиробничого характеру, а при необхідності і за фізико-механічними показниками. </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 xml:space="preserve">При виявленні на тканинах дефектів виробничого характеру складається окремий акт для пред'явлення претензій </w:t>
      </w:r>
      <w:proofErr w:type="spellStart"/>
      <w:r w:rsidRPr="00CA2B07">
        <w:rPr>
          <w:rFonts w:ascii="Times New Roman" w:hAnsi="Times New Roman" w:cs="Times New Roman"/>
          <w:sz w:val="28"/>
          <w:szCs w:val="28"/>
          <w:lang w:val="uk-UA"/>
        </w:rPr>
        <w:t>інопостачальникові</w:t>
      </w:r>
      <w:proofErr w:type="spellEnd"/>
      <w:r w:rsidRPr="00CA2B07">
        <w:rPr>
          <w:rFonts w:ascii="Times New Roman" w:hAnsi="Times New Roman" w:cs="Times New Roman"/>
          <w:sz w:val="28"/>
          <w:szCs w:val="28"/>
          <w:lang w:val="uk-UA"/>
        </w:rPr>
        <w:t>.</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Якщо товароодержувач просить провести промірювання тканини, то експерт проводить його в приміщеннях товароодержувача при участі представника залізниці. Акт експертизи на пред'явлену кількість товару підписується всіма особами, що брали участь в експертизі.</w:t>
      </w:r>
    </w:p>
    <w:p w:rsidR="00CA2B07" w:rsidRPr="00CA2B07"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У необхідних випадках експерт проводить відбір зразків тканини для визначення фізико-механічних показників.</w:t>
      </w:r>
    </w:p>
    <w:p w:rsidR="00414BBB" w:rsidRDefault="00CA2B07" w:rsidP="00CA2B07">
      <w:pPr>
        <w:spacing w:after="0" w:line="360" w:lineRule="auto"/>
        <w:ind w:firstLine="567"/>
        <w:jc w:val="both"/>
        <w:rPr>
          <w:rFonts w:ascii="Times New Roman" w:hAnsi="Times New Roman" w:cs="Times New Roman"/>
          <w:sz w:val="28"/>
          <w:szCs w:val="28"/>
          <w:lang w:val="uk-UA"/>
        </w:rPr>
      </w:pPr>
      <w:r w:rsidRPr="00CA2B07">
        <w:rPr>
          <w:rFonts w:ascii="Times New Roman" w:hAnsi="Times New Roman" w:cs="Times New Roman"/>
          <w:sz w:val="28"/>
          <w:szCs w:val="28"/>
          <w:lang w:val="uk-UA"/>
        </w:rPr>
        <w:t>По закінченні експертизи експерт складає акт експертизи.</w:t>
      </w:r>
    </w:p>
    <w:p w:rsidR="00B65C53" w:rsidRDefault="00B65C53" w:rsidP="008B76E2">
      <w:pPr>
        <w:spacing w:after="0" w:line="360" w:lineRule="auto"/>
        <w:ind w:left="567"/>
        <w:jc w:val="both"/>
        <w:rPr>
          <w:rFonts w:ascii="Times New Roman" w:hAnsi="Times New Roman" w:cs="Times New Roman"/>
          <w:sz w:val="28"/>
          <w:szCs w:val="28"/>
          <w:lang w:val="uk-UA"/>
        </w:rPr>
      </w:pPr>
    </w:p>
    <w:p w:rsidR="00B65C53" w:rsidRPr="00B65C53" w:rsidRDefault="00B65C53" w:rsidP="00B65C53">
      <w:pPr>
        <w:pStyle w:val="2"/>
        <w:spacing w:before="0" w:line="360" w:lineRule="auto"/>
        <w:ind w:firstLine="567"/>
        <w:jc w:val="both"/>
        <w:rPr>
          <w:rFonts w:ascii="Times New Roman" w:hAnsi="Times New Roman" w:cs="Times New Roman"/>
          <w:b/>
          <w:color w:val="auto"/>
          <w:sz w:val="28"/>
          <w:szCs w:val="28"/>
          <w:lang w:val="uk-UA"/>
        </w:rPr>
      </w:pPr>
      <w:bookmarkStart w:id="28" w:name="_Toc25500476"/>
      <w:r w:rsidRPr="00B65C53">
        <w:rPr>
          <w:rFonts w:ascii="Times New Roman" w:hAnsi="Times New Roman" w:cs="Times New Roman"/>
          <w:b/>
          <w:color w:val="auto"/>
          <w:sz w:val="28"/>
          <w:szCs w:val="28"/>
          <w:lang w:val="uk-UA"/>
        </w:rPr>
        <w:t xml:space="preserve">3.5 </w:t>
      </w:r>
      <w:r w:rsidR="0063057B">
        <w:rPr>
          <w:rFonts w:ascii="Times New Roman" w:hAnsi="Times New Roman" w:cs="Times New Roman"/>
          <w:b/>
          <w:color w:val="auto"/>
          <w:sz w:val="28"/>
          <w:szCs w:val="28"/>
          <w:lang w:val="uk-UA"/>
        </w:rPr>
        <w:t>Експертиза</w:t>
      </w:r>
      <w:r w:rsidRPr="00B65C53">
        <w:rPr>
          <w:rFonts w:ascii="Times New Roman" w:hAnsi="Times New Roman" w:cs="Times New Roman"/>
          <w:b/>
          <w:color w:val="auto"/>
          <w:sz w:val="28"/>
          <w:szCs w:val="28"/>
          <w:lang w:val="uk-UA"/>
        </w:rPr>
        <w:t xml:space="preserve"> </w:t>
      </w:r>
      <w:r w:rsidR="00CA2B07">
        <w:rPr>
          <w:rFonts w:ascii="Times New Roman" w:hAnsi="Times New Roman" w:cs="Times New Roman"/>
          <w:b/>
          <w:color w:val="auto"/>
          <w:sz w:val="28"/>
          <w:szCs w:val="28"/>
          <w:lang w:val="uk-UA"/>
        </w:rPr>
        <w:t xml:space="preserve">кількості та </w:t>
      </w:r>
      <w:r w:rsidRPr="00B65C53">
        <w:rPr>
          <w:rFonts w:ascii="Times New Roman" w:hAnsi="Times New Roman" w:cs="Times New Roman"/>
          <w:b/>
          <w:color w:val="auto"/>
          <w:sz w:val="28"/>
          <w:szCs w:val="28"/>
          <w:lang w:val="uk-UA"/>
        </w:rPr>
        <w:t>якості партії вовняних тканин</w:t>
      </w:r>
      <w:r w:rsidR="0063057B">
        <w:rPr>
          <w:rFonts w:ascii="Times New Roman" w:hAnsi="Times New Roman" w:cs="Times New Roman"/>
          <w:b/>
          <w:color w:val="auto"/>
          <w:sz w:val="28"/>
          <w:szCs w:val="28"/>
          <w:lang w:val="uk-UA"/>
        </w:rPr>
        <w:t>, підготов</w:t>
      </w:r>
      <w:r w:rsidR="000B4836">
        <w:rPr>
          <w:rFonts w:ascii="Times New Roman" w:hAnsi="Times New Roman" w:cs="Times New Roman"/>
          <w:b/>
          <w:color w:val="auto"/>
          <w:sz w:val="28"/>
          <w:szCs w:val="28"/>
          <w:lang w:val="uk-UA"/>
        </w:rPr>
        <w:t>лени</w:t>
      </w:r>
      <w:r w:rsidR="0063057B">
        <w:rPr>
          <w:rFonts w:ascii="Times New Roman" w:hAnsi="Times New Roman" w:cs="Times New Roman"/>
          <w:b/>
          <w:color w:val="auto"/>
          <w:sz w:val="28"/>
          <w:szCs w:val="28"/>
          <w:lang w:val="uk-UA"/>
        </w:rPr>
        <w:t>х до відправлення на експорт</w:t>
      </w:r>
      <w:bookmarkEnd w:id="28"/>
    </w:p>
    <w:p w:rsidR="00B65C53" w:rsidRDefault="00B65C53" w:rsidP="008B76E2">
      <w:pPr>
        <w:spacing w:after="0" w:line="360" w:lineRule="auto"/>
        <w:ind w:left="567"/>
        <w:jc w:val="both"/>
        <w:rPr>
          <w:rFonts w:ascii="Times New Roman" w:hAnsi="Times New Roman" w:cs="Times New Roman"/>
          <w:sz w:val="28"/>
          <w:szCs w:val="28"/>
          <w:lang w:val="uk-UA"/>
        </w:rPr>
      </w:pPr>
    </w:p>
    <w:p w:rsidR="00B65C53" w:rsidRDefault="00B65C53" w:rsidP="008B76E2">
      <w:pPr>
        <w:spacing w:after="0" w:line="360" w:lineRule="auto"/>
        <w:ind w:left="567"/>
        <w:jc w:val="both"/>
        <w:rPr>
          <w:rFonts w:ascii="Times New Roman" w:hAnsi="Times New Roman" w:cs="Times New Roman"/>
          <w:sz w:val="28"/>
          <w:szCs w:val="28"/>
          <w:lang w:val="uk-UA"/>
        </w:rPr>
      </w:pPr>
    </w:p>
    <w:p w:rsidR="00990A40" w:rsidRDefault="00363D11" w:rsidP="00363D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Розглянемо </w:t>
      </w:r>
      <w:r w:rsidR="00351297">
        <w:rPr>
          <w:rFonts w:ascii="Times New Roman" w:hAnsi="Times New Roman" w:cs="Times New Roman"/>
          <w:sz w:val="28"/>
          <w:szCs w:val="28"/>
          <w:lang w:val="uk-UA"/>
        </w:rPr>
        <w:t>особливості проведення експертизи кількості та якості партії вовняних тканин, що готуються до відправлення на експорт на підставі попередньо укладеного Контракту</w:t>
      </w:r>
      <w:r w:rsidR="00FD59D0">
        <w:rPr>
          <w:rFonts w:ascii="Times New Roman" w:hAnsi="Times New Roman" w:cs="Times New Roman"/>
          <w:sz w:val="28"/>
          <w:szCs w:val="28"/>
          <w:lang w:val="uk-UA"/>
        </w:rPr>
        <w:t xml:space="preserve"> (Додаток Б)</w:t>
      </w:r>
      <w:r w:rsidR="00A17A6C">
        <w:rPr>
          <w:rFonts w:ascii="Times New Roman" w:hAnsi="Times New Roman" w:cs="Times New Roman"/>
          <w:sz w:val="28"/>
          <w:szCs w:val="28"/>
          <w:lang w:val="uk-UA"/>
        </w:rPr>
        <w:t>.</w:t>
      </w:r>
      <w:r w:rsidR="00351297">
        <w:rPr>
          <w:rFonts w:ascii="Times New Roman" w:hAnsi="Times New Roman" w:cs="Times New Roman"/>
          <w:sz w:val="28"/>
          <w:szCs w:val="28"/>
          <w:lang w:val="uk-UA"/>
        </w:rPr>
        <w:t xml:space="preserve"> Контракт</w:t>
      </w:r>
      <w:r w:rsidR="00A17A6C">
        <w:rPr>
          <w:rFonts w:ascii="Times New Roman" w:hAnsi="Times New Roman" w:cs="Times New Roman"/>
          <w:sz w:val="28"/>
          <w:szCs w:val="28"/>
          <w:lang w:val="uk-UA"/>
        </w:rPr>
        <w:t xml:space="preserve"> № 54 від 20.09.2019</w:t>
      </w:r>
      <w:r w:rsidR="00351297">
        <w:rPr>
          <w:rFonts w:ascii="Times New Roman" w:hAnsi="Times New Roman" w:cs="Times New Roman"/>
          <w:sz w:val="28"/>
          <w:szCs w:val="28"/>
          <w:lang w:val="uk-UA"/>
        </w:rPr>
        <w:t xml:space="preserve"> укладено на оптовому ярмарку</w:t>
      </w:r>
      <w:r w:rsidR="00A17A6C">
        <w:rPr>
          <w:rFonts w:ascii="Times New Roman" w:hAnsi="Times New Roman" w:cs="Times New Roman"/>
          <w:sz w:val="28"/>
          <w:szCs w:val="28"/>
          <w:lang w:val="uk-UA"/>
        </w:rPr>
        <w:t xml:space="preserve"> між</w:t>
      </w:r>
      <w:r w:rsidR="00A17A6C" w:rsidRPr="00A17A6C">
        <w:rPr>
          <w:rFonts w:ascii="Times New Roman" w:hAnsi="Times New Roman" w:cs="Times New Roman"/>
          <w:sz w:val="28"/>
          <w:szCs w:val="28"/>
          <w:lang w:val="uk-UA"/>
        </w:rPr>
        <w:t xml:space="preserve"> ТОВ</w:t>
      </w:r>
      <w:r w:rsidR="00A17A6C">
        <w:rPr>
          <w:rFonts w:ascii="Times New Roman" w:hAnsi="Times New Roman" w:cs="Times New Roman"/>
          <w:sz w:val="28"/>
          <w:szCs w:val="28"/>
          <w:lang w:val="uk-UA"/>
        </w:rPr>
        <w:t xml:space="preserve"> </w:t>
      </w:r>
      <w:r w:rsidR="00A17A6C" w:rsidRPr="00A17A6C">
        <w:rPr>
          <w:rFonts w:ascii="Times New Roman" w:hAnsi="Times New Roman" w:cs="Times New Roman"/>
          <w:sz w:val="28"/>
          <w:szCs w:val="28"/>
          <w:lang w:val="uk-UA"/>
        </w:rPr>
        <w:t>"ТЕКС"</w:t>
      </w:r>
      <w:r w:rsidR="00A17A6C">
        <w:rPr>
          <w:rFonts w:ascii="Times New Roman" w:hAnsi="Times New Roman" w:cs="Times New Roman"/>
          <w:sz w:val="28"/>
          <w:szCs w:val="28"/>
          <w:lang w:val="uk-UA"/>
        </w:rPr>
        <w:t xml:space="preserve"> (</w:t>
      </w:r>
      <w:r w:rsidR="00A17A6C" w:rsidRPr="00A17A6C">
        <w:rPr>
          <w:rFonts w:ascii="Times New Roman" w:hAnsi="Times New Roman" w:cs="Times New Roman"/>
          <w:sz w:val="28"/>
          <w:szCs w:val="28"/>
          <w:lang w:val="uk-UA"/>
        </w:rPr>
        <w:t>02139, м.</w:t>
      </w:r>
      <w:r w:rsidR="007B0037">
        <w:rPr>
          <w:rFonts w:ascii="Times New Roman" w:hAnsi="Times New Roman" w:cs="Times New Roman"/>
          <w:sz w:val="28"/>
          <w:szCs w:val="28"/>
          <w:lang w:val="uk-UA"/>
        </w:rPr>
        <w:t>--</w:t>
      </w:r>
      <w:r w:rsidR="00A17A6C" w:rsidRPr="00A17A6C">
        <w:rPr>
          <w:rFonts w:ascii="Times New Roman" w:hAnsi="Times New Roman" w:cs="Times New Roman"/>
          <w:sz w:val="28"/>
          <w:szCs w:val="28"/>
          <w:lang w:val="uk-UA"/>
        </w:rPr>
        <w:t>, Дніпровський район, вул</w:t>
      </w:r>
      <w:r w:rsidR="00A17A6C">
        <w:rPr>
          <w:rFonts w:ascii="Times New Roman" w:hAnsi="Times New Roman" w:cs="Times New Roman"/>
          <w:sz w:val="28"/>
          <w:szCs w:val="28"/>
          <w:lang w:val="uk-UA"/>
        </w:rPr>
        <w:t>.</w:t>
      </w:r>
      <w:r w:rsidR="00A17A6C" w:rsidRPr="00A17A6C">
        <w:rPr>
          <w:rFonts w:ascii="Times New Roman" w:hAnsi="Times New Roman" w:cs="Times New Roman"/>
          <w:sz w:val="28"/>
          <w:szCs w:val="28"/>
          <w:lang w:val="uk-UA"/>
        </w:rPr>
        <w:t xml:space="preserve"> Миколи </w:t>
      </w:r>
      <w:proofErr w:type="spellStart"/>
      <w:r w:rsidR="00A17A6C" w:rsidRPr="00A17A6C">
        <w:rPr>
          <w:rFonts w:ascii="Times New Roman" w:hAnsi="Times New Roman" w:cs="Times New Roman"/>
          <w:sz w:val="28"/>
          <w:szCs w:val="28"/>
          <w:lang w:val="uk-UA"/>
        </w:rPr>
        <w:t>Кібальчича</w:t>
      </w:r>
      <w:proofErr w:type="spellEnd"/>
      <w:r w:rsidR="00A17A6C" w:rsidRPr="00A17A6C">
        <w:rPr>
          <w:rFonts w:ascii="Times New Roman" w:hAnsi="Times New Roman" w:cs="Times New Roman"/>
          <w:sz w:val="28"/>
          <w:szCs w:val="28"/>
          <w:lang w:val="uk-UA"/>
        </w:rPr>
        <w:t>, 4</w:t>
      </w:r>
      <w:r w:rsidR="00A17A6C">
        <w:rPr>
          <w:rFonts w:ascii="Times New Roman" w:hAnsi="Times New Roman" w:cs="Times New Roman"/>
          <w:sz w:val="28"/>
          <w:szCs w:val="28"/>
          <w:lang w:val="uk-UA"/>
        </w:rPr>
        <w:t>/</w:t>
      </w:r>
      <w:r w:rsidR="00A17A6C" w:rsidRPr="00A17A6C">
        <w:rPr>
          <w:rFonts w:ascii="Times New Roman" w:hAnsi="Times New Roman" w:cs="Times New Roman"/>
          <w:sz w:val="28"/>
          <w:szCs w:val="28"/>
          <w:lang w:val="uk-UA"/>
        </w:rPr>
        <w:t xml:space="preserve"> </w:t>
      </w:r>
      <w:r w:rsidR="00A17A6C">
        <w:rPr>
          <w:rFonts w:ascii="Times New Roman" w:hAnsi="Times New Roman" w:cs="Times New Roman"/>
          <w:sz w:val="28"/>
          <w:szCs w:val="28"/>
          <w:lang w:val="uk-UA"/>
        </w:rPr>
        <w:t>39;</w:t>
      </w:r>
      <w:r w:rsidR="00A17A6C" w:rsidRPr="00A17A6C">
        <w:rPr>
          <w:rFonts w:ascii="Times New Roman" w:hAnsi="Times New Roman" w:cs="Times New Roman"/>
          <w:sz w:val="28"/>
          <w:szCs w:val="28"/>
          <w:lang w:val="uk-UA"/>
        </w:rPr>
        <w:t xml:space="preserve"> </w:t>
      </w:r>
      <w:r w:rsidR="00A17A6C">
        <w:rPr>
          <w:rFonts w:ascii="Times New Roman" w:hAnsi="Times New Roman" w:cs="Times New Roman"/>
          <w:sz w:val="28"/>
          <w:szCs w:val="28"/>
          <w:lang w:val="uk-UA"/>
        </w:rPr>
        <w:t xml:space="preserve">Україна) та </w:t>
      </w:r>
      <w:r w:rsidR="00A17A6C" w:rsidRPr="00A17A6C">
        <w:rPr>
          <w:rFonts w:ascii="Times New Roman" w:hAnsi="Times New Roman" w:cs="Times New Roman"/>
          <w:sz w:val="28"/>
          <w:szCs w:val="28"/>
          <w:lang w:val="uk-UA"/>
        </w:rPr>
        <w:t>ТП «</w:t>
      </w:r>
      <w:r w:rsidR="00A17A6C">
        <w:rPr>
          <w:rFonts w:ascii="Times New Roman" w:hAnsi="Times New Roman" w:cs="Times New Roman"/>
          <w:sz w:val="28"/>
          <w:szCs w:val="28"/>
          <w:lang w:val="en-US"/>
        </w:rPr>
        <w:t>EVROTKANI</w:t>
      </w:r>
      <w:r w:rsidR="00A17A6C" w:rsidRPr="00A17A6C">
        <w:rPr>
          <w:rFonts w:ascii="Times New Roman" w:hAnsi="Times New Roman" w:cs="Times New Roman"/>
          <w:sz w:val="28"/>
          <w:szCs w:val="28"/>
          <w:lang w:val="uk-UA"/>
        </w:rPr>
        <w:t>» (</w:t>
      </w:r>
      <w:r w:rsidR="00A17A6C">
        <w:rPr>
          <w:rFonts w:ascii="Times New Roman" w:hAnsi="Times New Roman" w:cs="Times New Roman"/>
          <w:sz w:val="28"/>
          <w:szCs w:val="28"/>
          <w:lang w:val="uk-UA"/>
        </w:rPr>
        <w:t xml:space="preserve">м. Гомель, </w:t>
      </w:r>
      <w:r w:rsidR="00A17A6C" w:rsidRPr="00A17A6C">
        <w:rPr>
          <w:rFonts w:ascii="Times New Roman" w:hAnsi="Times New Roman" w:cs="Times New Roman"/>
          <w:sz w:val="28"/>
          <w:szCs w:val="28"/>
          <w:lang w:val="uk-UA"/>
        </w:rPr>
        <w:t xml:space="preserve">вул. </w:t>
      </w:r>
      <w:proofErr w:type="spellStart"/>
      <w:r w:rsidR="00A17A6C" w:rsidRPr="00A17A6C">
        <w:rPr>
          <w:rFonts w:ascii="Times New Roman" w:hAnsi="Times New Roman" w:cs="Times New Roman"/>
          <w:sz w:val="28"/>
          <w:szCs w:val="28"/>
          <w:lang w:val="uk-UA"/>
        </w:rPr>
        <w:t>Совєтская</w:t>
      </w:r>
      <w:proofErr w:type="spellEnd"/>
      <w:r w:rsidR="00A17A6C" w:rsidRPr="00A17A6C">
        <w:rPr>
          <w:rFonts w:ascii="Times New Roman" w:hAnsi="Times New Roman" w:cs="Times New Roman"/>
          <w:sz w:val="28"/>
          <w:szCs w:val="28"/>
          <w:lang w:val="uk-UA"/>
        </w:rPr>
        <w:t>, 97/2; Республіка</w:t>
      </w:r>
      <w:r w:rsidR="00A17A6C">
        <w:rPr>
          <w:rFonts w:ascii="Times New Roman" w:hAnsi="Times New Roman" w:cs="Times New Roman"/>
          <w:sz w:val="28"/>
          <w:szCs w:val="28"/>
          <w:lang w:val="uk-UA"/>
        </w:rPr>
        <w:t xml:space="preserve"> </w:t>
      </w:r>
      <w:proofErr w:type="spellStart"/>
      <w:r w:rsidR="00A17A6C">
        <w:rPr>
          <w:rFonts w:ascii="Times New Roman" w:hAnsi="Times New Roman" w:cs="Times New Roman"/>
          <w:sz w:val="28"/>
          <w:szCs w:val="28"/>
          <w:lang w:val="uk-UA"/>
        </w:rPr>
        <w:t>Бєларусь</w:t>
      </w:r>
      <w:proofErr w:type="spellEnd"/>
      <w:r w:rsidR="00A17A6C" w:rsidRPr="00A17A6C">
        <w:rPr>
          <w:rFonts w:ascii="Times New Roman" w:hAnsi="Times New Roman" w:cs="Times New Roman"/>
          <w:sz w:val="28"/>
          <w:szCs w:val="28"/>
          <w:lang w:val="uk-UA"/>
        </w:rPr>
        <w:t>)</w:t>
      </w:r>
      <w:r w:rsidR="00A17A6C">
        <w:rPr>
          <w:rFonts w:ascii="Times New Roman" w:hAnsi="Times New Roman" w:cs="Times New Roman"/>
          <w:sz w:val="28"/>
          <w:szCs w:val="28"/>
          <w:lang w:val="uk-UA"/>
        </w:rPr>
        <w:t>. Предметом Контракту стала партія вовняних тканин костюмного призначення</w:t>
      </w:r>
      <w:r w:rsidR="00A17A6C" w:rsidRPr="00FF309B">
        <w:rPr>
          <w:rFonts w:ascii="Times New Roman" w:hAnsi="Times New Roman" w:cs="Times New Roman"/>
          <w:sz w:val="28"/>
          <w:szCs w:val="28"/>
          <w:lang w:val="uk-UA"/>
        </w:rPr>
        <w:t>.</w:t>
      </w:r>
      <w:r w:rsidR="00A17A6C">
        <w:rPr>
          <w:rFonts w:ascii="Times New Roman" w:hAnsi="Times New Roman" w:cs="Times New Roman"/>
          <w:sz w:val="28"/>
          <w:szCs w:val="28"/>
          <w:lang w:val="uk-UA"/>
        </w:rPr>
        <w:t xml:space="preserve"> </w:t>
      </w:r>
      <w:r w:rsidR="00134E8D">
        <w:rPr>
          <w:rFonts w:ascii="Times New Roman" w:hAnsi="Times New Roman" w:cs="Times New Roman"/>
          <w:sz w:val="28"/>
          <w:szCs w:val="28"/>
          <w:lang w:val="uk-UA"/>
        </w:rPr>
        <w:t xml:space="preserve">Партія представлена чотирма артикулами вовняних тканин загальною кількістю 125 </w:t>
      </w:r>
      <w:proofErr w:type="spellStart"/>
      <w:r w:rsidR="00134E8D">
        <w:rPr>
          <w:rFonts w:ascii="Times New Roman" w:hAnsi="Times New Roman" w:cs="Times New Roman"/>
          <w:sz w:val="28"/>
          <w:szCs w:val="28"/>
          <w:lang w:val="uk-UA"/>
        </w:rPr>
        <w:t>м.п</w:t>
      </w:r>
      <w:proofErr w:type="spellEnd"/>
      <w:r w:rsidR="00134E8D">
        <w:rPr>
          <w:rFonts w:ascii="Times New Roman" w:hAnsi="Times New Roman" w:cs="Times New Roman"/>
          <w:sz w:val="28"/>
          <w:szCs w:val="28"/>
          <w:lang w:val="uk-UA"/>
        </w:rPr>
        <w:t>. Ширина всіх тканин 150 см.</w:t>
      </w:r>
      <w:r w:rsidR="00464FB6">
        <w:rPr>
          <w:rFonts w:ascii="Times New Roman" w:hAnsi="Times New Roman" w:cs="Times New Roman"/>
          <w:sz w:val="28"/>
          <w:szCs w:val="28"/>
          <w:lang w:val="uk-UA"/>
        </w:rPr>
        <w:t xml:space="preserve"> Партія </w:t>
      </w:r>
      <w:r w:rsidR="00FF309B">
        <w:rPr>
          <w:rFonts w:ascii="Times New Roman" w:hAnsi="Times New Roman" w:cs="Times New Roman"/>
          <w:sz w:val="28"/>
          <w:szCs w:val="28"/>
          <w:lang w:val="uk-UA"/>
        </w:rPr>
        <w:t>тканин знаходиться на</w:t>
      </w:r>
      <w:r w:rsidR="00464FB6">
        <w:rPr>
          <w:rFonts w:ascii="Times New Roman" w:hAnsi="Times New Roman" w:cs="Times New Roman"/>
          <w:sz w:val="28"/>
          <w:szCs w:val="28"/>
          <w:lang w:val="uk-UA"/>
        </w:rPr>
        <w:t xml:space="preserve"> склад</w:t>
      </w:r>
      <w:r w:rsidR="00FF309B">
        <w:rPr>
          <w:rFonts w:ascii="Times New Roman" w:hAnsi="Times New Roman" w:cs="Times New Roman"/>
          <w:sz w:val="28"/>
          <w:szCs w:val="28"/>
          <w:lang w:val="uk-UA"/>
        </w:rPr>
        <w:t>і</w:t>
      </w:r>
      <w:r w:rsidR="00464FB6">
        <w:rPr>
          <w:rFonts w:ascii="Times New Roman" w:hAnsi="Times New Roman" w:cs="Times New Roman"/>
          <w:sz w:val="28"/>
          <w:szCs w:val="28"/>
          <w:lang w:val="uk-UA"/>
        </w:rPr>
        <w:t xml:space="preserve"> </w:t>
      </w:r>
      <w:r w:rsidR="00FF309B">
        <w:rPr>
          <w:rFonts w:ascii="Times New Roman" w:hAnsi="Times New Roman" w:cs="Times New Roman"/>
          <w:sz w:val="28"/>
          <w:szCs w:val="28"/>
          <w:lang w:val="uk-UA"/>
        </w:rPr>
        <w:t xml:space="preserve">ТОВ "ТЕКС". </w:t>
      </w:r>
      <w:r w:rsidR="00134E8D">
        <w:rPr>
          <w:rFonts w:ascii="Times New Roman" w:hAnsi="Times New Roman" w:cs="Times New Roman"/>
          <w:sz w:val="28"/>
          <w:szCs w:val="28"/>
          <w:lang w:val="uk-UA"/>
        </w:rPr>
        <w:t>Асортимент тканин</w:t>
      </w:r>
      <w:r w:rsidR="00464FB6">
        <w:rPr>
          <w:rFonts w:ascii="Times New Roman" w:hAnsi="Times New Roman" w:cs="Times New Roman"/>
          <w:sz w:val="28"/>
          <w:szCs w:val="28"/>
          <w:lang w:val="uk-UA"/>
        </w:rPr>
        <w:t xml:space="preserve">, </w:t>
      </w:r>
      <w:r w:rsidR="00FF309B">
        <w:rPr>
          <w:rFonts w:ascii="Times New Roman" w:hAnsi="Times New Roman" w:cs="Times New Roman"/>
          <w:sz w:val="28"/>
          <w:szCs w:val="28"/>
          <w:lang w:val="uk-UA"/>
        </w:rPr>
        <w:t>відповідно до підготованої специфікації</w:t>
      </w:r>
      <w:r w:rsidR="00134E8D">
        <w:rPr>
          <w:rFonts w:ascii="Times New Roman" w:hAnsi="Times New Roman" w:cs="Times New Roman"/>
          <w:sz w:val="28"/>
          <w:szCs w:val="28"/>
          <w:lang w:val="uk-UA"/>
        </w:rPr>
        <w:t xml:space="preserve">, </w:t>
      </w:r>
      <w:r w:rsidR="00FF309B">
        <w:rPr>
          <w:rFonts w:ascii="Times New Roman" w:hAnsi="Times New Roman" w:cs="Times New Roman"/>
          <w:sz w:val="28"/>
          <w:szCs w:val="28"/>
          <w:lang w:val="uk-UA"/>
        </w:rPr>
        <w:t>наведено</w:t>
      </w:r>
      <w:r w:rsidR="00464FB6">
        <w:rPr>
          <w:rFonts w:ascii="Times New Roman" w:hAnsi="Times New Roman" w:cs="Times New Roman"/>
          <w:sz w:val="28"/>
          <w:szCs w:val="28"/>
          <w:lang w:val="uk-UA"/>
        </w:rPr>
        <w:t xml:space="preserve"> у </w:t>
      </w:r>
      <w:r w:rsidR="00990A40">
        <w:rPr>
          <w:rFonts w:ascii="Times New Roman" w:hAnsi="Times New Roman" w:cs="Times New Roman"/>
          <w:sz w:val="28"/>
          <w:szCs w:val="28"/>
          <w:lang w:val="uk-UA"/>
        </w:rPr>
        <w:t>табл. 3.</w:t>
      </w:r>
      <w:r w:rsidR="00FF309B">
        <w:rPr>
          <w:rFonts w:ascii="Times New Roman" w:hAnsi="Times New Roman" w:cs="Times New Roman"/>
          <w:sz w:val="28"/>
          <w:szCs w:val="28"/>
          <w:lang w:val="uk-UA"/>
        </w:rPr>
        <w:t>4</w:t>
      </w:r>
      <w:r w:rsidR="00464FB6">
        <w:rPr>
          <w:rFonts w:ascii="Times New Roman" w:hAnsi="Times New Roman" w:cs="Times New Roman"/>
          <w:sz w:val="28"/>
          <w:szCs w:val="28"/>
          <w:lang w:val="uk-UA"/>
        </w:rPr>
        <w:t>.</w:t>
      </w:r>
    </w:p>
    <w:p w:rsidR="006A7594" w:rsidRDefault="006A7594" w:rsidP="00363D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розділу Контр</w:t>
      </w:r>
      <w:r w:rsidR="00EB4B30">
        <w:rPr>
          <w:rFonts w:ascii="Times New Roman" w:hAnsi="Times New Roman" w:cs="Times New Roman"/>
          <w:sz w:val="28"/>
          <w:szCs w:val="28"/>
          <w:lang w:val="uk-UA"/>
        </w:rPr>
        <w:t>акту «Якість», підготовка парті</w:t>
      </w:r>
      <w:r>
        <w:rPr>
          <w:rFonts w:ascii="Times New Roman" w:hAnsi="Times New Roman" w:cs="Times New Roman"/>
          <w:sz w:val="28"/>
          <w:szCs w:val="28"/>
          <w:lang w:val="uk-UA"/>
        </w:rPr>
        <w:t xml:space="preserve">ї тканин до відправлення проводилась на складі ТОВ "ТЕКС"  за участю експерта </w:t>
      </w:r>
      <w:r w:rsidR="007B0037">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ської</w:t>
      </w:r>
      <w:proofErr w:type="spellEnd"/>
      <w:r>
        <w:rPr>
          <w:rFonts w:ascii="Times New Roman" w:hAnsi="Times New Roman" w:cs="Times New Roman"/>
          <w:sz w:val="28"/>
          <w:szCs w:val="28"/>
          <w:lang w:val="uk-UA"/>
        </w:rPr>
        <w:t xml:space="preserve"> ТПП. За згодою сторін, якість тканин мала відповідати вимогам </w:t>
      </w:r>
      <w:r w:rsidR="002C5094">
        <w:rPr>
          <w:rFonts w:ascii="Times New Roman" w:hAnsi="Times New Roman" w:cs="Times New Roman"/>
          <w:sz w:val="28"/>
          <w:szCs w:val="28"/>
          <w:lang w:val="uk-UA"/>
        </w:rPr>
        <w:t>ДСТУ 4292:2004</w:t>
      </w:r>
      <w:r>
        <w:rPr>
          <w:rFonts w:ascii="Times New Roman" w:hAnsi="Times New Roman" w:cs="Times New Roman"/>
          <w:sz w:val="28"/>
          <w:szCs w:val="28"/>
          <w:lang w:val="uk-UA"/>
        </w:rPr>
        <w:t xml:space="preserve">, а кількість повинна була бути відображеною у Специфікації до Контракту, яку складено експертом в ході перед відвантажувальної експертизи. </w:t>
      </w:r>
    </w:p>
    <w:p w:rsidR="006A7594" w:rsidRDefault="006A7594" w:rsidP="00363D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Експертиза </w:t>
      </w:r>
      <w:r w:rsidR="00134E8D">
        <w:rPr>
          <w:rFonts w:ascii="Times New Roman" w:hAnsi="Times New Roman" w:cs="Times New Roman"/>
          <w:sz w:val="28"/>
          <w:szCs w:val="28"/>
          <w:lang w:val="uk-UA"/>
        </w:rPr>
        <w:t>за кількістю та якістю партії тканин розпочал</w:t>
      </w:r>
      <w:r>
        <w:rPr>
          <w:rFonts w:ascii="Times New Roman" w:hAnsi="Times New Roman" w:cs="Times New Roman"/>
          <w:sz w:val="28"/>
          <w:szCs w:val="28"/>
          <w:lang w:val="uk-UA"/>
        </w:rPr>
        <w:t>а</w:t>
      </w:r>
      <w:r w:rsidR="00134E8D">
        <w:rPr>
          <w:rFonts w:ascii="Times New Roman" w:hAnsi="Times New Roman" w:cs="Times New Roman"/>
          <w:sz w:val="28"/>
          <w:szCs w:val="28"/>
          <w:lang w:val="uk-UA"/>
        </w:rPr>
        <w:t xml:space="preserve">сь </w:t>
      </w:r>
      <w:r>
        <w:rPr>
          <w:rFonts w:ascii="Times New Roman" w:hAnsi="Times New Roman" w:cs="Times New Roman"/>
          <w:sz w:val="28"/>
          <w:szCs w:val="28"/>
          <w:lang w:val="uk-UA"/>
        </w:rPr>
        <w:t xml:space="preserve">із прибуттям на склад ТОВ "ТЕКС" експерта </w:t>
      </w:r>
      <w:r w:rsidR="007B0037">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ської</w:t>
      </w:r>
      <w:proofErr w:type="spellEnd"/>
      <w:r>
        <w:rPr>
          <w:rFonts w:ascii="Times New Roman" w:hAnsi="Times New Roman" w:cs="Times New Roman"/>
          <w:sz w:val="28"/>
          <w:szCs w:val="28"/>
          <w:lang w:val="uk-UA"/>
        </w:rPr>
        <w:t xml:space="preserve"> ТПП. Експерт прибув на основі Заявки від 20.10.19, яку надіслало керівництво ТОВ "ТЕКС" до </w:t>
      </w:r>
      <w:r w:rsidR="007B0037">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ської</w:t>
      </w:r>
      <w:proofErr w:type="spellEnd"/>
      <w:r>
        <w:rPr>
          <w:rFonts w:ascii="Times New Roman" w:hAnsi="Times New Roman" w:cs="Times New Roman"/>
          <w:sz w:val="28"/>
          <w:szCs w:val="28"/>
          <w:lang w:val="uk-UA"/>
        </w:rPr>
        <w:t xml:space="preserve"> ТПП і діяв на підставі Наряду № 2 від 20.10.19, оформленого відповідним чином У </w:t>
      </w:r>
      <w:r w:rsidR="007B0037">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ській</w:t>
      </w:r>
      <w:proofErr w:type="spellEnd"/>
      <w:r>
        <w:rPr>
          <w:rFonts w:ascii="Times New Roman" w:hAnsi="Times New Roman" w:cs="Times New Roman"/>
          <w:sz w:val="28"/>
          <w:szCs w:val="28"/>
          <w:lang w:val="uk-UA"/>
        </w:rPr>
        <w:t xml:space="preserve"> ТПП на підставі отриманої Заявки.</w:t>
      </w:r>
    </w:p>
    <w:p w:rsidR="00990A40" w:rsidRDefault="00134E8D" w:rsidP="00363D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6A7594">
        <w:rPr>
          <w:rFonts w:ascii="Times New Roman" w:hAnsi="Times New Roman" w:cs="Times New Roman"/>
          <w:sz w:val="28"/>
          <w:szCs w:val="28"/>
          <w:lang w:val="uk-UA"/>
        </w:rPr>
        <w:t>експертизі</w:t>
      </w:r>
      <w:r>
        <w:rPr>
          <w:rFonts w:ascii="Times New Roman" w:hAnsi="Times New Roman" w:cs="Times New Roman"/>
          <w:sz w:val="28"/>
          <w:szCs w:val="28"/>
          <w:lang w:val="uk-UA"/>
        </w:rPr>
        <w:t xml:space="preserve"> приймали участь зав. відділом </w:t>
      </w:r>
      <w:r w:rsidR="006A7594">
        <w:rPr>
          <w:rFonts w:ascii="Times New Roman" w:hAnsi="Times New Roman" w:cs="Times New Roman"/>
          <w:sz w:val="28"/>
          <w:szCs w:val="28"/>
          <w:lang w:val="uk-UA"/>
        </w:rPr>
        <w:t xml:space="preserve">ТОВ "ТЕКС" </w:t>
      </w:r>
      <w:r>
        <w:rPr>
          <w:rFonts w:ascii="Times New Roman" w:hAnsi="Times New Roman" w:cs="Times New Roman"/>
          <w:sz w:val="28"/>
          <w:szCs w:val="28"/>
          <w:lang w:val="uk-UA"/>
        </w:rPr>
        <w:t xml:space="preserve">Кобзар О.Д., товарознавець Панасюк Д.Д. та експедитор </w:t>
      </w:r>
      <w:proofErr w:type="spellStart"/>
      <w:r>
        <w:rPr>
          <w:rFonts w:ascii="Times New Roman" w:hAnsi="Times New Roman" w:cs="Times New Roman"/>
          <w:sz w:val="28"/>
          <w:szCs w:val="28"/>
          <w:lang w:val="uk-UA"/>
        </w:rPr>
        <w:t>Шоркін</w:t>
      </w:r>
      <w:proofErr w:type="spellEnd"/>
      <w:r>
        <w:rPr>
          <w:rFonts w:ascii="Times New Roman" w:hAnsi="Times New Roman" w:cs="Times New Roman"/>
          <w:sz w:val="28"/>
          <w:szCs w:val="28"/>
          <w:lang w:val="uk-UA"/>
        </w:rPr>
        <w:t xml:space="preserve"> Р.О.</w:t>
      </w:r>
    </w:p>
    <w:p w:rsidR="006A7594" w:rsidRDefault="006A7594" w:rsidP="00363D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прибуття експерта на склад ТОВ "ТЕКС"</w:t>
      </w:r>
      <w:r w:rsidR="005E489E">
        <w:rPr>
          <w:rFonts w:ascii="Times New Roman" w:hAnsi="Times New Roman" w:cs="Times New Roman"/>
          <w:sz w:val="28"/>
          <w:szCs w:val="28"/>
          <w:lang w:val="uk-UA"/>
        </w:rPr>
        <w:t xml:space="preserve">, для проведення експертизи </w:t>
      </w:r>
      <w:r>
        <w:rPr>
          <w:rFonts w:ascii="Times New Roman" w:hAnsi="Times New Roman" w:cs="Times New Roman"/>
          <w:sz w:val="28"/>
          <w:szCs w:val="28"/>
          <w:lang w:val="uk-UA"/>
        </w:rPr>
        <w:t xml:space="preserve"> підготовано документи, приміщ</w:t>
      </w:r>
      <w:r w:rsidR="005E489E">
        <w:rPr>
          <w:rFonts w:ascii="Times New Roman" w:hAnsi="Times New Roman" w:cs="Times New Roman"/>
          <w:sz w:val="28"/>
          <w:szCs w:val="28"/>
          <w:lang w:val="uk-UA"/>
        </w:rPr>
        <w:t xml:space="preserve">ення із відповідним освітленням, </w:t>
      </w:r>
      <w:r>
        <w:rPr>
          <w:rFonts w:ascii="Times New Roman" w:hAnsi="Times New Roman" w:cs="Times New Roman"/>
          <w:sz w:val="28"/>
          <w:szCs w:val="28"/>
          <w:lang w:val="uk-UA"/>
        </w:rPr>
        <w:t>обладнання</w:t>
      </w:r>
      <w:r w:rsidR="005E489E">
        <w:rPr>
          <w:rFonts w:ascii="Times New Roman" w:hAnsi="Times New Roman" w:cs="Times New Roman"/>
          <w:sz w:val="28"/>
          <w:szCs w:val="28"/>
          <w:lang w:val="uk-UA"/>
        </w:rPr>
        <w:t xml:space="preserve"> та вовняні тканини.</w:t>
      </w:r>
    </w:p>
    <w:p w:rsidR="005E489E" w:rsidRDefault="005E489E" w:rsidP="00363D11">
      <w:pPr>
        <w:spacing w:after="0" w:line="36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Передвідвантажувальна</w:t>
      </w:r>
      <w:proofErr w:type="spellEnd"/>
      <w:r>
        <w:rPr>
          <w:rFonts w:ascii="Times New Roman" w:hAnsi="Times New Roman" w:cs="Times New Roman"/>
          <w:sz w:val="28"/>
          <w:szCs w:val="28"/>
          <w:lang w:val="uk-UA"/>
        </w:rPr>
        <w:t xml:space="preserve"> експертиза партії вовняних тканин проводилась в наступній послідовності:</w:t>
      </w:r>
    </w:p>
    <w:p w:rsidR="005E489E" w:rsidRDefault="005E489E" w:rsidP="005E489E">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експерт ознайомився із умовами Контракту № 54 від 20.09.2019;</w:t>
      </w:r>
    </w:p>
    <w:p w:rsidR="002218D3" w:rsidRDefault="002218D3" w:rsidP="002218D3">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перевірив повноту та відповідність маркування на кожному куску тканини;</w:t>
      </w:r>
    </w:p>
    <w:p w:rsidR="005E489E" w:rsidRDefault="005E489E" w:rsidP="005E489E">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перевірив метраж кожного куска  тканини;</w:t>
      </w:r>
    </w:p>
    <w:p w:rsidR="005E489E" w:rsidRDefault="005E489E" w:rsidP="005E489E">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перевірив якість кожного куска тканини;</w:t>
      </w:r>
    </w:p>
    <w:p w:rsidR="005E489E" w:rsidRPr="005E489E" w:rsidRDefault="005E489E" w:rsidP="005E489E">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експертизи склав Акт експертизи та Специфікацію № 1 до Контракту № 54 від 20.09.2019.</w:t>
      </w:r>
    </w:p>
    <w:p w:rsidR="005E489E" w:rsidRDefault="005E489E" w:rsidP="00363D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Партія вовняних тканин в ході експертизи завантажена в автомобіль на підставі рахунку-фактури № 12 від 20.10.2019</w:t>
      </w:r>
      <w:r w:rsidR="00025FC9">
        <w:rPr>
          <w:rFonts w:ascii="Times New Roman" w:hAnsi="Times New Roman" w:cs="Times New Roman"/>
          <w:sz w:val="28"/>
          <w:szCs w:val="28"/>
          <w:lang w:val="uk-UA"/>
        </w:rPr>
        <w:t>.</w:t>
      </w:r>
    </w:p>
    <w:p w:rsidR="00025FC9" w:rsidRDefault="00025FC9" w:rsidP="00025FC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Експертом встановлено, що до відправлення підготовано чотири рулони вовняних тканин, до кожно</w:t>
      </w:r>
      <w:r w:rsidR="002218D3">
        <w:rPr>
          <w:rFonts w:ascii="Times New Roman" w:hAnsi="Times New Roman" w:cs="Times New Roman"/>
          <w:sz w:val="28"/>
          <w:szCs w:val="28"/>
          <w:lang w:val="uk-UA"/>
        </w:rPr>
        <w:t>го</w:t>
      </w:r>
      <w:r>
        <w:rPr>
          <w:rFonts w:ascii="Times New Roman" w:hAnsi="Times New Roman" w:cs="Times New Roman"/>
          <w:sz w:val="28"/>
          <w:szCs w:val="28"/>
          <w:lang w:val="uk-UA"/>
        </w:rPr>
        <w:t xml:space="preserve"> з яких прикріплено паперовий ярлик із маркувальними даними. На маркувальному ярлику одного з кусків вказана наступна інформація (табл.3.5).</w:t>
      </w:r>
    </w:p>
    <w:p w:rsidR="00B261E8" w:rsidRDefault="00B261E8" w:rsidP="00025FC9">
      <w:pPr>
        <w:spacing w:after="0" w:line="360" w:lineRule="auto"/>
        <w:ind w:firstLine="567"/>
        <w:jc w:val="both"/>
        <w:rPr>
          <w:rFonts w:ascii="Times New Roman" w:hAnsi="Times New Roman" w:cs="Times New Roman"/>
          <w:sz w:val="28"/>
          <w:szCs w:val="28"/>
          <w:lang w:val="uk-UA"/>
        </w:rPr>
      </w:pPr>
    </w:p>
    <w:p w:rsidR="00025FC9" w:rsidRDefault="002218D3" w:rsidP="00025FC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Експерт</w:t>
      </w:r>
      <w:r w:rsidR="00025FC9">
        <w:rPr>
          <w:rFonts w:ascii="Times New Roman" w:hAnsi="Times New Roman" w:cs="Times New Roman"/>
          <w:sz w:val="28"/>
          <w:szCs w:val="28"/>
          <w:lang w:val="uk-UA"/>
        </w:rPr>
        <w:t xml:space="preserve"> встанови</w:t>
      </w:r>
      <w:r>
        <w:rPr>
          <w:rFonts w:ascii="Times New Roman" w:hAnsi="Times New Roman" w:cs="Times New Roman"/>
          <w:sz w:val="28"/>
          <w:szCs w:val="28"/>
          <w:lang w:val="uk-UA"/>
        </w:rPr>
        <w:t>в</w:t>
      </w:r>
      <w:r w:rsidR="00025FC9">
        <w:rPr>
          <w:rFonts w:ascii="Times New Roman" w:hAnsi="Times New Roman" w:cs="Times New Roman"/>
          <w:sz w:val="28"/>
          <w:szCs w:val="28"/>
          <w:lang w:val="uk-UA"/>
        </w:rPr>
        <w:t>, що маркування повне, нанесено розбірливо і чітко на картонний ярлик світлого кольору (розміром 80</w:t>
      </w:r>
      <w:r>
        <w:rPr>
          <w:rFonts w:ascii="Times New Roman" w:hAnsi="Times New Roman" w:cs="Times New Roman"/>
          <w:sz w:val="28"/>
          <w:szCs w:val="28"/>
          <w:lang w:val="uk-UA"/>
        </w:rPr>
        <w:t xml:space="preserve"> </w:t>
      </w:r>
      <w:r w:rsidR="00025FC9">
        <w:rPr>
          <w:rFonts w:ascii="Times New Roman" w:hAnsi="Times New Roman" w:cs="Times New Roman"/>
          <w:sz w:val="28"/>
          <w:szCs w:val="28"/>
          <w:lang w:val="uk-UA"/>
        </w:rPr>
        <w:t>х</w:t>
      </w:r>
      <w:r>
        <w:rPr>
          <w:rFonts w:ascii="Times New Roman" w:hAnsi="Times New Roman" w:cs="Times New Roman"/>
          <w:sz w:val="28"/>
          <w:szCs w:val="28"/>
          <w:lang w:val="uk-UA"/>
        </w:rPr>
        <w:t xml:space="preserve"> </w:t>
      </w:r>
      <w:r w:rsidR="00025FC9">
        <w:rPr>
          <w:rFonts w:ascii="Times New Roman" w:hAnsi="Times New Roman" w:cs="Times New Roman"/>
          <w:sz w:val="28"/>
          <w:szCs w:val="28"/>
          <w:lang w:val="uk-UA"/>
        </w:rPr>
        <w:t xml:space="preserve">95 см) друкованим способом. Маркувальні дані відповідають інформації, зазначеній у </w:t>
      </w:r>
      <w:r>
        <w:rPr>
          <w:rFonts w:ascii="Times New Roman" w:hAnsi="Times New Roman" w:cs="Times New Roman"/>
          <w:sz w:val="28"/>
          <w:szCs w:val="28"/>
          <w:lang w:val="uk-UA"/>
        </w:rPr>
        <w:t>рахунку-фактурі № 12 від 20.10.2019</w:t>
      </w:r>
      <w:r w:rsidR="00025FC9">
        <w:rPr>
          <w:rFonts w:ascii="Times New Roman" w:hAnsi="Times New Roman" w:cs="Times New Roman"/>
          <w:sz w:val="28"/>
          <w:szCs w:val="28"/>
          <w:lang w:val="uk-UA"/>
        </w:rPr>
        <w:t>.</w:t>
      </w:r>
    </w:p>
    <w:p w:rsidR="00025FC9" w:rsidRDefault="002218D3" w:rsidP="00363D1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перевірки маркування експерт відобразив у робочому зошиті.</w:t>
      </w:r>
    </w:p>
    <w:p w:rsidR="0069702E" w:rsidRDefault="0069702E" w:rsidP="00941AA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Подальшу перевірку кількості </w:t>
      </w:r>
      <w:r w:rsidR="00480BFF">
        <w:rPr>
          <w:rFonts w:ascii="Times New Roman" w:hAnsi="Times New Roman" w:cs="Times New Roman"/>
          <w:sz w:val="28"/>
          <w:szCs w:val="28"/>
          <w:lang w:val="uk-UA"/>
        </w:rPr>
        <w:t xml:space="preserve">партії </w:t>
      </w:r>
      <w:r>
        <w:rPr>
          <w:rFonts w:ascii="Times New Roman" w:hAnsi="Times New Roman" w:cs="Times New Roman"/>
          <w:sz w:val="28"/>
          <w:szCs w:val="28"/>
          <w:lang w:val="uk-UA"/>
        </w:rPr>
        <w:t>тканин проводили шляхом перемірювання кожного куска</w:t>
      </w:r>
      <w:r w:rsidR="00480BFF">
        <w:rPr>
          <w:rFonts w:ascii="Times New Roman" w:hAnsi="Times New Roman" w:cs="Times New Roman"/>
          <w:sz w:val="28"/>
          <w:szCs w:val="28"/>
          <w:lang w:val="uk-UA"/>
        </w:rPr>
        <w:t xml:space="preserve"> тканини на спеціальному столі за допомогою дерев’яного метру.</w:t>
      </w:r>
    </w:p>
    <w:p w:rsidR="00480BFF" w:rsidRDefault="00480BFF" w:rsidP="00941AA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Одночасно здійснювався контроль якості тканин </w:t>
      </w:r>
      <w:r w:rsidR="004C28F1">
        <w:rPr>
          <w:rFonts w:ascii="Times New Roman" w:hAnsi="Times New Roman" w:cs="Times New Roman"/>
          <w:sz w:val="28"/>
          <w:szCs w:val="28"/>
          <w:lang w:val="uk-UA"/>
        </w:rPr>
        <w:t xml:space="preserve">органолептичним методом, </w:t>
      </w:r>
      <w:r>
        <w:rPr>
          <w:rFonts w:ascii="Times New Roman" w:hAnsi="Times New Roman" w:cs="Times New Roman"/>
          <w:sz w:val="28"/>
          <w:szCs w:val="28"/>
          <w:lang w:val="uk-UA"/>
        </w:rPr>
        <w:t xml:space="preserve">шляхом </w:t>
      </w:r>
      <w:proofErr w:type="spellStart"/>
      <w:r>
        <w:rPr>
          <w:rFonts w:ascii="Times New Roman" w:hAnsi="Times New Roman" w:cs="Times New Roman"/>
          <w:sz w:val="28"/>
          <w:szCs w:val="28"/>
          <w:lang w:val="uk-UA"/>
        </w:rPr>
        <w:t>проглядання</w:t>
      </w:r>
      <w:proofErr w:type="spellEnd"/>
      <w:r>
        <w:rPr>
          <w:rFonts w:ascii="Times New Roman" w:hAnsi="Times New Roman" w:cs="Times New Roman"/>
          <w:sz w:val="28"/>
          <w:szCs w:val="28"/>
          <w:lang w:val="uk-UA"/>
        </w:rPr>
        <w:t xml:space="preserve"> кожного куска тканини по всій довжині з лицьового боку у відбитому світлі на бракувальному столі. Виявлені дефекти оцінювались згідно ДСТУ </w:t>
      </w:r>
      <w:r w:rsidRPr="00923F51">
        <w:rPr>
          <w:rFonts w:ascii="Times New Roman" w:hAnsi="Times New Roman" w:cs="Times New Roman"/>
          <w:sz w:val="28"/>
          <w:szCs w:val="28"/>
          <w:lang w:val="uk-UA"/>
        </w:rPr>
        <w:t>4292:2004</w:t>
      </w:r>
      <w:r w:rsidR="005044C1" w:rsidRPr="00923F51">
        <w:rPr>
          <w:rFonts w:ascii="Times New Roman" w:hAnsi="Times New Roman" w:cs="Times New Roman"/>
          <w:sz w:val="28"/>
          <w:szCs w:val="28"/>
          <w:lang w:val="uk-UA"/>
        </w:rPr>
        <w:t xml:space="preserve"> </w:t>
      </w:r>
      <w:r w:rsidR="005044C1" w:rsidRPr="00430B73">
        <w:rPr>
          <w:rFonts w:ascii="Times New Roman" w:hAnsi="Times New Roman" w:cs="Times New Roman"/>
          <w:sz w:val="28"/>
          <w:szCs w:val="28"/>
        </w:rPr>
        <w:t>[</w:t>
      </w:r>
      <w:r w:rsidR="00923F51" w:rsidRPr="00923F51">
        <w:rPr>
          <w:rFonts w:ascii="Times New Roman" w:hAnsi="Times New Roman" w:cs="Times New Roman"/>
          <w:sz w:val="28"/>
          <w:szCs w:val="28"/>
          <w:lang w:val="uk-UA"/>
        </w:rPr>
        <w:t>25</w:t>
      </w:r>
      <w:r w:rsidR="005044C1" w:rsidRPr="00430B73">
        <w:rPr>
          <w:rFonts w:ascii="Times New Roman" w:hAnsi="Times New Roman" w:cs="Times New Roman"/>
          <w:sz w:val="28"/>
          <w:szCs w:val="28"/>
        </w:rPr>
        <w:t>]</w:t>
      </w:r>
      <w:r w:rsidR="005044C1" w:rsidRPr="00923F51">
        <w:rPr>
          <w:rFonts w:ascii="Times New Roman" w:hAnsi="Times New Roman" w:cs="Times New Roman"/>
          <w:sz w:val="28"/>
          <w:szCs w:val="28"/>
          <w:lang w:val="uk-UA"/>
        </w:rPr>
        <w:t>.</w:t>
      </w:r>
    </w:p>
    <w:p w:rsidR="005E489E" w:rsidRDefault="005E489E" w:rsidP="00941AAD">
      <w:pPr>
        <w:spacing w:after="0" w:line="360" w:lineRule="auto"/>
        <w:ind w:firstLine="567"/>
        <w:jc w:val="both"/>
        <w:rPr>
          <w:rFonts w:ascii="Times New Roman" w:hAnsi="Times New Roman" w:cs="Times New Roman"/>
          <w:sz w:val="28"/>
          <w:szCs w:val="28"/>
          <w:lang w:val="uk-UA"/>
        </w:rPr>
      </w:pPr>
    </w:p>
    <w:p w:rsidR="00480BFF" w:rsidRDefault="00480BFF" w:rsidP="00941AA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Результати </w:t>
      </w:r>
      <w:r w:rsidR="004C28F1">
        <w:rPr>
          <w:rFonts w:ascii="Times New Roman" w:hAnsi="Times New Roman" w:cs="Times New Roman"/>
          <w:sz w:val="28"/>
          <w:szCs w:val="28"/>
          <w:lang w:val="uk-UA"/>
        </w:rPr>
        <w:t>експертизи якості</w:t>
      </w:r>
      <w:r>
        <w:rPr>
          <w:rFonts w:ascii="Times New Roman" w:hAnsi="Times New Roman" w:cs="Times New Roman"/>
          <w:sz w:val="28"/>
          <w:szCs w:val="28"/>
          <w:lang w:val="uk-UA"/>
        </w:rPr>
        <w:t xml:space="preserve"> партії тканин узагальнено в табл.3.</w:t>
      </w:r>
      <w:r w:rsidR="004C28F1">
        <w:rPr>
          <w:rFonts w:ascii="Times New Roman" w:hAnsi="Times New Roman" w:cs="Times New Roman"/>
          <w:sz w:val="28"/>
          <w:szCs w:val="28"/>
          <w:lang w:val="uk-UA"/>
        </w:rPr>
        <w:t>6</w:t>
      </w:r>
      <w:r>
        <w:rPr>
          <w:rFonts w:ascii="Times New Roman" w:hAnsi="Times New Roman" w:cs="Times New Roman"/>
          <w:sz w:val="28"/>
          <w:szCs w:val="28"/>
          <w:lang w:val="uk-UA"/>
        </w:rPr>
        <w:t>.</w:t>
      </w:r>
    </w:p>
    <w:p w:rsidR="00480BFF" w:rsidRPr="004C28F1" w:rsidRDefault="00480BFF" w:rsidP="00480BFF">
      <w:pPr>
        <w:spacing w:after="0" w:line="360" w:lineRule="auto"/>
        <w:jc w:val="center"/>
        <w:rPr>
          <w:rFonts w:ascii="Times New Roman" w:hAnsi="Times New Roman" w:cs="Times New Roman"/>
          <w:sz w:val="28"/>
          <w:szCs w:val="28"/>
          <w:lang w:val="uk-UA"/>
        </w:rPr>
      </w:pPr>
      <w:r w:rsidRPr="004C28F1">
        <w:rPr>
          <w:rFonts w:ascii="Times New Roman" w:hAnsi="Times New Roman" w:cs="Times New Roman"/>
          <w:sz w:val="28"/>
          <w:szCs w:val="28"/>
          <w:lang w:val="uk-UA"/>
        </w:rPr>
        <w:t>Таблиця 3.</w:t>
      </w:r>
      <w:r w:rsidR="004C28F1" w:rsidRPr="004C28F1">
        <w:rPr>
          <w:rFonts w:ascii="Times New Roman" w:hAnsi="Times New Roman" w:cs="Times New Roman"/>
          <w:sz w:val="28"/>
          <w:szCs w:val="28"/>
          <w:lang w:val="uk-UA"/>
        </w:rPr>
        <w:t>6</w:t>
      </w:r>
      <w:r w:rsidRPr="004C28F1">
        <w:rPr>
          <w:rFonts w:ascii="Times New Roman" w:hAnsi="Times New Roman" w:cs="Times New Roman"/>
          <w:sz w:val="28"/>
          <w:szCs w:val="28"/>
          <w:lang w:val="uk-UA"/>
        </w:rPr>
        <w:t xml:space="preserve"> – Результати </w:t>
      </w:r>
      <w:r w:rsidR="004C28F1">
        <w:rPr>
          <w:rFonts w:ascii="Times New Roman" w:hAnsi="Times New Roman" w:cs="Times New Roman"/>
          <w:sz w:val="28"/>
          <w:szCs w:val="28"/>
          <w:lang w:val="uk-UA"/>
        </w:rPr>
        <w:t>перед відвантажувальної експертизи</w:t>
      </w:r>
      <w:r w:rsidRPr="004C28F1">
        <w:rPr>
          <w:rFonts w:ascii="Times New Roman" w:hAnsi="Times New Roman" w:cs="Times New Roman"/>
          <w:sz w:val="28"/>
          <w:szCs w:val="28"/>
          <w:lang w:val="uk-UA"/>
        </w:rPr>
        <w:t xml:space="preserve"> партії </w:t>
      </w:r>
      <w:r w:rsidR="004C28F1">
        <w:rPr>
          <w:rFonts w:ascii="Times New Roman" w:hAnsi="Times New Roman" w:cs="Times New Roman"/>
          <w:sz w:val="28"/>
          <w:szCs w:val="28"/>
          <w:lang w:val="uk-UA"/>
        </w:rPr>
        <w:t xml:space="preserve">вовняних  </w:t>
      </w:r>
      <w:r w:rsidRPr="004C28F1">
        <w:rPr>
          <w:rFonts w:ascii="Times New Roman" w:hAnsi="Times New Roman" w:cs="Times New Roman"/>
          <w:sz w:val="28"/>
          <w:szCs w:val="28"/>
          <w:lang w:val="uk-UA"/>
        </w:rPr>
        <w:t xml:space="preserve">тканин </w:t>
      </w:r>
      <w:r w:rsidR="004C28F1">
        <w:rPr>
          <w:rFonts w:ascii="Times New Roman" w:hAnsi="Times New Roman" w:cs="Times New Roman"/>
          <w:sz w:val="28"/>
          <w:szCs w:val="28"/>
          <w:lang w:val="uk-UA"/>
        </w:rPr>
        <w:t>на складі ТОВ "ТЕКС"</w:t>
      </w:r>
    </w:p>
    <w:p w:rsidR="00641CF5" w:rsidRDefault="00641CF5">
      <w:pPr>
        <w:spacing w:line="259" w:lineRule="auto"/>
        <w:rPr>
          <w:rFonts w:ascii="Times New Roman" w:hAnsi="Times New Roman" w:cs="Times New Roman"/>
          <w:sz w:val="28"/>
          <w:szCs w:val="28"/>
          <w:lang w:val="uk-UA"/>
        </w:rPr>
      </w:pPr>
    </w:p>
    <w:p w:rsidR="0050609A" w:rsidRPr="005E4C2A" w:rsidRDefault="004C28F1" w:rsidP="002C509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ході перемірювання експертом встановлено, що </w:t>
      </w:r>
      <w:r w:rsidR="0050609A" w:rsidRPr="005E4C2A">
        <w:rPr>
          <w:rFonts w:ascii="Times New Roman" w:hAnsi="Times New Roman" w:cs="Times New Roman"/>
          <w:sz w:val="28"/>
          <w:szCs w:val="28"/>
          <w:lang w:val="uk-UA"/>
        </w:rPr>
        <w:t>фактична довжина тканин артикулів 2316 та 5785, в яких виявлено місцеві дефекти, не співпадає з умовною, прийнятою відповідно д</w:t>
      </w:r>
      <w:r>
        <w:rPr>
          <w:rFonts w:ascii="Times New Roman" w:hAnsi="Times New Roman" w:cs="Times New Roman"/>
          <w:sz w:val="28"/>
          <w:szCs w:val="28"/>
          <w:lang w:val="uk-UA"/>
        </w:rPr>
        <w:t xml:space="preserve">о п. 6.4 ДСТУ 4292:2004 в 30 м. Тому, з метою </w:t>
      </w:r>
      <w:r w:rsidR="00D34FF7">
        <w:rPr>
          <w:rFonts w:ascii="Times New Roman" w:hAnsi="Times New Roman" w:cs="Times New Roman"/>
          <w:sz w:val="28"/>
          <w:szCs w:val="28"/>
          <w:lang w:val="uk-UA"/>
        </w:rPr>
        <w:t>об’єктивної</w:t>
      </w:r>
      <w:r>
        <w:rPr>
          <w:rFonts w:ascii="Times New Roman" w:hAnsi="Times New Roman" w:cs="Times New Roman"/>
          <w:sz w:val="28"/>
          <w:szCs w:val="28"/>
          <w:lang w:val="uk-UA"/>
        </w:rPr>
        <w:t xml:space="preserve"> оцінки якості тканин, експертом</w:t>
      </w:r>
      <w:r w:rsidR="0050609A" w:rsidRPr="005E4C2A">
        <w:rPr>
          <w:rFonts w:ascii="Times New Roman" w:hAnsi="Times New Roman" w:cs="Times New Roman"/>
          <w:sz w:val="28"/>
          <w:szCs w:val="28"/>
          <w:lang w:val="uk-UA"/>
        </w:rPr>
        <w:t xml:space="preserve"> пере</w:t>
      </w:r>
      <w:r w:rsidR="00A84675" w:rsidRPr="005E4C2A">
        <w:rPr>
          <w:rFonts w:ascii="Times New Roman" w:hAnsi="Times New Roman" w:cs="Times New Roman"/>
          <w:sz w:val="28"/>
          <w:szCs w:val="28"/>
          <w:lang w:val="uk-UA"/>
        </w:rPr>
        <w:t>р</w:t>
      </w:r>
      <w:r w:rsidR="0050609A" w:rsidRPr="005E4C2A">
        <w:rPr>
          <w:rFonts w:ascii="Times New Roman" w:hAnsi="Times New Roman" w:cs="Times New Roman"/>
          <w:sz w:val="28"/>
          <w:szCs w:val="28"/>
          <w:lang w:val="uk-UA"/>
        </w:rPr>
        <w:t>ах</w:t>
      </w:r>
      <w:r>
        <w:rPr>
          <w:rFonts w:ascii="Times New Roman" w:hAnsi="Times New Roman" w:cs="Times New Roman"/>
          <w:sz w:val="28"/>
          <w:szCs w:val="28"/>
          <w:lang w:val="uk-UA"/>
        </w:rPr>
        <w:t xml:space="preserve">овано </w:t>
      </w:r>
      <w:r w:rsidR="0050609A" w:rsidRPr="005E4C2A">
        <w:rPr>
          <w:rFonts w:ascii="Times New Roman" w:hAnsi="Times New Roman" w:cs="Times New Roman"/>
          <w:sz w:val="28"/>
          <w:szCs w:val="28"/>
          <w:lang w:val="uk-UA"/>
        </w:rPr>
        <w:t>кількість місцевих вад</w:t>
      </w:r>
      <w:r>
        <w:rPr>
          <w:rFonts w:ascii="Times New Roman" w:hAnsi="Times New Roman" w:cs="Times New Roman"/>
          <w:sz w:val="28"/>
          <w:szCs w:val="28"/>
          <w:lang w:val="uk-UA"/>
        </w:rPr>
        <w:t xml:space="preserve"> тканин</w:t>
      </w:r>
      <w:r w:rsidR="0050609A" w:rsidRPr="005E4C2A">
        <w:rPr>
          <w:rFonts w:ascii="Times New Roman" w:hAnsi="Times New Roman" w:cs="Times New Roman"/>
          <w:sz w:val="28"/>
          <w:szCs w:val="28"/>
          <w:lang w:val="uk-UA"/>
        </w:rPr>
        <w:t xml:space="preserve"> на </w:t>
      </w:r>
      <w:r w:rsidR="00A84675" w:rsidRPr="005E4C2A">
        <w:rPr>
          <w:rFonts w:ascii="Times New Roman" w:hAnsi="Times New Roman" w:cs="Times New Roman"/>
          <w:sz w:val="28"/>
          <w:szCs w:val="28"/>
          <w:lang w:val="uk-UA"/>
        </w:rPr>
        <w:t>умовну довжину куска:</w:t>
      </w:r>
    </w:p>
    <w:p w:rsidR="00A84675" w:rsidRPr="005E4C2A" w:rsidRDefault="00A84675" w:rsidP="002C5094">
      <w:pPr>
        <w:pStyle w:val="a3"/>
        <w:numPr>
          <w:ilvl w:val="0"/>
          <w:numId w:val="21"/>
        </w:numPr>
        <w:spacing w:after="0" w:line="360" w:lineRule="auto"/>
        <w:ind w:left="0"/>
        <w:rPr>
          <w:rFonts w:ascii="Times New Roman" w:hAnsi="Times New Roman" w:cs="Times New Roman"/>
          <w:sz w:val="28"/>
          <w:szCs w:val="28"/>
          <w:lang w:val="uk-UA"/>
        </w:rPr>
      </w:pPr>
      <w:r w:rsidRPr="005E4C2A">
        <w:rPr>
          <w:rFonts w:ascii="Times New Roman" w:hAnsi="Times New Roman" w:cs="Times New Roman"/>
          <w:sz w:val="28"/>
          <w:szCs w:val="28"/>
          <w:lang w:val="uk-UA"/>
        </w:rPr>
        <w:t xml:space="preserve">для тканини арт. 2316: </w:t>
      </w:r>
      <w:proofErr w:type="spellStart"/>
      <w:r w:rsidRPr="005E4C2A">
        <w:rPr>
          <w:rFonts w:ascii="Times New Roman" w:hAnsi="Times New Roman" w:cs="Times New Roman"/>
          <w:sz w:val="28"/>
          <w:szCs w:val="28"/>
          <w:lang w:val="uk-UA"/>
        </w:rPr>
        <w:t>П</w:t>
      </w:r>
      <w:r w:rsidRPr="005E4C2A">
        <w:rPr>
          <w:rFonts w:ascii="Times New Roman" w:hAnsi="Times New Roman" w:cs="Times New Roman"/>
          <w:sz w:val="28"/>
          <w:szCs w:val="28"/>
          <w:vertAlign w:val="subscript"/>
          <w:lang w:val="uk-UA"/>
        </w:rPr>
        <w:t>у</w:t>
      </w:r>
      <w:proofErr w:type="spellEnd"/>
      <w:r w:rsidRPr="005E4C2A">
        <w:rPr>
          <w:rFonts w:ascii="Times New Roman" w:hAnsi="Times New Roman" w:cs="Times New Roman"/>
          <w:sz w:val="28"/>
          <w:szCs w:val="28"/>
          <w:lang w:val="uk-UA"/>
        </w:rPr>
        <w:t xml:space="preserve"> = (5 + 4) х 30: 34,8 = 7,74 ~ 8 (вад);</w:t>
      </w:r>
    </w:p>
    <w:p w:rsidR="005E4C2A" w:rsidRPr="005E4C2A" w:rsidRDefault="005E4C2A" w:rsidP="002C5094">
      <w:pPr>
        <w:pStyle w:val="a3"/>
        <w:numPr>
          <w:ilvl w:val="0"/>
          <w:numId w:val="21"/>
        </w:numPr>
        <w:spacing w:after="0" w:line="360" w:lineRule="auto"/>
        <w:ind w:left="0"/>
        <w:rPr>
          <w:rFonts w:ascii="Times New Roman" w:hAnsi="Times New Roman" w:cs="Times New Roman"/>
          <w:sz w:val="28"/>
          <w:szCs w:val="28"/>
          <w:lang w:val="uk-UA"/>
        </w:rPr>
      </w:pPr>
      <w:r w:rsidRPr="005E4C2A">
        <w:rPr>
          <w:rFonts w:ascii="Times New Roman" w:hAnsi="Times New Roman" w:cs="Times New Roman"/>
          <w:sz w:val="28"/>
          <w:szCs w:val="28"/>
          <w:lang w:val="uk-UA"/>
        </w:rPr>
        <w:t xml:space="preserve">для тканини арт. 5785: </w:t>
      </w:r>
      <w:proofErr w:type="spellStart"/>
      <w:r w:rsidRPr="005E4C2A">
        <w:rPr>
          <w:rFonts w:ascii="Times New Roman" w:hAnsi="Times New Roman" w:cs="Times New Roman"/>
          <w:sz w:val="28"/>
          <w:szCs w:val="28"/>
          <w:lang w:val="uk-UA"/>
        </w:rPr>
        <w:t>П</w:t>
      </w:r>
      <w:r w:rsidRPr="005E4C2A">
        <w:rPr>
          <w:rFonts w:ascii="Times New Roman" w:hAnsi="Times New Roman" w:cs="Times New Roman"/>
          <w:sz w:val="28"/>
          <w:szCs w:val="28"/>
          <w:vertAlign w:val="subscript"/>
          <w:lang w:val="uk-UA"/>
        </w:rPr>
        <w:t>у</w:t>
      </w:r>
      <w:proofErr w:type="spellEnd"/>
      <w:r w:rsidRPr="005E4C2A">
        <w:rPr>
          <w:rFonts w:ascii="Times New Roman" w:hAnsi="Times New Roman" w:cs="Times New Roman"/>
          <w:sz w:val="28"/>
          <w:szCs w:val="28"/>
          <w:lang w:val="uk-UA"/>
        </w:rPr>
        <w:t xml:space="preserve"> = 6 х 30: 35,0 = 5,16 ~ 5 (вад).</w:t>
      </w:r>
    </w:p>
    <w:p w:rsidR="00A84675" w:rsidRDefault="004C28F1" w:rsidP="002C509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Сумарна кількість вад зовнішнього вигляду на умовну довжину куска тканини 30 м, в</w:t>
      </w:r>
      <w:r w:rsidR="005E4C2A">
        <w:rPr>
          <w:rFonts w:ascii="Times New Roman" w:hAnsi="Times New Roman" w:cs="Times New Roman"/>
          <w:sz w:val="28"/>
          <w:szCs w:val="28"/>
          <w:lang w:val="uk-UA"/>
        </w:rPr>
        <w:t>ідповідно до п. 6.3 ДСТУ 4292:2004, не повинна бути більша ніж 12.</w:t>
      </w:r>
    </w:p>
    <w:p w:rsidR="005E4C2A" w:rsidRDefault="005E4C2A" w:rsidP="002C509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нашому випадку, сумарна кількість вад зовнішнього вигляду на умовну довжину куска для тканини арт.</w:t>
      </w:r>
      <w:r w:rsidRPr="005E4C2A">
        <w:rPr>
          <w:rFonts w:ascii="Times New Roman" w:hAnsi="Times New Roman" w:cs="Times New Roman"/>
          <w:sz w:val="28"/>
          <w:szCs w:val="28"/>
          <w:lang w:val="uk-UA"/>
        </w:rPr>
        <w:t xml:space="preserve"> 2316</w:t>
      </w:r>
      <w:r>
        <w:rPr>
          <w:rFonts w:ascii="Times New Roman" w:hAnsi="Times New Roman" w:cs="Times New Roman"/>
          <w:sz w:val="28"/>
          <w:szCs w:val="28"/>
          <w:lang w:val="uk-UA"/>
        </w:rPr>
        <w:t xml:space="preserve"> становить 8 вад, а для тканини арт. </w:t>
      </w:r>
      <w:r w:rsidRPr="005E4C2A">
        <w:rPr>
          <w:rFonts w:ascii="Times New Roman" w:hAnsi="Times New Roman" w:cs="Times New Roman"/>
          <w:sz w:val="28"/>
          <w:szCs w:val="28"/>
          <w:lang w:val="uk-UA"/>
        </w:rPr>
        <w:t>5785</w:t>
      </w:r>
      <w:r>
        <w:rPr>
          <w:rFonts w:ascii="Times New Roman" w:hAnsi="Times New Roman" w:cs="Times New Roman"/>
          <w:sz w:val="28"/>
          <w:szCs w:val="28"/>
          <w:lang w:val="uk-UA"/>
        </w:rPr>
        <w:t xml:space="preserve"> 5 вад, що менше ніж 12. Таким чином, виявлені дефекти не погіршують якість кусків вовняних камвольних тканин, які </w:t>
      </w:r>
      <w:r w:rsidR="004C28F1">
        <w:rPr>
          <w:rFonts w:ascii="Times New Roman" w:hAnsi="Times New Roman" w:cs="Times New Roman"/>
          <w:sz w:val="28"/>
          <w:szCs w:val="28"/>
          <w:lang w:val="uk-UA"/>
        </w:rPr>
        <w:t xml:space="preserve">експерт </w:t>
      </w:r>
      <w:r>
        <w:rPr>
          <w:rFonts w:ascii="Times New Roman" w:hAnsi="Times New Roman" w:cs="Times New Roman"/>
          <w:sz w:val="28"/>
          <w:szCs w:val="28"/>
          <w:lang w:val="uk-UA"/>
        </w:rPr>
        <w:t>оцін</w:t>
      </w:r>
      <w:r w:rsidR="004C28F1">
        <w:rPr>
          <w:rFonts w:ascii="Times New Roman" w:hAnsi="Times New Roman" w:cs="Times New Roman"/>
          <w:sz w:val="28"/>
          <w:szCs w:val="28"/>
          <w:lang w:val="uk-UA"/>
        </w:rPr>
        <w:t>ив</w:t>
      </w:r>
      <w:r>
        <w:rPr>
          <w:rFonts w:ascii="Times New Roman" w:hAnsi="Times New Roman" w:cs="Times New Roman"/>
          <w:sz w:val="28"/>
          <w:szCs w:val="28"/>
          <w:lang w:val="uk-UA"/>
        </w:rPr>
        <w:t xml:space="preserve"> як доброякісні.</w:t>
      </w:r>
    </w:p>
    <w:p w:rsidR="004C28F1" w:rsidRDefault="004C28F1" w:rsidP="002C509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Наступним етапом, в присутності експерта перевірені за кількістю та якістю вовняні </w:t>
      </w:r>
      <w:r w:rsidRPr="00870A6C">
        <w:rPr>
          <w:rFonts w:ascii="Times New Roman" w:hAnsi="Times New Roman" w:cs="Times New Roman"/>
          <w:sz w:val="28"/>
          <w:szCs w:val="28"/>
          <w:lang w:val="uk-UA"/>
        </w:rPr>
        <w:t xml:space="preserve">тканини були загорнуті у поліетиленову плівку </w:t>
      </w:r>
      <w:r w:rsidR="00870A6C" w:rsidRPr="00870A6C">
        <w:rPr>
          <w:rFonts w:ascii="Times New Roman" w:hAnsi="Times New Roman" w:cs="Times New Roman"/>
          <w:sz w:val="28"/>
          <w:szCs w:val="28"/>
          <w:lang w:val="uk-UA"/>
        </w:rPr>
        <w:t>по усій довжині з обома кінцями, загальною кількістю 4 куска. Маркувальні ярлики вкладені до кожного куска тканини.</w:t>
      </w:r>
    </w:p>
    <w:p w:rsidR="00AC3CAE" w:rsidRDefault="00AC3CAE" w:rsidP="002C509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підготовану до відправлення партію вовняних тканин заповнено Специфікацію та Рахунок-фактуру </w:t>
      </w:r>
      <w:r w:rsidRPr="00AC3CAE">
        <w:rPr>
          <w:rFonts w:ascii="Times New Roman" w:hAnsi="Times New Roman" w:cs="Times New Roman"/>
          <w:sz w:val="28"/>
          <w:szCs w:val="28"/>
          <w:lang w:val="uk-UA"/>
        </w:rPr>
        <w:t>№ 12 від 20.10.2019</w:t>
      </w:r>
      <w:r w:rsidR="002C5094">
        <w:rPr>
          <w:rFonts w:ascii="Times New Roman" w:hAnsi="Times New Roman" w:cs="Times New Roman"/>
          <w:sz w:val="28"/>
          <w:szCs w:val="28"/>
          <w:lang w:val="uk-UA"/>
        </w:rPr>
        <w:t>.</w:t>
      </w:r>
    </w:p>
    <w:p w:rsidR="00B335D2" w:rsidRDefault="00B335D2" w:rsidP="002C509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перед відвантажувальної експертизи кількості та якості партії тканин камвольних вовняних, що підготовлені на складі ТОВ "ТЕКС" (Україна) до відправлення</w:t>
      </w:r>
      <w:r w:rsidRPr="00AC3CAE">
        <w:rPr>
          <w:rFonts w:ascii="Times New Roman" w:hAnsi="Times New Roman" w:cs="Times New Roman"/>
          <w:sz w:val="28"/>
          <w:szCs w:val="28"/>
          <w:lang w:val="uk-UA"/>
        </w:rPr>
        <w:t xml:space="preserve"> </w:t>
      </w:r>
      <w:r>
        <w:rPr>
          <w:rFonts w:ascii="Times New Roman" w:hAnsi="Times New Roman" w:cs="Times New Roman"/>
          <w:sz w:val="28"/>
          <w:szCs w:val="28"/>
          <w:lang w:val="uk-UA"/>
        </w:rPr>
        <w:t>на адресу ТП «</w:t>
      </w:r>
      <w:r>
        <w:rPr>
          <w:rFonts w:ascii="Times New Roman" w:hAnsi="Times New Roman" w:cs="Times New Roman"/>
          <w:sz w:val="28"/>
          <w:szCs w:val="28"/>
          <w:lang w:val="en-US"/>
        </w:rPr>
        <w:t>EVROTKANI</w:t>
      </w:r>
      <w:r>
        <w:rPr>
          <w:rFonts w:ascii="Times New Roman" w:hAnsi="Times New Roman" w:cs="Times New Roman"/>
          <w:sz w:val="28"/>
          <w:szCs w:val="28"/>
          <w:lang w:val="uk-UA"/>
        </w:rPr>
        <w:t xml:space="preserve">» (Республіка </w:t>
      </w:r>
      <w:proofErr w:type="spellStart"/>
      <w:r>
        <w:rPr>
          <w:rFonts w:ascii="Times New Roman" w:hAnsi="Times New Roman" w:cs="Times New Roman"/>
          <w:sz w:val="28"/>
          <w:szCs w:val="28"/>
          <w:lang w:val="uk-UA"/>
        </w:rPr>
        <w:t>Бєларусь</w:t>
      </w:r>
      <w:proofErr w:type="spellEnd"/>
      <w:r>
        <w:rPr>
          <w:rFonts w:ascii="Times New Roman" w:hAnsi="Times New Roman" w:cs="Times New Roman"/>
          <w:sz w:val="28"/>
          <w:szCs w:val="28"/>
          <w:lang w:val="uk-UA"/>
        </w:rPr>
        <w:t>) згідно Контракту № 54 від 20.09.2019 та на підставі рахунку-фактури № 12 від 20.10.2019, експертом встановлено відповідність партії тканин за якістю вимогам ДСТУ 4292:2004, а за кількістю - рахунку-фактурі № 12 від 20.10.2019 та Специфікації до Контракту № 54 від 20.</w:t>
      </w:r>
      <w:r w:rsidR="00D34FF7">
        <w:rPr>
          <w:rFonts w:ascii="Times New Roman" w:hAnsi="Times New Roman" w:cs="Times New Roman"/>
          <w:sz w:val="28"/>
          <w:szCs w:val="28"/>
          <w:lang w:val="uk-UA"/>
        </w:rPr>
        <w:t>09</w:t>
      </w:r>
      <w:r>
        <w:rPr>
          <w:rFonts w:ascii="Times New Roman" w:hAnsi="Times New Roman" w:cs="Times New Roman"/>
          <w:sz w:val="28"/>
          <w:szCs w:val="28"/>
          <w:lang w:val="uk-UA"/>
        </w:rPr>
        <w:t>.2019.</w:t>
      </w:r>
    </w:p>
    <w:p w:rsidR="00B335D2" w:rsidRPr="005E4C2A" w:rsidRDefault="00B335D2" w:rsidP="002C509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Результати </w:t>
      </w:r>
      <w:r w:rsidRPr="00B335D2">
        <w:rPr>
          <w:rFonts w:ascii="Times New Roman" w:hAnsi="Times New Roman" w:cs="Times New Roman"/>
          <w:sz w:val="28"/>
          <w:szCs w:val="28"/>
          <w:lang w:val="uk-UA"/>
        </w:rPr>
        <w:t>перед відвантажувальної експертизи кількості та якості партії тканин камвольних вовняних</w:t>
      </w:r>
      <w:r>
        <w:rPr>
          <w:rFonts w:ascii="Times New Roman" w:hAnsi="Times New Roman" w:cs="Times New Roman"/>
          <w:sz w:val="28"/>
          <w:szCs w:val="28"/>
          <w:lang w:val="uk-UA"/>
        </w:rPr>
        <w:t xml:space="preserve">, </w:t>
      </w:r>
      <w:r w:rsidRPr="00B335D2">
        <w:rPr>
          <w:rFonts w:ascii="Times New Roman" w:hAnsi="Times New Roman" w:cs="Times New Roman"/>
          <w:sz w:val="28"/>
          <w:szCs w:val="28"/>
          <w:lang w:val="uk-UA"/>
        </w:rPr>
        <w:t xml:space="preserve">що підготовлені на складі ТОВ "ТЕКС" (Україна) до відправлення на адресу ТП «EVROTKANI» (Республіка </w:t>
      </w:r>
      <w:proofErr w:type="spellStart"/>
      <w:r w:rsidRPr="00B335D2">
        <w:rPr>
          <w:rFonts w:ascii="Times New Roman" w:hAnsi="Times New Roman" w:cs="Times New Roman"/>
          <w:sz w:val="28"/>
          <w:szCs w:val="28"/>
          <w:lang w:val="uk-UA"/>
        </w:rPr>
        <w:t>Бєларусь</w:t>
      </w:r>
      <w:proofErr w:type="spellEnd"/>
      <w:r w:rsidRPr="00B335D2">
        <w:rPr>
          <w:rFonts w:ascii="Times New Roman" w:hAnsi="Times New Roman" w:cs="Times New Roman"/>
          <w:sz w:val="28"/>
          <w:szCs w:val="28"/>
          <w:lang w:val="uk-UA"/>
        </w:rPr>
        <w:t xml:space="preserve">) згідно Контракту </w:t>
      </w:r>
      <w:r w:rsidRPr="00B335D2">
        <w:rPr>
          <w:rFonts w:ascii="Times New Roman" w:hAnsi="Times New Roman" w:cs="Times New Roman"/>
          <w:sz w:val="28"/>
          <w:szCs w:val="28"/>
          <w:lang w:val="uk-UA"/>
        </w:rPr>
        <w:lastRenderedPageBreak/>
        <w:t>№ 54 від 20.09.2019</w:t>
      </w:r>
      <w:r>
        <w:rPr>
          <w:rFonts w:ascii="Times New Roman" w:hAnsi="Times New Roman" w:cs="Times New Roman"/>
          <w:sz w:val="28"/>
          <w:szCs w:val="28"/>
          <w:lang w:val="uk-UA"/>
        </w:rPr>
        <w:t>, відображені в Акті експертизи № 2 від 20.10.2019, складеного експертом.</w:t>
      </w:r>
    </w:p>
    <w:p w:rsidR="00AC3CAE" w:rsidRDefault="00AC3CAE" w:rsidP="002C509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Відповідним чином упаковані та оформлені вовняні тканини завантажено до автомобіля. Експедитору передано товаро-супровідні документи</w:t>
      </w:r>
      <w:r w:rsidR="000268A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0268AB">
        <w:rPr>
          <w:rFonts w:ascii="Times New Roman" w:hAnsi="Times New Roman" w:cs="Times New Roman"/>
          <w:sz w:val="28"/>
          <w:szCs w:val="28"/>
          <w:lang w:val="uk-UA"/>
        </w:rPr>
        <w:t xml:space="preserve">Один екземпляр складеного </w:t>
      </w:r>
      <w:r>
        <w:rPr>
          <w:rFonts w:ascii="Times New Roman" w:hAnsi="Times New Roman" w:cs="Times New Roman"/>
          <w:sz w:val="28"/>
          <w:szCs w:val="28"/>
          <w:lang w:val="uk-UA"/>
        </w:rPr>
        <w:t>експертом Акту експертизи (</w:t>
      </w:r>
      <w:r w:rsidR="00B335D2" w:rsidRPr="00FD59D0">
        <w:rPr>
          <w:rFonts w:ascii="Times New Roman" w:hAnsi="Times New Roman" w:cs="Times New Roman"/>
          <w:sz w:val="28"/>
          <w:szCs w:val="28"/>
          <w:lang w:val="uk-UA"/>
        </w:rPr>
        <w:t>Додаток</w:t>
      </w:r>
      <w:r w:rsidR="00FD59D0" w:rsidRPr="00FD59D0">
        <w:rPr>
          <w:rFonts w:ascii="Times New Roman" w:hAnsi="Times New Roman" w:cs="Times New Roman"/>
          <w:sz w:val="28"/>
          <w:szCs w:val="28"/>
          <w:lang w:val="uk-UA"/>
        </w:rPr>
        <w:t xml:space="preserve"> Д</w:t>
      </w:r>
      <w:r>
        <w:rPr>
          <w:rFonts w:ascii="Times New Roman" w:hAnsi="Times New Roman" w:cs="Times New Roman"/>
          <w:sz w:val="28"/>
          <w:szCs w:val="28"/>
          <w:lang w:val="uk-UA"/>
        </w:rPr>
        <w:t>)</w:t>
      </w:r>
      <w:r w:rsidR="000268AB">
        <w:rPr>
          <w:rFonts w:ascii="Times New Roman" w:hAnsi="Times New Roman" w:cs="Times New Roman"/>
          <w:sz w:val="28"/>
          <w:szCs w:val="28"/>
          <w:lang w:val="uk-UA"/>
        </w:rPr>
        <w:t xml:space="preserve"> передано керівництву ТОВ "ТЕКС", другий екземпляр направлено на адресу ТП «</w:t>
      </w:r>
      <w:r w:rsidR="000268AB">
        <w:rPr>
          <w:rFonts w:ascii="Times New Roman" w:hAnsi="Times New Roman" w:cs="Times New Roman"/>
          <w:sz w:val="28"/>
          <w:szCs w:val="28"/>
          <w:lang w:val="en-US"/>
        </w:rPr>
        <w:t>EVROTKANI</w:t>
      </w:r>
      <w:r w:rsidR="000268AB">
        <w:rPr>
          <w:rFonts w:ascii="Times New Roman" w:hAnsi="Times New Roman" w:cs="Times New Roman"/>
          <w:sz w:val="28"/>
          <w:szCs w:val="28"/>
          <w:lang w:val="uk-UA"/>
        </w:rPr>
        <w:t>»</w:t>
      </w:r>
      <w:r w:rsidR="00B335D2">
        <w:rPr>
          <w:rFonts w:ascii="Times New Roman" w:hAnsi="Times New Roman" w:cs="Times New Roman"/>
          <w:sz w:val="28"/>
          <w:szCs w:val="28"/>
          <w:lang w:val="uk-UA"/>
        </w:rPr>
        <w:t>.</w:t>
      </w:r>
    </w:p>
    <w:p w:rsidR="004D443C" w:rsidRDefault="004D443C" w:rsidP="0050609A">
      <w:pPr>
        <w:spacing w:line="360" w:lineRule="auto"/>
        <w:rPr>
          <w:rFonts w:ascii="Times New Roman" w:hAnsi="Times New Roman" w:cs="Times New Roman"/>
          <w:sz w:val="24"/>
          <w:szCs w:val="28"/>
          <w:lang w:val="uk-UA"/>
        </w:rPr>
      </w:pPr>
    </w:p>
    <w:p w:rsidR="004D443C" w:rsidRDefault="004D443C" w:rsidP="0050609A">
      <w:pPr>
        <w:spacing w:line="360" w:lineRule="auto"/>
        <w:rPr>
          <w:rFonts w:ascii="Times New Roman" w:hAnsi="Times New Roman" w:cs="Times New Roman"/>
          <w:sz w:val="24"/>
          <w:szCs w:val="28"/>
          <w:lang w:val="uk-UA"/>
        </w:rPr>
      </w:pPr>
    </w:p>
    <w:p w:rsidR="009F750D" w:rsidRPr="009F750D" w:rsidRDefault="00B163AF" w:rsidP="00B163AF">
      <w:pPr>
        <w:spacing w:line="259" w:lineRule="auto"/>
        <w:rPr>
          <w:rFonts w:ascii="Times New Roman" w:hAnsi="Times New Roman" w:cs="Times New Roman"/>
          <w:sz w:val="28"/>
          <w:lang w:val="uk-UA"/>
        </w:rPr>
      </w:pPr>
      <w:r>
        <w:rPr>
          <w:rFonts w:ascii="Times New Roman" w:hAnsi="Times New Roman" w:cs="Times New Roman"/>
          <w:sz w:val="28"/>
          <w:lang w:val="uk-UA"/>
        </w:rPr>
        <w:br w:type="page"/>
      </w:r>
    </w:p>
    <w:p w:rsidR="006D5AB6" w:rsidRPr="00C914D7" w:rsidRDefault="00B163AF" w:rsidP="00C914D7">
      <w:pPr>
        <w:pStyle w:val="2"/>
        <w:spacing w:before="0" w:line="360" w:lineRule="auto"/>
        <w:ind w:firstLine="567"/>
        <w:jc w:val="both"/>
        <w:rPr>
          <w:rFonts w:ascii="Times New Roman" w:hAnsi="Times New Roman" w:cs="Times New Roman"/>
          <w:b/>
          <w:color w:val="auto"/>
          <w:sz w:val="28"/>
          <w:szCs w:val="28"/>
          <w:lang w:val="uk-UA"/>
        </w:rPr>
      </w:pPr>
      <w:bookmarkStart w:id="29" w:name="_Toc25500477"/>
      <w:r>
        <w:rPr>
          <w:rFonts w:ascii="Times New Roman" w:hAnsi="Times New Roman" w:cs="Times New Roman"/>
          <w:b/>
          <w:color w:val="auto"/>
          <w:sz w:val="28"/>
          <w:szCs w:val="28"/>
          <w:lang w:val="uk-UA"/>
        </w:rPr>
        <w:lastRenderedPageBreak/>
        <w:t>3.6</w:t>
      </w:r>
      <w:r w:rsidR="009F750D" w:rsidRPr="00C914D7">
        <w:rPr>
          <w:rFonts w:ascii="Times New Roman" w:hAnsi="Times New Roman" w:cs="Times New Roman"/>
          <w:b/>
          <w:color w:val="auto"/>
          <w:sz w:val="28"/>
          <w:szCs w:val="28"/>
          <w:lang w:val="uk-UA"/>
        </w:rPr>
        <w:t xml:space="preserve"> </w:t>
      </w:r>
      <w:r w:rsidR="006D5AB6" w:rsidRPr="00C914D7">
        <w:rPr>
          <w:rFonts w:ascii="Times New Roman" w:hAnsi="Times New Roman" w:cs="Times New Roman"/>
          <w:b/>
          <w:color w:val="auto"/>
          <w:sz w:val="28"/>
          <w:szCs w:val="28"/>
          <w:lang w:val="uk-UA"/>
        </w:rPr>
        <w:t xml:space="preserve">Законодавчі аспекти здійснення зовнішньоекономічної діяльності </w:t>
      </w:r>
      <w:r w:rsidR="00A71480" w:rsidRPr="00C914D7">
        <w:rPr>
          <w:rFonts w:ascii="Times New Roman" w:hAnsi="Times New Roman" w:cs="Times New Roman"/>
          <w:b/>
          <w:color w:val="auto"/>
          <w:sz w:val="28"/>
          <w:szCs w:val="28"/>
          <w:lang w:val="uk-UA"/>
        </w:rPr>
        <w:t xml:space="preserve"> в Україні</w:t>
      </w:r>
      <w:bookmarkEnd w:id="29"/>
    </w:p>
    <w:p w:rsidR="006D5AB6" w:rsidRDefault="006D5AB6" w:rsidP="006D5AB6">
      <w:pPr>
        <w:ind w:firstLine="567"/>
        <w:rPr>
          <w:rFonts w:ascii="Times New Roman" w:hAnsi="Times New Roman" w:cs="Times New Roman"/>
          <w:sz w:val="28"/>
          <w:lang w:val="uk-UA"/>
        </w:rPr>
      </w:pPr>
    </w:p>
    <w:p w:rsidR="006D5AB6" w:rsidRPr="006D5AB6" w:rsidRDefault="006D5AB6" w:rsidP="006D5AB6">
      <w:pPr>
        <w:ind w:firstLine="567"/>
        <w:rPr>
          <w:rFonts w:ascii="Times New Roman" w:hAnsi="Times New Roman" w:cs="Times New Roman"/>
          <w:sz w:val="28"/>
          <w:lang w:val="uk-UA"/>
        </w:rPr>
      </w:pPr>
    </w:p>
    <w:p w:rsidR="002F734F" w:rsidRPr="00044F48" w:rsidRDefault="002F734F" w:rsidP="002F734F">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Зовнішньоекономічна діяльність — це специфічна форма взаємодії її суб’єктів,</w:t>
      </w:r>
      <w:r>
        <w:rPr>
          <w:rFonts w:ascii="Times New Roman" w:hAnsi="Times New Roman" w:cs="Times New Roman"/>
          <w:sz w:val="28"/>
          <w:lang w:val="uk-UA"/>
        </w:rPr>
        <w:t xml:space="preserve"> </w:t>
      </w:r>
      <w:r w:rsidRPr="00044F48">
        <w:rPr>
          <w:rFonts w:ascii="Times New Roman" w:hAnsi="Times New Roman" w:cs="Times New Roman"/>
          <w:sz w:val="28"/>
          <w:lang w:val="uk-UA"/>
        </w:rPr>
        <w:t>яка обов’язково супроводжується перетином товаром/послугою митного кордону.</w:t>
      </w:r>
    </w:p>
    <w:p w:rsidR="002F734F" w:rsidRPr="00044F48" w:rsidRDefault="002F734F" w:rsidP="002F734F">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У зв’язку з відповідною специфікою у українських експортерів виникають</w:t>
      </w:r>
      <w:r>
        <w:rPr>
          <w:rFonts w:ascii="Times New Roman" w:hAnsi="Times New Roman" w:cs="Times New Roman"/>
          <w:sz w:val="28"/>
          <w:lang w:val="uk-UA"/>
        </w:rPr>
        <w:t xml:space="preserve"> </w:t>
      </w:r>
      <w:r w:rsidRPr="00044F48">
        <w:rPr>
          <w:rFonts w:ascii="Times New Roman" w:hAnsi="Times New Roman" w:cs="Times New Roman"/>
          <w:sz w:val="28"/>
          <w:lang w:val="uk-UA"/>
        </w:rPr>
        <w:t>зобов’язання специфічного адміністративного характеру, наприклад, стати на облік</w:t>
      </w:r>
      <w:r>
        <w:rPr>
          <w:rFonts w:ascii="Times New Roman" w:hAnsi="Times New Roman" w:cs="Times New Roman"/>
          <w:sz w:val="28"/>
          <w:lang w:val="uk-UA"/>
        </w:rPr>
        <w:t xml:space="preserve"> </w:t>
      </w:r>
      <w:r w:rsidRPr="00044F48">
        <w:rPr>
          <w:rFonts w:ascii="Times New Roman" w:hAnsi="Times New Roman" w:cs="Times New Roman"/>
          <w:sz w:val="28"/>
          <w:lang w:val="uk-UA"/>
        </w:rPr>
        <w:t>в органах ДФС. Для цього експортер подає у встановленому законом порядку заявку.</w:t>
      </w:r>
    </w:p>
    <w:p w:rsidR="002F734F" w:rsidRPr="00044F48" w:rsidRDefault="002F734F" w:rsidP="002F734F">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Крім вітчизняного законодавства, слід зважати на правове поле країни, до якої</w:t>
      </w:r>
      <w:r>
        <w:rPr>
          <w:rFonts w:ascii="Times New Roman" w:hAnsi="Times New Roman" w:cs="Times New Roman"/>
          <w:sz w:val="28"/>
          <w:lang w:val="uk-UA"/>
        </w:rPr>
        <w:t xml:space="preserve"> </w:t>
      </w:r>
      <w:r w:rsidRPr="00044F48">
        <w:rPr>
          <w:rFonts w:ascii="Times New Roman" w:hAnsi="Times New Roman" w:cs="Times New Roman"/>
          <w:sz w:val="28"/>
          <w:lang w:val="uk-UA"/>
        </w:rPr>
        <w:t>здійснюється поставка товару. На даний час на певні групи товарів встановлено ті</w:t>
      </w:r>
      <w:r>
        <w:rPr>
          <w:rFonts w:ascii="Times New Roman" w:hAnsi="Times New Roman" w:cs="Times New Roman"/>
          <w:sz w:val="28"/>
          <w:lang w:val="uk-UA"/>
        </w:rPr>
        <w:t xml:space="preserve"> </w:t>
      </w:r>
      <w:r w:rsidRPr="00044F48">
        <w:rPr>
          <w:rFonts w:ascii="Times New Roman" w:hAnsi="Times New Roman" w:cs="Times New Roman"/>
          <w:sz w:val="28"/>
          <w:lang w:val="uk-UA"/>
        </w:rPr>
        <w:t>чи інші квоти, що дає змогу уникнути сплати ввізного мита.</w:t>
      </w:r>
    </w:p>
    <w:p w:rsidR="002F734F" w:rsidRDefault="002F734F" w:rsidP="002F734F">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Під час митного оформлення товар підлягає декларуванню (</w:t>
      </w:r>
      <w:proofErr w:type="spellStart"/>
      <w:r w:rsidRPr="00044F48">
        <w:rPr>
          <w:rFonts w:ascii="Times New Roman" w:hAnsi="Times New Roman" w:cs="Times New Roman"/>
          <w:sz w:val="28"/>
          <w:lang w:val="uk-UA"/>
        </w:rPr>
        <w:t>заявлення</w:t>
      </w:r>
      <w:proofErr w:type="spellEnd"/>
      <w:r w:rsidRPr="00044F48">
        <w:rPr>
          <w:rFonts w:ascii="Times New Roman" w:hAnsi="Times New Roman" w:cs="Times New Roman"/>
          <w:sz w:val="28"/>
          <w:lang w:val="uk-UA"/>
        </w:rPr>
        <w:t xml:space="preserve"> точних</w:t>
      </w:r>
      <w:r>
        <w:rPr>
          <w:rFonts w:ascii="Times New Roman" w:hAnsi="Times New Roman" w:cs="Times New Roman"/>
          <w:sz w:val="28"/>
          <w:lang w:val="uk-UA"/>
        </w:rPr>
        <w:t xml:space="preserve"> </w:t>
      </w:r>
      <w:r w:rsidRPr="00044F48">
        <w:rPr>
          <w:rFonts w:ascii="Times New Roman" w:hAnsi="Times New Roman" w:cs="Times New Roman"/>
          <w:sz w:val="28"/>
          <w:lang w:val="uk-UA"/>
        </w:rPr>
        <w:t>відомостей про товари, мету їх переміщення через митний кордон України, а також</w:t>
      </w:r>
      <w:r>
        <w:rPr>
          <w:rFonts w:ascii="Times New Roman" w:hAnsi="Times New Roman" w:cs="Times New Roman"/>
          <w:sz w:val="28"/>
          <w:lang w:val="uk-UA"/>
        </w:rPr>
        <w:t xml:space="preserve"> </w:t>
      </w:r>
      <w:r w:rsidRPr="00044F48">
        <w:rPr>
          <w:rFonts w:ascii="Times New Roman" w:hAnsi="Times New Roman" w:cs="Times New Roman"/>
          <w:sz w:val="28"/>
          <w:lang w:val="uk-UA"/>
        </w:rPr>
        <w:t>відомостей, необхідних для здійснення їх митного контролю та митного оформлення)</w:t>
      </w:r>
      <w:r>
        <w:rPr>
          <w:rFonts w:ascii="Times New Roman" w:hAnsi="Times New Roman" w:cs="Times New Roman"/>
          <w:sz w:val="28"/>
          <w:lang w:val="uk-UA"/>
        </w:rPr>
        <w:t xml:space="preserve"> </w:t>
      </w:r>
      <w:r w:rsidRPr="00044F48">
        <w:rPr>
          <w:rFonts w:ascii="Times New Roman" w:hAnsi="Times New Roman" w:cs="Times New Roman"/>
          <w:sz w:val="28"/>
          <w:lang w:val="uk-UA"/>
        </w:rPr>
        <w:t>та митному контролю</w:t>
      </w:r>
      <w:r w:rsidR="00ED022C" w:rsidRPr="00ED022C">
        <w:rPr>
          <w:rFonts w:ascii="Times New Roman" w:hAnsi="Times New Roman" w:cs="Times New Roman"/>
          <w:sz w:val="28"/>
        </w:rPr>
        <w:t xml:space="preserve"> [58]</w:t>
      </w:r>
      <w:r w:rsidRPr="00044F48">
        <w:rPr>
          <w:rFonts w:ascii="Times New Roman" w:hAnsi="Times New Roman" w:cs="Times New Roman"/>
          <w:sz w:val="28"/>
          <w:lang w:val="uk-UA"/>
        </w:rPr>
        <w:t>.</w:t>
      </w:r>
      <w:r>
        <w:rPr>
          <w:rFonts w:ascii="Times New Roman" w:hAnsi="Times New Roman" w:cs="Times New Roman"/>
          <w:sz w:val="28"/>
          <w:lang w:val="uk-UA"/>
        </w:rPr>
        <w:t xml:space="preserve"> </w:t>
      </w:r>
    </w:p>
    <w:p w:rsidR="006D5AB6" w:rsidRDefault="006D5AB6" w:rsidP="00692D63">
      <w:pPr>
        <w:spacing w:after="0" w:line="360" w:lineRule="auto"/>
        <w:ind w:firstLine="709"/>
        <w:jc w:val="both"/>
        <w:rPr>
          <w:rFonts w:ascii="Times New Roman" w:hAnsi="Times New Roman" w:cs="Times New Roman"/>
          <w:sz w:val="28"/>
          <w:lang w:val="uk-UA"/>
        </w:rPr>
      </w:pPr>
      <w:r w:rsidRPr="006D5AB6">
        <w:rPr>
          <w:rFonts w:ascii="Times New Roman" w:hAnsi="Times New Roman" w:cs="Times New Roman"/>
          <w:sz w:val="28"/>
          <w:lang w:val="uk-UA"/>
        </w:rPr>
        <w:t>Основним законодавчим актом, який закріплює правові засади здійснення</w:t>
      </w:r>
      <w:r>
        <w:rPr>
          <w:rFonts w:ascii="Times New Roman" w:hAnsi="Times New Roman" w:cs="Times New Roman"/>
          <w:sz w:val="28"/>
          <w:lang w:val="uk-UA"/>
        </w:rPr>
        <w:t xml:space="preserve"> </w:t>
      </w:r>
      <w:r w:rsidRPr="00ED022C">
        <w:rPr>
          <w:rFonts w:ascii="Times New Roman" w:hAnsi="Times New Roman" w:cs="Times New Roman"/>
          <w:sz w:val="28"/>
          <w:lang w:val="uk-UA"/>
        </w:rPr>
        <w:t>зовнішньоекономічної діяльності вітчизняними суб’єктами господарювання, є Закон України «Про зовнішньоекономічну діяльність» [</w:t>
      </w:r>
      <w:r w:rsidR="00ED022C" w:rsidRPr="00ED022C">
        <w:rPr>
          <w:rFonts w:ascii="Times New Roman" w:hAnsi="Times New Roman" w:cs="Times New Roman"/>
          <w:sz w:val="28"/>
          <w:lang w:val="uk-UA"/>
        </w:rPr>
        <w:t>59</w:t>
      </w:r>
      <w:r w:rsidRPr="00ED022C">
        <w:rPr>
          <w:rFonts w:ascii="Times New Roman" w:hAnsi="Times New Roman" w:cs="Times New Roman"/>
          <w:sz w:val="28"/>
          <w:lang w:val="uk-UA"/>
        </w:rPr>
        <w:t>]. У Господарському кодексі України загальним положенням про зовнішньоекономічну діяльність присвячена Глава 37</w:t>
      </w:r>
      <w:r w:rsidR="00692D63" w:rsidRPr="00ED022C">
        <w:rPr>
          <w:rFonts w:ascii="Times New Roman" w:hAnsi="Times New Roman" w:cs="Times New Roman"/>
          <w:sz w:val="28"/>
          <w:lang w:val="uk-UA"/>
        </w:rPr>
        <w:t xml:space="preserve"> </w:t>
      </w:r>
      <w:r w:rsidR="00692D63" w:rsidRPr="00ED022C">
        <w:rPr>
          <w:rFonts w:ascii="Times New Roman" w:hAnsi="Times New Roman" w:cs="Times New Roman"/>
          <w:sz w:val="28"/>
        </w:rPr>
        <w:t>[</w:t>
      </w:r>
      <w:r w:rsidR="00ED022C" w:rsidRPr="00ED022C">
        <w:rPr>
          <w:rFonts w:ascii="Times New Roman" w:hAnsi="Times New Roman" w:cs="Times New Roman"/>
          <w:sz w:val="28"/>
        </w:rPr>
        <w:t>59</w:t>
      </w:r>
      <w:r w:rsidR="00692D63" w:rsidRPr="00ED022C">
        <w:rPr>
          <w:rFonts w:ascii="Times New Roman" w:hAnsi="Times New Roman" w:cs="Times New Roman"/>
          <w:sz w:val="28"/>
        </w:rPr>
        <w:t>]</w:t>
      </w:r>
      <w:r w:rsidRPr="00ED022C">
        <w:rPr>
          <w:rFonts w:ascii="Times New Roman" w:hAnsi="Times New Roman" w:cs="Times New Roman"/>
          <w:sz w:val="28"/>
          <w:lang w:val="uk-UA"/>
        </w:rPr>
        <w:t>.</w:t>
      </w:r>
      <w:r>
        <w:rPr>
          <w:rFonts w:ascii="Times New Roman" w:hAnsi="Times New Roman" w:cs="Times New Roman"/>
          <w:sz w:val="28"/>
          <w:lang w:val="uk-UA"/>
        </w:rPr>
        <w:t xml:space="preserve"> </w:t>
      </w:r>
    </w:p>
    <w:p w:rsidR="006D5AB6" w:rsidRPr="006D5AB6" w:rsidRDefault="006D5AB6" w:rsidP="00692D63">
      <w:pPr>
        <w:spacing w:after="0" w:line="360" w:lineRule="auto"/>
        <w:ind w:firstLine="709"/>
        <w:jc w:val="both"/>
        <w:rPr>
          <w:rFonts w:ascii="Times New Roman" w:hAnsi="Times New Roman" w:cs="Times New Roman"/>
          <w:sz w:val="28"/>
          <w:lang w:val="uk-UA"/>
        </w:rPr>
      </w:pPr>
      <w:r w:rsidRPr="006D5AB6">
        <w:rPr>
          <w:rFonts w:ascii="Times New Roman" w:hAnsi="Times New Roman" w:cs="Times New Roman"/>
          <w:sz w:val="28"/>
          <w:lang w:val="uk-UA"/>
        </w:rPr>
        <w:t>Відповідно до статті 1 Закону, зовнішньоекономічна діяльність — це діяльність</w:t>
      </w:r>
      <w:r>
        <w:rPr>
          <w:rFonts w:ascii="Times New Roman" w:hAnsi="Times New Roman" w:cs="Times New Roman"/>
          <w:sz w:val="28"/>
          <w:lang w:val="uk-UA"/>
        </w:rPr>
        <w:t xml:space="preserve"> </w:t>
      </w:r>
      <w:r w:rsidRPr="006D5AB6">
        <w:rPr>
          <w:rFonts w:ascii="Times New Roman" w:hAnsi="Times New Roman" w:cs="Times New Roman"/>
          <w:sz w:val="28"/>
          <w:lang w:val="uk-UA"/>
        </w:rPr>
        <w:t>суб’єктів господарської діяльності України та іноземних суб’єктів господарської</w:t>
      </w:r>
      <w:r>
        <w:rPr>
          <w:rFonts w:ascii="Times New Roman" w:hAnsi="Times New Roman" w:cs="Times New Roman"/>
          <w:sz w:val="28"/>
          <w:lang w:val="uk-UA"/>
        </w:rPr>
        <w:t xml:space="preserve"> </w:t>
      </w:r>
      <w:r w:rsidRPr="006D5AB6">
        <w:rPr>
          <w:rFonts w:ascii="Times New Roman" w:hAnsi="Times New Roman" w:cs="Times New Roman"/>
          <w:sz w:val="28"/>
          <w:lang w:val="uk-UA"/>
        </w:rPr>
        <w:t>діяльності, побудована на відносинах між ними, що має місце як на території України,</w:t>
      </w:r>
      <w:r>
        <w:rPr>
          <w:rFonts w:ascii="Times New Roman" w:hAnsi="Times New Roman" w:cs="Times New Roman"/>
          <w:sz w:val="28"/>
          <w:lang w:val="uk-UA"/>
        </w:rPr>
        <w:t xml:space="preserve"> </w:t>
      </w:r>
      <w:r w:rsidRPr="006D5AB6">
        <w:rPr>
          <w:rFonts w:ascii="Times New Roman" w:hAnsi="Times New Roman" w:cs="Times New Roman"/>
          <w:sz w:val="28"/>
          <w:lang w:val="uk-UA"/>
        </w:rPr>
        <w:t>так і за її межами.</w:t>
      </w:r>
    </w:p>
    <w:p w:rsidR="006D5AB6" w:rsidRPr="006D5AB6" w:rsidRDefault="006D5AB6" w:rsidP="00692D63">
      <w:pPr>
        <w:spacing w:after="0" w:line="360" w:lineRule="auto"/>
        <w:ind w:firstLine="709"/>
        <w:jc w:val="both"/>
        <w:rPr>
          <w:rFonts w:ascii="Times New Roman" w:hAnsi="Times New Roman" w:cs="Times New Roman"/>
          <w:sz w:val="28"/>
          <w:lang w:val="uk-UA"/>
        </w:rPr>
      </w:pPr>
      <w:r w:rsidRPr="006D5AB6">
        <w:rPr>
          <w:rFonts w:ascii="Times New Roman" w:hAnsi="Times New Roman" w:cs="Times New Roman"/>
          <w:sz w:val="28"/>
          <w:lang w:val="uk-UA"/>
        </w:rPr>
        <w:t>Ознаками ЗЕД є:</w:t>
      </w:r>
    </w:p>
    <w:p w:rsidR="006D5AB6" w:rsidRPr="006D5AB6" w:rsidRDefault="006D5AB6" w:rsidP="00692D63">
      <w:pPr>
        <w:spacing w:after="0" w:line="360" w:lineRule="auto"/>
        <w:ind w:firstLine="709"/>
        <w:jc w:val="both"/>
        <w:rPr>
          <w:rFonts w:ascii="Times New Roman" w:hAnsi="Times New Roman" w:cs="Times New Roman"/>
          <w:sz w:val="28"/>
          <w:lang w:val="uk-UA"/>
        </w:rPr>
      </w:pPr>
      <w:r w:rsidRPr="006D5AB6">
        <w:rPr>
          <w:rFonts w:ascii="Times New Roman" w:hAnsi="Times New Roman" w:cs="Times New Roman"/>
          <w:sz w:val="28"/>
          <w:lang w:val="uk-UA"/>
        </w:rPr>
        <w:t>a) за своєю сутністю вона є господарською діяльністю, тобто «діяльністю</w:t>
      </w:r>
      <w:r>
        <w:rPr>
          <w:rFonts w:ascii="Times New Roman" w:hAnsi="Times New Roman" w:cs="Times New Roman"/>
          <w:sz w:val="28"/>
          <w:lang w:val="uk-UA"/>
        </w:rPr>
        <w:t xml:space="preserve"> </w:t>
      </w:r>
      <w:r w:rsidRPr="006D5AB6">
        <w:rPr>
          <w:rFonts w:ascii="Times New Roman" w:hAnsi="Times New Roman" w:cs="Times New Roman"/>
          <w:sz w:val="28"/>
          <w:lang w:val="uk-UA"/>
        </w:rPr>
        <w:t>суб’єктів господарювання у сфері суспільного виробництва, спрямованою</w:t>
      </w:r>
      <w:r>
        <w:rPr>
          <w:rFonts w:ascii="Times New Roman" w:hAnsi="Times New Roman" w:cs="Times New Roman"/>
          <w:sz w:val="28"/>
          <w:lang w:val="uk-UA"/>
        </w:rPr>
        <w:t xml:space="preserve"> </w:t>
      </w:r>
      <w:r w:rsidRPr="006D5AB6">
        <w:rPr>
          <w:rFonts w:ascii="Times New Roman" w:hAnsi="Times New Roman" w:cs="Times New Roman"/>
          <w:sz w:val="28"/>
          <w:lang w:val="uk-UA"/>
        </w:rPr>
        <w:t xml:space="preserve">на </w:t>
      </w:r>
      <w:r w:rsidRPr="006D5AB6">
        <w:rPr>
          <w:rFonts w:ascii="Times New Roman" w:hAnsi="Times New Roman" w:cs="Times New Roman"/>
          <w:sz w:val="28"/>
          <w:lang w:val="uk-UA"/>
        </w:rPr>
        <w:lastRenderedPageBreak/>
        <w:t>виготовлення та реалізацію продукції, виконання робіт чи надання послуг</w:t>
      </w:r>
      <w:r>
        <w:rPr>
          <w:rFonts w:ascii="Times New Roman" w:hAnsi="Times New Roman" w:cs="Times New Roman"/>
          <w:sz w:val="28"/>
          <w:lang w:val="uk-UA"/>
        </w:rPr>
        <w:t xml:space="preserve"> </w:t>
      </w:r>
      <w:proofErr w:type="spellStart"/>
      <w:r w:rsidRPr="006D5AB6">
        <w:rPr>
          <w:rFonts w:ascii="Times New Roman" w:hAnsi="Times New Roman" w:cs="Times New Roman"/>
          <w:sz w:val="28"/>
          <w:lang w:val="uk-UA"/>
        </w:rPr>
        <w:t>артісного</w:t>
      </w:r>
      <w:proofErr w:type="spellEnd"/>
      <w:r w:rsidRPr="006D5AB6">
        <w:rPr>
          <w:rFonts w:ascii="Times New Roman" w:hAnsi="Times New Roman" w:cs="Times New Roman"/>
          <w:sz w:val="28"/>
          <w:lang w:val="uk-UA"/>
        </w:rPr>
        <w:t xml:space="preserve"> характеру, що мають цінову визначеність» (ч. 1 ст. 3 ГКУ);</w:t>
      </w:r>
    </w:p>
    <w:p w:rsidR="006D5AB6" w:rsidRPr="006D5AB6" w:rsidRDefault="006D5AB6" w:rsidP="00692D63">
      <w:pPr>
        <w:spacing w:after="0" w:line="360" w:lineRule="auto"/>
        <w:ind w:firstLine="709"/>
        <w:jc w:val="both"/>
        <w:rPr>
          <w:rFonts w:ascii="Times New Roman" w:hAnsi="Times New Roman" w:cs="Times New Roman"/>
          <w:sz w:val="28"/>
          <w:lang w:val="uk-UA"/>
        </w:rPr>
      </w:pPr>
      <w:r w:rsidRPr="006D5AB6">
        <w:rPr>
          <w:rFonts w:ascii="Times New Roman" w:hAnsi="Times New Roman" w:cs="Times New Roman"/>
          <w:sz w:val="28"/>
          <w:lang w:val="uk-UA"/>
        </w:rPr>
        <w:t>b) ця діяльність побудована на відносинах між суб’єктами господарювання,</w:t>
      </w:r>
      <w:r>
        <w:rPr>
          <w:rFonts w:ascii="Times New Roman" w:hAnsi="Times New Roman" w:cs="Times New Roman"/>
          <w:sz w:val="28"/>
          <w:lang w:val="uk-UA"/>
        </w:rPr>
        <w:t xml:space="preserve"> </w:t>
      </w:r>
      <w:r w:rsidRPr="006D5AB6">
        <w:rPr>
          <w:rFonts w:ascii="Times New Roman" w:hAnsi="Times New Roman" w:cs="Times New Roman"/>
          <w:sz w:val="28"/>
          <w:lang w:val="uk-UA"/>
        </w:rPr>
        <w:t>що перебувають під юрисдикцією різних держав;</w:t>
      </w:r>
    </w:p>
    <w:p w:rsidR="006D5AB6" w:rsidRPr="006D5AB6" w:rsidRDefault="006D5AB6" w:rsidP="00692D63">
      <w:pPr>
        <w:spacing w:after="0" w:line="360" w:lineRule="auto"/>
        <w:ind w:firstLine="709"/>
        <w:jc w:val="both"/>
        <w:rPr>
          <w:rFonts w:ascii="Times New Roman" w:hAnsi="Times New Roman" w:cs="Times New Roman"/>
          <w:sz w:val="28"/>
          <w:lang w:val="uk-UA"/>
        </w:rPr>
      </w:pPr>
      <w:r w:rsidRPr="006D5AB6">
        <w:rPr>
          <w:rFonts w:ascii="Times New Roman" w:hAnsi="Times New Roman" w:cs="Times New Roman"/>
          <w:sz w:val="28"/>
          <w:lang w:val="uk-UA"/>
        </w:rPr>
        <w:t>c) вона може здійснюватися як на території України, так і за її межами, як з</w:t>
      </w:r>
      <w:r>
        <w:rPr>
          <w:rFonts w:ascii="Times New Roman" w:hAnsi="Times New Roman" w:cs="Times New Roman"/>
          <w:sz w:val="28"/>
          <w:lang w:val="uk-UA"/>
        </w:rPr>
        <w:t xml:space="preserve"> </w:t>
      </w:r>
      <w:r w:rsidRPr="006D5AB6">
        <w:rPr>
          <w:rFonts w:ascii="Times New Roman" w:hAnsi="Times New Roman" w:cs="Times New Roman"/>
          <w:sz w:val="28"/>
          <w:lang w:val="uk-UA"/>
        </w:rPr>
        <w:t>перетином митного кордону України, так і без такого перетину.</w:t>
      </w:r>
    </w:p>
    <w:p w:rsidR="006D5AB6" w:rsidRPr="006D5AB6" w:rsidRDefault="006D5AB6" w:rsidP="00692D63">
      <w:pPr>
        <w:spacing w:after="0" w:line="360" w:lineRule="auto"/>
        <w:ind w:firstLine="709"/>
        <w:jc w:val="both"/>
        <w:rPr>
          <w:rFonts w:ascii="Times New Roman" w:hAnsi="Times New Roman" w:cs="Times New Roman"/>
          <w:sz w:val="28"/>
          <w:lang w:val="uk-UA"/>
        </w:rPr>
      </w:pPr>
      <w:r w:rsidRPr="006D5AB6">
        <w:rPr>
          <w:rFonts w:ascii="Times New Roman" w:hAnsi="Times New Roman" w:cs="Times New Roman"/>
          <w:sz w:val="28"/>
          <w:lang w:val="uk-UA"/>
        </w:rPr>
        <w:t>Однак останньому суперечить визначення ЗЕД, наведене у частині 1 ст. 377</w:t>
      </w:r>
      <w:r>
        <w:rPr>
          <w:rFonts w:ascii="Times New Roman" w:hAnsi="Times New Roman" w:cs="Times New Roman"/>
          <w:sz w:val="28"/>
          <w:lang w:val="uk-UA"/>
        </w:rPr>
        <w:t xml:space="preserve"> </w:t>
      </w:r>
      <w:r w:rsidRPr="006D5AB6">
        <w:rPr>
          <w:rFonts w:ascii="Times New Roman" w:hAnsi="Times New Roman" w:cs="Times New Roman"/>
          <w:sz w:val="28"/>
          <w:lang w:val="uk-UA"/>
        </w:rPr>
        <w:t>ГКУ, відповідно до якої ЗЕД — господарська діяльність, що в процесі її здійснення</w:t>
      </w:r>
      <w:r>
        <w:rPr>
          <w:rFonts w:ascii="Times New Roman" w:hAnsi="Times New Roman" w:cs="Times New Roman"/>
          <w:sz w:val="28"/>
          <w:lang w:val="uk-UA"/>
        </w:rPr>
        <w:t xml:space="preserve"> </w:t>
      </w:r>
      <w:r w:rsidRPr="006D5AB6">
        <w:rPr>
          <w:rFonts w:ascii="Times New Roman" w:hAnsi="Times New Roman" w:cs="Times New Roman"/>
          <w:sz w:val="28"/>
          <w:lang w:val="uk-UA"/>
        </w:rPr>
        <w:t>потребує перетинання митного кордону майном та/або робочою силою. Тобто, в</w:t>
      </w:r>
      <w:r>
        <w:rPr>
          <w:rFonts w:ascii="Times New Roman" w:hAnsi="Times New Roman" w:cs="Times New Roman"/>
          <w:sz w:val="28"/>
          <w:lang w:val="uk-UA"/>
        </w:rPr>
        <w:t xml:space="preserve"> </w:t>
      </w:r>
      <w:proofErr w:type="spellStart"/>
      <w:r w:rsidRPr="006D5AB6">
        <w:rPr>
          <w:rFonts w:ascii="Times New Roman" w:hAnsi="Times New Roman" w:cs="Times New Roman"/>
          <w:sz w:val="28"/>
          <w:lang w:val="uk-UA"/>
        </w:rPr>
        <w:t>озумінні</w:t>
      </w:r>
      <w:proofErr w:type="spellEnd"/>
      <w:r w:rsidRPr="006D5AB6">
        <w:rPr>
          <w:rFonts w:ascii="Times New Roman" w:hAnsi="Times New Roman" w:cs="Times New Roman"/>
          <w:sz w:val="28"/>
          <w:lang w:val="uk-UA"/>
        </w:rPr>
        <w:t xml:space="preserve"> ГКУ, кваліфікуючою ознакою ЗЕД є перетин митного кордону.</w:t>
      </w:r>
    </w:p>
    <w:p w:rsidR="006D5AB6" w:rsidRPr="006D5AB6" w:rsidRDefault="006D5AB6" w:rsidP="00692D63">
      <w:pPr>
        <w:spacing w:after="0" w:line="360" w:lineRule="auto"/>
        <w:ind w:firstLine="709"/>
        <w:jc w:val="both"/>
        <w:rPr>
          <w:rFonts w:ascii="Times New Roman" w:hAnsi="Times New Roman" w:cs="Times New Roman"/>
          <w:sz w:val="28"/>
          <w:lang w:val="uk-UA"/>
        </w:rPr>
      </w:pPr>
      <w:r w:rsidRPr="006D5AB6">
        <w:rPr>
          <w:rFonts w:ascii="Times New Roman" w:hAnsi="Times New Roman" w:cs="Times New Roman"/>
          <w:sz w:val="28"/>
          <w:lang w:val="uk-UA"/>
        </w:rPr>
        <w:t>Отже вбачається, що, визначаючи перетин «митного кордону майном та/або</w:t>
      </w:r>
      <w:r>
        <w:rPr>
          <w:rFonts w:ascii="Times New Roman" w:hAnsi="Times New Roman" w:cs="Times New Roman"/>
          <w:sz w:val="28"/>
          <w:lang w:val="uk-UA"/>
        </w:rPr>
        <w:t xml:space="preserve"> </w:t>
      </w:r>
      <w:r w:rsidRPr="006D5AB6">
        <w:rPr>
          <w:rFonts w:ascii="Times New Roman" w:hAnsi="Times New Roman" w:cs="Times New Roman"/>
          <w:sz w:val="28"/>
          <w:lang w:val="uk-UA"/>
        </w:rPr>
        <w:t>робочою силою» кваліфікуючою ознакою ЗЕД, законодавець вдався до формального,</w:t>
      </w:r>
      <w:r>
        <w:rPr>
          <w:rFonts w:ascii="Times New Roman" w:hAnsi="Times New Roman" w:cs="Times New Roman"/>
          <w:sz w:val="28"/>
          <w:lang w:val="uk-UA"/>
        </w:rPr>
        <w:t xml:space="preserve"> </w:t>
      </w:r>
      <w:r w:rsidRPr="006D5AB6">
        <w:rPr>
          <w:rFonts w:ascii="Times New Roman" w:hAnsi="Times New Roman" w:cs="Times New Roman"/>
          <w:sz w:val="28"/>
          <w:lang w:val="uk-UA"/>
        </w:rPr>
        <w:t>звуженого підходу до розуміння такої діяльності. Тим не менш, така колізія</w:t>
      </w:r>
      <w:r>
        <w:rPr>
          <w:rFonts w:ascii="Times New Roman" w:hAnsi="Times New Roman" w:cs="Times New Roman"/>
          <w:sz w:val="28"/>
          <w:lang w:val="uk-UA"/>
        </w:rPr>
        <w:t xml:space="preserve"> </w:t>
      </w:r>
      <w:r w:rsidRPr="006D5AB6">
        <w:rPr>
          <w:rFonts w:ascii="Times New Roman" w:hAnsi="Times New Roman" w:cs="Times New Roman"/>
          <w:sz w:val="28"/>
          <w:lang w:val="uk-UA"/>
        </w:rPr>
        <w:t>залишається більш теоретичною і потребує наукового підходу в більшій мірі, ніж</w:t>
      </w:r>
      <w:r>
        <w:rPr>
          <w:rFonts w:ascii="Times New Roman" w:hAnsi="Times New Roman" w:cs="Times New Roman"/>
          <w:sz w:val="28"/>
          <w:lang w:val="uk-UA"/>
        </w:rPr>
        <w:t xml:space="preserve"> </w:t>
      </w:r>
      <w:r w:rsidRPr="006D5AB6">
        <w:rPr>
          <w:rFonts w:ascii="Times New Roman" w:hAnsi="Times New Roman" w:cs="Times New Roman"/>
          <w:sz w:val="28"/>
          <w:lang w:val="uk-UA"/>
        </w:rPr>
        <w:t>практичного, оскільки аналіз судової практики свідчить про відсутність будь-яких</w:t>
      </w:r>
      <w:r>
        <w:rPr>
          <w:rFonts w:ascii="Times New Roman" w:hAnsi="Times New Roman" w:cs="Times New Roman"/>
          <w:sz w:val="28"/>
          <w:lang w:val="uk-UA"/>
        </w:rPr>
        <w:t xml:space="preserve"> </w:t>
      </w:r>
      <w:r w:rsidRPr="006D5AB6">
        <w:rPr>
          <w:rFonts w:ascii="Times New Roman" w:hAnsi="Times New Roman" w:cs="Times New Roman"/>
          <w:sz w:val="28"/>
          <w:lang w:val="uk-UA"/>
        </w:rPr>
        <w:t>проблем, пов’язаних з її наявністю.</w:t>
      </w:r>
    </w:p>
    <w:p w:rsidR="006D5AB6" w:rsidRPr="006D5AB6" w:rsidRDefault="006D5AB6" w:rsidP="00692D63">
      <w:pPr>
        <w:spacing w:after="0" w:line="360" w:lineRule="auto"/>
        <w:ind w:firstLine="709"/>
        <w:jc w:val="both"/>
        <w:rPr>
          <w:rFonts w:ascii="Times New Roman" w:hAnsi="Times New Roman" w:cs="Times New Roman"/>
          <w:sz w:val="28"/>
          <w:lang w:val="uk-UA"/>
        </w:rPr>
      </w:pPr>
      <w:r w:rsidRPr="006D5AB6">
        <w:rPr>
          <w:rFonts w:ascii="Times New Roman" w:hAnsi="Times New Roman" w:cs="Times New Roman"/>
          <w:sz w:val="28"/>
          <w:lang w:val="uk-UA"/>
        </w:rPr>
        <w:t>Більше уваги реальним експортером має бути приділено ст. 455 Митного кодексу</w:t>
      </w:r>
      <w:r>
        <w:rPr>
          <w:rFonts w:ascii="Times New Roman" w:hAnsi="Times New Roman" w:cs="Times New Roman"/>
          <w:sz w:val="28"/>
          <w:lang w:val="uk-UA"/>
        </w:rPr>
        <w:t xml:space="preserve"> </w:t>
      </w:r>
      <w:r w:rsidRPr="006D5AB6">
        <w:rPr>
          <w:rFonts w:ascii="Times New Roman" w:hAnsi="Times New Roman" w:cs="Times New Roman"/>
          <w:sz w:val="28"/>
          <w:lang w:val="uk-UA"/>
        </w:rPr>
        <w:t>України, якою на Державну фіскальну службу України покладено</w:t>
      </w:r>
      <w:r>
        <w:rPr>
          <w:rFonts w:ascii="Times New Roman" w:hAnsi="Times New Roman" w:cs="Times New Roman"/>
          <w:sz w:val="28"/>
          <w:lang w:val="uk-UA"/>
        </w:rPr>
        <w:t xml:space="preserve"> </w:t>
      </w:r>
      <w:r w:rsidRPr="006D5AB6">
        <w:rPr>
          <w:rFonts w:ascii="Times New Roman" w:hAnsi="Times New Roman" w:cs="Times New Roman"/>
          <w:sz w:val="28"/>
          <w:lang w:val="uk-UA"/>
        </w:rPr>
        <w:t>обов’язок ведення централізованого обліку осіб, які здійснюють операції з товарами.</w:t>
      </w:r>
    </w:p>
    <w:p w:rsidR="006D5AB6" w:rsidRPr="006D5AB6" w:rsidRDefault="006D5AB6" w:rsidP="00692D63">
      <w:pPr>
        <w:spacing w:after="0" w:line="360" w:lineRule="auto"/>
        <w:ind w:firstLine="709"/>
        <w:jc w:val="both"/>
        <w:rPr>
          <w:rFonts w:ascii="Times New Roman" w:hAnsi="Times New Roman" w:cs="Times New Roman"/>
          <w:sz w:val="28"/>
          <w:lang w:val="uk-UA"/>
        </w:rPr>
      </w:pPr>
      <w:r w:rsidRPr="006D5AB6">
        <w:rPr>
          <w:rFonts w:ascii="Times New Roman" w:hAnsi="Times New Roman" w:cs="Times New Roman"/>
          <w:sz w:val="28"/>
          <w:lang w:val="uk-UA"/>
        </w:rPr>
        <w:t>Щодо розміру квот та пільгової митної ставки ввізного мита, то тут необхідно</w:t>
      </w:r>
      <w:r w:rsidR="00692D63">
        <w:rPr>
          <w:rFonts w:ascii="Times New Roman" w:hAnsi="Times New Roman" w:cs="Times New Roman"/>
          <w:sz w:val="28"/>
          <w:lang w:val="uk-UA"/>
        </w:rPr>
        <w:t xml:space="preserve"> </w:t>
      </w:r>
      <w:r w:rsidRPr="006D5AB6">
        <w:rPr>
          <w:rFonts w:ascii="Times New Roman" w:hAnsi="Times New Roman" w:cs="Times New Roman"/>
          <w:sz w:val="28"/>
          <w:lang w:val="uk-UA"/>
        </w:rPr>
        <w:t>враховувати особливості кожного виду товарів</w:t>
      </w:r>
      <w:r w:rsidR="00692D63">
        <w:rPr>
          <w:rFonts w:ascii="Times New Roman" w:hAnsi="Times New Roman" w:cs="Times New Roman"/>
          <w:sz w:val="28"/>
          <w:lang w:val="uk-UA"/>
        </w:rPr>
        <w:t xml:space="preserve">. </w:t>
      </w:r>
    </w:p>
    <w:p w:rsidR="006D5AB6" w:rsidRPr="006D5AB6" w:rsidRDefault="006D5AB6" w:rsidP="00692D63">
      <w:pPr>
        <w:spacing w:after="0" w:line="360" w:lineRule="auto"/>
        <w:ind w:firstLine="709"/>
        <w:jc w:val="both"/>
        <w:rPr>
          <w:rFonts w:ascii="Times New Roman" w:hAnsi="Times New Roman" w:cs="Times New Roman"/>
          <w:sz w:val="28"/>
          <w:lang w:val="uk-UA"/>
        </w:rPr>
      </w:pPr>
      <w:r w:rsidRPr="006D5AB6">
        <w:rPr>
          <w:rFonts w:ascii="Times New Roman" w:hAnsi="Times New Roman" w:cs="Times New Roman"/>
          <w:sz w:val="28"/>
          <w:lang w:val="uk-UA"/>
        </w:rPr>
        <w:t>Розміри квот та пільгових митних ставок ввізного мита для кожної групи товарів</w:t>
      </w:r>
      <w:r w:rsidR="00692D63">
        <w:rPr>
          <w:rFonts w:ascii="Times New Roman" w:hAnsi="Times New Roman" w:cs="Times New Roman"/>
          <w:sz w:val="28"/>
          <w:lang w:val="uk-UA"/>
        </w:rPr>
        <w:t xml:space="preserve"> </w:t>
      </w:r>
      <w:r w:rsidRPr="006D5AB6">
        <w:rPr>
          <w:rFonts w:ascii="Times New Roman" w:hAnsi="Times New Roman" w:cs="Times New Roman"/>
          <w:sz w:val="28"/>
          <w:lang w:val="uk-UA"/>
        </w:rPr>
        <w:t>визначаються в додатках до розділу IV Угоди про асоціацію між Україною, з однієї</w:t>
      </w:r>
      <w:r w:rsidR="00692D63">
        <w:rPr>
          <w:rFonts w:ascii="Times New Roman" w:hAnsi="Times New Roman" w:cs="Times New Roman"/>
          <w:sz w:val="28"/>
          <w:lang w:val="uk-UA"/>
        </w:rPr>
        <w:t xml:space="preserve"> </w:t>
      </w:r>
      <w:r w:rsidRPr="006D5AB6">
        <w:rPr>
          <w:rFonts w:ascii="Times New Roman" w:hAnsi="Times New Roman" w:cs="Times New Roman"/>
          <w:sz w:val="28"/>
          <w:lang w:val="uk-UA"/>
        </w:rPr>
        <w:t>сторони, та Європейським Союзом, Європейським співтовариством з атомної енергії</w:t>
      </w:r>
      <w:r w:rsidR="00692D63">
        <w:rPr>
          <w:rFonts w:ascii="Times New Roman" w:hAnsi="Times New Roman" w:cs="Times New Roman"/>
          <w:sz w:val="28"/>
          <w:lang w:val="uk-UA"/>
        </w:rPr>
        <w:t xml:space="preserve"> </w:t>
      </w:r>
      <w:r w:rsidRPr="006D5AB6">
        <w:rPr>
          <w:rFonts w:ascii="Times New Roman" w:hAnsi="Times New Roman" w:cs="Times New Roman"/>
          <w:sz w:val="28"/>
          <w:lang w:val="uk-UA"/>
        </w:rPr>
        <w:t>і їхніми державами-членами, з іншої сторони.</w:t>
      </w:r>
    </w:p>
    <w:p w:rsidR="006D5AB6" w:rsidRPr="006D5AB6" w:rsidRDefault="006D5AB6" w:rsidP="00692D63">
      <w:pPr>
        <w:spacing w:after="0" w:line="360" w:lineRule="auto"/>
        <w:ind w:firstLine="709"/>
        <w:jc w:val="both"/>
        <w:rPr>
          <w:rFonts w:ascii="Times New Roman" w:hAnsi="Times New Roman" w:cs="Times New Roman"/>
          <w:sz w:val="28"/>
          <w:lang w:val="uk-UA"/>
        </w:rPr>
      </w:pPr>
      <w:r w:rsidRPr="006D5AB6">
        <w:rPr>
          <w:rFonts w:ascii="Times New Roman" w:hAnsi="Times New Roman" w:cs="Times New Roman"/>
          <w:sz w:val="28"/>
          <w:lang w:val="uk-UA"/>
        </w:rPr>
        <w:t>За своєю суттю квота є преференцією, яка дозволяє вітчизняним експортерам</w:t>
      </w:r>
      <w:r w:rsidR="00692D63">
        <w:rPr>
          <w:rFonts w:ascii="Times New Roman" w:hAnsi="Times New Roman" w:cs="Times New Roman"/>
          <w:sz w:val="28"/>
          <w:lang w:val="uk-UA"/>
        </w:rPr>
        <w:t xml:space="preserve"> </w:t>
      </w:r>
      <w:r w:rsidRPr="006D5AB6">
        <w:rPr>
          <w:rFonts w:ascii="Times New Roman" w:hAnsi="Times New Roman" w:cs="Times New Roman"/>
          <w:sz w:val="28"/>
          <w:lang w:val="uk-UA"/>
        </w:rPr>
        <w:t>варіювати вартість свого товару, тим самим роблячи його більш цікавим для</w:t>
      </w:r>
      <w:r w:rsidR="00692D63">
        <w:rPr>
          <w:rFonts w:ascii="Times New Roman" w:hAnsi="Times New Roman" w:cs="Times New Roman"/>
          <w:sz w:val="28"/>
          <w:lang w:val="uk-UA"/>
        </w:rPr>
        <w:t xml:space="preserve"> є</w:t>
      </w:r>
      <w:r w:rsidRPr="006D5AB6">
        <w:rPr>
          <w:rFonts w:ascii="Times New Roman" w:hAnsi="Times New Roman" w:cs="Times New Roman"/>
          <w:sz w:val="28"/>
          <w:lang w:val="uk-UA"/>
        </w:rPr>
        <w:t>вропейських імпортерів, однак експортеру необхідно пам’ятати, що, відповідно</w:t>
      </w:r>
      <w:r w:rsidR="00692D63">
        <w:rPr>
          <w:rFonts w:ascii="Times New Roman" w:hAnsi="Times New Roman" w:cs="Times New Roman"/>
          <w:sz w:val="28"/>
          <w:lang w:val="uk-UA"/>
        </w:rPr>
        <w:t xml:space="preserve"> </w:t>
      </w:r>
      <w:r w:rsidRPr="006D5AB6">
        <w:rPr>
          <w:rFonts w:ascii="Times New Roman" w:hAnsi="Times New Roman" w:cs="Times New Roman"/>
          <w:sz w:val="28"/>
          <w:lang w:val="uk-UA"/>
        </w:rPr>
        <w:t>до норми ст. 273 Митного кодексу України на товар, що вивозитися за межі митної</w:t>
      </w:r>
      <w:r w:rsidR="00692D63">
        <w:rPr>
          <w:rFonts w:ascii="Times New Roman" w:hAnsi="Times New Roman" w:cs="Times New Roman"/>
          <w:sz w:val="28"/>
          <w:lang w:val="uk-UA"/>
        </w:rPr>
        <w:t xml:space="preserve"> </w:t>
      </w:r>
      <w:r w:rsidRPr="006D5AB6">
        <w:rPr>
          <w:rFonts w:ascii="Times New Roman" w:hAnsi="Times New Roman" w:cs="Times New Roman"/>
          <w:sz w:val="28"/>
          <w:lang w:val="uk-UA"/>
        </w:rPr>
        <w:lastRenderedPageBreak/>
        <w:t>території України, може накладатися вивізне мито. Для цього окремою нормою мають</w:t>
      </w:r>
      <w:r w:rsidR="00692D63">
        <w:rPr>
          <w:rFonts w:ascii="Times New Roman" w:hAnsi="Times New Roman" w:cs="Times New Roman"/>
          <w:sz w:val="28"/>
          <w:lang w:val="uk-UA"/>
        </w:rPr>
        <w:t xml:space="preserve"> </w:t>
      </w:r>
      <w:r w:rsidRPr="006D5AB6">
        <w:rPr>
          <w:rFonts w:ascii="Times New Roman" w:hAnsi="Times New Roman" w:cs="Times New Roman"/>
          <w:sz w:val="28"/>
          <w:lang w:val="uk-UA"/>
        </w:rPr>
        <w:t>бути встановлені ставки вивізного мита для того чи іншого товару</w:t>
      </w:r>
      <w:r w:rsidR="00ED022C" w:rsidRPr="00ED022C">
        <w:rPr>
          <w:rFonts w:ascii="Times New Roman" w:hAnsi="Times New Roman" w:cs="Times New Roman"/>
          <w:sz w:val="28"/>
        </w:rPr>
        <w:t xml:space="preserve"> [58]</w:t>
      </w:r>
      <w:r w:rsidRPr="006D5AB6">
        <w:rPr>
          <w:rFonts w:ascii="Times New Roman" w:hAnsi="Times New Roman" w:cs="Times New Roman"/>
          <w:sz w:val="28"/>
          <w:lang w:val="uk-UA"/>
        </w:rPr>
        <w:t>.</w:t>
      </w:r>
    </w:p>
    <w:p w:rsidR="006D5AB6" w:rsidRDefault="006D5AB6" w:rsidP="009F750D">
      <w:pPr>
        <w:ind w:firstLine="567"/>
        <w:rPr>
          <w:rFonts w:ascii="Times New Roman" w:hAnsi="Times New Roman" w:cs="Times New Roman"/>
          <w:sz w:val="28"/>
          <w:lang w:val="uk-UA"/>
        </w:rPr>
      </w:pPr>
    </w:p>
    <w:p w:rsidR="009F750D" w:rsidRPr="00C914D7" w:rsidRDefault="00B163AF" w:rsidP="00C914D7">
      <w:pPr>
        <w:pStyle w:val="2"/>
        <w:spacing w:before="0" w:line="360" w:lineRule="auto"/>
        <w:ind w:firstLine="567"/>
        <w:jc w:val="both"/>
        <w:rPr>
          <w:rFonts w:ascii="Times New Roman" w:hAnsi="Times New Roman" w:cs="Times New Roman"/>
          <w:b/>
          <w:color w:val="auto"/>
          <w:sz w:val="28"/>
          <w:szCs w:val="28"/>
          <w:lang w:val="uk-UA"/>
        </w:rPr>
      </w:pPr>
      <w:bookmarkStart w:id="30" w:name="_Toc25500478"/>
      <w:r>
        <w:rPr>
          <w:rFonts w:ascii="Times New Roman" w:hAnsi="Times New Roman" w:cs="Times New Roman"/>
          <w:b/>
          <w:color w:val="auto"/>
          <w:sz w:val="28"/>
          <w:szCs w:val="28"/>
          <w:lang w:val="uk-UA"/>
        </w:rPr>
        <w:t>3.7</w:t>
      </w:r>
      <w:r w:rsidR="00310BAA" w:rsidRPr="00C914D7">
        <w:rPr>
          <w:rFonts w:ascii="Times New Roman" w:hAnsi="Times New Roman" w:cs="Times New Roman"/>
          <w:b/>
          <w:color w:val="auto"/>
          <w:sz w:val="28"/>
          <w:szCs w:val="28"/>
          <w:lang w:val="uk-UA"/>
        </w:rPr>
        <w:t xml:space="preserve"> </w:t>
      </w:r>
      <w:r w:rsidR="009F750D" w:rsidRPr="00C914D7">
        <w:rPr>
          <w:rFonts w:ascii="Times New Roman" w:hAnsi="Times New Roman" w:cs="Times New Roman"/>
          <w:b/>
          <w:color w:val="auto"/>
          <w:sz w:val="28"/>
          <w:szCs w:val="28"/>
          <w:lang w:val="uk-UA"/>
        </w:rPr>
        <w:t>Процедур</w:t>
      </w:r>
      <w:r w:rsidR="00310BAA" w:rsidRPr="00C914D7">
        <w:rPr>
          <w:rFonts w:ascii="Times New Roman" w:hAnsi="Times New Roman" w:cs="Times New Roman"/>
          <w:b/>
          <w:color w:val="auto"/>
          <w:sz w:val="28"/>
          <w:szCs w:val="28"/>
          <w:lang w:val="uk-UA"/>
        </w:rPr>
        <w:t>а</w:t>
      </w:r>
      <w:r w:rsidR="009F750D" w:rsidRPr="00C914D7">
        <w:rPr>
          <w:rFonts w:ascii="Times New Roman" w:hAnsi="Times New Roman" w:cs="Times New Roman"/>
          <w:b/>
          <w:color w:val="auto"/>
          <w:sz w:val="28"/>
          <w:szCs w:val="28"/>
          <w:lang w:val="uk-UA"/>
        </w:rPr>
        <w:t xml:space="preserve"> митного оформлення</w:t>
      </w:r>
      <w:r w:rsidR="00310BAA" w:rsidRPr="00C914D7">
        <w:rPr>
          <w:rFonts w:ascii="Times New Roman" w:hAnsi="Times New Roman" w:cs="Times New Roman"/>
          <w:b/>
          <w:color w:val="auto"/>
          <w:sz w:val="28"/>
          <w:szCs w:val="28"/>
          <w:lang w:val="uk-UA"/>
        </w:rPr>
        <w:t xml:space="preserve"> експорту </w:t>
      </w:r>
      <w:r w:rsidR="009F750D" w:rsidRPr="00C914D7">
        <w:rPr>
          <w:rFonts w:ascii="Times New Roman" w:hAnsi="Times New Roman" w:cs="Times New Roman"/>
          <w:b/>
          <w:color w:val="auto"/>
          <w:sz w:val="28"/>
          <w:szCs w:val="28"/>
          <w:lang w:val="uk-UA"/>
        </w:rPr>
        <w:t>товарів</w:t>
      </w:r>
      <w:bookmarkEnd w:id="30"/>
    </w:p>
    <w:p w:rsidR="009F750D" w:rsidRDefault="009F750D" w:rsidP="009F750D">
      <w:pPr>
        <w:ind w:firstLine="567"/>
        <w:rPr>
          <w:rFonts w:ascii="Times New Roman" w:hAnsi="Times New Roman" w:cs="Times New Roman"/>
          <w:sz w:val="28"/>
          <w:lang w:val="uk-UA"/>
        </w:rPr>
      </w:pPr>
    </w:p>
    <w:p w:rsidR="009F750D" w:rsidRDefault="009F750D" w:rsidP="009F750D">
      <w:pPr>
        <w:ind w:firstLine="567"/>
        <w:rPr>
          <w:rFonts w:ascii="Times New Roman" w:hAnsi="Times New Roman" w:cs="Times New Roman"/>
          <w:sz w:val="28"/>
          <w:lang w:val="uk-UA"/>
        </w:rPr>
      </w:pPr>
    </w:p>
    <w:p w:rsidR="00310BAA" w:rsidRDefault="009F750D" w:rsidP="00310BAA">
      <w:pPr>
        <w:spacing w:after="0" w:line="360" w:lineRule="auto"/>
        <w:ind w:firstLine="567"/>
        <w:jc w:val="both"/>
        <w:rPr>
          <w:rFonts w:ascii="Times New Roman" w:hAnsi="Times New Roman" w:cs="Times New Roman"/>
          <w:sz w:val="28"/>
          <w:lang w:val="uk-UA"/>
        </w:rPr>
      </w:pPr>
      <w:r w:rsidRPr="009F750D">
        <w:rPr>
          <w:rFonts w:ascii="Times New Roman" w:hAnsi="Times New Roman" w:cs="Times New Roman"/>
          <w:sz w:val="28"/>
          <w:lang w:val="uk-UA"/>
        </w:rPr>
        <w:t>Експорт (остаточне вивезення) — це митний режим, відповідно до якого українські товари випускаються для вільного обігу за межами митної території України без зобов’язань щодо їх зворотного ввезення. Поміщення товарів у митний режим здійснюється шляхом їх декларування та</w:t>
      </w:r>
      <w:r w:rsidR="00310BAA">
        <w:rPr>
          <w:rFonts w:ascii="Times New Roman" w:hAnsi="Times New Roman" w:cs="Times New Roman"/>
          <w:sz w:val="28"/>
          <w:lang w:val="uk-UA"/>
        </w:rPr>
        <w:t xml:space="preserve"> </w:t>
      </w:r>
      <w:r w:rsidRPr="009F750D">
        <w:rPr>
          <w:rFonts w:ascii="Times New Roman" w:hAnsi="Times New Roman" w:cs="Times New Roman"/>
          <w:sz w:val="28"/>
          <w:lang w:val="uk-UA"/>
        </w:rPr>
        <w:t>виконання митних формальностей, передбачених Митним кодексом (частина друга ст. 71 цього Кодексу). Митний режим експорту регулюється положеннями глави 15 Митного кодексу</w:t>
      </w:r>
      <w:r w:rsidR="00310BAA">
        <w:rPr>
          <w:rFonts w:ascii="Times New Roman" w:hAnsi="Times New Roman" w:cs="Times New Roman"/>
          <w:sz w:val="28"/>
          <w:lang w:val="uk-UA"/>
        </w:rPr>
        <w:t>(рис.</w:t>
      </w:r>
      <w:r w:rsidR="00D3296A">
        <w:rPr>
          <w:rFonts w:ascii="Times New Roman" w:hAnsi="Times New Roman" w:cs="Times New Roman"/>
          <w:sz w:val="28"/>
          <w:lang w:val="uk-UA"/>
        </w:rPr>
        <w:t>3.6</w:t>
      </w:r>
      <w:r w:rsidR="00310BAA">
        <w:rPr>
          <w:rFonts w:ascii="Times New Roman" w:hAnsi="Times New Roman" w:cs="Times New Roman"/>
          <w:sz w:val="28"/>
          <w:lang w:val="uk-UA"/>
        </w:rPr>
        <w:t>)</w:t>
      </w:r>
      <w:r w:rsidRPr="009F750D">
        <w:rPr>
          <w:rFonts w:ascii="Times New Roman" w:hAnsi="Times New Roman" w:cs="Times New Roman"/>
          <w:sz w:val="28"/>
          <w:lang w:val="uk-UA"/>
        </w:rPr>
        <w:t>.</w:t>
      </w:r>
      <w:r w:rsidR="00310BAA" w:rsidRPr="00310BAA">
        <w:rPr>
          <w:rFonts w:ascii="Times New Roman" w:hAnsi="Times New Roman" w:cs="Times New Roman"/>
          <w:sz w:val="28"/>
          <w:highlight w:val="yellow"/>
          <w:lang w:val="uk-UA"/>
        </w:rPr>
        <w:t xml:space="preserve"> </w:t>
      </w:r>
    </w:p>
    <w:p w:rsidR="00B163AF" w:rsidRDefault="00B163AF" w:rsidP="00902756">
      <w:pPr>
        <w:spacing w:after="0" w:line="360" w:lineRule="auto"/>
        <w:ind w:firstLine="709"/>
        <w:jc w:val="both"/>
        <w:rPr>
          <w:rFonts w:ascii="Times New Roman" w:hAnsi="Times New Roman" w:cs="Times New Roman"/>
          <w:sz w:val="28"/>
          <w:lang w:val="uk-UA"/>
        </w:rPr>
      </w:pPr>
    </w:p>
    <w:p w:rsidR="006663D3" w:rsidRDefault="009F750D" w:rsidP="00902756">
      <w:pPr>
        <w:spacing w:after="0" w:line="360" w:lineRule="auto"/>
        <w:ind w:firstLine="709"/>
        <w:jc w:val="both"/>
        <w:rPr>
          <w:rFonts w:ascii="Times New Roman" w:hAnsi="Times New Roman" w:cs="Times New Roman"/>
          <w:sz w:val="28"/>
          <w:lang w:val="uk-UA"/>
        </w:rPr>
      </w:pPr>
      <w:r w:rsidRPr="009F750D">
        <w:rPr>
          <w:rFonts w:ascii="Times New Roman" w:hAnsi="Times New Roman" w:cs="Times New Roman"/>
          <w:sz w:val="28"/>
          <w:lang w:val="uk-UA"/>
        </w:rPr>
        <w:t>Товари, поміщені в митний режим експорту, втрачають статус українських з моменту їх фактичного вивезення за межі митної території України.</w:t>
      </w:r>
      <w:r w:rsidR="00310BAA">
        <w:rPr>
          <w:rFonts w:ascii="Times New Roman" w:hAnsi="Times New Roman" w:cs="Times New Roman"/>
          <w:sz w:val="28"/>
          <w:lang w:val="uk-UA"/>
        </w:rPr>
        <w:t xml:space="preserve"> </w:t>
      </w:r>
      <w:r w:rsidRPr="009F750D">
        <w:rPr>
          <w:rFonts w:ascii="Times New Roman" w:hAnsi="Times New Roman" w:cs="Times New Roman"/>
          <w:sz w:val="28"/>
          <w:lang w:val="uk-UA"/>
        </w:rPr>
        <w:t>Товари, що знаходяться за межами митної території України, втрачають статус українських з моменту поміщення їх у митний режим експорту.</w:t>
      </w:r>
    </w:p>
    <w:p w:rsidR="009F750D" w:rsidRPr="009F750D" w:rsidRDefault="009F750D" w:rsidP="00902756">
      <w:pPr>
        <w:spacing w:after="0" w:line="360" w:lineRule="auto"/>
        <w:ind w:firstLine="709"/>
        <w:jc w:val="both"/>
        <w:rPr>
          <w:rFonts w:ascii="Times New Roman" w:hAnsi="Times New Roman" w:cs="Times New Roman"/>
          <w:sz w:val="28"/>
          <w:lang w:val="uk-UA"/>
        </w:rPr>
      </w:pPr>
      <w:r w:rsidRPr="009F750D">
        <w:rPr>
          <w:rFonts w:ascii="Times New Roman" w:hAnsi="Times New Roman" w:cs="Times New Roman"/>
          <w:sz w:val="28"/>
          <w:lang w:val="uk-UA"/>
        </w:rPr>
        <w:t>Митний режим експорту може бути застосовано до товарів, призначених для вивезення за межі митної території України, та до товарів, що вже вивезені за межі цієї території і перебувають під митним контролем, за винятком товарів, заборонених до поміщення у цей митний режим відповідно до законодавства.</w:t>
      </w:r>
    </w:p>
    <w:p w:rsidR="009F750D" w:rsidRPr="009F750D" w:rsidRDefault="009F750D" w:rsidP="00902756">
      <w:pPr>
        <w:spacing w:after="0" w:line="360" w:lineRule="auto"/>
        <w:ind w:firstLine="709"/>
        <w:jc w:val="both"/>
        <w:rPr>
          <w:rFonts w:ascii="Times New Roman" w:hAnsi="Times New Roman" w:cs="Times New Roman"/>
          <w:sz w:val="28"/>
          <w:lang w:val="uk-UA"/>
        </w:rPr>
      </w:pPr>
      <w:r w:rsidRPr="009F750D">
        <w:rPr>
          <w:rFonts w:ascii="Times New Roman" w:hAnsi="Times New Roman" w:cs="Times New Roman"/>
          <w:sz w:val="28"/>
          <w:lang w:val="uk-UA"/>
        </w:rPr>
        <w:t>Для поміщення товарів у митний режим експорту особа, на яку покладається дотримання вимог митного режиму, повинна:</w:t>
      </w:r>
    </w:p>
    <w:p w:rsidR="009F750D" w:rsidRPr="00902756" w:rsidRDefault="009F750D" w:rsidP="00902756">
      <w:pPr>
        <w:pStyle w:val="a3"/>
        <w:numPr>
          <w:ilvl w:val="0"/>
          <w:numId w:val="44"/>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подати митниці, що здійснює випуск товарів у митному режимі експорту, документи на такі товари;</w:t>
      </w:r>
    </w:p>
    <w:p w:rsidR="009F750D" w:rsidRPr="00902756" w:rsidRDefault="009F750D" w:rsidP="00902756">
      <w:pPr>
        <w:pStyle w:val="a3"/>
        <w:numPr>
          <w:ilvl w:val="0"/>
          <w:numId w:val="44"/>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сплатити митні платежі, якими відповідно до закону обкладаються товари під час вивезення за межі митної території України у митному режимі експорту;</w:t>
      </w:r>
    </w:p>
    <w:p w:rsidR="009F750D" w:rsidRPr="00902756" w:rsidRDefault="009F750D" w:rsidP="00902756">
      <w:pPr>
        <w:pStyle w:val="a3"/>
        <w:numPr>
          <w:ilvl w:val="0"/>
          <w:numId w:val="44"/>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виконати вимоги щодо застосування передбачених законом заходів нетарифного регулювання зовнішньоекономічної діяльності;</w:t>
      </w:r>
    </w:p>
    <w:p w:rsidR="009F750D" w:rsidRPr="00902756" w:rsidRDefault="009F750D" w:rsidP="00902756">
      <w:pPr>
        <w:pStyle w:val="a3"/>
        <w:numPr>
          <w:ilvl w:val="0"/>
          <w:numId w:val="44"/>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lastRenderedPageBreak/>
        <w:t>у випадках, установлених законодавством, подати митниці ДФС дозвіл на проведення зовнішньоекономічної операції з вивезення товарів у третю країну (реекспорт).</w:t>
      </w:r>
    </w:p>
    <w:p w:rsidR="009F750D" w:rsidRPr="009F750D" w:rsidRDefault="009F750D" w:rsidP="00902756">
      <w:pPr>
        <w:spacing w:after="0" w:line="360" w:lineRule="auto"/>
        <w:ind w:firstLine="709"/>
        <w:jc w:val="both"/>
        <w:rPr>
          <w:rFonts w:ascii="Times New Roman" w:hAnsi="Times New Roman" w:cs="Times New Roman"/>
          <w:sz w:val="28"/>
          <w:lang w:val="uk-UA"/>
        </w:rPr>
      </w:pPr>
      <w:r w:rsidRPr="009F750D">
        <w:rPr>
          <w:rFonts w:ascii="Times New Roman" w:hAnsi="Times New Roman" w:cs="Times New Roman"/>
          <w:sz w:val="28"/>
          <w:lang w:val="uk-UA"/>
        </w:rPr>
        <w:t>Митниці ДФС не вимагають обов’язкового підтвердження прибуття товарів, що експортуються, у пункт призначення за межами митної території України.</w:t>
      </w:r>
    </w:p>
    <w:p w:rsidR="009F750D" w:rsidRPr="009F750D" w:rsidRDefault="009F750D" w:rsidP="00902756">
      <w:pPr>
        <w:spacing w:after="0" w:line="360" w:lineRule="auto"/>
        <w:ind w:firstLine="709"/>
        <w:jc w:val="both"/>
        <w:rPr>
          <w:rFonts w:ascii="Times New Roman" w:hAnsi="Times New Roman" w:cs="Times New Roman"/>
          <w:sz w:val="28"/>
          <w:lang w:val="uk-UA"/>
        </w:rPr>
      </w:pPr>
      <w:r w:rsidRPr="009F750D">
        <w:rPr>
          <w:rFonts w:ascii="Times New Roman" w:hAnsi="Times New Roman" w:cs="Times New Roman"/>
          <w:sz w:val="28"/>
          <w:lang w:val="uk-UA"/>
        </w:rPr>
        <w:t>Частиною четвертою ст. 83 Митного кодексу визначено, що у разі встановлення актами законодавства заборон чи обмежень щодо вивезення відповідних товарів за межі митної території України товари, що:</w:t>
      </w:r>
    </w:p>
    <w:p w:rsidR="009F750D" w:rsidRPr="00902756" w:rsidRDefault="009F750D" w:rsidP="00902756">
      <w:pPr>
        <w:pStyle w:val="a3"/>
        <w:numPr>
          <w:ilvl w:val="0"/>
          <w:numId w:val="45"/>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поміщені в митний режим експорту — випускаються за межі митної території України відповідно до умов, які діяли на момент поміщення цих товарів у зазначений митний режим;</w:t>
      </w:r>
    </w:p>
    <w:p w:rsidR="009F750D" w:rsidRPr="00902756" w:rsidRDefault="009F750D" w:rsidP="00902756">
      <w:pPr>
        <w:pStyle w:val="a3"/>
        <w:numPr>
          <w:ilvl w:val="0"/>
          <w:numId w:val="45"/>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фактично випущені за межі митної території України за періодичними митними деклараціями — підлягають поміщенню в митний режим експорту відповідно до умов, які діяли на момент фактичного вивезення цих товарів.</w:t>
      </w:r>
    </w:p>
    <w:p w:rsidR="009F750D" w:rsidRPr="009F750D" w:rsidRDefault="009F750D" w:rsidP="00902756">
      <w:pPr>
        <w:spacing w:after="0" w:line="360" w:lineRule="auto"/>
        <w:ind w:firstLine="709"/>
        <w:rPr>
          <w:rFonts w:ascii="Times New Roman" w:hAnsi="Times New Roman" w:cs="Times New Roman"/>
          <w:sz w:val="28"/>
          <w:lang w:val="uk-UA"/>
        </w:rPr>
      </w:pPr>
      <w:r w:rsidRPr="009F750D">
        <w:rPr>
          <w:rFonts w:ascii="Times New Roman" w:hAnsi="Times New Roman" w:cs="Times New Roman"/>
          <w:sz w:val="28"/>
          <w:lang w:val="uk-UA"/>
        </w:rPr>
        <w:t xml:space="preserve">Процедури митного контролю та оформлення товарів, що переміщуються через митний кордон України, є єдиними та регламентовані такими основними нормативно-правовими </w:t>
      </w:r>
      <w:r w:rsidRPr="00ED022C">
        <w:rPr>
          <w:rFonts w:ascii="Times New Roman" w:hAnsi="Times New Roman" w:cs="Times New Roman"/>
          <w:sz w:val="28"/>
          <w:lang w:val="uk-UA"/>
        </w:rPr>
        <w:t>актами</w:t>
      </w:r>
      <w:r w:rsidR="00902756" w:rsidRPr="00ED022C">
        <w:rPr>
          <w:rFonts w:ascii="Times New Roman" w:hAnsi="Times New Roman" w:cs="Times New Roman"/>
          <w:sz w:val="28"/>
          <w:lang w:val="uk-UA"/>
        </w:rPr>
        <w:t xml:space="preserve"> [</w:t>
      </w:r>
      <w:r w:rsidR="00ED022C" w:rsidRPr="00ED022C">
        <w:rPr>
          <w:rFonts w:ascii="Times New Roman" w:hAnsi="Times New Roman" w:cs="Times New Roman"/>
          <w:sz w:val="28"/>
        </w:rPr>
        <w:t>58</w:t>
      </w:r>
      <w:r w:rsidR="00902756" w:rsidRPr="00902756">
        <w:rPr>
          <w:rFonts w:ascii="Times New Roman" w:hAnsi="Times New Roman" w:cs="Times New Roman"/>
          <w:sz w:val="28"/>
          <w:lang w:val="uk-UA"/>
        </w:rPr>
        <w:t>]</w:t>
      </w:r>
      <w:r w:rsidRPr="009F750D">
        <w:rPr>
          <w:rFonts w:ascii="Times New Roman" w:hAnsi="Times New Roman" w:cs="Times New Roman"/>
          <w:sz w:val="28"/>
          <w:lang w:val="uk-UA"/>
        </w:rPr>
        <w:t>:</w:t>
      </w:r>
    </w:p>
    <w:p w:rsidR="009F750D" w:rsidRPr="00902756" w:rsidRDefault="009F750D" w:rsidP="00902756">
      <w:pPr>
        <w:pStyle w:val="a3"/>
        <w:numPr>
          <w:ilvl w:val="0"/>
          <w:numId w:val="46"/>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постановою № 450, якою затверджено форми митних декларацій;</w:t>
      </w:r>
    </w:p>
    <w:p w:rsidR="009F750D" w:rsidRPr="00902756" w:rsidRDefault="009F750D" w:rsidP="00902756">
      <w:pPr>
        <w:pStyle w:val="a3"/>
        <w:numPr>
          <w:ilvl w:val="0"/>
          <w:numId w:val="46"/>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Порядком № 631, відповідно до якого виконуються митні формальності при здійсненні митного оформлення товарів із застосуванням митної декларації на бланку єдиного адміністративного документа;</w:t>
      </w:r>
    </w:p>
    <w:p w:rsidR="009F750D" w:rsidRPr="00902756" w:rsidRDefault="009F750D" w:rsidP="00902756">
      <w:pPr>
        <w:pStyle w:val="a3"/>
        <w:numPr>
          <w:ilvl w:val="0"/>
          <w:numId w:val="46"/>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Порядком № 651, яким визначено правила заповнення митних декларацій на бланку єдиного адміністративного документа.</w:t>
      </w:r>
    </w:p>
    <w:p w:rsidR="009F750D" w:rsidRPr="009F750D" w:rsidRDefault="009F750D" w:rsidP="00902756">
      <w:pPr>
        <w:spacing w:after="0" w:line="360" w:lineRule="auto"/>
        <w:ind w:firstLine="709"/>
        <w:rPr>
          <w:rFonts w:ascii="Times New Roman" w:hAnsi="Times New Roman" w:cs="Times New Roman"/>
          <w:sz w:val="28"/>
          <w:lang w:val="uk-UA"/>
        </w:rPr>
      </w:pPr>
      <w:r w:rsidRPr="009F750D">
        <w:rPr>
          <w:rFonts w:ascii="Times New Roman" w:hAnsi="Times New Roman" w:cs="Times New Roman"/>
          <w:sz w:val="28"/>
          <w:lang w:val="uk-UA"/>
        </w:rPr>
        <w:t xml:space="preserve">Перелік відомостей, які зазначаються в митній декларації, визначено частиною восьмою ст. 257 та частиною третьою ст. 335 Митного кодексу. Зокрема, вносяться такі відомості, у тому числі у вигляді </w:t>
      </w:r>
      <w:r w:rsidR="00902756" w:rsidRPr="00ED022C">
        <w:rPr>
          <w:rFonts w:ascii="Times New Roman" w:hAnsi="Times New Roman" w:cs="Times New Roman"/>
          <w:sz w:val="28"/>
          <w:lang w:val="uk-UA"/>
        </w:rPr>
        <w:t>к</w:t>
      </w:r>
      <w:r w:rsidRPr="00ED022C">
        <w:rPr>
          <w:rFonts w:ascii="Times New Roman" w:hAnsi="Times New Roman" w:cs="Times New Roman"/>
          <w:sz w:val="28"/>
          <w:lang w:val="uk-UA"/>
        </w:rPr>
        <w:t>одів</w:t>
      </w:r>
      <w:r w:rsidR="00902756" w:rsidRPr="00ED022C">
        <w:rPr>
          <w:rFonts w:ascii="Times New Roman" w:hAnsi="Times New Roman" w:cs="Times New Roman"/>
          <w:sz w:val="28"/>
          <w:lang w:val="uk-UA"/>
        </w:rPr>
        <w:t xml:space="preserve"> [</w:t>
      </w:r>
      <w:r w:rsidR="00ED022C" w:rsidRPr="00ED022C">
        <w:rPr>
          <w:rFonts w:ascii="Times New Roman" w:hAnsi="Times New Roman" w:cs="Times New Roman"/>
          <w:sz w:val="28"/>
        </w:rPr>
        <w:t>58</w:t>
      </w:r>
      <w:r w:rsidR="00902756" w:rsidRPr="00902756">
        <w:rPr>
          <w:rFonts w:ascii="Times New Roman" w:hAnsi="Times New Roman" w:cs="Times New Roman"/>
          <w:sz w:val="28"/>
          <w:lang w:val="uk-UA"/>
        </w:rPr>
        <w:t>]</w:t>
      </w:r>
      <w:r w:rsidRPr="009F750D">
        <w:rPr>
          <w:rFonts w:ascii="Times New Roman" w:hAnsi="Times New Roman" w:cs="Times New Roman"/>
          <w:sz w:val="28"/>
          <w:lang w:val="uk-UA"/>
        </w:rPr>
        <w:t>:</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про заявлений митний режим, тип декларації та особливості переміщення;</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 xml:space="preserve">про декларанта, уповноважену особу, яка склала декларацію, відправника, одержувача, перевізника товарів і сторони зовнішньоекономічного </w:t>
      </w:r>
      <w:r w:rsidRPr="00902756">
        <w:rPr>
          <w:rFonts w:ascii="Times New Roman" w:hAnsi="Times New Roman" w:cs="Times New Roman"/>
          <w:sz w:val="28"/>
          <w:lang w:val="uk-UA"/>
        </w:rPr>
        <w:lastRenderedPageBreak/>
        <w:t>договору (контракту) або іншого документа, що використовується в міжнародній практиці замість договору (контракту), а у разі якщо зовнішньоекономічний договір (контракт) укладено на підставі посередницького договору, — також про іншу, крім сторони зовнішньоекономічного договору (контракту), сторону такого посередницького договору;</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найменування країн відправлення та призначення;</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відомості про транспортні засоби комерційного призначення, що використовуються для міжнародного перевезення товарів та/або їх перевезення митною територією України під митним контролем, та контейнери;</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відомості про товари:</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найменування;</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звичайний торговельний опис, що дає змогу ідентифікувати та класифікувати товар;</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торговельна марка і виробник товарів (за наявності у товаросупровідних та комерційних документах);</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код товару згідно з УКТ ЗЕД;</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найменування країни походження товарів (за наявності);</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опис упаковки (кількість, вид);</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кількість у кілограмах (вага брутто та вага нетто) та інших одиницях виміру;</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фактурна вартість товарів;</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митна вартість товарів та метод її визначення;</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відомості про уповноважені банки декларанта;</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статистична вартість товарів;</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відомості про нарахування митних та інших платежів, а також про застосування заходів гарантування їх сплати:</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ставки митних платежів;</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застосування пільг щодо їх сплати;</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суми митних платежів;</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lastRenderedPageBreak/>
        <w:t>офіційний курс валюти України до іноземної валюти, у якій складено рахунки, визначений відповідно до ст. 31 Митного кодексу;</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спосіб і особливості нарахування та сплати митних платежів;</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спосіб забезпечення сплати митних платежів (у разі застосування заходів гарантування їх сплати);</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відомості про зовнішньоекономічний договір (контракт) або інший документ, що використовується в міжнародній практиці замість договору (контракту), та його основні умови;</w:t>
      </w:r>
    </w:p>
    <w:p w:rsidR="009F750D" w:rsidRPr="00902756"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відомості, що підтверджують дотримання встановлених законодавством заборон та обмежень щодо переміщення товарів через митний кордон України;</w:t>
      </w:r>
    </w:p>
    <w:p w:rsidR="009F750D" w:rsidRDefault="009F750D" w:rsidP="00902756">
      <w:pPr>
        <w:pStyle w:val="a3"/>
        <w:numPr>
          <w:ilvl w:val="0"/>
          <w:numId w:val="47"/>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відомості про документи, передбачені частиною третьою ст. 335 цього Кодексу;</w:t>
      </w:r>
    </w:p>
    <w:p w:rsidR="00902756" w:rsidRPr="00B163AF" w:rsidRDefault="002F734F" w:rsidP="00422386">
      <w:pPr>
        <w:pStyle w:val="a3"/>
        <w:numPr>
          <w:ilvl w:val="0"/>
          <w:numId w:val="47"/>
        </w:numPr>
        <w:spacing w:after="0" w:line="360" w:lineRule="auto"/>
        <w:ind w:left="0" w:firstLine="709"/>
        <w:jc w:val="both"/>
        <w:rPr>
          <w:rFonts w:ascii="Times New Roman" w:hAnsi="Times New Roman" w:cs="Times New Roman"/>
          <w:sz w:val="28"/>
          <w:lang w:val="uk-UA"/>
        </w:rPr>
      </w:pPr>
      <w:r w:rsidRPr="00ED022C">
        <w:rPr>
          <w:rFonts w:ascii="Times New Roman" w:hAnsi="Times New Roman" w:cs="Times New Roman"/>
          <w:sz w:val="28"/>
          <w:lang w:val="uk-UA"/>
        </w:rPr>
        <w:t>довідковий номер декларації (за бажанням декларанта)</w:t>
      </w:r>
      <w:r w:rsidR="00902756" w:rsidRPr="00ED022C">
        <w:rPr>
          <w:rFonts w:ascii="Times New Roman" w:hAnsi="Times New Roman" w:cs="Times New Roman"/>
          <w:sz w:val="28"/>
          <w:lang w:val="uk-UA"/>
        </w:rPr>
        <w:t xml:space="preserve"> [</w:t>
      </w:r>
      <w:r w:rsidR="00ED022C" w:rsidRPr="00ED022C">
        <w:rPr>
          <w:rFonts w:ascii="Times New Roman" w:hAnsi="Times New Roman" w:cs="Times New Roman"/>
          <w:sz w:val="28"/>
        </w:rPr>
        <w:t>58</w:t>
      </w:r>
      <w:r w:rsidR="00902756" w:rsidRPr="00ED022C">
        <w:rPr>
          <w:rFonts w:ascii="Times New Roman" w:hAnsi="Times New Roman" w:cs="Times New Roman"/>
          <w:sz w:val="28"/>
          <w:lang w:val="uk-UA"/>
        </w:rPr>
        <w:t>]</w:t>
      </w:r>
      <w:r w:rsidR="00ED022C" w:rsidRPr="00ED022C">
        <w:rPr>
          <w:rFonts w:ascii="Times New Roman" w:hAnsi="Times New Roman" w:cs="Times New Roman"/>
          <w:sz w:val="28"/>
        </w:rPr>
        <w:t>.</w:t>
      </w:r>
    </w:p>
    <w:p w:rsidR="00B163AF" w:rsidRDefault="00B163AF" w:rsidP="00B163AF">
      <w:pPr>
        <w:spacing w:after="0" w:line="360" w:lineRule="auto"/>
        <w:jc w:val="both"/>
        <w:rPr>
          <w:rFonts w:ascii="Times New Roman" w:hAnsi="Times New Roman" w:cs="Times New Roman"/>
          <w:sz w:val="28"/>
          <w:lang w:val="uk-UA"/>
        </w:rPr>
      </w:pPr>
    </w:p>
    <w:p w:rsidR="00B163AF" w:rsidRDefault="00B163AF" w:rsidP="00B163AF">
      <w:pPr>
        <w:spacing w:after="0" w:line="360" w:lineRule="auto"/>
        <w:jc w:val="both"/>
        <w:rPr>
          <w:rFonts w:ascii="Times New Roman" w:hAnsi="Times New Roman" w:cs="Times New Roman"/>
          <w:sz w:val="28"/>
          <w:lang w:val="uk-UA"/>
        </w:rPr>
      </w:pPr>
    </w:p>
    <w:p w:rsidR="00B163AF" w:rsidRPr="00B163AF" w:rsidRDefault="00B163AF" w:rsidP="00B163AF">
      <w:pPr>
        <w:spacing w:after="0" w:line="360" w:lineRule="auto"/>
        <w:jc w:val="both"/>
        <w:rPr>
          <w:rFonts w:ascii="Times New Roman" w:hAnsi="Times New Roman" w:cs="Times New Roman"/>
          <w:sz w:val="28"/>
          <w:lang w:val="uk-UA"/>
        </w:rPr>
      </w:pPr>
    </w:p>
    <w:p w:rsidR="009F750D" w:rsidRPr="00C914D7" w:rsidRDefault="00B163AF" w:rsidP="00C914D7">
      <w:pPr>
        <w:pStyle w:val="2"/>
        <w:spacing w:before="0" w:line="360" w:lineRule="auto"/>
        <w:ind w:firstLine="567"/>
        <w:jc w:val="both"/>
        <w:rPr>
          <w:rFonts w:ascii="Times New Roman" w:hAnsi="Times New Roman" w:cs="Times New Roman"/>
          <w:b/>
          <w:color w:val="auto"/>
          <w:sz w:val="28"/>
          <w:szCs w:val="28"/>
          <w:lang w:val="uk-UA"/>
        </w:rPr>
      </w:pPr>
      <w:bookmarkStart w:id="31" w:name="_Toc25500479"/>
      <w:r>
        <w:rPr>
          <w:rFonts w:ascii="Times New Roman" w:hAnsi="Times New Roman" w:cs="Times New Roman"/>
          <w:b/>
          <w:color w:val="auto"/>
          <w:sz w:val="28"/>
          <w:szCs w:val="28"/>
          <w:lang w:val="uk-UA"/>
        </w:rPr>
        <w:t>3.8</w:t>
      </w:r>
      <w:r w:rsidR="00902756" w:rsidRPr="00C914D7">
        <w:rPr>
          <w:rFonts w:ascii="Times New Roman" w:hAnsi="Times New Roman" w:cs="Times New Roman"/>
          <w:b/>
          <w:color w:val="auto"/>
          <w:sz w:val="28"/>
          <w:szCs w:val="28"/>
          <w:lang w:val="uk-UA"/>
        </w:rPr>
        <w:t xml:space="preserve"> </w:t>
      </w:r>
      <w:r w:rsidR="009F750D" w:rsidRPr="00C914D7">
        <w:rPr>
          <w:rFonts w:ascii="Times New Roman" w:hAnsi="Times New Roman" w:cs="Times New Roman"/>
          <w:b/>
          <w:color w:val="auto"/>
          <w:sz w:val="28"/>
          <w:szCs w:val="28"/>
          <w:lang w:val="uk-UA"/>
        </w:rPr>
        <w:t>Строки митного оформлення</w:t>
      </w:r>
      <w:r>
        <w:rPr>
          <w:rFonts w:ascii="Times New Roman" w:hAnsi="Times New Roman" w:cs="Times New Roman"/>
          <w:b/>
          <w:color w:val="auto"/>
          <w:sz w:val="28"/>
          <w:szCs w:val="28"/>
          <w:lang w:val="uk-UA"/>
        </w:rPr>
        <w:t xml:space="preserve"> та х</w:t>
      </w:r>
      <w:r w:rsidRPr="00B163AF">
        <w:rPr>
          <w:rFonts w:ascii="Times New Roman" w:hAnsi="Times New Roman" w:cs="Times New Roman"/>
          <w:b/>
          <w:color w:val="auto"/>
          <w:sz w:val="28"/>
          <w:szCs w:val="28"/>
          <w:lang w:val="uk-UA"/>
        </w:rPr>
        <w:t>арактеристика документів для оформлення експорту</w:t>
      </w:r>
      <w:bookmarkEnd w:id="31"/>
    </w:p>
    <w:p w:rsidR="00902756" w:rsidRDefault="00902756" w:rsidP="00902756">
      <w:pPr>
        <w:spacing w:after="0" w:line="360" w:lineRule="auto"/>
        <w:ind w:firstLine="709"/>
        <w:rPr>
          <w:rFonts w:ascii="Times New Roman" w:hAnsi="Times New Roman" w:cs="Times New Roman"/>
          <w:sz w:val="28"/>
          <w:lang w:val="uk-UA"/>
        </w:rPr>
      </w:pPr>
    </w:p>
    <w:p w:rsidR="00902756" w:rsidRDefault="00902756" w:rsidP="00902756">
      <w:pPr>
        <w:spacing w:after="0" w:line="360" w:lineRule="auto"/>
        <w:ind w:firstLine="709"/>
        <w:rPr>
          <w:rFonts w:ascii="Times New Roman" w:hAnsi="Times New Roman" w:cs="Times New Roman"/>
          <w:sz w:val="28"/>
          <w:lang w:val="uk-UA"/>
        </w:rPr>
      </w:pPr>
    </w:p>
    <w:p w:rsidR="009F750D" w:rsidRPr="009F750D" w:rsidRDefault="009F750D" w:rsidP="00ED022C">
      <w:pPr>
        <w:spacing w:after="0" w:line="360" w:lineRule="auto"/>
        <w:ind w:firstLine="709"/>
        <w:jc w:val="both"/>
        <w:rPr>
          <w:rFonts w:ascii="Times New Roman" w:hAnsi="Times New Roman" w:cs="Times New Roman"/>
          <w:sz w:val="28"/>
          <w:lang w:val="uk-UA"/>
        </w:rPr>
      </w:pPr>
      <w:r w:rsidRPr="009F750D">
        <w:rPr>
          <w:rFonts w:ascii="Times New Roman" w:hAnsi="Times New Roman" w:cs="Times New Roman"/>
          <w:sz w:val="28"/>
          <w:lang w:val="uk-UA"/>
        </w:rPr>
        <w:t>Відповідно до ст. 255 Митного кодексу митне оформлення завершується протягом 4 робочих годин з моменту пред’явлення митному органу товарів, транспортних засобів комерційного призначення, що підлягають митному оформленню (якщо згідно з цим Кодексом товари, транспортні засоби комерційного призначення підлягають пред’явленню), подання митної декларації або документа, який відповідно до законодавства її замінює, та всіх необхідних документів і відомостей, передбачених статтями 257 і 335 цього Кодексу.</w:t>
      </w:r>
    </w:p>
    <w:p w:rsidR="009F750D" w:rsidRPr="009F750D" w:rsidRDefault="009F750D" w:rsidP="00902756">
      <w:pPr>
        <w:spacing w:after="0" w:line="360" w:lineRule="auto"/>
        <w:ind w:firstLine="709"/>
        <w:rPr>
          <w:rFonts w:ascii="Times New Roman" w:hAnsi="Times New Roman" w:cs="Times New Roman"/>
          <w:sz w:val="28"/>
          <w:lang w:val="uk-UA"/>
        </w:rPr>
      </w:pPr>
      <w:r w:rsidRPr="009F750D">
        <w:rPr>
          <w:rFonts w:ascii="Times New Roman" w:hAnsi="Times New Roman" w:cs="Times New Roman"/>
          <w:sz w:val="28"/>
          <w:lang w:val="uk-UA"/>
        </w:rPr>
        <w:t>Перевищення зазначеного строку на час виконання відповідних формальностей передбачено виключно у разі:</w:t>
      </w:r>
    </w:p>
    <w:p w:rsidR="009F750D" w:rsidRPr="00902756" w:rsidRDefault="009F750D" w:rsidP="00902756">
      <w:pPr>
        <w:pStyle w:val="a3"/>
        <w:numPr>
          <w:ilvl w:val="0"/>
          <w:numId w:val="48"/>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lastRenderedPageBreak/>
        <w:t>виконання митних формальностей поза місцем розташування органу доходів і зборів відповідно до ст. 247 Митного кодексу;</w:t>
      </w:r>
    </w:p>
    <w:p w:rsidR="009F750D" w:rsidRPr="00902756" w:rsidRDefault="009F750D" w:rsidP="00902756">
      <w:pPr>
        <w:pStyle w:val="a3"/>
        <w:numPr>
          <w:ilvl w:val="0"/>
          <w:numId w:val="48"/>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підтвердженого письмово бажання декларанта або уповноваженої ним особи подати відповідно до Митного кодексу додаткові документи чи відомості про зовнішньоекономічну операцію або характеристики товару;</w:t>
      </w:r>
    </w:p>
    <w:p w:rsidR="009F750D" w:rsidRPr="00902756" w:rsidRDefault="009F750D" w:rsidP="00902756">
      <w:pPr>
        <w:pStyle w:val="a3"/>
        <w:numPr>
          <w:ilvl w:val="0"/>
          <w:numId w:val="48"/>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проведення досліджень (аналізу, експертизи) проб і зразків товарів, якщо товари не випускаються згідно з частиною двадцять першою ст. 356 Митного кодексу;</w:t>
      </w:r>
    </w:p>
    <w:p w:rsidR="009F750D" w:rsidRPr="00902756" w:rsidRDefault="009F750D" w:rsidP="00902756">
      <w:pPr>
        <w:pStyle w:val="a3"/>
        <w:numPr>
          <w:ilvl w:val="0"/>
          <w:numId w:val="48"/>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виявлення порушень митних правил, якщо товари не випускаються згідно з частиною п’ятою ст. 255 Митного кодексу;</w:t>
      </w:r>
    </w:p>
    <w:p w:rsidR="009F750D" w:rsidRPr="00902756" w:rsidRDefault="009F750D" w:rsidP="00902756">
      <w:pPr>
        <w:pStyle w:val="a3"/>
        <w:numPr>
          <w:ilvl w:val="0"/>
          <w:numId w:val="48"/>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зупинення митного оформлення відповідно до Закону № 2735;</w:t>
      </w:r>
    </w:p>
    <w:p w:rsidR="009F750D" w:rsidRPr="00902756" w:rsidRDefault="009F750D" w:rsidP="00902756">
      <w:pPr>
        <w:pStyle w:val="a3"/>
        <w:numPr>
          <w:ilvl w:val="0"/>
          <w:numId w:val="48"/>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подання додаткових документів відповідно до частини третьої ст. 53 Митного кодексу в межах передбаченого нею строку, перебіг якого припиняється з моменту отримання митницею (митним постом) таких документів чи письмової відмови декларанта або уповноваженої ним особи в їх поданні;</w:t>
      </w:r>
    </w:p>
    <w:p w:rsidR="009F750D" w:rsidRPr="00902756" w:rsidRDefault="009F750D" w:rsidP="00902756">
      <w:pPr>
        <w:pStyle w:val="a3"/>
        <w:numPr>
          <w:ilvl w:val="0"/>
          <w:numId w:val="48"/>
        </w:numPr>
        <w:spacing w:after="0" w:line="360" w:lineRule="auto"/>
        <w:ind w:left="0" w:firstLine="709"/>
        <w:jc w:val="both"/>
        <w:rPr>
          <w:rFonts w:ascii="Times New Roman" w:hAnsi="Times New Roman" w:cs="Times New Roman"/>
          <w:sz w:val="28"/>
          <w:lang w:val="uk-UA"/>
        </w:rPr>
      </w:pPr>
      <w:r w:rsidRPr="00902756">
        <w:rPr>
          <w:rFonts w:ascii="Times New Roman" w:hAnsi="Times New Roman" w:cs="Times New Roman"/>
          <w:sz w:val="28"/>
          <w:lang w:val="uk-UA"/>
        </w:rPr>
        <w:t>призупинення митного оформлення відповідно до статей 399 і 400 Митного кодексу.</w:t>
      </w:r>
    </w:p>
    <w:p w:rsidR="009F750D" w:rsidRPr="00ED022C" w:rsidRDefault="009F750D" w:rsidP="00902756">
      <w:pPr>
        <w:spacing w:after="0" w:line="360" w:lineRule="auto"/>
        <w:ind w:firstLine="709"/>
        <w:rPr>
          <w:rFonts w:ascii="Times New Roman" w:hAnsi="Times New Roman" w:cs="Times New Roman"/>
          <w:sz w:val="28"/>
        </w:rPr>
      </w:pPr>
      <w:r w:rsidRPr="009F750D">
        <w:rPr>
          <w:rFonts w:ascii="Times New Roman" w:hAnsi="Times New Roman" w:cs="Times New Roman"/>
          <w:sz w:val="28"/>
          <w:lang w:val="uk-UA"/>
        </w:rPr>
        <w:t xml:space="preserve">Митне оформлення вважається завершеним після виконання всіх митних формальностей, визначених Митним кодексом відповідно до заявленого митного режиму, що засвідчується митницею ДФС шляхом проставлення відповідних митних забезпечень (у тому числі за допомогою інформаційних технологій), інших відміток на митній декларації або документі, який згідно із законодавством її замінює, а також на товаросупровідних та товарно-транспортних документах у разі їх подання на паперовому </w:t>
      </w:r>
      <w:r w:rsidRPr="00ED022C">
        <w:rPr>
          <w:rFonts w:ascii="Times New Roman" w:hAnsi="Times New Roman" w:cs="Times New Roman"/>
          <w:sz w:val="28"/>
          <w:lang w:val="uk-UA"/>
        </w:rPr>
        <w:t>носії</w:t>
      </w:r>
      <w:r w:rsidR="00902756" w:rsidRPr="00ED022C">
        <w:rPr>
          <w:rFonts w:ascii="Times New Roman" w:hAnsi="Times New Roman" w:cs="Times New Roman"/>
          <w:sz w:val="28"/>
          <w:lang w:val="uk-UA"/>
        </w:rPr>
        <w:t xml:space="preserve"> [</w:t>
      </w:r>
      <w:r w:rsidR="00ED022C" w:rsidRPr="00ED022C">
        <w:rPr>
          <w:rFonts w:ascii="Times New Roman" w:hAnsi="Times New Roman" w:cs="Times New Roman"/>
          <w:sz w:val="28"/>
        </w:rPr>
        <w:t>58</w:t>
      </w:r>
      <w:r w:rsidR="00902756" w:rsidRPr="00ED022C">
        <w:rPr>
          <w:rFonts w:ascii="Times New Roman" w:hAnsi="Times New Roman" w:cs="Times New Roman"/>
          <w:sz w:val="28"/>
          <w:lang w:val="uk-UA"/>
        </w:rPr>
        <w:t>]</w:t>
      </w:r>
      <w:r w:rsidR="00ED022C" w:rsidRPr="00ED022C">
        <w:rPr>
          <w:rFonts w:ascii="Times New Roman" w:hAnsi="Times New Roman" w:cs="Times New Roman"/>
          <w:sz w:val="28"/>
        </w:rPr>
        <w:t>.</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 xml:space="preserve">Експорт товарів  супроводжується збором великої кількості документів, які необхідні для перетину кордону. Для кожного випадку (товару) можуть існувати, окрім основних, додаткові вимоги до оформлення документів. Нижче, ми наводимо перелік основних документів, які завжди потрібні при здійснені </w:t>
      </w:r>
      <w:proofErr w:type="spellStart"/>
      <w:r w:rsidRPr="00044F48">
        <w:rPr>
          <w:rFonts w:ascii="Times New Roman" w:hAnsi="Times New Roman" w:cs="Times New Roman"/>
          <w:sz w:val="28"/>
          <w:lang w:val="uk-UA"/>
        </w:rPr>
        <w:t>експортої</w:t>
      </w:r>
      <w:proofErr w:type="spellEnd"/>
      <w:r w:rsidRPr="00044F48">
        <w:rPr>
          <w:rFonts w:ascii="Times New Roman" w:hAnsi="Times New Roman" w:cs="Times New Roman"/>
          <w:sz w:val="28"/>
          <w:lang w:val="uk-UA"/>
        </w:rPr>
        <w:t xml:space="preserve"> діяльності.</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lastRenderedPageBreak/>
        <w:t>Приблизний перелік документів, необхідний для оформлення товару у режимі експорту</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1.    Картка акредитації підприємця на митниці.</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2.    Довідка про проведення декларування валютних цінностей, доходів та майна, що належить резиденту України і знаходяться за її межами або довідка про відсутність за межами України валютних цінностей та майна, за поточний квартал (для вітчизняних підприємств).</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3.    Зовнішньоекономічний контракт та специфікація до нього.</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4.    Інвойс (Рахунок-фактура) та переклад інвойсу українською мовою.</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 xml:space="preserve">5.    </w:t>
      </w:r>
      <w:proofErr w:type="spellStart"/>
      <w:r w:rsidRPr="00044F48">
        <w:rPr>
          <w:rFonts w:ascii="Times New Roman" w:hAnsi="Times New Roman" w:cs="Times New Roman"/>
          <w:sz w:val="28"/>
          <w:lang w:val="uk-UA"/>
        </w:rPr>
        <w:t>Carnet</w:t>
      </w:r>
      <w:proofErr w:type="spellEnd"/>
      <w:r w:rsidRPr="00044F48">
        <w:rPr>
          <w:rFonts w:ascii="Times New Roman" w:hAnsi="Times New Roman" w:cs="Times New Roman"/>
          <w:sz w:val="28"/>
          <w:lang w:val="uk-UA"/>
        </w:rPr>
        <w:t xml:space="preserve"> TIR (якщо він наявний).</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6.    СМR або морська накладна, або авіа накладна, або залізнична накладна (в залежності від виду транспорту).</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7.    Калькуляція або/та документи на придбання товару.</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Необхідно буде отримати дозволи в залежності від товару що експортується:</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1.    Дозвіл (ліцензія) на ввезення, вивезення, транзит екологічно-небезпечних вантажів або відходів.</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2.    Екологічна декларація та/або відбиток штампу на товаросупровідних документах про здійснення екологічного та/або радіологічного контролю.</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 xml:space="preserve">3.    </w:t>
      </w:r>
      <w:proofErr w:type="spellStart"/>
      <w:r w:rsidRPr="00044F48">
        <w:rPr>
          <w:rFonts w:ascii="Times New Roman" w:hAnsi="Times New Roman" w:cs="Times New Roman"/>
          <w:sz w:val="28"/>
          <w:lang w:val="uk-UA"/>
        </w:rPr>
        <w:t>Фітосанітарний</w:t>
      </w:r>
      <w:proofErr w:type="spellEnd"/>
      <w:r w:rsidRPr="00044F48">
        <w:rPr>
          <w:rFonts w:ascii="Times New Roman" w:hAnsi="Times New Roman" w:cs="Times New Roman"/>
          <w:sz w:val="28"/>
          <w:lang w:val="uk-UA"/>
        </w:rPr>
        <w:t xml:space="preserve"> сертифікат.</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4.    Дозвіл на право ввезення (вивезення) чи на право транзиту наркотичних засобів, психотропних речовин або прекурсорів наркотичних засобів і психотропних речовин.</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5.    Ветеринарний сертифікат або свідоцтво.</w:t>
      </w:r>
    </w:p>
    <w:p w:rsidR="00044F48" w:rsidRPr="00044F48" w:rsidRDefault="00044F48" w:rsidP="00A71480">
      <w:pPr>
        <w:spacing w:after="0" w:line="360" w:lineRule="auto"/>
        <w:ind w:firstLine="709"/>
        <w:jc w:val="both"/>
        <w:rPr>
          <w:rFonts w:ascii="Times New Roman" w:hAnsi="Times New Roman" w:cs="Times New Roman"/>
          <w:sz w:val="28"/>
          <w:lang w:val="uk-UA"/>
        </w:rPr>
      </w:pP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Можливі витрати при митному оформлені товарів у режимі експорту:</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1.    Послуги митного терміналу та зони митного контролю.</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 xml:space="preserve">2.    Послуги Державної </w:t>
      </w:r>
      <w:proofErr w:type="spellStart"/>
      <w:r w:rsidRPr="00044F48">
        <w:rPr>
          <w:rFonts w:ascii="Times New Roman" w:hAnsi="Times New Roman" w:cs="Times New Roman"/>
          <w:sz w:val="28"/>
          <w:lang w:val="uk-UA"/>
        </w:rPr>
        <w:t>фітосанітарної</w:t>
      </w:r>
      <w:proofErr w:type="spellEnd"/>
      <w:r w:rsidRPr="00044F48">
        <w:rPr>
          <w:rFonts w:ascii="Times New Roman" w:hAnsi="Times New Roman" w:cs="Times New Roman"/>
          <w:sz w:val="28"/>
          <w:lang w:val="uk-UA"/>
        </w:rPr>
        <w:t xml:space="preserve"> інспекції України (при проведенні </w:t>
      </w:r>
      <w:proofErr w:type="spellStart"/>
      <w:r w:rsidRPr="00044F48">
        <w:rPr>
          <w:rFonts w:ascii="Times New Roman" w:hAnsi="Times New Roman" w:cs="Times New Roman"/>
          <w:sz w:val="28"/>
          <w:lang w:val="uk-UA"/>
        </w:rPr>
        <w:t>фітосанітарного</w:t>
      </w:r>
      <w:proofErr w:type="spellEnd"/>
      <w:r w:rsidRPr="00044F48">
        <w:rPr>
          <w:rFonts w:ascii="Times New Roman" w:hAnsi="Times New Roman" w:cs="Times New Roman"/>
          <w:sz w:val="28"/>
          <w:lang w:val="uk-UA"/>
        </w:rPr>
        <w:t xml:space="preserve"> контролю товарів).</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3.    Послуги Міністерства охорони здоров'я (при проведенні санітарно-епідеміологічного контролю товарів).</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lastRenderedPageBreak/>
        <w:t>4.    Послуги Державної екологічної інспекції Міністерства екології та природних ресурсів України (при проведенні екологічного або радіологічного контролю товарів).</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5.    Митні платежі (якщо це необхідно).</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6.    Брокерські послуги (при зверненні до брокерської фірми).</w:t>
      </w:r>
    </w:p>
    <w:p w:rsidR="00044F48" w:rsidRPr="00044F48" w:rsidRDefault="00044F48" w:rsidP="00A71480">
      <w:pPr>
        <w:spacing w:after="0" w:line="360" w:lineRule="auto"/>
        <w:ind w:firstLine="709"/>
        <w:jc w:val="both"/>
        <w:rPr>
          <w:rFonts w:ascii="Times New Roman" w:hAnsi="Times New Roman" w:cs="Times New Roman"/>
          <w:sz w:val="28"/>
          <w:lang w:val="uk-UA"/>
        </w:rPr>
      </w:pP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Перелік документів, необхідний для здійснення митного контролю та митного оформлення товарів і транспортних засобів, які переміщуються через митний кордон України</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1. Митна декларація.</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2. Товаро-транспортні документи на перевезення (</w:t>
      </w:r>
      <w:proofErr w:type="spellStart"/>
      <w:r w:rsidRPr="00044F48">
        <w:rPr>
          <w:rFonts w:ascii="Times New Roman" w:hAnsi="Times New Roman" w:cs="Times New Roman"/>
          <w:sz w:val="28"/>
          <w:lang w:val="uk-UA"/>
        </w:rPr>
        <w:t>ж.д.накладная</w:t>
      </w:r>
      <w:proofErr w:type="spellEnd"/>
      <w:r w:rsidRPr="00044F48">
        <w:rPr>
          <w:rFonts w:ascii="Times New Roman" w:hAnsi="Times New Roman" w:cs="Times New Roman"/>
          <w:sz w:val="28"/>
          <w:lang w:val="uk-UA"/>
        </w:rPr>
        <w:t xml:space="preserve"> (УМВС (СМГС), ЦІМ (СІМ)), </w:t>
      </w:r>
      <w:proofErr w:type="spellStart"/>
      <w:r w:rsidRPr="00044F48">
        <w:rPr>
          <w:rFonts w:ascii="Times New Roman" w:hAnsi="Times New Roman" w:cs="Times New Roman"/>
          <w:sz w:val="28"/>
          <w:lang w:val="uk-UA"/>
        </w:rPr>
        <w:t>авіанакладна</w:t>
      </w:r>
      <w:proofErr w:type="spellEnd"/>
      <w:r w:rsidRPr="00044F48">
        <w:rPr>
          <w:rFonts w:ascii="Times New Roman" w:hAnsi="Times New Roman" w:cs="Times New Roman"/>
          <w:sz w:val="28"/>
          <w:lang w:val="uk-UA"/>
        </w:rPr>
        <w:t xml:space="preserve"> (АІГ </w:t>
      </w:r>
      <w:proofErr w:type="spellStart"/>
      <w:r w:rsidRPr="00044F48">
        <w:rPr>
          <w:rFonts w:ascii="Times New Roman" w:hAnsi="Times New Roman" w:cs="Times New Roman"/>
          <w:sz w:val="28"/>
          <w:lang w:val="uk-UA"/>
        </w:rPr>
        <w:t>Waybill</w:t>
      </w:r>
      <w:proofErr w:type="spellEnd"/>
      <w:r w:rsidRPr="00044F48">
        <w:rPr>
          <w:rFonts w:ascii="Times New Roman" w:hAnsi="Times New Roman" w:cs="Times New Roman"/>
          <w:sz w:val="28"/>
          <w:lang w:val="uk-UA"/>
        </w:rPr>
        <w:t>), коносамент (</w:t>
      </w:r>
      <w:proofErr w:type="spellStart"/>
      <w:r w:rsidRPr="00044F48">
        <w:rPr>
          <w:rFonts w:ascii="Times New Roman" w:hAnsi="Times New Roman" w:cs="Times New Roman"/>
          <w:sz w:val="28"/>
          <w:lang w:val="uk-UA"/>
        </w:rPr>
        <w:t>Bill</w:t>
      </w:r>
      <w:proofErr w:type="spellEnd"/>
      <w:r w:rsidRPr="00044F48">
        <w:rPr>
          <w:rFonts w:ascii="Times New Roman" w:hAnsi="Times New Roman" w:cs="Times New Roman"/>
          <w:sz w:val="28"/>
          <w:lang w:val="uk-UA"/>
        </w:rPr>
        <w:t xml:space="preserve"> </w:t>
      </w:r>
      <w:proofErr w:type="spellStart"/>
      <w:r w:rsidRPr="00044F48">
        <w:rPr>
          <w:rFonts w:ascii="Times New Roman" w:hAnsi="Times New Roman" w:cs="Times New Roman"/>
          <w:sz w:val="28"/>
          <w:lang w:val="uk-UA"/>
        </w:rPr>
        <w:t>of</w:t>
      </w:r>
      <w:proofErr w:type="spellEnd"/>
      <w:r w:rsidRPr="00044F48">
        <w:rPr>
          <w:rFonts w:ascii="Times New Roman" w:hAnsi="Times New Roman" w:cs="Times New Roman"/>
          <w:sz w:val="28"/>
          <w:lang w:val="uk-UA"/>
        </w:rPr>
        <w:t xml:space="preserve"> </w:t>
      </w:r>
      <w:proofErr w:type="spellStart"/>
      <w:r w:rsidRPr="00044F48">
        <w:rPr>
          <w:rFonts w:ascii="Times New Roman" w:hAnsi="Times New Roman" w:cs="Times New Roman"/>
          <w:sz w:val="28"/>
          <w:lang w:val="uk-UA"/>
        </w:rPr>
        <w:t>Lading</w:t>
      </w:r>
      <w:proofErr w:type="spellEnd"/>
      <w:r w:rsidRPr="00044F48">
        <w:rPr>
          <w:rFonts w:ascii="Times New Roman" w:hAnsi="Times New Roman" w:cs="Times New Roman"/>
          <w:sz w:val="28"/>
          <w:lang w:val="uk-UA"/>
        </w:rPr>
        <w:t xml:space="preserve">), </w:t>
      </w:r>
      <w:proofErr w:type="spellStart"/>
      <w:r w:rsidRPr="00044F48">
        <w:rPr>
          <w:rFonts w:ascii="Times New Roman" w:hAnsi="Times New Roman" w:cs="Times New Roman"/>
          <w:sz w:val="28"/>
          <w:lang w:val="uk-UA"/>
        </w:rPr>
        <w:t>т.т</w:t>
      </w:r>
      <w:proofErr w:type="spellEnd"/>
      <w:r w:rsidRPr="00044F48">
        <w:rPr>
          <w:rFonts w:ascii="Times New Roman" w:hAnsi="Times New Roman" w:cs="Times New Roman"/>
          <w:sz w:val="28"/>
          <w:lang w:val="uk-UA"/>
        </w:rPr>
        <w:t xml:space="preserve"> накладна і т. д.</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3. Зовнішньоекономічний контракт.</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4. Рахунок (інвойс) або інший документ, що підтверджує ціну товару.</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5. Документи, необхідність надання яких визначається нормативно-правовими актами Митної служби з урахуванням мети переміщення, виду транспорту, характеру товару, способів розрахунку та інших факторів, які впливають на митні процедури.</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6. Декларація митної вартості (у випадках, визначених КМУ).</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7. Декларація про встановлені виробником або імпортером максимальні роздрібні ціни на підакцизні товари.</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8. Облікова картка суб'єкта зовнішньоекономічної діяльності або її копія, завірена цим суб'єктом.</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9. Документ контролю за доставкою товарів (при імпорті).</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10. Документи про надання фінансових гарантій.</w:t>
      </w:r>
    </w:p>
    <w:p w:rsidR="00044F48" w:rsidRPr="00044F48" w:rsidRDefault="00ED022C" w:rsidP="00A7148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11. </w:t>
      </w:r>
      <w:r w:rsidR="00044F48" w:rsidRPr="00044F48">
        <w:rPr>
          <w:rFonts w:ascii="Times New Roman" w:hAnsi="Times New Roman" w:cs="Times New Roman"/>
          <w:sz w:val="28"/>
          <w:lang w:val="uk-UA"/>
        </w:rPr>
        <w:t>Ліцензія митного перевізника.</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12. Книжка МДП, книжка АТА, книга СРD.</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13. Свідоцтво про допущення транспортного засобу до перевезення товарів під митними печатками і пломбами.</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lastRenderedPageBreak/>
        <w:t>14. Акти прийому-передачі (електроенергії, газу, нафти, аміаку та ін.).</w:t>
      </w:r>
    </w:p>
    <w:p w:rsidR="00044F48" w:rsidRPr="00044F48" w:rsidRDefault="00ED022C" w:rsidP="00A7148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15. </w:t>
      </w:r>
      <w:r w:rsidR="00044F48" w:rsidRPr="00044F48">
        <w:rPr>
          <w:rFonts w:ascii="Times New Roman" w:hAnsi="Times New Roman" w:cs="Times New Roman"/>
          <w:sz w:val="28"/>
          <w:lang w:val="uk-UA"/>
        </w:rPr>
        <w:t>Посередницький договір.</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16. Документ на право здійснення митної брокерської діяльності.</w:t>
      </w:r>
    </w:p>
    <w:p w:rsidR="00044F48" w:rsidRPr="00044F48" w:rsidRDefault="00ED022C" w:rsidP="00A7148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17. </w:t>
      </w:r>
      <w:r w:rsidR="00044F48" w:rsidRPr="00044F48">
        <w:rPr>
          <w:rFonts w:ascii="Times New Roman" w:hAnsi="Times New Roman" w:cs="Times New Roman"/>
          <w:sz w:val="28"/>
          <w:lang w:val="uk-UA"/>
        </w:rPr>
        <w:t>Документи, що використовуються для визначення митної вартості товарів.</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18. Документи, що визначають країну походження товарів.</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19. Документи, що містять відомості, необхідні для визначення коду товару згідно з УКТЗЕД.</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20.    Платіжні доручення, касові ордери, що підтверджують сплату податків і зборів (обов'язкових платежів).</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21. Документи, що підтверджують право на застосування до товарів пільгового режиму оподаткування.</w:t>
      </w:r>
    </w:p>
    <w:p w:rsidR="00044F48" w:rsidRPr="00044F48" w:rsidRDefault="00044F48" w:rsidP="00A71480">
      <w:pPr>
        <w:spacing w:after="0" w:line="360" w:lineRule="auto"/>
        <w:ind w:firstLine="709"/>
        <w:jc w:val="both"/>
        <w:rPr>
          <w:rFonts w:ascii="Times New Roman" w:hAnsi="Times New Roman" w:cs="Times New Roman"/>
          <w:sz w:val="28"/>
          <w:lang w:val="uk-UA"/>
        </w:rPr>
      </w:pPr>
      <w:r w:rsidRPr="00044F48">
        <w:rPr>
          <w:rFonts w:ascii="Times New Roman" w:hAnsi="Times New Roman" w:cs="Times New Roman"/>
          <w:sz w:val="28"/>
          <w:lang w:val="uk-UA"/>
        </w:rPr>
        <w:t>22. Документи, що підтверджують право розпорядження, володіння чи користування товаром та / або транспортним засобом.</w:t>
      </w:r>
    </w:p>
    <w:p w:rsidR="00044F48" w:rsidRPr="00044F48" w:rsidRDefault="00ED022C" w:rsidP="00A7148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23. </w:t>
      </w:r>
      <w:r w:rsidR="00044F48" w:rsidRPr="00044F48">
        <w:rPr>
          <w:rFonts w:ascii="Times New Roman" w:hAnsi="Times New Roman" w:cs="Times New Roman"/>
          <w:sz w:val="28"/>
          <w:lang w:val="uk-UA"/>
        </w:rPr>
        <w:t>Заява підприємства для здійснення митного оформлення товарів (у спрощеному порядку для розміщення їх у митні режими, для подання тимчасової, неповної, періодичної митної декларації (за необхідності).</w:t>
      </w:r>
    </w:p>
    <w:p w:rsidR="00DA0D12" w:rsidRPr="003930DF" w:rsidRDefault="00ED022C" w:rsidP="00A7148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24. </w:t>
      </w:r>
      <w:r w:rsidR="00044F48" w:rsidRPr="00044F48">
        <w:rPr>
          <w:rFonts w:ascii="Times New Roman" w:hAnsi="Times New Roman" w:cs="Times New Roman"/>
          <w:sz w:val="28"/>
          <w:lang w:val="uk-UA"/>
        </w:rPr>
        <w:t>Документи, які відповідно до законодавчих актів видаються державними органами для здійснення митного контролю та митного оформлення товарів і транспортних засобів, що переміщуються через митний кордон України</w:t>
      </w:r>
      <w:r w:rsidR="003930DF">
        <w:rPr>
          <w:rFonts w:ascii="Times New Roman" w:hAnsi="Times New Roman" w:cs="Times New Roman"/>
          <w:sz w:val="28"/>
          <w:lang w:val="uk-UA"/>
        </w:rPr>
        <w:t xml:space="preserve"> </w:t>
      </w:r>
      <w:r w:rsidR="003930DF" w:rsidRPr="003930DF">
        <w:rPr>
          <w:rFonts w:ascii="Times New Roman" w:hAnsi="Times New Roman" w:cs="Times New Roman"/>
          <w:sz w:val="28"/>
        </w:rPr>
        <w:t>[</w:t>
      </w:r>
      <w:r w:rsidR="003930DF">
        <w:rPr>
          <w:rFonts w:ascii="Times New Roman" w:hAnsi="Times New Roman" w:cs="Times New Roman"/>
          <w:sz w:val="28"/>
          <w:lang w:val="uk-UA"/>
        </w:rPr>
        <w:t>61</w:t>
      </w:r>
      <w:r w:rsidR="003930DF" w:rsidRPr="003930DF">
        <w:rPr>
          <w:rFonts w:ascii="Times New Roman" w:hAnsi="Times New Roman" w:cs="Times New Roman"/>
          <w:sz w:val="28"/>
        </w:rPr>
        <w:t>]</w:t>
      </w:r>
      <w:r w:rsidR="003930DF">
        <w:rPr>
          <w:rFonts w:ascii="Times New Roman" w:hAnsi="Times New Roman" w:cs="Times New Roman"/>
          <w:sz w:val="28"/>
          <w:lang w:val="uk-UA"/>
        </w:rPr>
        <w:t>.</w:t>
      </w:r>
    </w:p>
    <w:p w:rsidR="00BC3D1C" w:rsidRDefault="00BC3D1C">
      <w:pPr>
        <w:spacing w:line="259" w:lineRule="auto"/>
        <w:rPr>
          <w:rFonts w:ascii="Times New Roman" w:hAnsi="Times New Roman" w:cs="Times New Roman"/>
          <w:sz w:val="28"/>
          <w:lang w:val="uk-UA"/>
        </w:rPr>
      </w:pPr>
    </w:p>
    <w:p w:rsidR="0077270E" w:rsidRDefault="0077270E" w:rsidP="0077270E">
      <w:pPr>
        <w:spacing w:after="0" w:line="360" w:lineRule="auto"/>
        <w:ind w:firstLine="709"/>
        <w:jc w:val="both"/>
        <w:rPr>
          <w:rFonts w:ascii="Times New Roman" w:hAnsi="Times New Roman" w:cs="Times New Roman"/>
          <w:sz w:val="28"/>
          <w:lang w:val="uk-UA"/>
        </w:rPr>
      </w:pPr>
    </w:p>
    <w:p w:rsidR="001A79DD" w:rsidRDefault="00FF129F" w:rsidP="00D744C7">
      <w:pPr>
        <w:spacing w:line="259" w:lineRule="auto"/>
        <w:ind w:firstLine="709"/>
        <w:jc w:val="both"/>
        <w:rPr>
          <w:rFonts w:ascii="Times New Roman" w:hAnsi="Times New Roman" w:cs="Times New Roman"/>
          <w:sz w:val="28"/>
          <w:lang w:val="uk-UA"/>
        </w:rPr>
      </w:pPr>
      <w:r>
        <w:rPr>
          <w:rFonts w:ascii="Times New Roman" w:hAnsi="Times New Roman" w:cs="Times New Roman"/>
          <w:sz w:val="28"/>
          <w:lang w:val="uk-UA"/>
        </w:rPr>
        <w:br w:type="page"/>
      </w:r>
    </w:p>
    <w:p w:rsidR="00BD35A4" w:rsidRPr="00F408EB" w:rsidRDefault="00F408EB" w:rsidP="00F408EB">
      <w:pPr>
        <w:pStyle w:val="1"/>
        <w:jc w:val="center"/>
        <w:rPr>
          <w:rFonts w:ascii="Times New Roman" w:hAnsi="Times New Roman" w:cs="Times New Roman"/>
          <w:b/>
          <w:color w:val="auto"/>
          <w:sz w:val="28"/>
          <w:lang w:val="uk-UA"/>
        </w:rPr>
      </w:pPr>
      <w:bookmarkStart w:id="32" w:name="_Toc25500481"/>
      <w:r w:rsidRPr="00F408EB">
        <w:rPr>
          <w:rFonts w:ascii="Times New Roman" w:hAnsi="Times New Roman" w:cs="Times New Roman"/>
          <w:b/>
          <w:color w:val="auto"/>
          <w:sz w:val="28"/>
          <w:lang w:val="uk-UA"/>
        </w:rPr>
        <w:lastRenderedPageBreak/>
        <w:t>Р</w:t>
      </w:r>
      <w:r w:rsidR="00BD35A4" w:rsidRPr="00F408EB">
        <w:rPr>
          <w:rFonts w:ascii="Times New Roman" w:hAnsi="Times New Roman" w:cs="Times New Roman"/>
          <w:b/>
          <w:color w:val="auto"/>
          <w:sz w:val="28"/>
          <w:lang w:val="uk-UA"/>
        </w:rPr>
        <w:t xml:space="preserve">ОЗДІЛ </w:t>
      </w:r>
      <w:r w:rsidR="00B163AF">
        <w:rPr>
          <w:rFonts w:ascii="Times New Roman" w:hAnsi="Times New Roman" w:cs="Times New Roman"/>
          <w:b/>
          <w:color w:val="auto"/>
          <w:sz w:val="28"/>
          <w:lang w:val="uk-UA"/>
        </w:rPr>
        <w:t>4</w:t>
      </w:r>
      <w:bookmarkEnd w:id="32"/>
    </w:p>
    <w:p w:rsidR="00BD35A4" w:rsidRPr="00F408EB" w:rsidRDefault="00BD35A4" w:rsidP="00F408EB">
      <w:pPr>
        <w:pStyle w:val="1"/>
        <w:jc w:val="center"/>
        <w:rPr>
          <w:rFonts w:ascii="Times New Roman" w:eastAsia="Calibri" w:hAnsi="Times New Roman" w:cs="Times New Roman"/>
          <w:b/>
          <w:color w:val="auto"/>
          <w:sz w:val="28"/>
          <w:szCs w:val="28"/>
          <w:lang w:val="uk-UA" w:eastAsia="ru-RU"/>
        </w:rPr>
      </w:pPr>
      <w:bookmarkStart w:id="33" w:name="_Toc25500482"/>
      <w:r w:rsidRPr="00F408EB">
        <w:rPr>
          <w:rFonts w:ascii="Times New Roman" w:eastAsia="Calibri" w:hAnsi="Times New Roman" w:cs="Times New Roman"/>
          <w:b/>
          <w:color w:val="auto"/>
          <w:sz w:val="28"/>
          <w:szCs w:val="28"/>
          <w:lang w:val="uk-UA" w:eastAsia="ru-RU"/>
        </w:rPr>
        <w:t>ОХОРОНА ПРАЦІ ТА БЕЗПЕКА В НАДЗВИЧАЙНИХ СИТУАЦІЯХ</w:t>
      </w:r>
      <w:bookmarkEnd w:id="33"/>
    </w:p>
    <w:p w:rsidR="00BD35A4" w:rsidRPr="00F408EB" w:rsidRDefault="00BD35A4" w:rsidP="00BD35A4">
      <w:pPr>
        <w:spacing w:after="0" w:line="360" w:lineRule="auto"/>
        <w:contextualSpacing/>
        <w:jc w:val="center"/>
        <w:rPr>
          <w:rFonts w:ascii="Times New Roman" w:eastAsia="Calibri" w:hAnsi="Times New Roman" w:cs="Times New Roman"/>
          <w:color w:val="000000"/>
          <w:sz w:val="28"/>
          <w:szCs w:val="28"/>
          <w:lang w:val="uk-UA" w:eastAsia="ru-RU"/>
        </w:rPr>
      </w:pPr>
    </w:p>
    <w:p w:rsidR="00F408EB" w:rsidRPr="00F408EB" w:rsidRDefault="00F408EB" w:rsidP="00BD35A4">
      <w:pPr>
        <w:spacing w:after="0" w:line="360" w:lineRule="auto"/>
        <w:contextualSpacing/>
        <w:jc w:val="center"/>
        <w:rPr>
          <w:rFonts w:ascii="Times New Roman" w:eastAsia="Calibri" w:hAnsi="Times New Roman" w:cs="Times New Roman"/>
          <w:color w:val="000000"/>
          <w:sz w:val="28"/>
          <w:szCs w:val="28"/>
          <w:lang w:val="uk-UA" w:eastAsia="ru-RU"/>
        </w:rPr>
      </w:pPr>
    </w:p>
    <w:p w:rsidR="00BD35A4" w:rsidRPr="00042880" w:rsidRDefault="00B163AF" w:rsidP="00042880">
      <w:pPr>
        <w:pStyle w:val="2"/>
        <w:ind w:firstLine="567"/>
        <w:rPr>
          <w:rFonts w:ascii="Times New Roman" w:eastAsia="Calibri" w:hAnsi="Times New Roman" w:cs="Times New Roman"/>
          <w:b/>
          <w:color w:val="auto"/>
          <w:sz w:val="28"/>
          <w:lang w:val="uk-UA"/>
        </w:rPr>
      </w:pPr>
      <w:bookmarkStart w:id="34" w:name="_Toc25500483"/>
      <w:r>
        <w:rPr>
          <w:rFonts w:ascii="Times New Roman" w:eastAsia="Calibri" w:hAnsi="Times New Roman" w:cs="Times New Roman"/>
          <w:b/>
          <w:color w:val="auto"/>
          <w:sz w:val="28"/>
          <w:lang w:val="uk-UA" w:eastAsia="ru-RU"/>
        </w:rPr>
        <w:t>4</w:t>
      </w:r>
      <w:r w:rsidR="00F408EB" w:rsidRPr="00042880">
        <w:rPr>
          <w:rFonts w:ascii="Times New Roman" w:eastAsia="Calibri" w:hAnsi="Times New Roman" w:cs="Times New Roman"/>
          <w:b/>
          <w:color w:val="auto"/>
          <w:sz w:val="28"/>
          <w:lang w:val="uk-UA" w:eastAsia="ru-RU"/>
        </w:rPr>
        <w:t>.1</w:t>
      </w:r>
      <w:r w:rsidR="00BD35A4" w:rsidRPr="00042880">
        <w:rPr>
          <w:rFonts w:ascii="Times New Roman" w:eastAsia="Calibri" w:hAnsi="Times New Roman" w:cs="Times New Roman"/>
          <w:b/>
          <w:color w:val="auto"/>
          <w:sz w:val="28"/>
          <w:lang w:val="uk-UA" w:eastAsia="ru-RU"/>
        </w:rPr>
        <w:t xml:space="preserve"> </w:t>
      </w:r>
      <w:r w:rsidR="00BD35A4" w:rsidRPr="00042880">
        <w:rPr>
          <w:rFonts w:ascii="Times New Roman" w:eastAsia="Calibri" w:hAnsi="Times New Roman" w:cs="Times New Roman"/>
          <w:b/>
          <w:color w:val="auto"/>
          <w:sz w:val="28"/>
          <w:lang w:val="uk-UA"/>
        </w:rPr>
        <w:t xml:space="preserve">Система управління охороною праці </w:t>
      </w:r>
      <w:r w:rsidR="00CF4E6B">
        <w:rPr>
          <w:rFonts w:ascii="Times New Roman" w:eastAsia="Calibri" w:hAnsi="Times New Roman" w:cs="Times New Roman"/>
          <w:b/>
          <w:color w:val="auto"/>
          <w:sz w:val="28"/>
          <w:lang w:val="uk-UA"/>
        </w:rPr>
        <w:t>у</w:t>
      </w:r>
      <w:r w:rsidR="00F408EB" w:rsidRPr="00042880">
        <w:rPr>
          <w:rFonts w:ascii="Times New Roman" w:eastAsia="Calibri" w:hAnsi="Times New Roman" w:cs="Times New Roman"/>
          <w:b/>
          <w:color w:val="auto"/>
          <w:sz w:val="28"/>
          <w:lang w:val="uk-UA"/>
        </w:rPr>
        <w:t xml:space="preserve"> </w:t>
      </w:r>
      <w:r w:rsidR="00723DB4">
        <w:rPr>
          <w:rFonts w:ascii="Times New Roman" w:eastAsia="Calibri" w:hAnsi="Times New Roman" w:cs="Times New Roman"/>
          <w:b/>
          <w:color w:val="auto"/>
          <w:sz w:val="28"/>
          <w:lang w:val="uk-UA"/>
        </w:rPr>
        <w:t>торговельному відділі ТРЦ «</w:t>
      </w:r>
      <w:r w:rsidR="007B0037">
        <w:rPr>
          <w:rFonts w:ascii="Times New Roman" w:eastAsia="Calibri" w:hAnsi="Times New Roman" w:cs="Times New Roman"/>
          <w:b/>
          <w:color w:val="auto"/>
          <w:sz w:val="28"/>
          <w:lang w:val="uk-UA"/>
        </w:rPr>
        <w:t>--</w:t>
      </w:r>
      <w:r w:rsidR="00723DB4">
        <w:rPr>
          <w:rFonts w:ascii="Times New Roman" w:eastAsia="Calibri" w:hAnsi="Times New Roman" w:cs="Times New Roman"/>
          <w:b/>
          <w:color w:val="auto"/>
          <w:sz w:val="28"/>
          <w:lang w:val="uk-UA"/>
        </w:rPr>
        <w:t>» м. Полтава</w:t>
      </w:r>
      <w:bookmarkEnd w:id="34"/>
    </w:p>
    <w:p w:rsidR="00F408EB" w:rsidRDefault="00F408EB" w:rsidP="00BD35A4">
      <w:pPr>
        <w:shd w:val="clear" w:color="auto" w:fill="FFFFFF"/>
        <w:autoSpaceDE w:val="0"/>
        <w:spacing w:after="0" w:line="360" w:lineRule="auto"/>
        <w:jc w:val="both"/>
        <w:rPr>
          <w:rFonts w:ascii="Times New Roman" w:eastAsia="Calibri" w:hAnsi="Times New Roman" w:cs="Times New Roman"/>
          <w:sz w:val="28"/>
          <w:szCs w:val="28"/>
          <w:lang w:val="uk-UA"/>
        </w:rPr>
      </w:pPr>
    </w:p>
    <w:p w:rsidR="00F408EB" w:rsidRDefault="00F408EB" w:rsidP="00BD35A4">
      <w:pPr>
        <w:shd w:val="clear" w:color="auto" w:fill="FFFFFF"/>
        <w:autoSpaceDE w:val="0"/>
        <w:spacing w:after="0" w:line="360" w:lineRule="auto"/>
        <w:jc w:val="both"/>
        <w:rPr>
          <w:rFonts w:ascii="Times New Roman" w:eastAsia="Calibri" w:hAnsi="Times New Roman" w:cs="Times New Roman"/>
          <w:sz w:val="28"/>
          <w:szCs w:val="28"/>
          <w:lang w:val="uk-UA"/>
        </w:rPr>
      </w:pPr>
    </w:p>
    <w:p w:rsidR="00BD35A4" w:rsidRPr="00DD5189" w:rsidRDefault="00BD35A4" w:rsidP="00177B4E">
      <w:pPr>
        <w:shd w:val="clear" w:color="auto" w:fill="FFFFFF"/>
        <w:autoSpaceDE w:val="0"/>
        <w:spacing w:after="0" w:line="360" w:lineRule="auto"/>
        <w:ind w:firstLine="567"/>
        <w:jc w:val="both"/>
        <w:rPr>
          <w:rFonts w:ascii="Times New Roman" w:eastAsia="Calibri" w:hAnsi="Times New Roman" w:cs="Times New Roman"/>
          <w:color w:val="000000"/>
          <w:sz w:val="28"/>
          <w:szCs w:val="28"/>
          <w:lang w:val="uk-UA"/>
        </w:rPr>
      </w:pPr>
      <w:r w:rsidRPr="00DD5189">
        <w:rPr>
          <w:rFonts w:ascii="Times New Roman" w:eastAsia="Calibri" w:hAnsi="Times New Roman" w:cs="Times New Roman"/>
          <w:sz w:val="28"/>
          <w:szCs w:val="28"/>
          <w:lang w:val="uk-UA"/>
        </w:rPr>
        <w:t>Робота з охорони праці та безпеки життєдіяльності організовується відповідно до відомчих наказів:</w:t>
      </w:r>
    </w:p>
    <w:p w:rsidR="00BD35A4" w:rsidRPr="00BD35A4" w:rsidRDefault="00BD35A4" w:rsidP="00177B4E">
      <w:pPr>
        <w:spacing w:after="0" w:line="360" w:lineRule="auto"/>
        <w:ind w:firstLine="567"/>
        <w:jc w:val="both"/>
        <w:rPr>
          <w:rFonts w:ascii="Times New Roman" w:eastAsia="Calibri" w:hAnsi="Times New Roman" w:cs="Times New Roman"/>
          <w:sz w:val="28"/>
          <w:szCs w:val="28"/>
          <w:lang w:val="uk-UA"/>
        </w:rPr>
      </w:pPr>
      <w:r w:rsidRPr="00DD5189">
        <w:rPr>
          <w:rFonts w:ascii="Times New Roman" w:eastAsia="Calibri" w:hAnsi="Times New Roman" w:cs="Times New Roman"/>
          <w:sz w:val="28"/>
          <w:szCs w:val="28"/>
          <w:lang w:val="uk-UA"/>
        </w:rPr>
        <w:t>- Закон України Про</w:t>
      </w:r>
      <w:r w:rsidRPr="00BD35A4">
        <w:rPr>
          <w:rFonts w:ascii="Times New Roman" w:eastAsia="Calibri" w:hAnsi="Times New Roman" w:cs="Times New Roman"/>
          <w:sz w:val="28"/>
          <w:szCs w:val="28"/>
          <w:lang w:val="uk-UA"/>
        </w:rPr>
        <w:t xml:space="preserve"> внесення змін до деяких законодавчих актів України у зв’язку з прийняттям Кодексу цивільного захист</w:t>
      </w:r>
      <w:r w:rsidR="00177B4E">
        <w:rPr>
          <w:rFonts w:ascii="Times New Roman" w:eastAsia="Calibri" w:hAnsi="Times New Roman" w:cs="Times New Roman"/>
          <w:sz w:val="28"/>
          <w:szCs w:val="28"/>
          <w:lang w:val="uk-UA"/>
        </w:rPr>
        <w:t>у України (від 02.10.2012 року);</w:t>
      </w:r>
    </w:p>
    <w:p w:rsidR="00BD35A4" w:rsidRPr="00BD35A4" w:rsidRDefault="00BD35A4" w:rsidP="00177B4E">
      <w:pPr>
        <w:spacing w:after="0" w:line="360" w:lineRule="auto"/>
        <w:ind w:firstLine="567"/>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 Закон України Про внесення змін до деяких законодавчих актів України щодо усунення обмежень у провадженні господарської діяльності. (від 20.09.2013 року)</w:t>
      </w:r>
      <w:r w:rsidR="00177B4E">
        <w:rPr>
          <w:rFonts w:ascii="Times New Roman" w:eastAsia="Calibri" w:hAnsi="Times New Roman" w:cs="Times New Roman"/>
          <w:sz w:val="28"/>
          <w:szCs w:val="28"/>
          <w:lang w:val="uk-UA"/>
        </w:rPr>
        <w:t>;</w:t>
      </w:r>
    </w:p>
    <w:p w:rsidR="00BD35A4" w:rsidRPr="00BD35A4" w:rsidRDefault="00BD35A4" w:rsidP="002253E1">
      <w:pPr>
        <w:spacing w:after="0" w:line="360" w:lineRule="auto"/>
        <w:ind w:firstLine="567"/>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 Постанова Кабінету Міністрів України Про затвердження Порядку здійснення навчання населення діям у надзвичайних ситуаціях.  (від 26.06.2013 року)</w:t>
      </w:r>
      <w:r w:rsidR="00177B4E">
        <w:rPr>
          <w:rFonts w:ascii="Times New Roman" w:eastAsia="Calibri" w:hAnsi="Times New Roman" w:cs="Times New Roman"/>
          <w:sz w:val="28"/>
          <w:szCs w:val="28"/>
          <w:lang w:val="uk-UA"/>
        </w:rPr>
        <w:t>;</w:t>
      </w:r>
    </w:p>
    <w:p w:rsidR="00BD35A4" w:rsidRPr="00BD35A4" w:rsidRDefault="00177B4E" w:rsidP="002253E1">
      <w:pPr>
        <w:spacing w:after="0" w:line="36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BD35A4" w:rsidRPr="00BD35A4">
        <w:rPr>
          <w:rFonts w:ascii="Times New Roman" w:eastAsia="Calibri" w:hAnsi="Times New Roman" w:cs="Times New Roman"/>
          <w:sz w:val="28"/>
          <w:szCs w:val="28"/>
          <w:lang w:val="uk-UA"/>
        </w:rPr>
        <w:t>Постанова Кабінету Міністрів України «Деякі питання розслідування та обліку нещасних випадків, професійних захворювань і аварій на виробництві. (від 29.05.2013 року)</w:t>
      </w:r>
      <w:r>
        <w:rPr>
          <w:rFonts w:ascii="Times New Roman" w:eastAsia="Calibri" w:hAnsi="Times New Roman" w:cs="Times New Roman"/>
          <w:sz w:val="28"/>
          <w:szCs w:val="28"/>
          <w:lang w:val="uk-UA"/>
        </w:rPr>
        <w:t>;</w:t>
      </w:r>
    </w:p>
    <w:p w:rsidR="00BD35A4" w:rsidRPr="00BD35A4" w:rsidRDefault="00177B4E" w:rsidP="002253E1">
      <w:pPr>
        <w:spacing w:after="0" w:line="36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BD35A4" w:rsidRPr="00BD35A4">
        <w:rPr>
          <w:rFonts w:ascii="Times New Roman" w:eastAsia="Calibri" w:hAnsi="Times New Roman" w:cs="Times New Roman"/>
          <w:sz w:val="28"/>
          <w:szCs w:val="28"/>
          <w:lang w:val="uk-UA"/>
        </w:rPr>
        <w:t xml:space="preserve">Комплексні заходи для досягнення встановлених нормативів та підвищення існуючого рівня охорони </w:t>
      </w:r>
      <w:r w:rsidR="00BD35A4" w:rsidRPr="002253E1">
        <w:rPr>
          <w:rFonts w:ascii="Times New Roman" w:eastAsia="Calibri" w:hAnsi="Times New Roman" w:cs="Times New Roman"/>
          <w:sz w:val="28"/>
          <w:szCs w:val="28"/>
          <w:lang w:val="uk-UA"/>
        </w:rPr>
        <w:t>праці на  підприємстві</w:t>
      </w:r>
      <w:r w:rsidR="005044C1" w:rsidRPr="002253E1">
        <w:rPr>
          <w:rFonts w:ascii="Times New Roman" w:eastAsia="Calibri" w:hAnsi="Times New Roman" w:cs="Times New Roman"/>
          <w:sz w:val="28"/>
          <w:szCs w:val="28"/>
          <w:lang w:val="uk-UA"/>
        </w:rPr>
        <w:t xml:space="preserve"> </w:t>
      </w:r>
      <w:r w:rsidR="005044C1" w:rsidRPr="002253E1">
        <w:rPr>
          <w:rFonts w:ascii="Times New Roman" w:hAnsi="Times New Roman" w:cs="Times New Roman"/>
          <w:sz w:val="28"/>
          <w:szCs w:val="28"/>
        </w:rPr>
        <w:t>[</w:t>
      </w:r>
      <w:r w:rsidR="002253E1" w:rsidRPr="002253E1">
        <w:rPr>
          <w:rFonts w:ascii="Times New Roman" w:hAnsi="Times New Roman" w:cs="Times New Roman"/>
          <w:sz w:val="28"/>
          <w:szCs w:val="28"/>
          <w:lang w:val="uk-UA"/>
        </w:rPr>
        <w:t>15</w:t>
      </w:r>
      <w:r w:rsidR="005044C1" w:rsidRPr="002253E1">
        <w:rPr>
          <w:rFonts w:ascii="Times New Roman" w:hAnsi="Times New Roman" w:cs="Times New Roman"/>
          <w:sz w:val="28"/>
          <w:szCs w:val="28"/>
          <w:lang w:val="uk-UA"/>
        </w:rPr>
        <w:t>,</w:t>
      </w:r>
      <w:r w:rsidR="002253E1" w:rsidRPr="002253E1">
        <w:rPr>
          <w:rFonts w:ascii="Times New Roman" w:hAnsi="Times New Roman" w:cs="Times New Roman"/>
          <w:sz w:val="28"/>
          <w:szCs w:val="28"/>
          <w:lang w:val="uk-UA"/>
        </w:rPr>
        <w:t xml:space="preserve"> 16</w:t>
      </w:r>
      <w:r w:rsidR="005044C1" w:rsidRPr="002253E1">
        <w:rPr>
          <w:rFonts w:ascii="Times New Roman" w:hAnsi="Times New Roman" w:cs="Times New Roman"/>
          <w:sz w:val="28"/>
          <w:szCs w:val="28"/>
          <w:lang w:val="uk-UA"/>
        </w:rPr>
        <w:t>,</w:t>
      </w:r>
      <w:r w:rsidR="002253E1" w:rsidRPr="002253E1">
        <w:rPr>
          <w:rFonts w:ascii="Times New Roman" w:hAnsi="Times New Roman" w:cs="Times New Roman"/>
          <w:sz w:val="28"/>
          <w:szCs w:val="28"/>
          <w:lang w:val="uk-UA"/>
        </w:rPr>
        <w:t xml:space="preserve"> 33</w:t>
      </w:r>
      <w:r w:rsidR="005044C1" w:rsidRPr="002253E1">
        <w:rPr>
          <w:rFonts w:ascii="Times New Roman" w:hAnsi="Times New Roman" w:cs="Times New Roman"/>
          <w:sz w:val="28"/>
          <w:szCs w:val="28"/>
          <w:lang w:val="uk-UA"/>
        </w:rPr>
        <w:t>,</w:t>
      </w:r>
      <w:r w:rsidR="002253E1" w:rsidRPr="002253E1">
        <w:rPr>
          <w:rFonts w:ascii="Times New Roman" w:hAnsi="Times New Roman" w:cs="Times New Roman"/>
          <w:sz w:val="28"/>
          <w:szCs w:val="28"/>
          <w:lang w:val="uk-UA"/>
        </w:rPr>
        <w:t xml:space="preserve"> </w:t>
      </w:r>
      <w:r w:rsidR="005044C1" w:rsidRPr="002253E1">
        <w:rPr>
          <w:rFonts w:ascii="Times New Roman" w:hAnsi="Times New Roman" w:cs="Times New Roman"/>
          <w:sz w:val="28"/>
          <w:szCs w:val="28"/>
          <w:lang w:val="uk-UA"/>
        </w:rPr>
        <w:t>35</w:t>
      </w:r>
      <w:r w:rsidR="005044C1" w:rsidRPr="002253E1">
        <w:rPr>
          <w:rFonts w:ascii="Times New Roman" w:hAnsi="Times New Roman" w:cs="Times New Roman"/>
          <w:sz w:val="28"/>
          <w:szCs w:val="28"/>
        </w:rPr>
        <w:t>]</w:t>
      </w:r>
      <w:r w:rsidR="005044C1" w:rsidRPr="002253E1">
        <w:rPr>
          <w:rFonts w:ascii="Times New Roman" w:hAnsi="Times New Roman" w:cs="Times New Roman"/>
          <w:sz w:val="28"/>
          <w:szCs w:val="28"/>
          <w:lang w:val="uk-UA"/>
        </w:rPr>
        <w:t>.</w:t>
      </w:r>
    </w:p>
    <w:p w:rsidR="00BD35A4" w:rsidRPr="00BD35A4" w:rsidRDefault="00F408EB" w:rsidP="002253E1">
      <w:pPr>
        <w:tabs>
          <w:tab w:val="left" w:pos="851"/>
        </w:tabs>
        <w:spacing w:after="0" w:line="36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Керівництво магазину </w:t>
      </w:r>
      <w:r w:rsidR="00BD35A4" w:rsidRPr="00BD35A4">
        <w:rPr>
          <w:rFonts w:ascii="Times New Roman" w:eastAsia="Calibri" w:hAnsi="Times New Roman" w:cs="Times New Roman"/>
          <w:sz w:val="28"/>
          <w:szCs w:val="28"/>
          <w:lang w:val="uk-UA"/>
        </w:rPr>
        <w:t xml:space="preserve">постійно організовує заходи з пропаганди безпечних умов та методів праці та співробітництва з працівниками у галузі охорони праці. Проведена паспортизація робочих місць щодо відповідності вимогам охорони праці. Усі працівники забезпечені правилами, стандартами, положеннями, посадовими інструкціями та інструкціями з охорони праці. </w:t>
      </w:r>
      <w:r w:rsidR="00777976">
        <w:rPr>
          <w:rFonts w:ascii="Times New Roman" w:eastAsia="Calibri" w:hAnsi="Times New Roman" w:cs="Times New Roman"/>
          <w:sz w:val="28"/>
          <w:szCs w:val="28"/>
          <w:lang w:val="uk-UA"/>
        </w:rPr>
        <w:t>В магазині</w:t>
      </w:r>
      <w:r w:rsidR="00BD35A4" w:rsidRPr="00BD35A4">
        <w:rPr>
          <w:rFonts w:ascii="Times New Roman" w:eastAsia="Calibri" w:hAnsi="Times New Roman" w:cs="Times New Roman"/>
          <w:sz w:val="28"/>
          <w:szCs w:val="28"/>
          <w:lang w:val="uk-UA"/>
        </w:rPr>
        <w:t xml:space="preserve"> створено куточок з  охорони праці, в якому розміщена просвітницька інформація щодо охорони праці та безпеки життєдіяльності працівників і покупців. Відповідно до нормативів працівники об’єкту торгівлі забезпечені спецодягом, спецвзуттям, мийними та дезінфікуючими засобами. До роботи  працівники  допускаються тільки після  проходження медичного  огляду та наявності особистої медичної книжки. Контроль </w:t>
      </w:r>
      <w:r w:rsidR="00BD35A4" w:rsidRPr="00BD35A4">
        <w:rPr>
          <w:rFonts w:ascii="Times New Roman" w:eastAsia="Calibri" w:hAnsi="Times New Roman" w:cs="Times New Roman"/>
          <w:sz w:val="28"/>
          <w:szCs w:val="28"/>
          <w:lang w:val="uk-UA"/>
        </w:rPr>
        <w:lastRenderedPageBreak/>
        <w:t xml:space="preserve">за систематичним проходженням медогляду працівниками здійснюється </w:t>
      </w:r>
      <w:r w:rsidR="00BD35A4" w:rsidRPr="00BD35A4">
        <w:rPr>
          <w:rFonts w:ascii="Times New Roman" w:eastAsia="Calibri" w:hAnsi="Times New Roman" w:cs="Times New Roman"/>
          <w:color w:val="000000"/>
          <w:sz w:val="28"/>
          <w:szCs w:val="28"/>
        </w:rPr>
        <w:t>служб</w:t>
      </w:r>
      <w:proofErr w:type="spellStart"/>
      <w:r w:rsidR="00BD35A4" w:rsidRPr="00BD35A4">
        <w:rPr>
          <w:rFonts w:ascii="Times New Roman" w:eastAsia="Calibri" w:hAnsi="Times New Roman" w:cs="Times New Roman"/>
          <w:color w:val="000000"/>
          <w:sz w:val="28"/>
          <w:szCs w:val="28"/>
          <w:lang w:val="uk-UA"/>
        </w:rPr>
        <w:t>ою</w:t>
      </w:r>
      <w:proofErr w:type="spellEnd"/>
      <w:r w:rsidR="00BD35A4" w:rsidRPr="00BD35A4">
        <w:rPr>
          <w:rFonts w:ascii="Times New Roman" w:eastAsia="Calibri" w:hAnsi="Times New Roman" w:cs="Times New Roman"/>
          <w:color w:val="000000"/>
          <w:sz w:val="28"/>
          <w:szCs w:val="28"/>
        </w:rPr>
        <w:t xml:space="preserve"> </w:t>
      </w:r>
      <w:proofErr w:type="spellStart"/>
      <w:r w:rsidR="00BD35A4" w:rsidRPr="00BD35A4">
        <w:rPr>
          <w:rFonts w:ascii="Times New Roman" w:eastAsia="Calibri" w:hAnsi="Times New Roman" w:cs="Times New Roman"/>
          <w:color w:val="000000"/>
          <w:sz w:val="28"/>
          <w:szCs w:val="28"/>
        </w:rPr>
        <w:t>охорони</w:t>
      </w:r>
      <w:proofErr w:type="spellEnd"/>
      <w:r w:rsidR="00BD35A4" w:rsidRPr="00BD35A4">
        <w:rPr>
          <w:rFonts w:ascii="Times New Roman" w:eastAsia="Calibri" w:hAnsi="Times New Roman" w:cs="Times New Roman"/>
          <w:color w:val="000000"/>
          <w:sz w:val="28"/>
          <w:szCs w:val="28"/>
        </w:rPr>
        <w:t xml:space="preserve"> </w:t>
      </w:r>
      <w:proofErr w:type="spellStart"/>
      <w:r w:rsidR="00BD35A4" w:rsidRPr="00BD35A4">
        <w:rPr>
          <w:rFonts w:ascii="Times New Roman" w:eastAsia="Calibri" w:hAnsi="Times New Roman" w:cs="Times New Roman"/>
          <w:color w:val="000000"/>
          <w:sz w:val="28"/>
          <w:szCs w:val="28"/>
        </w:rPr>
        <w:t>праці</w:t>
      </w:r>
      <w:proofErr w:type="spellEnd"/>
      <w:r w:rsidR="00BD35A4" w:rsidRPr="00BD35A4">
        <w:rPr>
          <w:rFonts w:ascii="Times New Roman" w:eastAsia="Calibri" w:hAnsi="Times New Roman" w:cs="Times New Roman"/>
          <w:color w:val="000000"/>
          <w:sz w:val="28"/>
          <w:szCs w:val="28"/>
          <w:lang w:val="uk-UA"/>
        </w:rPr>
        <w:t>.</w:t>
      </w:r>
      <w:r w:rsidR="00BD35A4" w:rsidRPr="00BD35A4">
        <w:rPr>
          <w:rFonts w:ascii="Times New Roman" w:eastAsia="Calibri" w:hAnsi="Times New Roman" w:cs="Times New Roman"/>
          <w:sz w:val="28"/>
          <w:szCs w:val="28"/>
          <w:lang w:val="uk-UA"/>
        </w:rPr>
        <w:t xml:space="preserve"> </w:t>
      </w:r>
    </w:p>
    <w:p w:rsidR="00BD35A4" w:rsidRPr="00BD35A4" w:rsidRDefault="00BD35A4" w:rsidP="00177B4E">
      <w:pPr>
        <w:tabs>
          <w:tab w:val="left" w:pos="851"/>
        </w:tabs>
        <w:spacing w:after="0" w:line="360" w:lineRule="auto"/>
        <w:ind w:firstLine="567"/>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Облік та розслідування виробничого та побутового травматизму відбувається відповідно до Положень про розслідування нещасних випадків, які затверджені Постановами КМУ. Ведуться відповідні журнали обліку, складаються акти встановленої форми. Випадки травматизму з працівниками розглядаються на нарадах. Протягом 2013</w:t>
      </w:r>
      <w:r w:rsidR="00777976">
        <w:rPr>
          <w:rFonts w:ascii="Times New Roman" w:eastAsia="Calibri" w:hAnsi="Times New Roman" w:cs="Times New Roman"/>
          <w:sz w:val="28"/>
          <w:szCs w:val="28"/>
          <w:lang w:val="uk-UA"/>
        </w:rPr>
        <w:t xml:space="preserve"> – 2015 рр.</w:t>
      </w:r>
      <w:r w:rsidRPr="00BD35A4">
        <w:rPr>
          <w:rFonts w:ascii="Times New Roman" w:eastAsia="Calibri" w:hAnsi="Times New Roman" w:cs="Times New Roman"/>
          <w:sz w:val="28"/>
          <w:szCs w:val="28"/>
          <w:lang w:val="uk-UA"/>
        </w:rPr>
        <w:t xml:space="preserve"> в закладі відсутній виробничий та невиробничий травматизм.</w:t>
      </w:r>
    </w:p>
    <w:p w:rsidR="00BD35A4" w:rsidRPr="002253E1" w:rsidRDefault="00BD35A4" w:rsidP="00177B4E">
      <w:pPr>
        <w:tabs>
          <w:tab w:val="left" w:pos="851"/>
        </w:tabs>
        <w:spacing w:after="0" w:line="360" w:lineRule="auto"/>
        <w:ind w:firstLine="567"/>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 xml:space="preserve">Систематично (один раз на три роки) проводиться навчання з охорони праці для працівників </w:t>
      </w:r>
      <w:r w:rsidR="00777976">
        <w:rPr>
          <w:rFonts w:ascii="Times New Roman" w:eastAsia="Calibri" w:hAnsi="Times New Roman" w:cs="Times New Roman"/>
          <w:sz w:val="28"/>
          <w:szCs w:val="28"/>
          <w:lang w:val="uk-UA"/>
        </w:rPr>
        <w:t>магазину</w:t>
      </w:r>
      <w:r w:rsidRPr="00BD35A4">
        <w:rPr>
          <w:rFonts w:ascii="Times New Roman" w:eastAsia="Calibri" w:hAnsi="Times New Roman" w:cs="Times New Roman"/>
          <w:sz w:val="28"/>
          <w:szCs w:val="28"/>
          <w:lang w:val="uk-UA"/>
        </w:rPr>
        <w:t xml:space="preserve">. Результати перевірки знань працівників з питань охорони праці </w:t>
      </w:r>
      <w:r w:rsidRPr="002253E1">
        <w:rPr>
          <w:rFonts w:ascii="Times New Roman" w:eastAsia="Calibri" w:hAnsi="Times New Roman" w:cs="Times New Roman"/>
          <w:sz w:val="28"/>
          <w:szCs w:val="28"/>
          <w:lang w:val="uk-UA"/>
        </w:rPr>
        <w:t xml:space="preserve">оформляються протоколом. </w:t>
      </w:r>
    </w:p>
    <w:p w:rsidR="00BD35A4" w:rsidRPr="002253E1" w:rsidRDefault="00BD35A4" w:rsidP="00177B4E">
      <w:pPr>
        <w:tabs>
          <w:tab w:val="left" w:pos="851"/>
        </w:tabs>
        <w:suppressAutoHyphens/>
        <w:spacing w:after="0" w:line="360" w:lineRule="auto"/>
        <w:ind w:firstLine="567"/>
        <w:jc w:val="both"/>
        <w:rPr>
          <w:rFonts w:ascii="Times New Roman" w:eastAsia="Times New Roman" w:hAnsi="Times New Roman" w:cs="Times New Roman"/>
          <w:sz w:val="28"/>
          <w:szCs w:val="28"/>
          <w:lang w:val="uk-UA" w:eastAsia="zh-CN"/>
        </w:rPr>
      </w:pPr>
      <w:r w:rsidRPr="002253E1">
        <w:rPr>
          <w:rFonts w:ascii="Times New Roman" w:eastAsia="Times New Roman" w:hAnsi="Times New Roman" w:cs="Times New Roman"/>
          <w:sz w:val="28"/>
          <w:szCs w:val="28"/>
          <w:lang w:val="uk-UA" w:eastAsia="zh-CN"/>
        </w:rPr>
        <w:t>Інструктажі з питань охорони праці з працівниками проводяться відповідно до “Типового положення про порядок проведення навчання і перевірки знань з питань охорони праці” (НПАОП 0.00-4.12-05)</w:t>
      </w:r>
      <w:r w:rsidR="00777976" w:rsidRPr="002253E1">
        <w:rPr>
          <w:rFonts w:ascii="Times New Roman" w:eastAsia="Times New Roman" w:hAnsi="Times New Roman" w:cs="Times New Roman"/>
          <w:sz w:val="28"/>
          <w:szCs w:val="28"/>
          <w:lang w:val="uk-UA" w:eastAsia="zh-CN"/>
        </w:rPr>
        <w:t xml:space="preserve"> </w:t>
      </w:r>
      <w:r w:rsidR="00777976" w:rsidRPr="002253E1">
        <w:rPr>
          <w:rFonts w:ascii="Times New Roman" w:eastAsia="Calibri" w:hAnsi="Times New Roman" w:cs="Times New Roman"/>
          <w:sz w:val="28"/>
          <w:szCs w:val="28"/>
          <w:lang w:val="uk-UA"/>
        </w:rPr>
        <w:t>[</w:t>
      </w:r>
      <w:r w:rsidR="002253E1" w:rsidRPr="002253E1">
        <w:rPr>
          <w:rFonts w:ascii="Times New Roman" w:eastAsia="Calibri" w:hAnsi="Times New Roman" w:cs="Times New Roman"/>
          <w:sz w:val="28"/>
          <w:szCs w:val="28"/>
          <w:lang w:val="uk-UA"/>
        </w:rPr>
        <w:t>14,34</w:t>
      </w:r>
      <w:r w:rsidR="005044C1" w:rsidRPr="002253E1">
        <w:rPr>
          <w:rFonts w:ascii="Times New Roman" w:eastAsia="Calibri" w:hAnsi="Times New Roman" w:cs="Times New Roman"/>
          <w:sz w:val="28"/>
          <w:szCs w:val="28"/>
          <w:lang w:val="uk-UA"/>
        </w:rPr>
        <w:t>,</w:t>
      </w:r>
      <w:r w:rsidR="002253E1" w:rsidRPr="002253E1">
        <w:rPr>
          <w:rFonts w:ascii="Times New Roman" w:eastAsia="Calibri" w:hAnsi="Times New Roman" w:cs="Times New Roman"/>
          <w:sz w:val="28"/>
          <w:szCs w:val="28"/>
          <w:lang w:val="uk-UA"/>
        </w:rPr>
        <w:t>35</w:t>
      </w:r>
      <w:r w:rsidR="00777976" w:rsidRPr="002253E1">
        <w:rPr>
          <w:rFonts w:ascii="Times New Roman" w:eastAsia="Calibri" w:hAnsi="Times New Roman" w:cs="Times New Roman"/>
          <w:sz w:val="28"/>
          <w:szCs w:val="28"/>
          <w:lang w:val="uk-UA"/>
        </w:rPr>
        <w:t>].</w:t>
      </w:r>
      <w:r w:rsidRPr="002253E1">
        <w:rPr>
          <w:rFonts w:ascii="Times New Roman" w:eastAsia="Times New Roman" w:hAnsi="Times New Roman" w:cs="Times New Roman"/>
          <w:sz w:val="28"/>
          <w:szCs w:val="28"/>
          <w:lang w:val="uk-UA" w:eastAsia="zh-CN"/>
        </w:rPr>
        <w:t xml:space="preserve"> Працівники допускаються до самостійної роботи тільки після вступного інструктажу, навчання і перевірки  теоретичних знань, первинного інструктажу на робочому місці, а при необхідності – стажування.</w:t>
      </w:r>
    </w:p>
    <w:p w:rsidR="00BD35A4" w:rsidRPr="002253E1" w:rsidRDefault="00BD35A4" w:rsidP="00177B4E">
      <w:pPr>
        <w:tabs>
          <w:tab w:val="left" w:pos="851"/>
        </w:tabs>
        <w:suppressAutoHyphens/>
        <w:spacing w:after="0" w:line="360" w:lineRule="auto"/>
        <w:ind w:firstLine="567"/>
        <w:jc w:val="both"/>
        <w:rPr>
          <w:rFonts w:ascii="Times New Roman" w:eastAsia="Times New Roman" w:hAnsi="Times New Roman" w:cs="Times New Roman"/>
          <w:sz w:val="28"/>
          <w:szCs w:val="28"/>
          <w:lang w:val="uk-UA" w:eastAsia="zh-CN"/>
        </w:rPr>
      </w:pPr>
      <w:r w:rsidRPr="002253E1">
        <w:rPr>
          <w:rFonts w:ascii="Times New Roman" w:eastAsia="Times New Roman" w:hAnsi="Times New Roman" w:cs="Times New Roman"/>
          <w:sz w:val="28"/>
          <w:szCs w:val="28"/>
          <w:lang w:val="uk-UA" w:eastAsia="zh-CN"/>
        </w:rPr>
        <w:t>Журнали реєстрації інструктажів з охорони праці з працівниками (вступного, первинного, повторного, цільового та позапланового) прошиті, пронумеровані та прошнуровані. Разом з тим, мають місце порушення термінів проведення первинного та повторного інструктажів з працівниками.</w:t>
      </w:r>
    </w:p>
    <w:p w:rsidR="00BD35A4" w:rsidRPr="00430B73" w:rsidRDefault="00BD35A4" w:rsidP="00177B4E">
      <w:pPr>
        <w:tabs>
          <w:tab w:val="left" w:pos="851"/>
        </w:tabs>
        <w:suppressAutoHyphens/>
        <w:spacing w:after="0" w:line="360" w:lineRule="auto"/>
        <w:ind w:firstLine="567"/>
        <w:jc w:val="both"/>
        <w:rPr>
          <w:rFonts w:ascii="Times New Roman" w:eastAsia="Times New Roman" w:hAnsi="Times New Roman" w:cs="Times New Roman"/>
          <w:sz w:val="28"/>
          <w:szCs w:val="28"/>
          <w:lang w:val="uk-UA" w:eastAsia="zh-CN"/>
        </w:rPr>
      </w:pPr>
      <w:r w:rsidRPr="002253E1">
        <w:rPr>
          <w:rFonts w:ascii="Times New Roman" w:eastAsia="Times New Roman" w:hAnsi="Times New Roman" w:cs="Times New Roman"/>
          <w:sz w:val="28"/>
          <w:szCs w:val="28"/>
          <w:lang w:val="uk-UA" w:eastAsia="zh-CN"/>
        </w:rPr>
        <w:t>Проводяться інструктажі з пожежної безпеки</w:t>
      </w:r>
      <w:r w:rsidRPr="00BD35A4">
        <w:rPr>
          <w:rFonts w:ascii="Times New Roman" w:eastAsia="Times New Roman" w:hAnsi="Times New Roman" w:cs="Times New Roman"/>
          <w:sz w:val="28"/>
          <w:szCs w:val="28"/>
          <w:lang w:val="uk-UA" w:eastAsia="zh-CN"/>
        </w:rPr>
        <w:t>, електробезпеки на І кваліфікаційну групу та з надання першої долікарської допомоги з працівниками, які реєструються у журналах встановленого зразка.</w:t>
      </w:r>
    </w:p>
    <w:p w:rsidR="00BD35A4" w:rsidRPr="00BD35A4" w:rsidRDefault="00BD35A4" w:rsidP="00177B4E">
      <w:pPr>
        <w:tabs>
          <w:tab w:val="left" w:pos="851"/>
        </w:tabs>
        <w:suppressAutoHyphens/>
        <w:spacing w:after="0" w:line="360" w:lineRule="auto"/>
        <w:ind w:firstLine="567"/>
        <w:jc w:val="both"/>
        <w:rPr>
          <w:rFonts w:ascii="Times New Roman" w:eastAsia="Times New Roman" w:hAnsi="Times New Roman" w:cs="Times New Roman"/>
          <w:sz w:val="28"/>
          <w:szCs w:val="28"/>
          <w:lang w:val="uk-UA" w:eastAsia="zh-CN"/>
        </w:rPr>
      </w:pPr>
      <w:r w:rsidRPr="00BD35A4">
        <w:rPr>
          <w:rFonts w:ascii="Times New Roman" w:eastAsia="Times New Roman" w:hAnsi="Times New Roman" w:cs="Times New Roman"/>
          <w:sz w:val="28"/>
          <w:szCs w:val="28"/>
          <w:lang w:val="uk-UA" w:eastAsia="zh-CN"/>
        </w:rPr>
        <w:t xml:space="preserve">Аудит з охорони праці є основною формою контролю за функціонуванням системи управління охороною праці на </w:t>
      </w:r>
      <w:proofErr w:type="spellStart"/>
      <w:r w:rsidRPr="00BD35A4">
        <w:rPr>
          <w:rFonts w:ascii="Times New Roman" w:eastAsia="Times New Roman" w:hAnsi="Times New Roman" w:cs="Times New Roman"/>
          <w:sz w:val="28"/>
          <w:szCs w:val="28"/>
          <w:lang w:val="uk-UA" w:eastAsia="zh-CN"/>
        </w:rPr>
        <w:t>об’</w:t>
      </w:r>
      <w:r w:rsidRPr="00BD35A4">
        <w:rPr>
          <w:rFonts w:ascii="Times New Roman" w:eastAsia="Times New Roman" w:hAnsi="Times New Roman" w:cs="Times New Roman"/>
          <w:sz w:val="28"/>
          <w:szCs w:val="28"/>
          <w:lang w:eastAsia="zh-CN"/>
        </w:rPr>
        <w:t>єкті</w:t>
      </w:r>
      <w:proofErr w:type="spellEnd"/>
      <w:r w:rsidRPr="00BD35A4">
        <w:rPr>
          <w:rFonts w:ascii="Times New Roman" w:eastAsia="Times New Roman" w:hAnsi="Times New Roman" w:cs="Times New Roman"/>
          <w:sz w:val="28"/>
          <w:szCs w:val="28"/>
          <w:lang w:val="uk-UA" w:eastAsia="zh-CN"/>
        </w:rPr>
        <w:t>. Виявлені недоліки усуваються, про що здійснюються записи в актах, видаються аналітичні накази, розглядається стан роботи з охорони праці та безпеки життєдіяльності на адміністративних нарадах та зборах трудового колективу.</w:t>
      </w:r>
    </w:p>
    <w:p w:rsidR="00BD35A4" w:rsidRPr="00BD35A4" w:rsidRDefault="00BD35A4" w:rsidP="00177B4E">
      <w:pPr>
        <w:tabs>
          <w:tab w:val="left" w:pos="851"/>
        </w:tabs>
        <w:suppressAutoHyphens/>
        <w:spacing w:after="0" w:line="360" w:lineRule="auto"/>
        <w:ind w:firstLine="567"/>
        <w:jc w:val="both"/>
        <w:rPr>
          <w:rFonts w:ascii="Times New Roman" w:eastAsia="Times New Roman" w:hAnsi="Times New Roman" w:cs="Times New Roman"/>
          <w:sz w:val="28"/>
          <w:szCs w:val="28"/>
          <w:lang w:eastAsia="zh-CN"/>
        </w:rPr>
      </w:pPr>
      <w:r w:rsidRPr="00BD35A4">
        <w:rPr>
          <w:rFonts w:ascii="Times New Roman" w:eastAsia="Times New Roman" w:hAnsi="Times New Roman" w:cs="Times New Roman"/>
          <w:sz w:val="28"/>
          <w:szCs w:val="28"/>
          <w:lang w:val="uk-UA" w:eastAsia="zh-CN"/>
        </w:rPr>
        <w:lastRenderedPageBreak/>
        <w:t xml:space="preserve">Аналіз ведення журналів контролю адміністрацією </w:t>
      </w:r>
      <w:r w:rsidR="00777976">
        <w:rPr>
          <w:rFonts w:ascii="Times New Roman" w:eastAsia="Times New Roman" w:hAnsi="Times New Roman" w:cs="Times New Roman"/>
          <w:sz w:val="28"/>
          <w:szCs w:val="28"/>
          <w:lang w:val="uk-UA" w:eastAsia="zh-CN"/>
        </w:rPr>
        <w:t>магазину</w:t>
      </w:r>
      <w:r w:rsidRPr="00BD35A4">
        <w:rPr>
          <w:rFonts w:ascii="Times New Roman" w:eastAsia="Times New Roman" w:hAnsi="Times New Roman" w:cs="Times New Roman"/>
          <w:sz w:val="28"/>
          <w:szCs w:val="28"/>
          <w:lang w:val="uk-UA" w:eastAsia="zh-CN"/>
        </w:rPr>
        <w:t xml:space="preserve">, оперативного адміністративно-громадського контролю свідчать про те, що в </w:t>
      </w:r>
      <w:r w:rsidR="00777976">
        <w:rPr>
          <w:rFonts w:ascii="Times New Roman" w:eastAsia="Times New Roman" w:hAnsi="Times New Roman" w:cs="Times New Roman"/>
          <w:sz w:val="28"/>
          <w:szCs w:val="28"/>
          <w:lang w:val="uk-UA" w:eastAsia="zh-CN"/>
        </w:rPr>
        <w:t>магазині «</w:t>
      </w:r>
      <w:r w:rsidR="00723DB4">
        <w:rPr>
          <w:rFonts w:ascii="Times New Roman" w:eastAsia="Times New Roman" w:hAnsi="Times New Roman" w:cs="Times New Roman"/>
          <w:sz w:val="28"/>
          <w:szCs w:val="28"/>
          <w:lang w:val="uk-UA" w:eastAsia="zh-CN"/>
        </w:rPr>
        <w:t>ТРЦ «</w:t>
      </w:r>
      <w:r w:rsidR="007B0037">
        <w:rPr>
          <w:rFonts w:ascii="Times New Roman" w:eastAsia="Times New Roman" w:hAnsi="Times New Roman" w:cs="Times New Roman"/>
          <w:sz w:val="28"/>
          <w:szCs w:val="28"/>
          <w:lang w:val="uk-UA" w:eastAsia="zh-CN"/>
        </w:rPr>
        <w:t>--</w:t>
      </w:r>
      <w:r w:rsidR="00723DB4">
        <w:rPr>
          <w:rFonts w:ascii="Times New Roman" w:eastAsia="Times New Roman" w:hAnsi="Times New Roman" w:cs="Times New Roman"/>
          <w:sz w:val="28"/>
          <w:szCs w:val="28"/>
          <w:lang w:val="uk-UA" w:eastAsia="zh-CN"/>
        </w:rPr>
        <w:t>»</w:t>
      </w:r>
      <w:r w:rsidR="00777976">
        <w:rPr>
          <w:rFonts w:ascii="Times New Roman" w:eastAsia="Times New Roman" w:hAnsi="Times New Roman" w:cs="Times New Roman"/>
          <w:sz w:val="28"/>
          <w:szCs w:val="28"/>
          <w:lang w:val="uk-UA" w:eastAsia="zh-CN"/>
        </w:rPr>
        <w:t>»</w:t>
      </w:r>
      <w:r w:rsidRPr="00BD35A4">
        <w:rPr>
          <w:rFonts w:ascii="Times New Roman" w:eastAsia="Times New Roman" w:hAnsi="Times New Roman" w:cs="Times New Roman"/>
          <w:sz w:val="28"/>
          <w:szCs w:val="28"/>
          <w:lang w:val="uk-UA" w:eastAsia="zh-CN"/>
        </w:rPr>
        <w:t xml:space="preserve"> здійснюється контроль за станом охорони праці. Результати контролю розглядаються на оперативних нарадах, зборах трудового колективу.</w:t>
      </w:r>
    </w:p>
    <w:p w:rsidR="00BD35A4" w:rsidRPr="00BD35A4" w:rsidRDefault="00BD35A4" w:rsidP="00177B4E">
      <w:pPr>
        <w:shd w:val="clear" w:color="auto" w:fill="FFFFFF"/>
        <w:tabs>
          <w:tab w:val="left" w:pos="851"/>
        </w:tabs>
        <w:spacing w:after="0" w:line="360" w:lineRule="auto"/>
        <w:ind w:firstLine="567"/>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 xml:space="preserve">Вивчення стану роботи з охорони праці дає можливість зробити висновок про те, що керівництво підприємства прагне до створення належних умов для забезпечення торгівельної діяльності. </w:t>
      </w:r>
    </w:p>
    <w:p w:rsidR="00BD35A4" w:rsidRPr="00BD35A4" w:rsidRDefault="00BD35A4" w:rsidP="00177B4E">
      <w:pPr>
        <w:shd w:val="clear" w:color="auto" w:fill="FFFFFF"/>
        <w:tabs>
          <w:tab w:val="left" w:pos="851"/>
        </w:tabs>
        <w:spacing w:after="0" w:line="360" w:lineRule="auto"/>
        <w:ind w:firstLine="567"/>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 xml:space="preserve">Отже, у </w:t>
      </w:r>
      <w:r w:rsidR="00777976">
        <w:rPr>
          <w:rFonts w:ascii="Times New Roman" w:eastAsia="Calibri" w:hAnsi="Times New Roman" w:cs="Times New Roman"/>
          <w:sz w:val="28"/>
          <w:szCs w:val="28"/>
          <w:lang w:val="uk-UA"/>
        </w:rPr>
        <w:t>магазині «</w:t>
      </w:r>
      <w:r w:rsidR="00B635A6">
        <w:rPr>
          <w:rFonts w:ascii="Times New Roman" w:eastAsia="Calibri" w:hAnsi="Times New Roman" w:cs="Times New Roman"/>
          <w:sz w:val="28"/>
          <w:szCs w:val="28"/>
          <w:lang w:val="uk-UA"/>
        </w:rPr>
        <w:t>ТРЦ «</w:t>
      </w:r>
      <w:r w:rsidR="007B0037">
        <w:rPr>
          <w:rFonts w:ascii="Times New Roman" w:eastAsia="Calibri" w:hAnsi="Times New Roman" w:cs="Times New Roman"/>
          <w:sz w:val="28"/>
          <w:szCs w:val="28"/>
          <w:lang w:val="uk-UA"/>
        </w:rPr>
        <w:t>--</w:t>
      </w:r>
      <w:r w:rsidR="00B635A6">
        <w:rPr>
          <w:rFonts w:ascii="Times New Roman" w:eastAsia="Calibri" w:hAnsi="Times New Roman" w:cs="Times New Roman"/>
          <w:sz w:val="28"/>
          <w:szCs w:val="28"/>
          <w:lang w:val="uk-UA"/>
        </w:rPr>
        <w:t>»</w:t>
      </w:r>
      <w:r w:rsidRPr="00BD35A4">
        <w:rPr>
          <w:rFonts w:ascii="Times New Roman" w:eastAsia="Calibri" w:hAnsi="Times New Roman" w:cs="Times New Roman"/>
          <w:sz w:val="28"/>
          <w:szCs w:val="28"/>
          <w:lang w:val="uk-UA"/>
        </w:rPr>
        <w:t xml:space="preserve">» </w:t>
      </w:r>
      <w:proofErr w:type="spellStart"/>
      <w:r w:rsidRPr="00BD35A4">
        <w:rPr>
          <w:rFonts w:ascii="Times New Roman" w:eastAsia="Calibri" w:hAnsi="Times New Roman" w:cs="Times New Roman"/>
          <w:sz w:val="28"/>
          <w:szCs w:val="28"/>
          <w:lang w:val="uk-UA"/>
        </w:rPr>
        <w:t>вцілому</w:t>
      </w:r>
      <w:proofErr w:type="spellEnd"/>
      <w:r w:rsidRPr="00BD35A4">
        <w:rPr>
          <w:rFonts w:ascii="Times New Roman" w:eastAsia="Calibri" w:hAnsi="Times New Roman" w:cs="Times New Roman"/>
          <w:sz w:val="28"/>
          <w:szCs w:val="28"/>
          <w:lang w:val="uk-UA"/>
        </w:rPr>
        <w:t xml:space="preserve"> створено безпечні та здорові умови перебування працівників та покупців, але необхідно звернути увагу на наступне:</w:t>
      </w:r>
    </w:p>
    <w:p w:rsidR="00BD35A4" w:rsidRPr="005044C1" w:rsidRDefault="00BD35A4" w:rsidP="005044C1">
      <w:pPr>
        <w:pStyle w:val="a3"/>
        <w:numPr>
          <w:ilvl w:val="0"/>
          <w:numId w:val="42"/>
        </w:numPr>
        <w:tabs>
          <w:tab w:val="left" w:pos="851"/>
        </w:tabs>
        <w:spacing w:after="0" w:line="360" w:lineRule="auto"/>
        <w:ind w:left="426"/>
        <w:jc w:val="both"/>
        <w:rPr>
          <w:rFonts w:ascii="Times New Roman" w:eastAsia="Calibri" w:hAnsi="Times New Roman" w:cs="Times New Roman"/>
          <w:sz w:val="28"/>
          <w:szCs w:val="28"/>
          <w:lang w:val="uk-UA"/>
        </w:rPr>
      </w:pPr>
      <w:r w:rsidRPr="005044C1">
        <w:rPr>
          <w:rFonts w:ascii="Times New Roman" w:eastAsia="Calibri" w:hAnsi="Times New Roman" w:cs="Times New Roman"/>
          <w:sz w:val="28"/>
          <w:szCs w:val="28"/>
          <w:lang w:val="uk-UA"/>
        </w:rPr>
        <w:t>привести документацію з питань охорони праці, безпеки життєдіяльності у відповідність до нових, змінених та доповнених галузевих нормативно-правових актів у сфері охорони праці та забезпечити належний контроль за станом охорони праці, безпеки життєдіяльності у закладі роздрібної торгівлі;</w:t>
      </w:r>
    </w:p>
    <w:p w:rsidR="00BD35A4" w:rsidRPr="005044C1" w:rsidRDefault="00BD35A4" w:rsidP="005044C1">
      <w:pPr>
        <w:pStyle w:val="a3"/>
        <w:numPr>
          <w:ilvl w:val="0"/>
          <w:numId w:val="42"/>
        </w:numPr>
        <w:tabs>
          <w:tab w:val="left" w:pos="851"/>
        </w:tabs>
        <w:spacing w:after="0" w:line="360" w:lineRule="auto"/>
        <w:ind w:left="426"/>
        <w:jc w:val="both"/>
        <w:rPr>
          <w:rFonts w:ascii="Times New Roman" w:eastAsia="Calibri" w:hAnsi="Times New Roman" w:cs="Times New Roman"/>
          <w:sz w:val="28"/>
          <w:szCs w:val="28"/>
          <w:lang w:val="uk-UA"/>
        </w:rPr>
      </w:pPr>
      <w:r w:rsidRPr="005044C1">
        <w:rPr>
          <w:rFonts w:ascii="Times New Roman" w:eastAsia="Calibri" w:hAnsi="Times New Roman" w:cs="Times New Roman"/>
          <w:sz w:val="28"/>
          <w:szCs w:val="28"/>
          <w:lang w:val="uk-UA"/>
        </w:rPr>
        <w:t>переглянути інструкції з охорони праці, безпеки життєдіяльності;</w:t>
      </w:r>
    </w:p>
    <w:p w:rsidR="00BD35A4" w:rsidRPr="005044C1" w:rsidRDefault="00BD35A4" w:rsidP="005044C1">
      <w:pPr>
        <w:pStyle w:val="a3"/>
        <w:numPr>
          <w:ilvl w:val="0"/>
          <w:numId w:val="42"/>
        </w:numPr>
        <w:tabs>
          <w:tab w:val="left" w:pos="851"/>
        </w:tabs>
        <w:spacing w:after="0" w:line="360" w:lineRule="auto"/>
        <w:ind w:left="426"/>
        <w:jc w:val="both"/>
        <w:rPr>
          <w:rFonts w:ascii="Times New Roman" w:eastAsia="Calibri" w:hAnsi="Times New Roman" w:cs="Times New Roman"/>
          <w:sz w:val="28"/>
          <w:szCs w:val="28"/>
          <w:lang w:val="uk-UA"/>
        </w:rPr>
      </w:pPr>
      <w:r w:rsidRPr="005044C1">
        <w:rPr>
          <w:rFonts w:ascii="Times New Roman" w:eastAsia="Calibri" w:hAnsi="Times New Roman" w:cs="Times New Roman"/>
          <w:sz w:val="28"/>
          <w:szCs w:val="28"/>
          <w:lang w:val="uk-UA"/>
        </w:rPr>
        <w:t>проводити з працівниками позапланові інструктажі з охорони праці своєчасно;</w:t>
      </w:r>
    </w:p>
    <w:p w:rsidR="00BD35A4" w:rsidRPr="005044C1" w:rsidRDefault="00BD35A4" w:rsidP="005044C1">
      <w:pPr>
        <w:pStyle w:val="a3"/>
        <w:numPr>
          <w:ilvl w:val="0"/>
          <w:numId w:val="42"/>
        </w:numPr>
        <w:tabs>
          <w:tab w:val="left" w:pos="851"/>
        </w:tabs>
        <w:spacing w:after="0" w:line="360" w:lineRule="auto"/>
        <w:ind w:left="426"/>
        <w:jc w:val="both"/>
        <w:rPr>
          <w:rFonts w:ascii="Times New Roman" w:eastAsia="Calibri" w:hAnsi="Times New Roman" w:cs="Times New Roman"/>
          <w:sz w:val="28"/>
          <w:szCs w:val="28"/>
          <w:lang w:val="uk-UA"/>
        </w:rPr>
      </w:pPr>
      <w:r w:rsidRPr="005044C1">
        <w:rPr>
          <w:rFonts w:ascii="Times New Roman" w:eastAsia="Calibri" w:hAnsi="Times New Roman" w:cs="Times New Roman"/>
          <w:sz w:val="28"/>
          <w:szCs w:val="28"/>
          <w:lang w:val="uk-UA"/>
        </w:rPr>
        <w:t>проводити усунення наявних недоліків за наслідками перевірок та не допускати повторних порушень з питань охорони праці;</w:t>
      </w:r>
    </w:p>
    <w:p w:rsidR="00BD35A4" w:rsidRPr="005044C1" w:rsidRDefault="00BD35A4" w:rsidP="005044C1">
      <w:pPr>
        <w:pStyle w:val="a3"/>
        <w:numPr>
          <w:ilvl w:val="0"/>
          <w:numId w:val="42"/>
        </w:numPr>
        <w:tabs>
          <w:tab w:val="left" w:pos="851"/>
        </w:tabs>
        <w:suppressAutoHyphens/>
        <w:autoSpaceDE w:val="0"/>
        <w:spacing w:after="0" w:line="360" w:lineRule="auto"/>
        <w:ind w:left="426"/>
        <w:jc w:val="both"/>
        <w:rPr>
          <w:rFonts w:ascii="Times New Roman" w:eastAsia="Times New Roman" w:hAnsi="Times New Roman" w:cs="Times New Roman"/>
          <w:bCs/>
          <w:iCs/>
          <w:sz w:val="28"/>
          <w:szCs w:val="28"/>
          <w:lang w:val="uk-UA" w:eastAsia="zh-CN"/>
        </w:rPr>
      </w:pPr>
      <w:r w:rsidRPr="005044C1">
        <w:rPr>
          <w:rFonts w:ascii="Times New Roman" w:eastAsia="Times New Roman" w:hAnsi="Times New Roman" w:cs="Times New Roman"/>
          <w:sz w:val="28"/>
          <w:szCs w:val="28"/>
          <w:lang w:val="uk-UA" w:eastAsia="zh-CN"/>
        </w:rPr>
        <w:t>вимагати відсторонення від роботи осіб, які не пройшли передбачених законодавством медичного огляду, навчання, інструктажу, перевірки знань і не мають допуску до відповідних робіт або не виконують вимог нормативно-правових актів з охорони праці;</w:t>
      </w:r>
    </w:p>
    <w:p w:rsidR="00BD35A4" w:rsidRPr="005044C1" w:rsidRDefault="00BD35A4" w:rsidP="005044C1">
      <w:pPr>
        <w:pStyle w:val="a3"/>
        <w:numPr>
          <w:ilvl w:val="0"/>
          <w:numId w:val="42"/>
        </w:numPr>
        <w:tabs>
          <w:tab w:val="left" w:pos="851"/>
        </w:tabs>
        <w:spacing w:after="0" w:line="360" w:lineRule="auto"/>
        <w:ind w:left="426"/>
        <w:jc w:val="both"/>
        <w:rPr>
          <w:rFonts w:ascii="Times New Roman" w:eastAsia="Calibri" w:hAnsi="Times New Roman" w:cs="Times New Roman"/>
          <w:sz w:val="28"/>
          <w:szCs w:val="28"/>
          <w:lang w:val="uk-UA"/>
        </w:rPr>
      </w:pPr>
      <w:r w:rsidRPr="005044C1">
        <w:rPr>
          <w:rFonts w:ascii="Times New Roman" w:eastAsia="Calibri" w:hAnsi="Times New Roman" w:cs="Times New Roman"/>
          <w:sz w:val="28"/>
          <w:szCs w:val="28"/>
          <w:lang w:val="uk-UA"/>
        </w:rPr>
        <w:t>знайомити працівників з новими наказами, листами з питань охорони праці та безпеки життєдіяльності під підпис.</w:t>
      </w:r>
    </w:p>
    <w:p w:rsidR="00BD35A4" w:rsidRDefault="00BD35A4" w:rsidP="00177B4E">
      <w:pPr>
        <w:tabs>
          <w:tab w:val="left" w:pos="851"/>
        </w:tabs>
        <w:spacing w:after="0" w:line="360" w:lineRule="auto"/>
        <w:ind w:firstLine="567"/>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 xml:space="preserve">Користуючись даними щорічного статистичного звіту </w:t>
      </w:r>
      <w:r w:rsidR="00777976">
        <w:rPr>
          <w:rFonts w:ascii="Times New Roman" w:eastAsia="Calibri" w:hAnsi="Times New Roman" w:cs="Times New Roman"/>
          <w:sz w:val="28"/>
          <w:szCs w:val="28"/>
          <w:lang w:val="uk-UA"/>
        </w:rPr>
        <w:t>магазину</w:t>
      </w:r>
      <w:r w:rsidRPr="00BD35A4">
        <w:rPr>
          <w:rFonts w:ascii="Times New Roman" w:eastAsia="Calibri" w:hAnsi="Times New Roman" w:cs="Times New Roman"/>
          <w:sz w:val="28"/>
          <w:szCs w:val="28"/>
          <w:lang w:val="uk-UA"/>
        </w:rPr>
        <w:t xml:space="preserve"> про травматизм на виробництві (№ 7 – ТНВ (річна) складено звіт про стан охорони праці на підприємстві</w:t>
      </w:r>
      <w:r w:rsidR="00777976">
        <w:rPr>
          <w:rFonts w:ascii="Times New Roman" w:eastAsia="Calibri" w:hAnsi="Times New Roman" w:cs="Times New Roman"/>
          <w:sz w:val="28"/>
          <w:szCs w:val="28"/>
          <w:lang w:val="uk-UA"/>
        </w:rPr>
        <w:t xml:space="preserve"> (табл. 5.1)</w:t>
      </w:r>
      <w:r w:rsidRPr="00BD35A4">
        <w:rPr>
          <w:rFonts w:ascii="Times New Roman" w:eastAsia="Calibri" w:hAnsi="Times New Roman" w:cs="Times New Roman"/>
          <w:sz w:val="28"/>
          <w:szCs w:val="28"/>
          <w:lang w:val="uk-UA"/>
        </w:rPr>
        <w:t>.</w:t>
      </w:r>
    </w:p>
    <w:p w:rsidR="005044C1" w:rsidRDefault="005044C1" w:rsidP="00177B4E">
      <w:pPr>
        <w:tabs>
          <w:tab w:val="left" w:pos="851"/>
        </w:tabs>
        <w:spacing w:after="0" w:line="360" w:lineRule="auto"/>
        <w:ind w:firstLine="567"/>
        <w:jc w:val="both"/>
        <w:rPr>
          <w:rFonts w:ascii="Times New Roman" w:eastAsia="Calibri" w:hAnsi="Times New Roman" w:cs="Times New Roman"/>
          <w:sz w:val="28"/>
          <w:szCs w:val="28"/>
          <w:lang w:val="uk-UA"/>
        </w:rPr>
      </w:pPr>
    </w:p>
    <w:p w:rsidR="00B635A6" w:rsidRDefault="00B635A6" w:rsidP="00177B4E">
      <w:pPr>
        <w:tabs>
          <w:tab w:val="left" w:pos="851"/>
        </w:tabs>
        <w:spacing w:after="0" w:line="360" w:lineRule="auto"/>
        <w:ind w:firstLine="567"/>
        <w:jc w:val="both"/>
        <w:rPr>
          <w:rFonts w:ascii="Times New Roman" w:eastAsia="Calibri" w:hAnsi="Times New Roman" w:cs="Times New Roman"/>
          <w:sz w:val="28"/>
          <w:szCs w:val="28"/>
          <w:lang w:val="uk-UA"/>
        </w:rPr>
      </w:pPr>
    </w:p>
    <w:p w:rsidR="00B635A6" w:rsidRDefault="00B635A6" w:rsidP="00177B4E">
      <w:pPr>
        <w:tabs>
          <w:tab w:val="left" w:pos="851"/>
        </w:tabs>
        <w:spacing w:after="0" w:line="360" w:lineRule="auto"/>
        <w:ind w:firstLine="567"/>
        <w:jc w:val="both"/>
        <w:rPr>
          <w:rFonts w:ascii="Times New Roman" w:eastAsia="Calibri" w:hAnsi="Times New Roman" w:cs="Times New Roman"/>
          <w:sz w:val="28"/>
          <w:szCs w:val="28"/>
          <w:lang w:val="uk-UA"/>
        </w:rPr>
      </w:pPr>
    </w:p>
    <w:p w:rsidR="00B635A6" w:rsidRPr="00BD35A4" w:rsidRDefault="00B635A6" w:rsidP="00177B4E">
      <w:pPr>
        <w:tabs>
          <w:tab w:val="left" w:pos="851"/>
        </w:tabs>
        <w:spacing w:after="0" w:line="360" w:lineRule="auto"/>
        <w:ind w:firstLine="567"/>
        <w:jc w:val="both"/>
        <w:rPr>
          <w:rFonts w:ascii="Times New Roman" w:eastAsia="Calibri" w:hAnsi="Times New Roman" w:cs="Times New Roman"/>
          <w:sz w:val="28"/>
          <w:szCs w:val="28"/>
          <w:lang w:val="uk-UA"/>
        </w:rPr>
      </w:pPr>
    </w:p>
    <w:p w:rsidR="00BD35A4" w:rsidRPr="00B635A6" w:rsidRDefault="00BD35A4" w:rsidP="00777976">
      <w:pPr>
        <w:spacing w:after="0" w:line="360" w:lineRule="auto"/>
        <w:jc w:val="center"/>
        <w:rPr>
          <w:rFonts w:ascii="Times New Roman" w:eastAsia="Calibri" w:hAnsi="Times New Roman" w:cs="Times New Roman"/>
          <w:sz w:val="28"/>
          <w:szCs w:val="28"/>
          <w:lang w:val="uk-UA"/>
        </w:rPr>
      </w:pPr>
      <w:r w:rsidRPr="00B635A6">
        <w:rPr>
          <w:rFonts w:ascii="Times New Roman" w:eastAsia="Calibri" w:hAnsi="Times New Roman" w:cs="Times New Roman"/>
          <w:sz w:val="28"/>
          <w:szCs w:val="28"/>
          <w:lang w:val="uk-UA"/>
        </w:rPr>
        <w:lastRenderedPageBreak/>
        <w:t xml:space="preserve">Таблиця </w:t>
      </w:r>
      <w:r w:rsidR="00B163AF">
        <w:rPr>
          <w:rFonts w:ascii="Times New Roman" w:eastAsia="Calibri" w:hAnsi="Times New Roman" w:cs="Times New Roman"/>
          <w:sz w:val="28"/>
          <w:szCs w:val="28"/>
          <w:lang w:val="uk-UA"/>
        </w:rPr>
        <w:t>4</w:t>
      </w:r>
      <w:r w:rsidRPr="00B635A6">
        <w:rPr>
          <w:rFonts w:ascii="Times New Roman" w:eastAsia="Calibri" w:hAnsi="Times New Roman" w:cs="Times New Roman"/>
          <w:sz w:val="28"/>
          <w:szCs w:val="28"/>
          <w:lang w:val="uk-UA"/>
        </w:rPr>
        <w:t>.</w:t>
      </w:r>
      <w:r w:rsidR="00777976" w:rsidRPr="00B635A6">
        <w:rPr>
          <w:rFonts w:ascii="Times New Roman" w:eastAsia="Calibri" w:hAnsi="Times New Roman" w:cs="Times New Roman"/>
          <w:sz w:val="28"/>
          <w:szCs w:val="28"/>
          <w:lang w:val="uk-UA"/>
        </w:rPr>
        <w:t xml:space="preserve">1 – </w:t>
      </w:r>
      <w:r w:rsidRPr="00B635A6">
        <w:rPr>
          <w:rFonts w:ascii="Times New Roman" w:eastAsia="Calibri" w:hAnsi="Times New Roman" w:cs="Times New Roman"/>
          <w:sz w:val="28"/>
          <w:szCs w:val="28"/>
          <w:lang w:val="uk-UA"/>
        </w:rPr>
        <w:t xml:space="preserve">Звіт юридичної особи </w:t>
      </w:r>
      <w:r w:rsidR="00777976" w:rsidRPr="00B635A6">
        <w:rPr>
          <w:rFonts w:ascii="Times New Roman" w:eastAsia="Calibri" w:hAnsi="Times New Roman" w:cs="Times New Roman"/>
          <w:sz w:val="28"/>
          <w:szCs w:val="28"/>
          <w:lang w:val="uk-UA"/>
        </w:rPr>
        <w:t>магазину «</w:t>
      </w:r>
      <w:r w:rsidR="00723DB4" w:rsidRPr="00B635A6">
        <w:rPr>
          <w:rFonts w:ascii="Times New Roman" w:eastAsia="Calibri" w:hAnsi="Times New Roman" w:cs="Times New Roman"/>
          <w:sz w:val="28"/>
          <w:szCs w:val="28"/>
          <w:lang w:val="uk-UA"/>
        </w:rPr>
        <w:t>ТРЦ «</w:t>
      </w:r>
      <w:r w:rsidR="007B0037">
        <w:rPr>
          <w:rFonts w:ascii="Times New Roman" w:eastAsia="Calibri" w:hAnsi="Times New Roman" w:cs="Times New Roman"/>
          <w:sz w:val="28"/>
          <w:szCs w:val="28"/>
          <w:lang w:val="uk-UA"/>
        </w:rPr>
        <w:t>--</w:t>
      </w:r>
      <w:r w:rsidR="00723DB4" w:rsidRPr="00B635A6">
        <w:rPr>
          <w:rFonts w:ascii="Times New Roman" w:eastAsia="Calibri" w:hAnsi="Times New Roman" w:cs="Times New Roman"/>
          <w:sz w:val="28"/>
          <w:szCs w:val="28"/>
          <w:lang w:val="uk-UA"/>
        </w:rPr>
        <w:t>»</w:t>
      </w:r>
      <w:r w:rsidR="00777976" w:rsidRPr="00B635A6">
        <w:rPr>
          <w:rFonts w:ascii="Times New Roman" w:eastAsia="Calibri" w:hAnsi="Times New Roman" w:cs="Times New Roman"/>
          <w:sz w:val="28"/>
          <w:szCs w:val="28"/>
          <w:lang w:val="uk-UA"/>
        </w:rPr>
        <w:t>»</w:t>
      </w:r>
    </w:p>
    <w:tbl>
      <w:tblPr>
        <w:tblpPr w:leftFromText="180" w:rightFromText="180" w:vertAnchor="text" w:horzAnchor="page" w:tblpX="1218" w:tblpY="31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25"/>
        <w:gridCol w:w="2806"/>
      </w:tblGrid>
      <w:tr w:rsidR="00BD35A4" w:rsidRPr="00BD35A4" w:rsidTr="00773169">
        <w:tc>
          <w:tcPr>
            <w:tcW w:w="7225"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Назва показників</w:t>
            </w:r>
          </w:p>
        </w:tc>
        <w:tc>
          <w:tcPr>
            <w:tcW w:w="2806"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Значення показників</w:t>
            </w:r>
          </w:p>
        </w:tc>
      </w:tr>
      <w:tr w:rsidR="00BD35A4" w:rsidRPr="00BD35A4" w:rsidTr="00773169">
        <w:tc>
          <w:tcPr>
            <w:tcW w:w="7225" w:type="dxa"/>
          </w:tcPr>
          <w:p w:rsidR="00BD35A4" w:rsidRPr="00BD35A4" w:rsidRDefault="00BD35A4" w:rsidP="00773169">
            <w:pPr>
              <w:spacing w:after="0" w:line="276" w:lineRule="auto"/>
              <w:contextualSpacing/>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1.Середньо облікова кількість працюючих,</w:t>
            </w:r>
            <w:r w:rsidR="00773169">
              <w:rPr>
                <w:rFonts w:ascii="Times New Roman" w:eastAsia="Calibri" w:hAnsi="Times New Roman" w:cs="Times New Roman"/>
                <w:sz w:val="28"/>
                <w:szCs w:val="28"/>
                <w:lang w:val="uk-UA"/>
              </w:rPr>
              <w:t xml:space="preserve"> </w:t>
            </w:r>
            <w:r w:rsidRPr="00BD35A4">
              <w:rPr>
                <w:rFonts w:ascii="Times New Roman" w:eastAsia="Calibri" w:hAnsi="Times New Roman" w:cs="Times New Roman"/>
                <w:sz w:val="28"/>
                <w:szCs w:val="28"/>
                <w:lang w:val="uk-UA"/>
              </w:rPr>
              <w:t>з них жінок</w:t>
            </w:r>
          </w:p>
        </w:tc>
        <w:tc>
          <w:tcPr>
            <w:tcW w:w="2806" w:type="dxa"/>
          </w:tcPr>
          <w:p w:rsidR="00BD35A4" w:rsidRPr="00BD35A4" w:rsidRDefault="00777976" w:rsidP="00777976">
            <w:pPr>
              <w:spacing w:after="0"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r w:rsidR="00BD35A4" w:rsidRPr="00BD35A4">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0</w:t>
            </w:r>
          </w:p>
        </w:tc>
      </w:tr>
      <w:tr w:rsidR="00BD35A4" w:rsidRPr="00BD35A4" w:rsidTr="00773169">
        <w:tc>
          <w:tcPr>
            <w:tcW w:w="7225" w:type="dxa"/>
          </w:tcPr>
          <w:p w:rsidR="00BD35A4" w:rsidRPr="00BD35A4" w:rsidRDefault="00BD35A4" w:rsidP="00773169">
            <w:pPr>
              <w:spacing w:after="0" w:line="276" w:lineRule="auto"/>
              <w:contextualSpacing/>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2.Кількість потерпілих з втратою працездатності на 1 робочий день і більше</w:t>
            </w:r>
          </w:p>
        </w:tc>
        <w:tc>
          <w:tcPr>
            <w:tcW w:w="2806" w:type="dxa"/>
          </w:tcPr>
          <w:p w:rsid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w:t>
            </w:r>
          </w:p>
          <w:p w:rsidR="00777976" w:rsidRPr="00BD35A4" w:rsidRDefault="00777976" w:rsidP="00BD35A4">
            <w:pPr>
              <w:spacing w:after="0"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BD35A4" w:rsidRPr="00BD35A4" w:rsidTr="00773169">
        <w:tc>
          <w:tcPr>
            <w:tcW w:w="7225" w:type="dxa"/>
          </w:tcPr>
          <w:p w:rsidR="00BD35A4" w:rsidRPr="00BD35A4" w:rsidRDefault="00BD35A4" w:rsidP="00773169">
            <w:pPr>
              <w:spacing w:after="0" w:line="276" w:lineRule="auto"/>
              <w:contextualSpacing/>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3.Кількість потерпілих зі смертельним наслідком</w:t>
            </w:r>
          </w:p>
        </w:tc>
        <w:tc>
          <w:tcPr>
            <w:tcW w:w="2806"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w:t>
            </w:r>
          </w:p>
        </w:tc>
      </w:tr>
      <w:tr w:rsidR="00BD35A4" w:rsidRPr="00BD35A4" w:rsidTr="00773169">
        <w:tc>
          <w:tcPr>
            <w:tcW w:w="7225" w:type="dxa"/>
          </w:tcPr>
          <w:p w:rsidR="00BD35A4" w:rsidRPr="00BD35A4" w:rsidRDefault="00BD35A4" w:rsidP="00773169">
            <w:pPr>
              <w:spacing w:after="0" w:line="276" w:lineRule="auto"/>
              <w:contextualSpacing/>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4.Кількість людино-днів непрацездатності у потерпілих з втратою працездатності на 1 робочий день і більше</w:t>
            </w:r>
          </w:p>
        </w:tc>
        <w:tc>
          <w:tcPr>
            <w:tcW w:w="2806" w:type="dxa"/>
          </w:tcPr>
          <w:p w:rsid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w:t>
            </w:r>
          </w:p>
          <w:p w:rsidR="00777976" w:rsidRPr="00BD35A4" w:rsidRDefault="00777976" w:rsidP="00BD35A4">
            <w:pPr>
              <w:spacing w:after="0" w:line="276" w:lineRule="auto"/>
              <w:jc w:val="center"/>
              <w:rPr>
                <w:rFonts w:ascii="Times New Roman" w:eastAsia="Calibri" w:hAnsi="Times New Roman" w:cs="Times New Roman"/>
                <w:sz w:val="28"/>
                <w:szCs w:val="28"/>
                <w:lang w:val="uk-UA"/>
              </w:rPr>
            </w:pPr>
          </w:p>
        </w:tc>
      </w:tr>
      <w:tr w:rsidR="00BD35A4" w:rsidRPr="00BD35A4" w:rsidTr="00773169">
        <w:tc>
          <w:tcPr>
            <w:tcW w:w="7225" w:type="dxa"/>
          </w:tcPr>
          <w:p w:rsidR="00BD35A4" w:rsidRPr="00BD35A4" w:rsidRDefault="00BD35A4" w:rsidP="00BD35A4">
            <w:pPr>
              <w:spacing w:after="0" w:line="276" w:lineRule="auto"/>
              <w:contextualSpacing/>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5.Кількість потерпілих, які частково втратили працездатність і були переведені з основної роботи на 1 робочий день і більше, з них жінок</w:t>
            </w:r>
          </w:p>
        </w:tc>
        <w:tc>
          <w:tcPr>
            <w:tcW w:w="2806" w:type="dxa"/>
          </w:tcPr>
          <w:p w:rsid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w:t>
            </w:r>
          </w:p>
          <w:p w:rsidR="00777976" w:rsidRDefault="00777976" w:rsidP="00BD35A4">
            <w:pPr>
              <w:spacing w:after="0" w:line="276" w:lineRule="auto"/>
              <w:jc w:val="center"/>
              <w:rPr>
                <w:rFonts w:ascii="Times New Roman" w:eastAsia="Calibri" w:hAnsi="Times New Roman" w:cs="Times New Roman"/>
                <w:sz w:val="28"/>
                <w:szCs w:val="28"/>
                <w:lang w:val="uk-UA"/>
              </w:rPr>
            </w:pPr>
          </w:p>
          <w:p w:rsidR="00777976" w:rsidRPr="00BD35A4" w:rsidRDefault="00777976" w:rsidP="00BD35A4">
            <w:pPr>
              <w:spacing w:after="0"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BD35A4" w:rsidRPr="00BD35A4" w:rsidTr="00773169">
        <w:tc>
          <w:tcPr>
            <w:tcW w:w="7225" w:type="dxa"/>
          </w:tcPr>
          <w:p w:rsidR="00BD35A4" w:rsidRPr="00BD35A4" w:rsidRDefault="00BD35A4" w:rsidP="00773169">
            <w:pPr>
              <w:spacing w:after="0" w:line="276" w:lineRule="auto"/>
              <w:contextualSpacing/>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6.Всього витрачено підприємством на відшкодування шкоди потерпілим</w:t>
            </w:r>
          </w:p>
        </w:tc>
        <w:tc>
          <w:tcPr>
            <w:tcW w:w="2806"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w:t>
            </w:r>
          </w:p>
        </w:tc>
      </w:tr>
      <w:tr w:rsidR="00BD35A4" w:rsidRPr="00BD35A4" w:rsidTr="00773169">
        <w:tc>
          <w:tcPr>
            <w:tcW w:w="7225" w:type="dxa"/>
          </w:tcPr>
          <w:p w:rsidR="00BD35A4" w:rsidRPr="00BD35A4" w:rsidRDefault="00BD35A4" w:rsidP="00BD35A4">
            <w:pPr>
              <w:spacing w:after="0" w:line="276" w:lineRule="auto"/>
              <w:contextualSpacing/>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7.Витрачено на заходи по охороні праці та пожежної безпеки за рахунок всіх джерел фінансування, грн</w:t>
            </w:r>
          </w:p>
        </w:tc>
        <w:tc>
          <w:tcPr>
            <w:tcW w:w="2806" w:type="dxa"/>
          </w:tcPr>
          <w:p w:rsidR="00BD35A4" w:rsidRPr="00BD35A4" w:rsidRDefault="00777976" w:rsidP="00773169">
            <w:pPr>
              <w:spacing w:after="0"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r w:rsidR="00773169">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000</w:t>
            </w:r>
            <w:r w:rsidR="00773169">
              <w:rPr>
                <w:rFonts w:ascii="Times New Roman" w:eastAsia="Calibri" w:hAnsi="Times New Roman" w:cs="Times New Roman"/>
                <w:sz w:val="28"/>
                <w:szCs w:val="28"/>
                <w:lang w:val="uk-UA"/>
              </w:rPr>
              <w:t>,00</w:t>
            </w:r>
          </w:p>
        </w:tc>
      </w:tr>
      <w:tr w:rsidR="00BD35A4" w:rsidRPr="00BD35A4" w:rsidTr="00773169">
        <w:tc>
          <w:tcPr>
            <w:tcW w:w="7225" w:type="dxa"/>
          </w:tcPr>
          <w:p w:rsidR="00773169" w:rsidRDefault="00BD35A4" w:rsidP="00BD35A4">
            <w:pPr>
              <w:spacing w:after="0" w:line="276" w:lineRule="auto"/>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 xml:space="preserve">У т.ч.: </w:t>
            </w:r>
          </w:p>
          <w:p w:rsidR="00BD35A4" w:rsidRPr="00BD35A4" w:rsidRDefault="00773169" w:rsidP="00BD35A4">
            <w:pPr>
              <w:spacing w:after="0"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BD35A4" w:rsidRPr="00BD35A4">
              <w:rPr>
                <w:rFonts w:ascii="Times New Roman" w:eastAsia="Calibri" w:hAnsi="Times New Roman" w:cs="Times New Roman"/>
                <w:sz w:val="28"/>
                <w:szCs w:val="28"/>
                <w:lang w:val="uk-UA"/>
              </w:rPr>
              <w:t>придбання засобів захисту та</w:t>
            </w:r>
            <w:r>
              <w:rPr>
                <w:rFonts w:ascii="Times New Roman" w:eastAsia="Calibri" w:hAnsi="Times New Roman" w:cs="Times New Roman"/>
                <w:sz w:val="28"/>
                <w:szCs w:val="28"/>
                <w:lang w:val="uk-UA"/>
              </w:rPr>
              <w:t xml:space="preserve"> </w:t>
            </w:r>
            <w:r w:rsidR="00BD35A4" w:rsidRPr="00BD35A4">
              <w:rPr>
                <w:rFonts w:ascii="Times New Roman" w:eastAsia="Calibri" w:hAnsi="Times New Roman" w:cs="Times New Roman"/>
                <w:sz w:val="28"/>
                <w:szCs w:val="28"/>
                <w:lang w:val="uk-UA"/>
              </w:rPr>
              <w:t>захисного одягу, миючих засобів</w:t>
            </w:r>
          </w:p>
          <w:p w:rsidR="00BD35A4" w:rsidRPr="00BD35A4" w:rsidRDefault="00BD35A4" w:rsidP="00BD35A4">
            <w:pPr>
              <w:numPr>
                <w:ilvl w:val="0"/>
                <w:numId w:val="30"/>
              </w:numPr>
              <w:spacing w:after="0" w:line="276" w:lineRule="auto"/>
              <w:ind w:left="426" w:firstLine="0"/>
              <w:contextualSpacing/>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Страхування;</w:t>
            </w:r>
          </w:p>
          <w:p w:rsidR="00BD35A4" w:rsidRPr="00BD35A4" w:rsidRDefault="00BD35A4" w:rsidP="00BD35A4">
            <w:pPr>
              <w:numPr>
                <w:ilvl w:val="0"/>
                <w:numId w:val="30"/>
              </w:numPr>
              <w:spacing w:after="0" w:line="276" w:lineRule="auto"/>
              <w:ind w:left="426" w:firstLine="0"/>
              <w:contextualSpacing/>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на поліпшення умов праці</w:t>
            </w:r>
          </w:p>
          <w:p w:rsidR="00BD35A4" w:rsidRPr="00BD35A4" w:rsidRDefault="00BD35A4" w:rsidP="00BD35A4">
            <w:pPr>
              <w:spacing w:after="0" w:line="276" w:lineRule="auto"/>
              <w:contextualSpacing/>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(установка кондиціонерів, витяжні, вентиляційні шафи, заміна вікон, комп’ютерні столи, крісла, ремонт опалення, умивальник, жалюзі);</w:t>
            </w:r>
          </w:p>
          <w:p w:rsidR="00BD35A4" w:rsidRPr="00BD35A4" w:rsidRDefault="00BD35A4" w:rsidP="00BD35A4">
            <w:pPr>
              <w:numPr>
                <w:ilvl w:val="0"/>
                <w:numId w:val="30"/>
              </w:numPr>
              <w:spacing w:after="0" w:line="276" w:lineRule="auto"/>
              <w:ind w:left="426" w:firstLine="0"/>
              <w:contextualSpacing/>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реконструкція лабораторних приміщень;</w:t>
            </w:r>
          </w:p>
          <w:p w:rsidR="00BD35A4" w:rsidRPr="00BD35A4" w:rsidRDefault="00BD35A4" w:rsidP="00BD35A4">
            <w:pPr>
              <w:numPr>
                <w:ilvl w:val="0"/>
                <w:numId w:val="30"/>
              </w:numPr>
              <w:spacing w:after="0" w:line="276" w:lineRule="auto"/>
              <w:ind w:left="426" w:firstLine="0"/>
              <w:contextualSpacing/>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забезпечення спецхарчуванням;</w:t>
            </w:r>
          </w:p>
          <w:p w:rsidR="00BD35A4" w:rsidRPr="00BD35A4" w:rsidRDefault="00BD35A4" w:rsidP="00BD35A4">
            <w:pPr>
              <w:numPr>
                <w:ilvl w:val="0"/>
                <w:numId w:val="30"/>
              </w:numPr>
              <w:spacing w:after="0" w:line="276" w:lineRule="auto"/>
              <w:ind w:left="426" w:firstLine="0"/>
              <w:contextualSpacing/>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придбано вогнегасників та пожежних засобів;</w:t>
            </w:r>
          </w:p>
          <w:p w:rsidR="00BD35A4" w:rsidRPr="00BD35A4" w:rsidRDefault="00BD35A4" w:rsidP="00BD35A4">
            <w:pPr>
              <w:numPr>
                <w:ilvl w:val="0"/>
                <w:numId w:val="30"/>
              </w:numPr>
              <w:spacing w:after="0" w:line="276" w:lineRule="auto"/>
              <w:ind w:left="426" w:firstLine="0"/>
              <w:contextualSpacing/>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література з охорони праці, та нормативні документи;</w:t>
            </w:r>
          </w:p>
          <w:p w:rsidR="00BD35A4" w:rsidRPr="00BD35A4" w:rsidRDefault="00BD35A4" w:rsidP="00BD35A4">
            <w:pPr>
              <w:numPr>
                <w:ilvl w:val="0"/>
                <w:numId w:val="30"/>
              </w:numPr>
              <w:spacing w:after="0" w:line="276" w:lineRule="auto"/>
              <w:ind w:left="426" w:firstLine="0"/>
              <w:contextualSpacing/>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навчання з охорони праці, та нормативні документи;</w:t>
            </w:r>
          </w:p>
          <w:p w:rsidR="00BD35A4" w:rsidRPr="00BD35A4" w:rsidRDefault="00BD35A4" w:rsidP="00BD35A4">
            <w:pPr>
              <w:numPr>
                <w:ilvl w:val="0"/>
                <w:numId w:val="30"/>
              </w:numPr>
              <w:spacing w:after="0" w:line="276" w:lineRule="auto"/>
              <w:ind w:left="426" w:firstLine="0"/>
              <w:contextualSpacing/>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навчання з охорони праці, експертиза умов праці;</w:t>
            </w:r>
          </w:p>
          <w:p w:rsidR="00BD35A4" w:rsidRPr="00BD35A4" w:rsidRDefault="00BD35A4" w:rsidP="00BD35A4">
            <w:pPr>
              <w:numPr>
                <w:ilvl w:val="0"/>
                <w:numId w:val="30"/>
              </w:numPr>
              <w:spacing w:after="0" w:line="276" w:lineRule="auto"/>
              <w:ind w:left="426" w:firstLine="0"/>
              <w:contextualSpacing/>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поповнення аптечок;</w:t>
            </w:r>
          </w:p>
          <w:p w:rsidR="00BD35A4" w:rsidRPr="00BD35A4" w:rsidRDefault="00BD35A4" w:rsidP="00BD35A4">
            <w:pPr>
              <w:numPr>
                <w:ilvl w:val="0"/>
                <w:numId w:val="30"/>
              </w:numPr>
              <w:spacing w:after="0" w:line="276" w:lineRule="auto"/>
              <w:ind w:left="426" w:firstLine="0"/>
              <w:contextualSpacing/>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медогляд (водіїв).</w:t>
            </w:r>
          </w:p>
        </w:tc>
        <w:tc>
          <w:tcPr>
            <w:tcW w:w="2806"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773169" w:rsidP="00BD35A4">
            <w:pPr>
              <w:spacing w:after="0"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750,00</w:t>
            </w:r>
            <w:r w:rsidR="00BD35A4" w:rsidRPr="00BD35A4">
              <w:rPr>
                <w:rFonts w:ascii="Times New Roman" w:eastAsia="Calibri" w:hAnsi="Times New Roman" w:cs="Times New Roman"/>
                <w:sz w:val="28"/>
                <w:szCs w:val="28"/>
                <w:lang w:val="uk-UA"/>
              </w:rPr>
              <w:t xml:space="preserve"> </w:t>
            </w:r>
          </w:p>
          <w:p w:rsidR="00BD35A4" w:rsidRPr="00BD35A4" w:rsidRDefault="00773169" w:rsidP="00BD35A4">
            <w:pPr>
              <w:spacing w:after="0"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6500,00</w:t>
            </w: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773169" w:rsidP="00BD35A4">
            <w:pPr>
              <w:spacing w:after="0"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500,00</w:t>
            </w: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w:t>
            </w:r>
          </w:p>
          <w:p w:rsidR="00BD35A4" w:rsidRPr="00BD35A4" w:rsidRDefault="00773169" w:rsidP="00BD35A4">
            <w:pPr>
              <w:spacing w:after="0"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p w:rsidR="00BD35A4" w:rsidRPr="00BD35A4" w:rsidRDefault="00773169" w:rsidP="00BD35A4">
            <w:pPr>
              <w:spacing w:after="0"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300,00</w:t>
            </w:r>
            <w:r w:rsidR="00BD35A4" w:rsidRPr="00BD35A4">
              <w:rPr>
                <w:rFonts w:ascii="Times New Roman" w:eastAsia="Calibri" w:hAnsi="Times New Roman" w:cs="Times New Roman"/>
                <w:sz w:val="28"/>
                <w:szCs w:val="28"/>
                <w:lang w:val="uk-UA"/>
              </w:rPr>
              <w:t xml:space="preserve"> </w:t>
            </w: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773169" w:rsidP="00BD35A4">
            <w:pPr>
              <w:spacing w:after="0"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250,00</w:t>
            </w:r>
            <w:r w:rsidR="00BD35A4" w:rsidRPr="00BD35A4">
              <w:rPr>
                <w:rFonts w:ascii="Times New Roman" w:eastAsia="Calibri" w:hAnsi="Times New Roman" w:cs="Times New Roman"/>
                <w:sz w:val="28"/>
                <w:szCs w:val="28"/>
                <w:lang w:val="uk-UA"/>
              </w:rPr>
              <w:t xml:space="preserve"> </w:t>
            </w: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Default="00773169" w:rsidP="00BD35A4">
            <w:pPr>
              <w:spacing w:after="0"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700,00</w:t>
            </w:r>
            <w:r w:rsidR="00BD35A4" w:rsidRPr="00BD35A4">
              <w:rPr>
                <w:rFonts w:ascii="Times New Roman" w:eastAsia="Calibri" w:hAnsi="Times New Roman" w:cs="Times New Roman"/>
                <w:sz w:val="28"/>
                <w:szCs w:val="28"/>
                <w:lang w:val="uk-UA"/>
              </w:rPr>
              <w:t xml:space="preserve"> </w:t>
            </w:r>
          </w:p>
          <w:p w:rsidR="00773169" w:rsidRPr="00BD35A4" w:rsidRDefault="00773169" w:rsidP="00BD35A4">
            <w:pPr>
              <w:spacing w:after="0"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500,00</w:t>
            </w:r>
          </w:p>
          <w:p w:rsidR="00BD35A4" w:rsidRPr="00BD35A4" w:rsidRDefault="00773169" w:rsidP="00773169">
            <w:pPr>
              <w:spacing w:after="0" w:line="276" w:lineRule="auto"/>
              <w:ind w:left="141"/>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500,00</w:t>
            </w:r>
          </w:p>
        </w:tc>
      </w:tr>
      <w:tr w:rsidR="00BD35A4" w:rsidRPr="00BD35A4" w:rsidTr="00773169">
        <w:tc>
          <w:tcPr>
            <w:tcW w:w="7225" w:type="dxa"/>
          </w:tcPr>
          <w:p w:rsidR="00BD35A4" w:rsidRPr="00BD35A4" w:rsidRDefault="00773169" w:rsidP="00BD35A4">
            <w:pPr>
              <w:spacing w:after="0" w:line="276"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r w:rsidR="00BD35A4" w:rsidRPr="00BD35A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00BD35A4" w:rsidRPr="00BD35A4">
              <w:rPr>
                <w:rFonts w:ascii="Times New Roman" w:eastAsia="Calibri" w:hAnsi="Times New Roman" w:cs="Times New Roman"/>
                <w:sz w:val="28"/>
                <w:szCs w:val="28"/>
                <w:lang w:val="uk-UA"/>
              </w:rPr>
              <w:t>Пройшли навчання та атестовані</w:t>
            </w:r>
          </w:p>
        </w:tc>
        <w:tc>
          <w:tcPr>
            <w:tcW w:w="2806" w:type="dxa"/>
          </w:tcPr>
          <w:p w:rsidR="00BD35A4" w:rsidRPr="00BD35A4" w:rsidRDefault="00773169" w:rsidP="00773169">
            <w:pPr>
              <w:spacing w:after="0" w:line="276" w:lineRule="auto"/>
              <w:ind w:left="141"/>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r>
      <w:tr w:rsidR="00BD35A4" w:rsidRPr="00BD35A4" w:rsidTr="00773169">
        <w:tc>
          <w:tcPr>
            <w:tcW w:w="7225" w:type="dxa"/>
          </w:tcPr>
          <w:p w:rsidR="00773169" w:rsidRDefault="00773169" w:rsidP="00773169">
            <w:pPr>
              <w:spacing w:after="0" w:line="276"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r w:rsidR="00BD35A4" w:rsidRPr="00BD35A4">
              <w:rPr>
                <w:rFonts w:ascii="Times New Roman" w:eastAsia="Calibri" w:hAnsi="Times New Roman" w:cs="Times New Roman"/>
                <w:sz w:val="28"/>
                <w:szCs w:val="28"/>
                <w:lang w:val="uk-UA"/>
              </w:rPr>
              <w:t xml:space="preserve">.Пройшли </w:t>
            </w:r>
            <w:proofErr w:type="spellStart"/>
            <w:r w:rsidR="00BD35A4" w:rsidRPr="00BD35A4">
              <w:rPr>
                <w:rFonts w:ascii="Times New Roman" w:eastAsia="Calibri" w:hAnsi="Times New Roman" w:cs="Times New Roman"/>
                <w:sz w:val="28"/>
                <w:szCs w:val="28"/>
                <w:lang w:val="uk-UA"/>
              </w:rPr>
              <w:t>профогляд</w:t>
            </w:r>
            <w:proofErr w:type="spellEnd"/>
            <w:r w:rsidR="00BD35A4" w:rsidRPr="00BD35A4">
              <w:rPr>
                <w:rFonts w:ascii="Times New Roman" w:eastAsia="Calibri" w:hAnsi="Times New Roman" w:cs="Times New Roman"/>
                <w:sz w:val="28"/>
                <w:szCs w:val="28"/>
                <w:lang w:val="uk-UA"/>
              </w:rPr>
              <w:t>, працюючих у 201</w:t>
            </w:r>
            <w:r>
              <w:rPr>
                <w:rFonts w:ascii="Times New Roman" w:eastAsia="Calibri" w:hAnsi="Times New Roman" w:cs="Times New Roman"/>
                <w:sz w:val="28"/>
                <w:szCs w:val="28"/>
                <w:lang w:val="uk-UA"/>
              </w:rPr>
              <w:t>5</w:t>
            </w:r>
            <w:r w:rsidR="00BD35A4" w:rsidRPr="00BD35A4">
              <w:rPr>
                <w:rFonts w:ascii="Times New Roman" w:eastAsia="Calibri" w:hAnsi="Times New Roman" w:cs="Times New Roman"/>
                <w:sz w:val="28"/>
                <w:szCs w:val="28"/>
                <w:lang w:val="uk-UA"/>
              </w:rPr>
              <w:t>р.,</w:t>
            </w:r>
          </w:p>
          <w:p w:rsidR="00BD35A4" w:rsidRPr="00BD35A4" w:rsidRDefault="00BD35A4" w:rsidP="00773169">
            <w:pPr>
              <w:spacing w:after="0" w:line="276" w:lineRule="auto"/>
              <w:contextualSpacing/>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з них жінок</w:t>
            </w:r>
          </w:p>
        </w:tc>
        <w:tc>
          <w:tcPr>
            <w:tcW w:w="2806" w:type="dxa"/>
          </w:tcPr>
          <w:p w:rsidR="00BD35A4" w:rsidRPr="00BD35A4" w:rsidRDefault="00773169" w:rsidP="00BD35A4">
            <w:pPr>
              <w:spacing w:after="0"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10/10</w:t>
            </w:r>
          </w:p>
        </w:tc>
      </w:tr>
    </w:tbl>
    <w:p w:rsidR="00BD35A4" w:rsidRPr="00BD35A4" w:rsidRDefault="00BD35A4" w:rsidP="00BD35A4">
      <w:pPr>
        <w:spacing w:after="0" w:line="360" w:lineRule="auto"/>
        <w:jc w:val="both"/>
        <w:rPr>
          <w:rFonts w:ascii="Times New Roman" w:eastAsia="Calibri" w:hAnsi="Times New Roman" w:cs="Times New Roman"/>
          <w:sz w:val="28"/>
          <w:szCs w:val="28"/>
          <w:lang w:val="uk-UA"/>
        </w:rPr>
      </w:pPr>
    </w:p>
    <w:p w:rsidR="00BD35A4" w:rsidRPr="00177B4E" w:rsidRDefault="00B163AF" w:rsidP="00177B4E">
      <w:pPr>
        <w:pStyle w:val="2"/>
        <w:ind w:firstLine="567"/>
        <w:jc w:val="both"/>
        <w:rPr>
          <w:rFonts w:ascii="Times New Roman" w:eastAsia="Calibri" w:hAnsi="Times New Roman" w:cs="Times New Roman"/>
          <w:b/>
          <w:color w:val="auto"/>
          <w:sz w:val="28"/>
          <w:szCs w:val="28"/>
          <w:lang w:val="uk-UA"/>
        </w:rPr>
      </w:pPr>
      <w:bookmarkStart w:id="35" w:name="_Toc25500484"/>
      <w:r>
        <w:rPr>
          <w:rFonts w:ascii="Times New Roman" w:eastAsia="Calibri" w:hAnsi="Times New Roman" w:cs="Times New Roman"/>
          <w:b/>
          <w:color w:val="auto"/>
          <w:sz w:val="28"/>
          <w:szCs w:val="28"/>
          <w:lang w:val="uk-UA"/>
        </w:rPr>
        <w:lastRenderedPageBreak/>
        <w:t>4</w:t>
      </w:r>
      <w:r w:rsidR="00177B4E" w:rsidRPr="00177B4E">
        <w:rPr>
          <w:rFonts w:ascii="Times New Roman" w:eastAsia="Calibri" w:hAnsi="Times New Roman" w:cs="Times New Roman"/>
          <w:b/>
          <w:color w:val="auto"/>
          <w:sz w:val="28"/>
          <w:szCs w:val="28"/>
          <w:lang w:val="uk-UA"/>
        </w:rPr>
        <w:t xml:space="preserve">.2 </w:t>
      </w:r>
      <w:r w:rsidR="00BD35A4" w:rsidRPr="00177B4E">
        <w:rPr>
          <w:rFonts w:ascii="Times New Roman" w:eastAsia="Calibri" w:hAnsi="Times New Roman" w:cs="Times New Roman"/>
          <w:b/>
          <w:color w:val="auto"/>
          <w:sz w:val="28"/>
          <w:szCs w:val="28"/>
          <w:lang w:val="uk-UA"/>
        </w:rPr>
        <w:t xml:space="preserve">Аналіз умов праці </w:t>
      </w:r>
      <w:r w:rsidR="00177B4E" w:rsidRPr="00177B4E">
        <w:rPr>
          <w:rFonts w:ascii="Times New Roman" w:eastAsia="Calibri" w:hAnsi="Times New Roman" w:cs="Times New Roman"/>
          <w:b/>
          <w:color w:val="auto"/>
          <w:sz w:val="28"/>
          <w:szCs w:val="28"/>
          <w:lang w:val="uk-UA"/>
        </w:rPr>
        <w:t xml:space="preserve">в </w:t>
      </w:r>
      <w:r w:rsidR="00723DB4">
        <w:rPr>
          <w:rFonts w:ascii="Times New Roman" w:eastAsia="Calibri" w:hAnsi="Times New Roman" w:cs="Times New Roman"/>
          <w:b/>
          <w:color w:val="auto"/>
          <w:sz w:val="28"/>
          <w:szCs w:val="28"/>
          <w:lang w:val="uk-UA"/>
        </w:rPr>
        <w:t>торговельному відділі ТРЦ «</w:t>
      </w:r>
      <w:r w:rsidR="007B0037">
        <w:rPr>
          <w:rFonts w:ascii="Times New Roman" w:eastAsia="Calibri" w:hAnsi="Times New Roman" w:cs="Times New Roman"/>
          <w:b/>
          <w:color w:val="auto"/>
          <w:sz w:val="28"/>
          <w:szCs w:val="28"/>
          <w:lang w:val="uk-UA"/>
        </w:rPr>
        <w:t>--</w:t>
      </w:r>
      <w:r w:rsidR="00723DB4">
        <w:rPr>
          <w:rFonts w:ascii="Times New Roman" w:eastAsia="Calibri" w:hAnsi="Times New Roman" w:cs="Times New Roman"/>
          <w:b/>
          <w:color w:val="auto"/>
          <w:sz w:val="28"/>
          <w:szCs w:val="28"/>
          <w:lang w:val="uk-UA"/>
        </w:rPr>
        <w:t>» м. Полтава</w:t>
      </w:r>
      <w:bookmarkEnd w:id="35"/>
    </w:p>
    <w:p w:rsidR="00177B4E" w:rsidRDefault="00177B4E" w:rsidP="00BD35A4">
      <w:pPr>
        <w:spacing w:after="0" w:line="360" w:lineRule="auto"/>
        <w:jc w:val="center"/>
        <w:rPr>
          <w:rFonts w:ascii="Times New Roman" w:eastAsia="Calibri" w:hAnsi="Times New Roman" w:cs="Times New Roman"/>
          <w:b/>
          <w:sz w:val="28"/>
          <w:szCs w:val="28"/>
          <w:lang w:val="uk-UA"/>
        </w:rPr>
      </w:pPr>
    </w:p>
    <w:p w:rsidR="00177B4E" w:rsidRPr="00BD35A4" w:rsidRDefault="00177B4E" w:rsidP="00BD35A4">
      <w:pPr>
        <w:spacing w:after="0" w:line="360" w:lineRule="auto"/>
        <w:jc w:val="center"/>
        <w:rPr>
          <w:rFonts w:ascii="Times New Roman" w:eastAsia="Calibri" w:hAnsi="Times New Roman" w:cs="Times New Roman"/>
          <w:b/>
          <w:sz w:val="28"/>
          <w:szCs w:val="28"/>
          <w:lang w:val="uk-UA"/>
        </w:rPr>
      </w:pPr>
    </w:p>
    <w:p w:rsidR="00BD35A4" w:rsidRPr="00436D24" w:rsidRDefault="00BD35A4" w:rsidP="00DB640A">
      <w:pPr>
        <w:spacing w:after="0" w:line="360" w:lineRule="auto"/>
        <w:ind w:firstLine="567"/>
        <w:jc w:val="both"/>
        <w:rPr>
          <w:rFonts w:ascii="Times New Roman" w:eastAsia="Times New Roman" w:hAnsi="Times New Roman" w:cs="Times New Roman"/>
          <w:sz w:val="28"/>
          <w:szCs w:val="28"/>
          <w:lang w:val="uk-UA"/>
        </w:rPr>
      </w:pPr>
      <w:r w:rsidRPr="00436D24">
        <w:rPr>
          <w:rFonts w:ascii="Times New Roman" w:eastAsia="Times New Roman" w:hAnsi="Times New Roman" w:cs="Times New Roman"/>
          <w:sz w:val="28"/>
          <w:szCs w:val="28"/>
          <w:lang w:val="uk-UA"/>
        </w:rPr>
        <w:t xml:space="preserve">Приміщення </w:t>
      </w:r>
      <w:r w:rsidR="00B635A6" w:rsidRPr="00B635A6">
        <w:rPr>
          <w:rFonts w:ascii="Times New Roman" w:eastAsia="Times New Roman" w:hAnsi="Times New Roman" w:cs="Times New Roman"/>
          <w:sz w:val="28"/>
          <w:szCs w:val="28"/>
          <w:lang w:val="uk-UA"/>
        </w:rPr>
        <w:t>ТРЦ «</w:t>
      </w:r>
      <w:r w:rsidR="007B0037">
        <w:rPr>
          <w:rFonts w:ascii="Times New Roman" w:eastAsia="Times New Roman" w:hAnsi="Times New Roman" w:cs="Times New Roman"/>
          <w:sz w:val="28"/>
          <w:szCs w:val="28"/>
          <w:lang w:val="uk-UA"/>
        </w:rPr>
        <w:t>--</w:t>
      </w:r>
      <w:r w:rsidR="00B635A6" w:rsidRPr="00B635A6">
        <w:rPr>
          <w:rFonts w:ascii="Times New Roman" w:eastAsia="Times New Roman" w:hAnsi="Times New Roman" w:cs="Times New Roman"/>
          <w:sz w:val="28"/>
          <w:szCs w:val="28"/>
          <w:lang w:val="uk-UA"/>
        </w:rPr>
        <w:t>»</w:t>
      </w:r>
      <w:r w:rsidR="00B635A6">
        <w:rPr>
          <w:rFonts w:ascii="Times New Roman" w:eastAsia="Times New Roman" w:hAnsi="Times New Roman" w:cs="Times New Roman"/>
          <w:sz w:val="28"/>
          <w:szCs w:val="28"/>
          <w:lang w:val="uk-UA"/>
        </w:rPr>
        <w:t xml:space="preserve"> </w:t>
      </w:r>
      <w:r w:rsidRPr="00436D24">
        <w:rPr>
          <w:rFonts w:ascii="Times New Roman" w:eastAsia="Times New Roman" w:hAnsi="Times New Roman" w:cs="Times New Roman"/>
          <w:sz w:val="28"/>
          <w:szCs w:val="28"/>
          <w:lang w:val="uk-UA"/>
        </w:rPr>
        <w:t>світлі, сухі, підлога гладка, щільн</w:t>
      </w:r>
      <w:r w:rsidR="00DB640A">
        <w:rPr>
          <w:rFonts w:ascii="Times New Roman" w:eastAsia="Times New Roman" w:hAnsi="Times New Roman" w:cs="Times New Roman"/>
          <w:sz w:val="28"/>
          <w:szCs w:val="28"/>
          <w:lang w:val="uk-UA"/>
        </w:rPr>
        <w:t xml:space="preserve">а, без щілин, вибоїн і пустот. </w:t>
      </w:r>
      <w:r w:rsidRPr="00436D24">
        <w:rPr>
          <w:rFonts w:ascii="Times New Roman" w:eastAsia="Times New Roman" w:hAnsi="Times New Roman" w:cs="Times New Roman"/>
          <w:sz w:val="28"/>
          <w:szCs w:val="28"/>
          <w:lang w:val="uk-UA"/>
        </w:rPr>
        <w:t>Приміщення магазину має:</w:t>
      </w:r>
    </w:p>
    <w:p w:rsidR="00BD35A4" w:rsidRPr="00436D24" w:rsidRDefault="00BD35A4" w:rsidP="00DB640A">
      <w:pPr>
        <w:numPr>
          <w:ilvl w:val="0"/>
          <w:numId w:val="30"/>
        </w:numPr>
        <w:spacing w:after="0" w:line="360" w:lineRule="auto"/>
        <w:ind w:left="0" w:firstLine="567"/>
        <w:jc w:val="both"/>
        <w:rPr>
          <w:rFonts w:ascii="Times New Roman" w:eastAsia="Calibri" w:hAnsi="Times New Roman" w:cs="Times New Roman"/>
          <w:sz w:val="28"/>
          <w:szCs w:val="28"/>
          <w:lang w:val="uk-UA"/>
        </w:rPr>
      </w:pPr>
      <w:r w:rsidRPr="00436D24">
        <w:rPr>
          <w:rFonts w:ascii="Times New Roman" w:eastAsia="Calibri" w:hAnsi="Times New Roman" w:cs="Times New Roman"/>
          <w:sz w:val="28"/>
          <w:szCs w:val="28"/>
          <w:lang w:val="uk-UA"/>
        </w:rPr>
        <w:t>торгов</w:t>
      </w:r>
      <w:r w:rsidR="00B635A6">
        <w:rPr>
          <w:rFonts w:ascii="Times New Roman" w:eastAsia="Calibri" w:hAnsi="Times New Roman" w:cs="Times New Roman"/>
          <w:sz w:val="28"/>
          <w:szCs w:val="28"/>
          <w:lang w:val="uk-UA"/>
        </w:rPr>
        <w:t>і</w:t>
      </w:r>
      <w:r w:rsidRPr="00436D24">
        <w:rPr>
          <w:rFonts w:ascii="Times New Roman" w:eastAsia="Calibri" w:hAnsi="Times New Roman" w:cs="Times New Roman"/>
          <w:sz w:val="28"/>
          <w:szCs w:val="28"/>
          <w:lang w:val="uk-UA"/>
        </w:rPr>
        <w:t xml:space="preserve"> зал</w:t>
      </w:r>
      <w:r w:rsidR="00B635A6">
        <w:rPr>
          <w:rFonts w:ascii="Times New Roman" w:eastAsia="Calibri" w:hAnsi="Times New Roman" w:cs="Times New Roman"/>
          <w:sz w:val="28"/>
          <w:szCs w:val="28"/>
          <w:lang w:val="uk-UA"/>
        </w:rPr>
        <w:t>и</w:t>
      </w:r>
      <w:r w:rsidRPr="00436D24">
        <w:rPr>
          <w:rFonts w:ascii="Times New Roman" w:eastAsia="Calibri" w:hAnsi="Times New Roman" w:cs="Times New Roman"/>
          <w:sz w:val="28"/>
          <w:szCs w:val="28"/>
          <w:lang w:val="uk-UA"/>
        </w:rPr>
        <w:t>;</w:t>
      </w:r>
    </w:p>
    <w:p w:rsidR="00BD35A4" w:rsidRPr="00436D24" w:rsidRDefault="00436D24" w:rsidP="00DB640A">
      <w:pPr>
        <w:numPr>
          <w:ilvl w:val="0"/>
          <w:numId w:val="30"/>
        </w:numPr>
        <w:spacing w:after="0" w:line="36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приміщення для приймання, </w:t>
      </w:r>
      <w:r w:rsidR="00BD35A4" w:rsidRPr="00436D24">
        <w:rPr>
          <w:rFonts w:ascii="Times New Roman" w:eastAsia="Calibri" w:hAnsi="Times New Roman" w:cs="Times New Roman"/>
          <w:sz w:val="28"/>
          <w:szCs w:val="28"/>
          <w:lang w:val="uk-UA"/>
        </w:rPr>
        <w:t xml:space="preserve">зберігання товарів і </w:t>
      </w:r>
      <w:r>
        <w:rPr>
          <w:rFonts w:ascii="Times New Roman" w:eastAsia="Calibri" w:hAnsi="Times New Roman" w:cs="Times New Roman"/>
          <w:sz w:val="28"/>
          <w:szCs w:val="28"/>
          <w:lang w:val="uk-UA"/>
        </w:rPr>
        <w:t>підготовки товарів до продажу</w:t>
      </w:r>
      <w:r w:rsidR="00BD35A4" w:rsidRPr="00436D24">
        <w:rPr>
          <w:rFonts w:ascii="Times New Roman" w:eastAsia="Calibri" w:hAnsi="Times New Roman" w:cs="Times New Roman"/>
          <w:sz w:val="28"/>
          <w:szCs w:val="28"/>
          <w:lang w:val="uk-UA"/>
        </w:rPr>
        <w:t>;</w:t>
      </w:r>
    </w:p>
    <w:p w:rsidR="00BD35A4" w:rsidRPr="00436D24" w:rsidRDefault="00BD35A4" w:rsidP="00DB640A">
      <w:pPr>
        <w:numPr>
          <w:ilvl w:val="0"/>
          <w:numId w:val="30"/>
        </w:numPr>
        <w:spacing w:after="0" w:line="360" w:lineRule="auto"/>
        <w:ind w:left="0" w:firstLine="567"/>
        <w:jc w:val="both"/>
        <w:rPr>
          <w:rFonts w:ascii="Times New Roman" w:eastAsia="Calibri" w:hAnsi="Times New Roman" w:cs="Times New Roman"/>
          <w:sz w:val="28"/>
          <w:szCs w:val="28"/>
          <w:lang w:val="uk-UA"/>
        </w:rPr>
      </w:pPr>
      <w:r w:rsidRPr="00436D24">
        <w:rPr>
          <w:rFonts w:ascii="Times New Roman" w:eastAsia="Calibri" w:hAnsi="Times New Roman" w:cs="Times New Roman"/>
          <w:sz w:val="28"/>
          <w:szCs w:val="28"/>
          <w:lang w:val="uk-UA"/>
        </w:rPr>
        <w:t xml:space="preserve">адміністративні і побутові приміщення (приміщення </w:t>
      </w:r>
      <w:r w:rsidR="00436D24">
        <w:rPr>
          <w:rFonts w:ascii="Times New Roman" w:eastAsia="Calibri" w:hAnsi="Times New Roman" w:cs="Times New Roman"/>
          <w:sz w:val="28"/>
          <w:szCs w:val="28"/>
          <w:lang w:val="uk-UA"/>
        </w:rPr>
        <w:t xml:space="preserve">для </w:t>
      </w:r>
      <w:r w:rsidRPr="00436D24">
        <w:rPr>
          <w:rFonts w:ascii="Times New Roman" w:eastAsia="Calibri" w:hAnsi="Times New Roman" w:cs="Times New Roman"/>
          <w:sz w:val="28"/>
          <w:szCs w:val="28"/>
          <w:lang w:val="uk-UA"/>
        </w:rPr>
        <w:t>персоналу, гардеробн</w:t>
      </w:r>
      <w:r w:rsidR="00436D24">
        <w:rPr>
          <w:rFonts w:ascii="Times New Roman" w:eastAsia="Calibri" w:hAnsi="Times New Roman" w:cs="Times New Roman"/>
          <w:sz w:val="28"/>
          <w:szCs w:val="28"/>
          <w:lang w:val="uk-UA"/>
        </w:rPr>
        <w:t>а</w:t>
      </w:r>
      <w:r w:rsidRPr="00436D24">
        <w:rPr>
          <w:rFonts w:ascii="Times New Roman" w:eastAsia="Calibri" w:hAnsi="Times New Roman" w:cs="Times New Roman"/>
          <w:sz w:val="28"/>
          <w:szCs w:val="28"/>
          <w:lang w:val="uk-UA"/>
        </w:rPr>
        <w:t xml:space="preserve">, </w:t>
      </w:r>
      <w:r w:rsidR="00436D24">
        <w:rPr>
          <w:rFonts w:ascii="Times New Roman" w:eastAsia="Calibri" w:hAnsi="Times New Roman" w:cs="Times New Roman"/>
          <w:sz w:val="28"/>
          <w:szCs w:val="28"/>
          <w:lang w:val="uk-UA"/>
        </w:rPr>
        <w:t>санвузол).</w:t>
      </w:r>
    </w:p>
    <w:p w:rsidR="00BD35A4" w:rsidRPr="00BD35A4" w:rsidRDefault="00BD35A4" w:rsidP="00DB640A">
      <w:pPr>
        <w:spacing w:after="0" w:line="360" w:lineRule="auto"/>
        <w:ind w:firstLine="567"/>
        <w:jc w:val="both"/>
        <w:rPr>
          <w:rFonts w:ascii="Times New Roman" w:eastAsia="Calibri" w:hAnsi="Times New Roman" w:cs="Times New Roman"/>
          <w:sz w:val="28"/>
          <w:szCs w:val="28"/>
          <w:lang w:val="uk-UA"/>
        </w:rPr>
      </w:pPr>
      <w:r w:rsidRPr="00436D24">
        <w:rPr>
          <w:rFonts w:ascii="Times New Roman" w:eastAsia="Times New Roman" w:hAnsi="Times New Roman" w:cs="Times New Roman"/>
          <w:sz w:val="28"/>
          <w:szCs w:val="28"/>
          <w:lang w:val="uk-UA"/>
        </w:rPr>
        <w:t>Торгова зала технологічно пов'язана з приміщеннями для підготовки товарів до продажу, приміщеннями для приймання і зберігання товарів; має природне та штучне освітлення. Ширина проходів в торговій залі між одиницями устаткування, а також</w:t>
      </w:r>
      <w:r w:rsidRPr="00BD35A4">
        <w:rPr>
          <w:rFonts w:ascii="Times New Roman" w:eastAsia="Times New Roman" w:hAnsi="Times New Roman" w:cs="Times New Roman"/>
          <w:sz w:val="28"/>
          <w:szCs w:val="28"/>
          <w:lang w:val="uk-UA"/>
        </w:rPr>
        <w:t xml:space="preserve"> між устаткуванням і стінами приміщень відповідає нормам.</w:t>
      </w:r>
    </w:p>
    <w:p w:rsidR="00BD35A4" w:rsidRPr="00BD35A4" w:rsidRDefault="00BD35A4" w:rsidP="005044C1">
      <w:pPr>
        <w:spacing w:after="0" w:line="360" w:lineRule="auto"/>
        <w:ind w:firstLine="567"/>
        <w:jc w:val="both"/>
        <w:rPr>
          <w:rFonts w:ascii="Times New Roman" w:eastAsia="Calibri" w:hAnsi="Times New Roman" w:cs="Times New Roman"/>
          <w:sz w:val="28"/>
          <w:szCs w:val="28"/>
          <w:lang w:val="uk-UA"/>
        </w:rPr>
      </w:pPr>
      <w:r w:rsidRPr="00BD35A4">
        <w:rPr>
          <w:rFonts w:ascii="Times New Roman" w:eastAsia="Times New Roman" w:hAnsi="Times New Roman" w:cs="Times New Roman"/>
          <w:sz w:val="28"/>
          <w:szCs w:val="28"/>
          <w:lang w:val="uk-UA"/>
        </w:rPr>
        <w:t>Ширина коридорів приміщення для приймання і зберігання товарів і приміщення для під</w:t>
      </w:r>
      <w:r w:rsidR="00DB640A">
        <w:rPr>
          <w:rFonts w:ascii="Times New Roman" w:eastAsia="Times New Roman" w:hAnsi="Times New Roman" w:cs="Times New Roman"/>
          <w:sz w:val="28"/>
          <w:szCs w:val="28"/>
          <w:lang w:val="uk-UA"/>
        </w:rPr>
        <w:t>готовки товарів до продажу 2 м.</w:t>
      </w:r>
    </w:p>
    <w:p w:rsidR="00BD35A4" w:rsidRPr="00BD35A4" w:rsidRDefault="00BD35A4" w:rsidP="005044C1">
      <w:pPr>
        <w:spacing w:after="0" w:line="360" w:lineRule="auto"/>
        <w:ind w:firstLine="567"/>
        <w:jc w:val="both"/>
        <w:rPr>
          <w:rFonts w:ascii="Times New Roman" w:eastAsia="Calibri" w:hAnsi="Times New Roman" w:cs="Times New Roman"/>
          <w:sz w:val="28"/>
          <w:szCs w:val="28"/>
          <w:lang w:val="uk-UA"/>
        </w:rPr>
      </w:pPr>
      <w:r w:rsidRPr="00BD35A4">
        <w:rPr>
          <w:rFonts w:ascii="Times New Roman" w:eastAsia="Times New Roman" w:hAnsi="Times New Roman" w:cs="Times New Roman"/>
          <w:sz w:val="28"/>
          <w:szCs w:val="28"/>
          <w:lang w:val="uk-UA"/>
        </w:rPr>
        <w:t>Норми площ</w:t>
      </w:r>
      <w:r w:rsidR="00DB640A">
        <w:rPr>
          <w:rFonts w:ascii="Times New Roman" w:eastAsia="Times New Roman" w:hAnsi="Times New Roman" w:cs="Times New Roman"/>
          <w:sz w:val="28"/>
          <w:szCs w:val="28"/>
          <w:lang w:val="uk-UA"/>
        </w:rPr>
        <w:t>і</w:t>
      </w:r>
      <w:r w:rsidRPr="00BD35A4">
        <w:rPr>
          <w:rFonts w:ascii="Times New Roman" w:eastAsia="Times New Roman" w:hAnsi="Times New Roman" w:cs="Times New Roman"/>
          <w:sz w:val="28"/>
          <w:szCs w:val="28"/>
          <w:lang w:val="uk-UA"/>
        </w:rPr>
        <w:t xml:space="preserve"> приміщен</w:t>
      </w:r>
      <w:r w:rsidR="00DB640A">
        <w:rPr>
          <w:rFonts w:ascii="Times New Roman" w:eastAsia="Times New Roman" w:hAnsi="Times New Roman" w:cs="Times New Roman"/>
          <w:sz w:val="28"/>
          <w:szCs w:val="28"/>
          <w:lang w:val="uk-UA"/>
        </w:rPr>
        <w:t>ня</w:t>
      </w:r>
      <w:r w:rsidRPr="00BD35A4">
        <w:rPr>
          <w:rFonts w:ascii="Times New Roman" w:eastAsia="Times New Roman" w:hAnsi="Times New Roman" w:cs="Times New Roman"/>
          <w:sz w:val="28"/>
          <w:szCs w:val="28"/>
          <w:lang w:val="uk-UA"/>
        </w:rPr>
        <w:t xml:space="preserve"> для підготовки товарів до продажу в магазині</w:t>
      </w:r>
      <w:r w:rsidR="00DB640A">
        <w:rPr>
          <w:rFonts w:ascii="Times New Roman" w:eastAsia="Times New Roman" w:hAnsi="Times New Roman" w:cs="Times New Roman"/>
          <w:sz w:val="28"/>
          <w:szCs w:val="28"/>
          <w:lang w:val="uk-UA"/>
        </w:rPr>
        <w:t xml:space="preserve"> «</w:t>
      </w:r>
      <w:r w:rsidR="00723DB4">
        <w:rPr>
          <w:rFonts w:ascii="Times New Roman" w:eastAsia="Times New Roman" w:hAnsi="Times New Roman" w:cs="Times New Roman"/>
          <w:sz w:val="28"/>
          <w:szCs w:val="28"/>
          <w:lang w:val="uk-UA"/>
        </w:rPr>
        <w:t>ТРЦ «</w:t>
      </w:r>
      <w:r w:rsidR="007B0037">
        <w:rPr>
          <w:rFonts w:ascii="Times New Roman" w:eastAsia="Times New Roman" w:hAnsi="Times New Roman" w:cs="Times New Roman"/>
          <w:sz w:val="28"/>
          <w:szCs w:val="28"/>
          <w:lang w:val="uk-UA"/>
        </w:rPr>
        <w:t>--</w:t>
      </w:r>
      <w:r w:rsidR="00723DB4">
        <w:rPr>
          <w:rFonts w:ascii="Times New Roman" w:eastAsia="Times New Roman" w:hAnsi="Times New Roman" w:cs="Times New Roman"/>
          <w:sz w:val="28"/>
          <w:szCs w:val="28"/>
          <w:lang w:val="uk-UA"/>
        </w:rPr>
        <w:t>»</w:t>
      </w:r>
      <w:r w:rsidR="00DB640A">
        <w:rPr>
          <w:rFonts w:ascii="Times New Roman" w:eastAsia="Times New Roman" w:hAnsi="Times New Roman" w:cs="Times New Roman"/>
          <w:sz w:val="28"/>
          <w:szCs w:val="28"/>
          <w:lang w:val="uk-UA"/>
        </w:rPr>
        <w:t>»</w:t>
      </w:r>
      <w:r w:rsidRPr="00BD35A4">
        <w:rPr>
          <w:rFonts w:ascii="Times New Roman" w:eastAsia="Times New Roman" w:hAnsi="Times New Roman" w:cs="Times New Roman"/>
          <w:sz w:val="28"/>
          <w:szCs w:val="28"/>
          <w:lang w:val="uk-UA"/>
        </w:rPr>
        <w:t xml:space="preserve"> відповідають нормам улаштування торг</w:t>
      </w:r>
      <w:r w:rsidR="00DB640A">
        <w:rPr>
          <w:rFonts w:ascii="Times New Roman" w:eastAsia="Times New Roman" w:hAnsi="Times New Roman" w:cs="Times New Roman"/>
          <w:sz w:val="28"/>
          <w:szCs w:val="28"/>
          <w:lang w:val="uk-UA"/>
        </w:rPr>
        <w:t>о</w:t>
      </w:r>
      <w:r w:rsidRPr="00BD35A4">
        <w:rPr>
          <w:rFonts w:ascii="Times New Roman" w:eastAsia="Times New Roman" w:hAnsi="Times New Roman" w:cs="Times New Roman"/>
          <w:sz w:val="28"/>
          <w:szCs w:val="28"/>
          <w:lang w:val="uk-UA"/>
        </w:rPr>
        <w:t>вельних об’єктів (</w:t>
      </w:r>
      <w:r w:rsidRPr="00BD35A4">
        <w:rPr>
          <w:rFonts w:ascii="Times New Roman" w:eastAsia="Calibri" w:hAnsi="Times New Roman" w:cs="Times New Roman"/>
          <w:sz w:val="28"/>
          <w:szCs w:val="28"/>
          <w:lang w:val="uk-UA"/>
        </w:rPr>
        <w:t>«Гігієнічна класифікація праці за показниками шкідливості та небезпечності факторів виробничого середовища, важкості та напруженості трудового процесу»; «Санітарні норми мікроклімату виробничих приміщень»)</w:t>
      </w:r>
      <w:r w:rsidR="00B635A6">
        <w:rPr>
          <w:rFonts w:ascii="Times New Roman" w:eastAsia="Times New Roman" w:hAnsi="Times New Roman" w:cs="Times New Roman"/>
          <w:sz w:val="28"/>
          <w:szCs w:val="28"/>
          <w:lang w:val="uk-UA"/>
        </w:rPr>
        <w:t>.</w:t>
      </w:r>
    </w:p>
    <w:p w:rsidR="00BD35A4" w:rsidRPr="00BD35A4" w:rsidRDefault="00BD35A4" w:rsidP="005044C1">
      <w:pPr>
        <w:spacing w:after="0" w:line="360" w:lineRule="auto"/>
        <w:ind w:firstLine="567"/>
        <w:jc w:val="both"/>
        <w:rPr>
          <w:rFonts w:ascii="Times New Roman" w:eastAsia="Calibri" w:hAnsi="Times New Roman" w:cs="Times New Roman"/>
          <w:sz w:val="28"/>
          <w:szCs w:val="28"/>
          <w:lang w:val="uk-UA"/>
        </w:rPr>
      </w:pPr>
      <w:r w:rsidRPr="00BD35A4">
        <w:rPr>
          <w:rFonts w:ascii="Times New Roman" w:eastAsia="Times New Roman" w:hAnsi="Times New Roman" w:cs="Times New Roman"/>
          <w:sz w:val="28"/>
          <w:szCs w:val="28"/>
          <w:lang w:val="uk-UA"/>
        </w:rPr>
        <w:t xml:space="preserve">Магазин забезпечено достатньою кількістю </w:t>
      </w:r>
      <w:proofErr w:type="spellStart"/>
      <w:r w:rsidRPr="00BD35A4">
        <w:rPr>
          <w:rFonts w:ascii="Times New Roman" w:eastAsia="Times New Roman" w:hAnsi="Times New Roman" w:cs="Times New Roman"/>
          <w:sz w:val="28"/>
          <w:szCs w:val="28"/>
          <w:lang w:val="uk-UA"/>
        </w:rPr>
        <w:t>прибирального</w:t>
      </w:r>
      <w:proofErr w:type="spellEnd"/>
      <w:r w:rsidR="00B635A6">
        <w:rPr>
          <w:rFonts w:ascii="Times New Roman" w:eastAsia="Times New Roman" w:hAnsi="Times New Roman" w:cs="Times New Roman"/>
          <w:sz w:val="28"/>
          <w:szCs w:val="28"/>
          <w:lang w:val="uk-UA"/>
        </w:rPr>
        <w:t xml:space="preserve"> обладнання та </w:t>
      </w:r>
      <w:r w:rsidRPr="00BD35A4">
        <w:rPr>
          <w:rFonts w:ascii="Times New Roman" w:eastAsia="Times New Roman" w:hAnsi="Times New Roman" w:cs="Times New Roman"/>
          <w:sz w:val="28"/>
          <w:szCs w:val="28"/>
          <w:lang w:val="uk-UA"/>
        </w:rPr>
        <w:t xml:space="preserve"> </w:t>
      </w:r>
      <w:proofErr w:type="spellStart"/>
      <w:r w:rsidRPr="00BD35A4">
        <w:rPr>
          <w:rFonts w:ascii="Times New Roman" w:eastAsia="Times New Roman" w:hAnsi="Times New Roman" w:cs="Times New Roman"/>
          <w:sz w:val="28"/>
          <w:szCs w:val="28"/>
          <w:lang w:val="uk-UA"/>
        </w:rPr>
        <w:t>інвентаря</w:t>
      </w:r>
      <w:proofErr w:type="spellEnd"/>
      <w:r w:rsidRPr="00BD35A4">
        <w:rPr>
          <w:rFonts w:ascii="Times New Roman" w:eastAsia="Times New Roman" w:hAnsi="Times New Roman" w:cs="Times New Roman"/>
          <w:sz w:val="28"/>
          <w:szCs w:val="28"/>
          <w:lang w:val="uk-UA"/>
        </w:rPr>
        <w:t xml:space="preserve"> і миючих засобів, які зберігаються в спеціально виділеному приміщенні. Приміщення персоналу обладнані вішалками для одягу і умивальниками із змішувачами холодної і гарячої води, пристроями питного водопостачання, побутовим холодильник</w:t>
      </w:r>
      <w:r w:rsidR="00DB640A">
        <w:rPr>
          <w:rFonts w:ascii="Times New Roman" w:eastAsia="Times New Roman" w:hAnsi="Times New Roman" w:cs="Times New Roman"/>
          <w:sz w:val="28"/>
          <w:szCs w:val="28"/>
          <w:lang w:val="uk-UA"/>
        </w:rPr>
        <w:t>о</w:t>
      </w:r>
      <w:r w:rsidRPr="00BD35A4">
        <w:rPr>
          <w:rFonts w:ascii="Times New Roman" w:eastAsia="Times New Roman" w:hAnsi="Times New Roman" w:cs="Times New Roman"/>
          <w:sz w:val="28"/>
          <w:szCs w:val="28"/>
          <w:lang w:val="uk-UA"/>
        </w:rPr>
        <w:t>м.</w:t>
      </w:r>
    </w:p>
    <w:p w:rsidR="00BD35A4" w:rsidRPr="002253E1" w:rsidRDefault="00BD35A4" w:rsidP="005044C1">
      <w:pPr>
        <w:spacing w:after="0" w:line="360" w:lineRule="auto"/>
        <w:ind w:firstLine="567"/>
        <w:jc w:val="both"/>
        <w:rPr>
          <w:rFonts w:ascii="Times New Roman" w:eastAsia="Calibri" w:hAnsi="Times New Roman" w:cs="Times New Roman"/>
          <w:sz w:val="28"/>
          <w:szCs w:val="28"/>
          <w:lang w:val="uk-UA"/>
        </w:rPr>
      </w:pPr>
      <w:r w:rsidRPr="00BD35A4">
        <w:rPr>
          <w:rFonts w:ascii="Times New Roman" w:eastAsia="Times New Roman" w:hAnsi="Times New Roman" w:cs="Times New Roman"/>
          <w:sz w:val="28"/>
          <w:szCs w:val="28"/>
          <w:lang w:val="uk-UA"/>
        </w:rPr>
        <w:t xml:space="preserve">Потенційними небезпеками на робочих місцях персоналу магазину можна назвати: невідповідність температури та вологості повітря нормам; шум та вібрація технологічного обладнання; наявність електромагнітного випромінювання та </w:t>
      </w:r>
      <w:r w:rsidRPr="00BD35A4">
        <w:rPr>
          <w:rFonts w:ascii="Times New Roman" w:eastAsia="Times New Roman" w:hAnsi="Times New Roman" w:cs="Times New Roman"/>
          <w:sz w:val="28"/>
          <w:szCs w:val="28"/>
          <w:lang w:val="uk-UA"/>
        </w:rPr>
        <w:lastRenderedPageBreak/>
        <w:t xml:space="preserve">фреонів </w:t>
      </w:r>
      <w:r w:rsidRPr="002253E1">
        <w:rPr>
          <w:rFonts w:ascii="Times New Roman" w:eastAsia="Times New Roman" w:hAnsi="Times New Roman" w:cs="Times New Roman"/>
          <w:sz w:val="28"/>
          <w:szCs w:val="28"/>
          <w:lang w:val="uk-UA"/>
        </w:rPr>
        <w:t>через використання кондиціонерів, недостатнє освітлення,</w:t>
      </w:r>
      <w:r w:rsidR="00DB640A" w:rsidRPr="002253E1">
        <w:rPr>
          <w:rFonts w:ascii="Times New Roman" w:eastAsia="Times New Roman" w:hAnsi="Times New Roman" w:cs="Times New Roman"/>
          <w:sz w:val="28"/>
          <w:szCs w:val="28"/>
          <w:lang w:val="uk-UA"/>
        </w:rPr>
        <w:t xml:space="preserve"> </w:t>
      </w:r>
      <w:r w:rsidRPr="002253E1">
        <w:rPr>
          <w:rFonts w:ascii="Times New Roman" w:eastAsia="Times New Roman" w:hAnsi="Times New Roman" w:cs="Times New Roman"/>
          <w:sz w:val="28"/>
          <w:szCs w:val="28"/>
          <w:lang w:val="uk-UA"/>
        </w:rPr>
        <w:t>запилення повітря тощо</w:t>
      </w:r>
      <w:r w:rsidR="005044C1" w:rsidRPr="002253E1">
        <w:rPr>
          <w:rFonts w:ascii="Times New Roman" w:eastAsia="Times New Roman" w:hAnsi="Times New Roman" w:cs="Times New Roman"/>
          <w:sz w:val="28"/>
          <w:szCs w:val="28"/>
          <w:lang w:val="uk-UA"/>
        </w:rPr>
        <w:t xml:space="preserve"> </w:t>
      </w:r>
      <w:r w:rsidR="005044C1" w:rsidRPr="002253E1">
        <w:rPr>
          <w:rFonts w:ascii="Times New Roman" w:hAnsi="Times New Roman" w:cs="Times New Roman"/>
          <w:sz w:val="28"/>
          <w:szCs w:val="28"/>
          <w:lang w:val="uk-UA"/>
        </w:rPr>
        <w:t>[</w:t>
      </w:r>
      <w:r w:rsidR="002253E1" w:rsidRPr="002253E1">
        <w:rPr>
          <w:rFonts w:ascii="Times New Roman" w:hAnsi="Times New Roman" w:cs="Times New Roman"/>
          <w:sz w:val="28"/>
          <w:szCs w:val="28"/>
          <w:lang w:val="uk-UA"/>
        </w:rPr>
        <w:t>7</w:t>
      </w:r>
      <w:r w:rsidR="005044C1" w:rsidRPr="002253E1">
        <w:rPr>
          <w:rFonts w:ascii="Times New Roman" w:hAnsi="Times New Roman" w:cs="Times New Roman"/>
          <w:sz w:val="28"/>
          <w:szCs w:val="28"/>
          <w:lang w:val="uk-UA"/>
        </w:rPr>
        <w:t>].</w:t>
      </w:r>
      <w:r w:rsidRPr="002253E1">
        <w:rPr>
          <w:rFonts w:ascii="Times New Roman" w:eastAsia="Times New Roman" w:hAnsi="Times New Roman" w:cs="Times New Roman"/>
          <w:sz w:val="28"/>
          <w:szCs w:val="28"/>
          <w:lang w:val="uk-UA"/>
        </w:rPr>
        <w:t xml:space="preserve"> </w:t>
      </w:r>
    </w:p>
    <w:p w:rsidR="00BD35A4" w:rsidRPr="00BD35A4" w:rsidRDefault="00BD35A4" w:rsidP="005044C1">
      <w:pPr>
        <w:spacing w:after="0" w:line="360" w:lineRule="auto"/>
        <w:ind w:firstLine="567"/>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Вихідні дані для заповнення таблиці карти умов праці на робочому місті продавця-</w:t>
      </w:r>
      <w:r w:rsidR="00DB640A">
        <w:rPr>
          <w:rFonts w:ascii="Times New Roman" w:eastAsia="Calibri" w:hAnsi="Times New Roman" w:cs="Times New Roman"/>
          <w:sz w:val="28"/>
          <w:szCs w:val="28"/>
          <w:lang w:val="uk-UA"/>
        </w:rPr>
        <w:t>консультанта</w:t>
      </w:r>
      <w:r w:rsidRPr="00BD35A4">
        <w:rPr>
          <w:rFonts w:ascii="Times New Roman" w:eastAsia="Calibri" w:hAnsi="Times New Roman" w:cs="Times New Roman"/>
          <w:sz w:val="28"/>
          <w:szCs w:val="28"/>
          <w:lang w:val="uk-UA"/>
        </w:rPr>
        <w:t xml:space="preserve"> взято зі статистичної звітності </w:t>
      </w:r>
      <w:r w:rsidR="00DB640A">
        <w:rPr>
          <w:rFonts w:ascii="Times New Roman" w:eastAsia="Calibri" w:hAnsi="Times New Roman" w:cs="Times New Roman"/>
          <w:sz w:val="28"/>
          <w:szCs w:val="28"/>
          <w:lang w:val="uk-UA"/>
        </w:rPr>
        <w:t xml:space="preserve">магазину </w:t>
      </w:r>
      <w:r w:rsidRPr="00BD35A4">
        <w:rPr>
          <w:rFonts w:ascii="Times New Roman" w:eastAsia="Calibri" w:hAnsi="Times New Roman" w:cs="Times New Roman"/>
          <w:sz w:val="28"/>
          <w:szCs w:val="28"/>
          <w:lang w:val="uk-UA"/>
        </w:rPr>
        <w:t>Ф.№ 6-ПВ за 201</w:t>
      </w:r>
      <w:r w:rsidR="00DB640A">
        <w:rPr>
          <w:rFonts w:ascii="Times New Roman" w:eastAsia="Calibri" w:hAnsi="Times New Roman" w:cs="Times New Roman"/>
          <w:sz w:val="28"/>
          <w:szCs w:val="28"/>
          <w:lang w:val="uk-UA"/>
        </w:rPr>
        <w:t>5 рік.</w:t>
      </w:r>
    </w:p>
    <w:p w:rsidR="00BD35A4" w:rsidRPr="00B635A6" w:rsidRDefault="00BD35A4" w:rsidP="00DB640A">
      <w:pPr>
        <w:spacing w:after="0" w:line="360" w:lineRule="auto"/>
        <w:jc w:val="center"/>
        <w:rPr>
          <w:rFonts w:ascii="Times New Roman" w:eastAsia="Calibri" w:hAnsi="Times New Roman" w:cs="Times New Roman"/>
          <w:sz w:val="28"/>
          <w:szCs w:val="28"/>
          <w:lang w:val="uk-UA"/>
        </w:rPr>
      </w:pPr>
      <w:r w:rsidRPr="00B635A6">
        <w:rPr>
          <w:rFonts w:ascii="Times New Roman" w:eastAsia="Calibri" w:hAnsi="Times New Roman" w:cs="Times New Roman"/>
          <w:sz w:val="28"/>
          <w:szCs w:val="28"/>
          <w:lang w:val="uk-UA"/>
        </w:rPr>
        <w:t xml:space="preserve">Таблиця </w:t>
      </w:r>
      <w:r w:rsidR="00B163AF">
        <w:rPr>
          <w:rFonts w:ascii="Times New Roman" w:eastAsia="Calibri" w:hAnsi="Times New Roman" w:cs="Times New Roman"/>
          <w:sz w:val="28"/>
          <w:szCs w:val="28"/>
          <w:lang w:val="uk-UA"/>
        </w:rPr>
        <w:t>4</w:t>
      </w:r>
      <w:r w:rsidRPr="00B635A6">
        <w:rPr>
          <w:rFonts w:ascii="Times New Roman" w:eastAsia="Calibri" w:hAnsi="Times New Roman" w:cs="Times New Roman"/>
          <w:sz w:val="28"/>
          <w:szCs w:val="28"/>
          <w:lang w:val="uk-UA"/>
        </w:rPr>
        <w:t>.</w:t>
      </w:r>
      <w:r w:rsidR="00DB640A" w:rsidRPr="00B635A6">
        <w:rPr>
          <w:rFonts w:ascii="Times New Roman" w:eastAsia="Calibri" w:hAnsi="Times New Roman" w:cs="Times New Roman"/>
          <w:sz w:val="28"/>
          <w:szCs w:val="28"/>
          <w:lang w:val="uk-UA"/>
        </w:rPr>
        <w:t xml:space="preserve">2 – </w:t>
      </w:r>
      <w:r w:rsidRPr="00B635A6">
        <w:rPr>
          <w:rFonts w:ascii="Times New Roman" w:eastAsia="Calibri" w:hAnsi="Times New Roman" w:cs="Times New Roman"/>
          <w:sz w:val="28"/>
          <w:szCs w:val="28"/>
          <w:lang w:val="uk-UA"/>
        </w:rPr>
        <w:t>Карта умов п</w:t>
      </w:r>
      <w:r w:rsidR="00DB640A" w:rsidRPr="00B635A6">
        <w:rPr>
          <w:rFonts w:ascii="Times New Roman" w:eastAsia="Calibri" w:hAnsi="Times New Roman" w:cs="Times New Roman"/>
          <w:sz w:val="28"/>
          <w:szCs w:val="28"/>
          <w:lang w:val="uk-UA"/>
        </w:rPr>
        <w:t>раці на робочому місці продавця</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536"/>
        <w:gridCol w:w="1701"/>
        <w:gridCol w:w="1276"/>
        <w:gridCol w:w="1843"/>
      </w:tblGrid>
      <w:tr w:rsidR="00BD35A4" w:rsidRPr="00BD35A4" w:rsidTr="00BD35A4">
        <w:tc>
          <w:tcPr>
            <w:tcW w:w="567" w:type="dxa"/>
            <w:vMerge w:val="restart"/>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 з/п</w:t>
            </w:r>
          </w:p>
        </w:tc>
        <w:tc>
          <w:tcPr>
            <w:tcW w:w="4536" w:type="dxa"/>
            <w:vMerge w:val="restart"/>
          </w:tcPr>
          <w:p w:rsidR="00BD35A4" w:rsidRPr="00BD35A4" w:rsidRDefault="00BD35A4" w:rsidP="00BD35A4">
            <w:pPr>
              <w:spacing w:before="240"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Назва чинника, одиниця вимірювання</w:t>
            </w:r>
          </w:p>
        </w:tc>
        <w:tc>
          <w:tcPr>
            <w:tcW w:w="2977" w:type="dxa"/>
            <w:gridSpan w:val="2"/>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Рівень чинника</w:t>
            </w:r>
          </w:p>
        </w:tc>
        <w:tc>
          <w:tcPr>
            <w:tcW w:w="1843" w:type="dxa"/>
            <w:vMerge w:val="restart"/>
          </w:tcPr>
          <w:p w:rsidR="00BD35A4" w:rsidRPr="00BD35A4" w:rsidRDefault="00BD35A4" w:rsidP="00BD35A4">
            <w:pPr>
              <w:spacing w:before="240"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Тривалість дії чинника, % зміни</w:t>
            </w:r>
          </w:p>
        </w:tc>
      </w:tr>
      <w:tr w:rsidR="00BD35A4" w:rsidRPr="00BD35A4" w:rsidTr="00BD35A4">
        <w:tc>
          <w:tcPr>
            <w:tcW w:w="567" w:type="dxa"/>
            <w:vMerge/>
          </w:tcPr>
          <w:p w:rsidR="00BD35A4" w:rsidRPr="00BD35A4" w:rsidRDefault="00BD35A4" w:rsidP="00BD35A4">
            <w:pPr>
              <w:spacing w:before="240" w:after="0" w:line="360" w:lineRule="auto"/>
              <w:jc w:val="center"/>
              <w:rPr>
                <w:rFonts w:ascii="Times New Roman" w:eastAsia="Calibri" w:hAnsi="Times New Roman" w:cs="Times New Roman"/>
                <w:sz w:val="28"/>
                <w:szCs w:val="28"/>
                <w:lang w:val="uk-UA"/>
              </w:rPr>
            </w:pPr>
          </w:p>
        </w:tc>
        <w:tc>
          <w:tcPr>
            <w:tcW w:w="4536" w:type="dxa"/>
            <w:vMerge/>
          </w:tcPr>
          <w:p w:rsidR="00BD35A4" w:rsidRPr="00BD35A4" w:rsidRDefault="00BD35A4" w:rsidP="00BD35A4">
            <w:pPr>
              <w:spacing w:before="240" w:after="0" w:line="276" w:lineRule="auto"/>
              <w:jc w:val="center"/>
              <w:rPr>
                <w:rFonts w:ascii="Times New Roman" w:eastAsia="Calibri" w:hAnsi="Times New Roman" w:cs="Times New Roman"/>
                <w:sz w:val="28"/>
                <w:szCs w:val="28"/>
                <w:lang w:val="uk-UA"/>
              </w:rPr>
            </w:pPr>
          </w:p>
        </w:tc>
        <w:tc>
          <w:tcPr>
            <w:tcW w:w="1701" w:type="dxa"/>
          </w:tcPr>
          <w:p w:rsidR="00BD35A4" w:rsidRPr="00BD35A4" w:rsidRDefault="00BD35A4" w:rsidP="00BD35A4">
            <w:pPr>
              <w:spacing w:before="240"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нормативна</w:t>
            </w:r>
          </w:p>
        </w:tc>
        <w:tc>
          <w:tcPr>
            <w:tcW w:w="1276" w:type="dxa"/>
          </w:tcPr>
          <w:p w:rsidR="00BD35A4" w:rsidRPr="00BD35A4" w:rsidRDefault="00BD35A4" w:rsidP="00BD35A4">
            <w:pPr>
              <w:spacing w:before="240"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реальна</w:t>
            </w:r>
          </w:p>
        </w:tc>
        <w:tc>
          <w:tcPr>
            <w:tcW w:w="1843" w:type="dxa"/>
            <w:vMerge/>
          </w:tcPr>
          <w:p w:rsidR="00BD35A4" w:rsidRPr="00BD35A4" w:rsidRDefault="00BD35A4" w:rsidP="00BD35A4">
            <w:pPr>
              <w:spacing w:before="240" w:after="0" w:line="276" w:lineRule="auto"/>
              <w:jc w:val="center"/>
              <w:rPr>
                <w:rFonts w:ascii="Times New Roman" w:eastAsia="Calibri" w:hAnsi="Times New Roman" w:cs="Times New Roman"/>
                <w:sz w:val="28"/>
                <w:szCs w:val="28"/>
                <w:lang w:val="uk-UA"/>
              </w:rPr>
            </w:pPr>
          </w:p>
        </w:tc>
      </w:tr>
      <w:tr w:rsidR="00BD35A4" w:rsidRPr="00BD35A4" w:rsidTr="00BD35A4">
        <w:tc>
          <w:tcPr>
            <w:tcW w:w="567" w:type="dxa"/>
          </w:tcPr>
          <w:p w:rsidR="00BD35A4" w:rsidRPr="00BD35A4" w:rsidRDefault="00BD35A4" w:rsidP="00BD35A4">
            <w:pPr>
              <w:spacing w:before="240"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w:t>
            </w:r>
          </w:p>
        </w:tc>
        <w:tc>
          <w:tcPr>
            <w:tcW w:w="4536" w:type="dxa"/>
          </w:tcPr>
          <w:p w:rsidR="00BD35A4" w:rsidRPr="00BD35A4" w:rsidRDefault="00BD35A4" w:rsidP="00BD35A4">
            <w:pPr>
              <w:spacing w:after="0" w:line="276" w:lineRule="auto"/>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 xml:space="preserve">Мікроклімат в </w:t>
            </w:r>
            <w:r w:rsidR="00967E84">
              <w:rPr>
                <w:rFonts w:ascii="Times New Roman" w:eastAsia="Calibri" w:hAnsi="Times New Roman" w:cs="Times New Roman"/>
                <w:sz w:val="28"/>
                <w:szCs w:val="28"/>
                <w:lang w:val="uk-UA"/>
              </w:rPr>
              <w:t>торговій залі</w:t>
            </w:r>
          </w:p>
          <w:p w:rsidR="00BD35A4" w:rsidRPr="00BD35A4" w:rsidRDefault="00BD35A4" w:rsidP="00BD35A4">
            <w:pPr>
              <w:spacing w:after="0" w:line="276" w:lineRule="auto"/>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а) відносна вологість, %</w:t>
            </w:r>
          </w:p>
          <w:p w:rsidR="00BD35A4" w:rsidRPr="00BD35A4" w:rsidRDefault="00BD35A4" w:rsidP="00BD35A4">
            <w:pPr>
              <w:spacing w:after="0" w:line="276" w:lineRule="auto"/>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б) температура, С°</w:t>
            </w:r>
          </w:p>
          <w:p w:rsidR="00BD35A4" w:rsidRPr="00BD35A4" w:rsidRDefault="00BD35A4" w:rsidP="00BD35A4">
            <w:pPr>
              <w:spacing w:after="0" w:line="276" w:lineRule="auto"/>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в) швидкість руху повітря</w:t>
            </w:r>
          </w:p>
        </w:tc>
        <w:tc>
          <w:tcPr>
            <w:tcW w:w="1701"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40-60</w:t>
            </w: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22-64</w:t>
            </w: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0,1</w:t>
            </w:r>
          </w:p>
        </w:tc>
        <w:tc>
          <w:tcPr>
            <w:tcW w:w="1276"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55%</w:t>
            </w: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18%</w:t>
            </w: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0,12</w:t>
            </w:r>
          </w:p>
        </w:tc>
        <w:tc>
          <w:tcPr>
            <w:tcW w:w="1843"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100%</w:t>
            </w: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100%</w:t>
            </w: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100%</w:t>
            </w:r>
          </w:p>
        </w:tc>
      </w:tr>
      <w:tr w:rsidR="00BD35A4" w:rsidRPr="00BD35A4" w:rsidTr="00BD35A4">
        <w:tc>
          <w:tcPr>
            <w:tcW w:w="567" w:type="dxa"/>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2</w:t>
            </w:r>
          </w:p>
        </w:tc>
        <w:tc>
          <w:tcPr>
            <w:tcW w:w="4536" w:type="dxa"/>
          </w:tcPr>
          <w:p w:rsidR="00BD35A4" w:rsidRPr="00BD35A4" w:rsidRDefault="00BD35A4" w:rsidP="00BD35A4">
            <w:pPr>
              <w:spacing w:after="0" w:line="276" w:lineRule="auto"/>
              <w:jc w:val="both"/>
              <w:rPr>
                <w:rFonts w:ascii="Times New Roman" w:eastAsia="Calibri" w:hAnsi="Times New Roman" w:cs="Times New Roman"/>
                <w:sz w:val="28"/>
                <w:szCs w:val="28"/>
                <w:vertAlign w:val="superscript"/>
                <w:lang w:val="uk-UA"/>
              </w:rPr>
            </w:pPr>
            <w:r w:rsidRPr="00BD35A4">
              <w:rPr>
                <w:rFonts w:ascii="Times New Roman" w:eastAsia="Calibri" w:hAnsi="Times New Roman" w:cs="Times New Roman"/>
                <w:sz w:val="28"/>
                <w:szCs w:val="28"/>
                <w:lang w:val="uk-UA"/>
              </w:rPr>
              <w:t>Запиленість повітря, мг/м</w:t>
            </w:r>
            <w:r w:rsidRPr="00BD35A4">
              <w:rPr>
                <w:rFonts w:ascii="Times New Roman" w:eastAsia="Calibri" w:hAnsi="Times New Roman" w:cs="Times New Roman"/>
                <w:sz w:val="28"/>
                <w:szCs w:val="28"/>
                <w:vertAlign w:val="superscript"/>
                <w:lang w:val="uk-UA"/>
              </w:rPr>
              <w:t>3</w:t>
            </w:r>
          </w:p>
        </w:tc>
        <w:tc>
          <w:tcPr>
            <w:tcW w:w="1701"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4</w:t>
            </w:r>
          </w:p>
        </w:tc>
        <w:tc>
          <w:tcPr>
            <w:tcW w:w="1276"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3,6</w:t>
            </w:r>
          </w:p>
        </w:tc>
        <w:tc>
          <w:tcPr>
            <w:tcW w:w="1843"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100%</w:t>
            </w:r>
          </w:p>
        </w:tc>
      </w:tr>
      <w:tr w:rsidR="00BD35A4" w:rsidRPr="00BD35A4" w:rsidTr="00BD35A4">
        <w:tc>
          <w:tcPr>
            <w:tcW w:w="567" w:type="dxa"/>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3</w:t>
            </w:r>
          </w:p>
        </w:tc>
        <w:tc>
          <w:tcPr>
            <w:tcW w:w="4536" w:type="dxa"/>
          </w:tcPr>
          <w:p w:rsidR="00BD35A4" w:rsidRPr="00BD35A4" w:rsidRDefault="00BD35A4" w:rsidP="00BD35A4">
            <w:pPr>
              <w:spacing w:after="0" w:line="276" w:lineRule="auto"/>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Шум (звук), дБА</w:t>
            </w:r>
          </w:p>
        </w:tc>
        <w:tc>
          <w:tcPr>
            <w:tcW w:w="1701"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75</w:t>
            </w:r>
          </w:p>
        </w:tc>
        <w:tc>
          <w:tcPr>
            <w:tcW w:w="1276"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77</w:t>
            </w:r>
          </w:p>
        </w:tc>
        <w:tc>
          <w:tcPr>
            <w:tcW w:w="1843"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75%</w:t>
            </w:r>
          </w:p>
        </w:tc>
      </w:tr>
      <w:tr w:rsidR="00BD35A4" w:rsidRPr="00BD35A4" w:rsidTr="00BD35A4">
        <w:tc>
          <w:tcPr>
            <w:tcW w:w="567" w:type="dxa"/>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4</w:t>
            </w:r>
          </w:p>
        </w:tc>
        <w:tc>
          <w:tcPr>
            <w:tcW w:w="4536" w:type="dxa"/>
          </w:tcPr>
          <w:p w:rsidR="00BD35A4" w:rsidRPr="00BD35A4" w:rsidRDefault="00BD35A4" w:rsidP="00BD35A4">
            <w:pPr>
              <w:spacing w:after="0" w:line="276" w:lineRule="auto"/>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Загазованість повітря мг/м</w:t>
            </w:r>
            <w:r w:rsidRPr="00BD35A4">
              <w:rPr>
                <w:rFonts w:ascii="Times New Roman" w:eastAsia="Calibri" w:hAnsi="Times New Roman" w:cs="Times New Roman"/>
                <w:sz w:val="28"/>
                <w:szCs w:val="28"/>
                <w:vertAlign w:val="superscript"/>
                <w:lang w:val="uk-UA"/>
              </w:rPr>
              <w:t>3</w:t>
            </w:r>
            <w:r w:rsidRPr="00BD35A4">
              <w:rPr>
                <w:rFonts w:ascii="Times New Roman" w:eastAsia="Calibri" w:hAnsi="Times New Roman" w:cs="Times New Roman"/>
                <w:sz w:val="28"/>
                <w:szCs w:val="28"/>
                <w:lang w:val="uk-UA"/>
              </w:rPr>
              <w:t>:</w:t>
            </w:r>
          </w:p>
          <w:p w:rsidR="00BD35A4" w:rsidRPr="00BD35A4" w:rsidRDefault="00BD35A4" w:rsidP="00BD35A4">
            <w:pPr>
              <w:spacing w:after="0" w:line="276" w:lineRule="auto"/>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а) озон</w:t>
            </w:r>
          </w:p>
          <w:p w:rsidR="00BD35A4" w:rsidRPr="00BD35A4" w:rsidRDefault="00BD35A4" w:rsidP="00BD35A4">
            <w:pPr>
              <w:spacing w:after="0" w:line="276" w:lineRule="auto"/>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б) СО</w:t>
            </w:r>
            <w:r w:rsidRPr="00BD35A4">
              <w:rPr>
                <w:rFonts w:ascii="Times New Roman" w:eastAsia="Calibri" w:hAnsi="Times New Roman" w:cs="Times New Roman"/>
                <w:sz w:val="28"/>
                <w:szCs w:val="28"/>
                <w:vertAlign w:val="subscript"/>
                <w:lang w:val="uk-UA"/>
              </w:rPr>
              <w:t>2</w:t>
            </w:r>
          </w:p>
        </w:tc>
        <w:tc>
          <w:tcPr>
            <w:tcW w:w="1701"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0,1 (пари)</w:t>
            </w: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20 (пари)</w:t>
            </w:r>
          </w:p>
        </w:tc>
        <w:tc>
          <w:tcPr>
            <w:tcW w:w="1276"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0,1</w:t>
            </w: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18</w:t>
            </w:r>
          </w:p>
        </w:tc>
        <w:tc>
          <w:tcPr>
            <w:tcW w:w="1843"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80%</w:t>
            </w: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100%</w:t>
            </w:r>
          </w:p>
        </w:tc>
      </w:tr>
      <w:tr w:rsidR="00BD35A4" w:rsidRPr="00BD35A4" w:rsidTr="00967E84">
        <w:trPr>
          <w:trHeight w:val="2680"/>
        </w:trPr>
        <w:tc>
          <w:tcPr>
            <w:tcW w:w="567" w:type="dxa"/>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5</w:t>
            </w:r>
          </w:p>
        </w:tc>
        <w:tc>
          <w:tcPr>
            <w:tcW w:w="4536" w:type="dxa"/>
          </w:tcPr>
          <w:p w:rsidR="00BD35A4" w:rsidRPr="00BD35A4" w:rsidRDefault="00BD35A4" w:rsidP="00BD35A4">
            <w:pPr>
              <w:spacing w:after="0" w:line="276" w:lineRule="auto"/>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Освітленість приміщення (на ділянці):</w:t>
            </w:r>
          </w:p>
          <w:p w:rsidR="00BD35A4" w:rsidRPr="00BD35A4" w:rsidRDefault="00BD35A4" w:rsidP="00BD35A4">
            <w:pPr>
              <w:spacing w:after="0" w:line="276" w:lineRule="auto"/>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а) природня комбінована, КПО %</w:t>
            </w:r>
          </w:p>
          <w:p w:rsidR="00BD35A4" w:rsidRPr="00BD35A4" w:rsidRDefault="00967E84" w:rsidP="00967E84">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б) штучна </w:t>
            </w:r>
            <w:r w:rsidR="00BD35A4" w:rsidRPr="00BD35A4">
              <w:rPr>
                <w:rFonts w:ascii="Times New Roman" w:eastAsia="Calibri" w:hAnsi="Times New Roman" w:cs="Times New Roman"/>
                <w:sz w:val="28"/>
                <w:szCs w:val="28"/>
                <w:lang w:val="uk-UA"/>
              </w:rPr>
              <w:t xml:space="preserve">комбінована, </w:t>
            </w:r>
            <w:r>
              <w:rPr>
                <w:rFonts w:ascii="Times New Roman" w:eastAsia="Calibri" w:hAnsi="Times New Roman" w:cs="Times New Roman"/>
                <w:sz w:val="28"/>
                <w:szCs w:val="28"/>
                <w:lang w:val="uk-UA"/>
              </w:rPr>
              <w:t xml:space="preserve">енергозберігаючі </w:t>
            </w:r>
            <w:proofErr w:type="spellStart"/>
            <w:r>
              <w:rPr>
                <w:rFonts w:ascii="Times New Roman" w:eastAsia="Calibri" w:hAnsi="Times New Roman" w:cs="Times New Roman"/>
                <w:sz w:val="28"/>
                <w:szCs w:val="28"/>
                <w:lang w:val="uk-UA"/>
              </w:rPr>
              <w:t>люмінісцентні</w:t>
            </w:r>
            <w:proofErr w:type="spellEnd"/>
            <w:r w:rsidR="00BD35A4" w:rsidRPr="00BD35A4">
              <w:rPr>
                <w:rFonts w:ascii="Times New Roman" w:eastAsia="Calibri" w:hAnsi="Times New Roman" w:cs="Times New Roman"/>
                <w:sz w:val="28"/>
                <w:szCs w:val="28"/>
                <w:lang w:val="uk-UA"/>
              </w:rPr>
              <w:t xml:space="preserve"> </w:t>
            </w:r>
            <w:r w:rsidRPr="00BD35A4">
              <w:rPr>
                <w:rFonts w:ascii="Times New Roman" w:eastAsia="Calibri" w:hAnsi="Times New Roman" w:cs="Times New Roman"/>
                <w:sz w:val="28"/>
                <w:szCs w:val="28"/>
                <w:lang w:val="uk-UA"/>
              </w:rPr>
              <w:t>ламп</w:t>
            </w:r>
            <w:r>
              <w:rPr>
                <w:rFonts w:ascii="Times New Roman" w:eastAsia="Calibri" w:hAnsi="Times New Roman" w:cs="Times New Roman"/>
                <w:sz w:val="28"/>
                <w:szCs w:val="28"/>
                <w:lang w:val="uk-UA"/>
              </w:rPr>
              <w:t>и, стельові світильники</w:t>
            </w:r>
            <w:r w:rsidR="00BD35A4" w:rsidRPr="00BD35A4">
              <w:rPr>
                <w:rFonts w:ascii="Times New Roman" w:eastAsia="Calibri" w:hAnsi="Times New Roman" w:cs="Times New Roman"/>
                <w:sz w:val="28"/>
                <w:szCs w:val="28"/>
                <w:lang w:val="uk-UA"/>
              </w:rPr>
              <w:t>, рівень освітленості у ЛК</w:t>
            </w:r>
          </w:p>
        </w:tc>
        <w:tc>
          <w:tcPr>
            <w:tcW w:w="1701"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w:t>
            </w: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200-500</w:t>
            </w:r>
          </w:p>
        </w:tc>
        <w:tc>
          <w:tcPr>
            <w:tcW w:w="1276"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0,9</w:t>
            </w: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300</w:t>
            </w:r>
          </w:p>
        </w:tc>
        <w:tc>
          <w:tcPr>
            <w:tcW w:w="1843"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80%</w:t>
            </w: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BD35A4">
            <w:pPr>
              <w:spacing w:after="0" w:line="276" w:lineRule="auto"/>
              <w:jc w:val="center"/>
              <w:rPr>
                <w:rFonts w:ascii="Times New Roman" w:eastAsia="Calibri" w:hAnsi="Times New Roman" w:cs="Times New Roman"/>
                <w:sz w:val="28"/>
                <w:szCs w:val="28"/>
                <w:lang w:val="uk-UA"/>
              </w:rPr>
            </w:pPr>
          </w:p>
          <w:p w:rsidR="00BD35A4" w:rsidRPr="00BD35A4" w:rsidRDefault="00BD35A4" w:rsidP="00967E8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80%</w:t>
            </w:r>
          </w:p>
        </w:tc>
      </w:tr>
      <w:tr w:rsidR="00BD35A4" w:rsidRPr="00BD35A4" w:rsidTr="00BD35A4">
        <w:tc>
          <w:tcPr>
            <w:tcW w:w="567" w:type="dxa"/>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6</w:t>
            </w:r>
          </w:p>
        </w:tc>
        <w:tc>
          <w:tcPr>
            <w:tcW w:w="4536" w:type="dxa"/>
          </w:tcPr>
          <w:p w:rsidR="00BD35A4" w:rsidRPr="00BD35A4" w:rsidRDefault="00BD35A4" w:rsidP="00BD35A4">
            <w:pPr>
              <w:spacing w:after="0" w:line="276" w:lineRule="auto"/>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Інші шкідливі чинники (випромінювання, позитивні іони тощо)</w:t>
            </w:r>
          </w:p>
        </w:tc>
        <w:tc>
          <w:tcPr>
            <w:tcW w:w="1701"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w:t>
            </w:r>
          </w:p>
        </w:tc>
        <w:tc>
          <w:tcPr>
            <w:tcW w:w="1276"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w:t>
            </w:r>
          </w:p>
        </w:tc>
        <w:tc>
          <w:tcPr>
            <w:tcW w:w="1843" w:type="dxa"/>
          </w:tcPr>
          <w:p w:rsidR="00BD35A4" w:rsidRPr="00BD35A4" w:rsidRDefault="00BD35A4" w:rsidP="00BD35A4">
            <w:pPr>
              <w:spacing w:after="0" w:line="276"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w:t>
            </w:r>
          </w:p>
        </w:tc>
      </w:tr>
    </w:tbl>
    <w:p w:rsidR="00BD35A4" w:rsidRPr="00BD35A4" w:rsidRDefault="00BD35A4" w:rsidP="00BD35A4">
      <w:pPr>
        <w:spacing w:after="0" w:line="360" w:lineRule="auto"/>
        <w:jc w:val="both"/>
        <w:rPr>
          <w:rFonts w:ascii="Times New Roman" w:eastAsia="Calibri" w:hAnsi="Times New Roman" w:cs="Times New Roman"/>
          <w:sz w:val="28"/>
          <w:szCs w:val="28"/>
          <w:lang w:val="uk-UA"/>
        </w:rPr>
      </w:pPr>
    </w:p>
    <w:p w:rsidR="00BD35A4" w:rsidRPr="00BD35A4" w:rsidRDefault="00BD35A4" w:rsidP="008F687C">
      <w:pPr>
        <w:spacing w:after="0" w:line="360" w:lineRule="auto"/>
        <w:ind w:firstLine="567"/>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Дотримання вимог охорони праці щодо освітлення робочих місць:</w:t>
      </w:r>
    </w:p>
    <w:p w:rsidR="00BD35A4" w:rsidRPr="00BD35A4" w:rsidRDefault="00BD35A4" w:rsidP="008F687C">
      <w:pPr>
        <w:spacing w:after="0" w:line="360" w:lineRule="auto"/>
        <w:ind w:firstLine="567"/>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 дотримання норм штучного і природнього освітлення у виробничих приміщеннях;</w:t>
      </w:r>
    </w:p>
    <w:p w:rsidR="00BD35A4" w:rsidRPr="00BD35A4" w:rsidRDefault="00BD35A4" w:rsidP="008F687C">
      <w:pPr>
        <w:spacing w:after="0" w:line="360" w:lineRule="auto"/>
        <w:ind w:firstLine="567"/>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 якість освітлення (спектральний склад, рівномірність освітлення оточуючих предметів, яскравість джерел світла);</w:t>
      </w:r>
    </w:p>
    <w:p w:rsidR="00BD35A4" w:rsidRPr="00BD35A4" w:rsidRDefault="00BD35A4" w:rsidP="008F687C">
      <w:pPr>
        <w:spacing w:after="0" w:line="360" w:lineRule="auto"/>
        <w:ind w:firstLine="567"/>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lastRenderedPageBreak/>
        <w:t xml:space="preserve">- характеристика джерел штучного світла (лампи, розжарювання, газорозрядні лампи), їх номінальна напруга, </w:t>
      </w:r>
      <w:proofErr w:type="spellStart"/>
      <w:r w:rsidRPr="00BD35A4">
        <w:rPr>
          <w:rFonts w:ascii="Times New Roman" w:eastAsia="Calibri" w:hAnsi="Times New Roman" w:cs="Times New Roman"/>
          <w:sz w:val="28"/>
          <w:szCs w:val="28"/>
          <w:lang w:val="uk-UA"/>
        </w:rPr>
        <w:t>споживальна</w:t>
      </w:r>
      <w:proofErr w:type="spellEnd"/>
      <w:r w:rsidRPr="00BD35A4">
        <w:rPr>
          <w:rFonts w:ascii="Times New Roman" w:eastAsia="Calibri" w:hAnsi="Times New Roman" w:cs="Times New Roman"/>
          <w:sz w:val="28"/>
          <w:szCs w:val="28"/>
          <w:lang w:val="uk-UA"/>
        </w:rPr>
        <w:t xml:space="preserve"> потужність, світловий потік, питома світлова віддача та строк служби, недоліки і переваги.;</w:t>
      </w:r>
    </w:p>
    <w:p w:rsidR="00BD35A4" w:rsidRPr="00BD35A4" w:rsidRDefault="00BD35A4" w:rsidP="008F687C">
      <w:pPr>
        <w:spacing w:after="0" w:line="360" w:lineRule="auto"/>
        <w:ind w:firstLine="567"/>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 порядок вибору джерела світла, приладу освітлення (світильника), висоти його підвісу;</w:t>
      </w:r>
    </w:p>
    <w:p w:rsidR="00BD35A4" w:rsidRPr="00BD35A4" w:rsidRDefault="00BD35A4" w:rsidP="008F687C">
      <w:pPr>
        <w:spacing w:after="0" w:line="360" w:lineRule="auto"/>
        <w:ind w:firstLine="567"/>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 дотримання правил експлуатації освітлювальних установок (регулярний догляд</w:t>
      </w:r>
      <w:r w:rsidR="00D15381">
        <w:rPr>
          <w:rFonts w:ascii="Times New Roman" w:eastAsia="Calibri" w:hAnsi="Times New Roman" w:cs="Times New Roman"/>
          <w:sz w:val="28"/>
          <w:szCs w:val="28"/>
          <w:lang w:val="uk-UA"/>
        </w:rPr>
        <w:t> </w:t>
      </w:r>
      <w:r w:rsidRPr="00BD35A4">
        <w:rPr>
          <w:rFonts w:ascii="Times New Roman" w:eastAsia="Calibri" w:hAnsi="Times New Roman" w:cs="Times New Roman"/>
          <w:sz w:val="28"/>
          <w:szCs w:val="28"/>
          <w:lang w:val="uk-UA"/>
        </w:rPr>
        <w:t xml:space="preserve">– слідування за станом </w:t>
      </w:r>
      <w:proofErr w:type="spellStart"/>
      <w:r w:rsidRPr="00BD35A4">
        <w:rPr>
          <w:rFonts w:ascii="Times New Roman" w:eastAsia="Calibri" w:hAnsi="Times New Roman" w:cs="Times New Roman"/>
          <w:sz w:val="28"/>
          <w:szCs w:val="28"/>
          <w:lang w:val="uk-UA"/>
        </w:rPr>
        <w:t>пускорегулюючих</w:t>
      </w:r>
      <w:proofErr w:type="spellEnd"/>
      <w:r w:rsidRPr="00BD35A4">
        <w:rPr>
          <w:rFonts w:ascii="Times New Roman" w:eastAsia="Calibri" w:hAnsi="Times New Roman" w:cs="Times New Roman"/>
          <w:sz w:val="28"/>
          <w:szCs w:val="28"/>
          <w:lang w:val="uk-UA"/>
        </w:rPr>
        <w:t xml:space="preserve"> несприятливих ламп);</w:t>
      </w:r>
    </w:p>
    <w:p w:rsidR="00BD35A4" w:rsidRPr="00BD35A4" w:rsidRDefault="00BD35A4" w:rsidP="008F687C">
      <w:pPr>
        <w:spacing w:after="0" w:line="360" w:lineRule="auto"/>
        <w:ind w:firstLine="567"/>
        <w:jc w:val="both"/>
        <w:rPr>
          <w:rFonts w:ascii="Times New Roman" w:eastAsia="Times New Roman" w:hAnsi="Times New Roman" w:cs="Times New Roman"/>
          <w:bCs/>
          <w:sz w:val="28"/>
          <w:szCs w:val="28"/>
          <w:lang w:val="uk-UA"/>
        </w:rPr>
      </w:pPr>
      <w:r w:rsidRPr="00BD35A4">
        <w:rPr>
          <w:rFonts w:ascii="Times New Roman" w:eastAsia="Calibri" w:hAnsi="Times New Roman" w:cs="Times New Roman"/>
          <w:sz w:val="28"/>
          <w:szCs w:val="28"/>
          <w:lang w:val="uk-UA"/>
        </w:rPr>
        <w:t>- наявність робочого, чергового, аварійного і евакуаційного освітлення, їх характеристика.</w:t>
      </w:r>
      <w:r w:rsidRPr="00BD35A4">
        <w:rPr>
          <w:rFonts w:ascii="Times New Roman" w:eastAsia="Times New Roman" w:hAnsi="Times New Roman" w:cs="Times New Roman"/>
          <w:bCs/>
          <w:sz w:val="28"/>
          <w:szCs w:val="28"/>
          <w:lang w:val="uk-UA"/>
        </w:rPr>
        <w:t xml:space="preserve"> </w:t>
      </w:r>
    </w:p>
    <w:p w:rsidR="00BD35A4" w:rsidRPr="00BD35A4" w:rsidRDefault="00BD35A4" w:rsidP="008F687C">
      <w:pPr>
        <w:spacing w:after="0" w:line="360" w:lineRule="auto"/>
        <w:ind w:firstLine="567"/>
        <w:jc w:val="both"/>
        <w:rPr>
          <w:rFonts w:ascii="Times New Roman" w:eastAsia="Times New Roman" w:hAnsi="Times New Roman" w:cs="Times New Roman"/>
          <w:bCs/>
          <w:sz w:val="28"/>
          <w:szCs w:val="28"/>
          <w:lang w:val="uk-UA"/>
        </w:rPr>
      </w:pPr>
      <w:r w:rsidRPr="00BD35A4">
        <w:rPr>
          <w:rFonts w:ascii="Times New Roman" w:eastAsia="Times New Roman" w:hAnsi="Times New Roman" w:cs="Times New Roman"/>
          <w:sz w:val="28"/>
          <w:szCs w:val="28"/>
          <w:lang w:val="uk-UA"/>
        </w:rPr>
        <w:t>Природне  та штучне освітлення магазину «</w:t>
      </w:r>
      <w:r w:rsidR="00723DB4">
        <w:rPr>
          <w:rFonts w:ascii="Times New Roman" w:eastAsia="Times New Roman" w:hAnsi="Times New Roman" w:cs="Times New Roman"/>
          <w:sz w:val="28"/>
          <w:szCs w:val="28"/>
          <w:lang w:val="uk-UA"/>
        </w:rPr>
        <w:t xml:space="preserve"> ТРЦ «</w:t>
      </w:r>
      <w:r w:rsidR="007B0037">
        <w:rPr>
          <w:rFonts w:ascii="Times New Roman" w:eastAsia="Times New Roman" w:hAnsi="Times New Roman" w:cs="Times New Roman"/>
          <w:sz w:val="28"/>
          <w:szCs w:val="28"/>
          <w:lang w:val="uk-UA"/>
        </w:rPr>
        <w:t>--</w:t>
      </w:r>
      <w:r w:rsidR="00723DB4">
        <w:rPr>
          <w:rFonts w:ascii="Times New Roman" w:eastAsia="Times New Roman" w:hAnsi="Times New Roman" w:cs="Times New Roman"/>
          <w:sz w:val="28"/>
          <w:szCs w:val="28"/>
          <w:lang w:val="uk-UA"/>
        </w:rPr>
        <w:t xml:space="preserve">» </w:t>
      </w:r>
      <w:r w:rsidRPr="00BD35A4">
        <w:rPr>
          <w:rFonts w:ascii="Times New Roman" w:eastAsia="Times New Roman" w:hAnsi="Times New Roman" w:cs="Times New Roman"/>
          <w:sz w:val="28"/>
          <w:szCs w:val="28"/>
          <w:lang w:val="uk-UA"/>
        </w:rPr>
        <w:t xml:space="preserve">» відповідає </w:t>
      </w:r>
      <w:proofErr w:type="spellStart"/>
      <w:r w:rsidRPr="00BD35A4">
        <w:rPr>
          <w:rFonts w:ascii="Times New Roman" w:eastAsia="Calibri" w:hAnsi="Times New Roman" w:cs="Times New Roman"/>
          <w:sz w:val="28"/>
          <w:szCs w:val="28"/>
          <w:lang w:val="uk-UA"/>
        </w:rPr>
        <w:t>СниП</w:t>
      </w:r>
      <w:proofErr w:type="spellEnd"/>
      <w:r w:rsidRPr="00BD35A4">
        <w:rPr>
          <w:rFonts w:ascii="Times New Roman" w:eastAsia="Calibri" w:hAnsi="Times New Roman" w:cs="Times New Roman"/>
          <w:sz w:val="28"/>
          <w:szCs w:val="28"/>
          <w:lang w:val="uk-UA"/>
        </w:rPr>
        <w:t xml:space="preserve"> ІІ-4-79/85.</w:t>
      </w:r>
      <w:r w:rsidRPr="00BD35A4">
        <w:rPr>
          <w:rFonts w:ascii="Times New Roman" w:eastAsia="Times New Roman" w:hAnsi="Times New Roman" w:cs="Times New Roman"/>
          <w:sz w:val="28"/>
          <w:szCs w:val="28"/>
          <w:lang w:val="uk-UA"/>
        </w:rPr>
        <w:t xml:space="preserve"> Як приміщення з постійним перебуванням людей магазин  має природне освітлення. Але не всі побутові приміщення (убиральні та гардеробні, коридори</w:t>
      </w:r>
      <w:r w:rsidR="00967E84">
        <w:rPr>
          <w:rFonts w:ascii="Times New Roman" w:eastAsia="Times New Roman" w:hAnsi="Times New Roman" w:cs="Times New Roman"/>
          <w:sz w:val="28"/>
          <w:szCs w:val="28"/>
          <w:lang w:val="uk-UA"/>
        </w:rPr>
        <w:t xml:space="preserve"> </w:t>
      </w:r>
      <w:r w:rsidRPr="00BD35A4">
        <w:rPr>
          <w:rFonts w:ascii="Times New Roman" w:eastAsia="Times New Roman" w:hAnsi="Times New Roman" w:cs="Times New Roman"/>
          <w:sz w:val="28"/>
          <w:szCs w:val="28"/>
          <w:lang w:val="uk-UA"/>
        </w:rPr>
        <w:t>мають природне освітлення, що допускається нормативними документами</w:t>
      </w:r>
      <w:r w:rsidR="00967E84">
        <w:rPr>
          <w:rFonts w:ascii="Times New Roman" w:eastAsia="Times New Roman" w:hAnsi="Times New Roman" w:cs="Times New Roman"/>
          <w:sz w:val="28"/>
          <w:szCs w:val="28"/>
          <w:lang w:val="uk-UA"/>
        </w:rPr>
        <w:t>.</w:t>
      </w:r>
      <w:r w:rsidRPr="00BD35A4">
        <w:rPr>
          <w:rFonts w:ascii="Times New Roman" w:eastAsia="Times New Roman" w:hAnsi="Times New Roman" w:cs="Times New Roman"/>
          <w:sz w:val="28"/>
          <w:szCs w:val="28"/>
          <w:lang w:val="uk-UA"/>
        </w:rPr>
        <w:t xml:space="preserve"> Шибки світлових отворів очищаються від пилу дв</w:t>
      </w:r>
      <w:r w:rsidR="00967E84">
        <w:rPr>
          <w:rFonts w:ascii="Times New Roman" w:eastAsia="Times New Roman" w:hAnsi="Times New Roman" w:cs="Times New Roman"/>
          <w:sz w:val="28"/>
          <w:szCs w:val="28"/>
          <w:lang w:val="uk-UA"/>
        </w:rPr>
        <w:t>а</w:t>
      </w:r>
      <w:r w:rsidRPr="00BD35A4">
        <w:rPr>
          <w:rFonts w:ascii="Times New Roman" w:eastAsia="Times New Roman" w:hAnsi="Times New Roman" w:cs="Times New Roman"/>
          <w:sz w:val="28"/>
          <w:szCs w:val="28"/>
          <w:lang w:val="uk-UA"/>
        </w:rPr>
        <w:t xml:space="preserve"> ра</w:t>
      </w:r>
      <w:r w:rsidR="002253E1">
        <w:rPr>
          <w:rFonts w:ascii="Times New Roman" w:eastAsia="Times New Roman" w:hAnsi="Times New Roman" w:cs="Times New Roman"/>
          <w:sz w:val="28"/>
          <w:szCs w:val="28"/>
          <w:lang w:val="uk-UA"/>
        </w:rPr>
        <w:t>зи</w:t>
      </w:r>
      <w:r w:rsidR="00967E84">
        <w:rPr>
          <w:rFonts w:ascii="Times New Roman" w:eastAsia="Times New Roman" w:hAnsi="Times New Roman" w:cs="Times New Roman"/>
          <w:sz w:val="28"/>
          <w:szCs w:val="28"/>
          <w:lang w:val="uk-UA"/>
        </w:rPr>
        <w:t xml:space="preserve"> на рік, або</w:t>
      </w:r>
      <w:r w:rsidRPr="00BD35A4">
        <w:rPr>
          <w:rFonts w:ascii="Times New Roman" w:eastAsia="Times New Roman" w:hAnsi="Times New Roman" w:cs="Times New Roman"/>
          <w:sz w:val="28"/>
          <w:szCs w:val="28"/>
          <w:lang w:val="uk-UA"/>
        </w:rPr>
        <w:t xml:space="preserve"> по мірі забруднення. </w:t>
      </w:r>
    </w:p>
    <w:p w:rsidR="00BD35A4" w:rsidRPr="00BD35A4" w:rsidRDefault="00BD35A4" w:rsidP="008F687C">
      <w:pPr>
        <w:spacing w:after="0" w:line="360" w:lineRule="auto"/>
        <w:ind w:firstLine="567"/>
        <w:jc w:val="both"/>
        <w:rPr>
          <w:rFonts w:ascii="Times New Roman" w:eastAsia="Times New Roman" w:hAnsi="Times New Roman" w:cs="Times New Roman"/>
          <w:bCs/>
          <w:sz w:val="28"/>
          <w:szCs w:val="28"/>
          <w:lang w:val="uk-UA"/>
        </w:rPr>
      </w:pPr>
      <w:r w:rsidRPr="00BD35A4">
        <w:rPr>
          <w:rFonts w:ascii="Times New Roman" w:eastAsia="Times New Roman" w:hAnsi="Times New Roman" w:cs="Times New Roman"/>
          <w:sz w:val="28"/>
          <w:szCs w:val="28"/>
          <w:lang w:val="uk-UA"/>
        </w:rPr>
        <w:t xml:space="preserve">Штучне освітлення поділяється в магазині  на робоче, аварійне, евакуаційне (аварійне освітлення для евакуації), охоронне. При необхідності частина світильників того або іншого виду освітлення може використовуватися для чергового </w:t>
      </w:r>
      <w:r w:rsidR="00D15381">
        <w:rPr>
          <w:rFonts w:ascii="Times New Roman" w:eastAsia="Times New Roman" w:hAnsi="Times New Roman" w:cs="Times New Roman"/>
          <w:sz w:val="28"/>
          <w:szCs w:val="28"/>
          <w:lang w:val="uk-UA"/>
        </w:rPr>
        <w:t xml:space="preserve">освітлення.  Робоче освітлення </w:t>
      </w:r>
      <w:r w:rsidRPr="00BD35A4">
        <w:rPr>
          <w:rFonts w:ascii="Times New Roman" w:eastAsia="Times New Roman" w:hAnsi="Times New Roman" w:cs="Times New Roman"/>
          <w:sz w:val="28"/>
          <w:szCs w:val="28"/>
          <w:lang w:val="uk-UA"/>
        </w:rPr>
        <w:t>передбачено для</w:t>
      </w:r>
      <w:r w:rsidRPr="00BD35A4">
        <w:rPr>
          <w:rFonts w:ascii="Times New Roman" w:eastAsia="Times New Roman" w:hAnsi="Times New Roman" w:cs="Times New Roman"/>
          <w:iCs/>
          <w:sz w:val="28"/>
          <w:szCs w:val="28"/>
          <w:lang w:val="uk-UA"/>
        </w:rPr>
        <w:t xml:space="preserve"> </w:t>
      </w:r>
      <w:r w:rsidRPr="00BD35A4">
        <w:rPr>
          <w:rFonts w:ascii="Times New Roman" w:eastAsia="Times New Roman" w:hAnsi="Times New Roman" w:cs="Times New Roman"/>
          <w:sz w:val="28"/>
          <w:szCs w:val="28"/>
          <w:lang w:val="uk-UA"/>
        </w:rPr>
        <w:t>в</w:t>
      </w:r>
      <w:r w:rsidR="00967E84">
        <w:rPr>
          <w:rFonts w:ascii="Times New Roman" w:eastAsia="Times New Roman" w:hAnsi="Times New Roman" w:cs="Times New Roman"/>
          <w:sz w:val="28"/>
          <w:szCs w:val="28"/>
          <w:lang w:val="uk-UA"/>
        </w:rPr>
        <w:t xml:space="preserve">сіх приміщень будівлі магазину. </w:t>
      </w:r>
      <w:r w:rsidRPr="00BD35A4">
        <w:rPr>
          <w:rFonts w:ascii="Times New Roman" w:eastAsia="Times New Roman" w:hAnsi="Times New Roman" w:cs="Times New Roman"/>
          <w:sz w:val="28"/>
          <w:szCs w:val="28"/>
          <w:lang w:val="uk-UA"/>
        </w:rPr>
        <w:t>Робоче освітлення в виробничих і допоміжних приміщеннях установлено із застосуванням електричних люмінесцентних ламп у вигляді загального освітлення з рівномірним чи локалізованим розміщенням світильників і комбінованого (загальне плюс місцеве).</w:t>
      </w:r>
    </w:p>
    <w:p w:rsidR="00BD35A4" w:rsidRPr="00BD35A4" w:rsidRDefault="00BD35A4" w:rsidP="008F687C">
      <w:pPr>
        <w:spacing w:after="0" w:line="360" w:lineRule="auto"/>
        <w:ind w:firstLine="567"/>
        <w:jc w:val="both"/>
        <w:rPr>
          <w:rFonts w:ascii="Times New Roman" w:eastAsia="Times New Roman" w:hAnsi="Times New Roman" w:cs="Times New Roman"/>
          <w:sz w:val="28"/>
          <w:szCs w:val="28"/>
          <w:lang w:val="uk-UA"/>
        </w:rPr>
      </w:pPr>
      <w:r w:rsidRPr="00BD35A4">
        <w:rPr>
          <w:rFonts w:ascii="Times New Roman" w:eastAsia="Times New Roman" w:hAnsi="Times New Roman" w:cs="Times New Roman"/>
          <w:sz w:val="28"/>
          <w:szCs w:val="28"/>
          <w:lang w:val="uk-UA"/>
        </w:rPr>
        <w:t>Штучне освітлення в торговій залі складає 570 лк, приміщеннях для</w:t>
      </w:r>
      <w:r w:rsidRPr="00BD35A4">
        <w:rPr>
          <w:rFonts w:ascii="Times New Roman" w:eastAsia="Times New Roman" w:hAnsi="Times New Roman" w:cs="Times New Roman"/>
          <w:iCs/>
          <w:sz w:val="28"/>
          <w:szCs w:val="28"/>
          <w:lang w:val="uk-UA"/>
        </w:rPr>
        <w:t xml:space="preserve"> </w:t>
      </w:r>
      <w:r w:rsidRPr="00BD35A4">
        <w:rPr>
          <w:rFonts w:ascii="Times New Roman" w:eastAsia="Times New Roman" w:hAnsi="Times New Roman" w:cs="Times New Roman"/>
          <w:sz w:val="28"/>
          <w:szCs w:val="28"/>
          <w:lang w:val="uk-UA"/>
        </w:rPr>
        <w:t>підготовки товарів – 240 лк</w:t>
      </w:r>
      <w:r w:rsidRPr="00BD35A4">
        <w:rPr>
          <w:rFonts w:ascii="Times New Roman" w:eastAsia="Times New Roman" w:hAnsi="Times New Roman" w:cs="Times New Roman"/>
          <w:iCs/>
          <w:sz w:val="28"/>
          <w:szCs w:val="28"/>
          <w:lang w:val="uk-UA"/>
        </w:rPr>
        <w:t xml:space="preserve">, </w:t>
      </w:r>
      <w:r w:rsidRPr="00BD35A4">
        <w:rPr>
          <w:rFonts w:ascii="Times New Roman" w:eastAsia="Times New Roman" w:hAnsi="Times New Roman" w:cs="Times New Roman"/>
          <w:sz w:val="28"/>
          <w:szCs w:val="28"/>
          <w:lang w:val="uk-UA"/>
        </w:rPr>
        <w:t>в коморах –</w:t>
      </w:r>
      <w:r w:rsidRPr="00BD35A4">
        <w:rPr>
          <w:rFonts w:ascii="Times New Roman" w:eastAsia="Times New Roman" w:hAnsi="Times New Roman" w:cs="Times New Roman"/>
          <w:iCs/>
          <w:sz w:val="28"/>
          <w:szCs w:val="28"/>
          <w:lang w:val="uk-UA"/>
        </w:rPr>
        <w:t xml:space="preserve"> </w:t>
      </w:r>
      <w:r w:rsidRPr="00BD35A4">
        <w:rPr>
          <w:rFonts w:ascii="Times New Roman" w:eastAsia="Times New Roman" w:hAnsi="Times New Roman" w:cs="Times New Roman"/>
          <w:sz w:val="28"/>
          <w:szCs w:val="28"/>
          <w:lang w:val="uk-UA"/>
        </w:rPr>
        <w:t xml:space="preserve">70 лк; коефіцієнт природного освітлення в  торговій  залі і приміщеннях для підготовки товарів при боковому освітленні рівний 0,5%, при верхньому - 2%. Газорозрядні лампи, що застосовуються в магазині для загального або місцевого освітлення, укладені в захисну і </w:t>
      </w:r>
      <w:proofErr w:type="spellStart"/>
      <w:r w:rsidR="00967E84">
        <w:rPr>
          <w:rFonts w:ascii="Times New Roman" w:eastAsia="Times New Roman" w:hAnsi="Times New Roman" w:cs="Times New Roman"/>
          <w:sz w:val="28"/>
          <w:szCs w:val="28"/>
          <w:lang w:val="uk-UA"/>
        </w:rPr>
        <w:t>с</w:t>
      </w:r>
      <w:r w:rsidRPr="00BD35A4">
        <w:rPr>
          <w:rFonts w:ascii="Times New Roman" w:eastAsia="Times New Roman" w:hAnsi="Times New Roman" w:cs="Times New Roman"/>
          <w:sz w:val="28"/>
          <w:szCs w:val="28"/>
          <w:lang w:val="uk-UA"/>
        </w:rPr>
        <w:t>вітлорозсіюючу</w:t>
      </w:r>
      <w:proofErr w:type="spellEnd"/>
      <w:r w:rsidRPr="00BD35A4">
        <w:rPr>
          <w:rFonts w:ascii="Times New Roman" w:eastAsia="Times New Roman" w:hAnsi="Times New Roman" w:cs="Times New Roman"/>
          <w:sz w:val="28"/>
          <w:szCs w:val="28"/>
          <w:lang w:val="uk-UA"/>
        </w:rPr>
        <w:t xml:space="preserve"> арматуру. Застосування відкритих ламп  не допускається. Відстань від світильників  до  товару, виробів і тари, що знаходяться в складських приміщеннях,</w:t>
      </w:r>
      <w:r w:rsidR="00967E84">
        <w:rPr>
          <w:rFonts w:ascii="Times New Roman" w:eastAsia="Times New Roman" w:hAnsi="Times New Roman" w:cs="Times New Roman"/>
          <w:sz w:val="28"/>
          <w:szCs w:val="28"/>
          <w:lang w:val="uk-UA"/>
        </w:rPr>
        <w:t xml:space="preserve"> </w:t>
      </w:r>
      <w:r w:rsidRPr="00BD35A4">
        <w:rPr>
          <w:rFonts w:ascii="Times New Roman" w:eastAsia="Times New Roman" w:hAnsi="Times New Roman" w:cs="Times New Roman"/>
          <w:sz w:val="28"/>
          <w:szCs w:val="28"/>
          <w:lang w:val="uk-UA"/>
        </w:rPr>
        <w:t xml:space="preserve">не менше </w:t>
      </w:r>
      <w:smartTag w:uri="urn:schemas-microsoft-com:office:smarttags" w:element="metricconverter">
        <w:smartTagPr>
          <w:attr w:name="ProductID" w:val="0,5 м"/>
        </w:smartTagPr>
        <w:r w:rsidRPr="00BD35A4">
          <w:rPr>
            <w:rFonts w:ascii="Times New Roman" w:eastAsia="Times New Roman" w:hAnsi="Times New Roman" w:cs="Times New Roman"/>
            <w:sz w:val="28"/>
            <w:szCs w:val="28"/>
            <w:lang w:val="uk-UA"/>
          </w:rPr>
          <w:t>0,5 м</w:t>
        </w:r>
      </w:smartTag>
      <w:r w:rsidRPr="00BD35A4">
        <w:rPr>
          <w:rFonts w:ascii="Times New Roman" w:eastAsia="Times New Roman" w:hAnsi="Times New Roman" w:cs="Times New Roman"/>
          <w:sz w:val="28"/>
          <w:szCs w:val="28"/>
          <w:lang w:val="uk-UA"/>
        </w:rPr>
        <w:t xml:space="preserve">. Для обмеження сліпучої дії світильники загального освітлення в виробничих </w:t>
      </w:r>
      <w:r w:rsidRPr="00BD35A4">
        <w:rPr>
          <w:rFonts w:ascii="Times New Roman" w:eastAsia="Times New Roman" w:hAnsi="Times New Roman" w:cs="Times New Roman"/>
          <w:sz w:val="28"/>
          <w:szCs w:val="28"/>
          <w:lang w:val="uk-UA"/>
        </w:rPr>
        <w:lastRenderedPageBreak/>
        <w:t xml:space="preserve">приміщеннях установлені таким чином, щоб вихідні отвори не розташовувались в прямовисній або похилій площинах, якщо вони можуть потрапити в поле зору працюючих. Світильники аварійного освітлення відрізняються від світильників робочого освітлення типом, розміром чи спеціально нанесеними на них знаками і  можуть використовуватися для </w:t>
      </w:r>
      <w:r w:rsidRPr="002253E1">
        <w:rPr>
          <w:rFonts w:ascii="Times New Roman" w:eastAsia="Times New Roman" w:hAnsi="Times New Roman" w:cs="Times New Roman"/>
          <w:sz w:val="28"/>
          <w:szCs w:val="28"/>
          <w:lang w:val="uk-UA"/>
        </w:rPr>
        <w:t>евакуаційного освітлення</w:t>
      </w:r>
      <w:r w:rsidR="005044C1" w:rsidRPr="002253E1">
        <w:rPr>
          <w:rFonts w:ascii="Times New Roman" w:eastAsia="Times New Roman" w:hAnsi="Times New Roman" w:cs="Times New Roman"/>
          <w:sz w:val="28"/>
          <w:szCs w:val="28"/>
          <w:lang w:val="uk-UA"/>
        </w:rPr>
        <w:t xml:space="preserve"> </w:t>
      </w:r>
      <w:r w:rsidR="005044C1" w:rsidRPr="002253E1">
        <w:rPr>
          <w:rFonts w:ascii="Times New Roman" w:hAnsi="Times New Roman" w:cs="Times New Roman"/>
          <w:sz w:val="28"/>
          <w:szCs w:val="28"/>
          <w:lang w:val="uk-UA"/>
        </w:rPr>
        <w:t>[</w:t>
      </w:r>
      <w:r w:rsidR="002253E1" w:rsidRPr="002253E1">
        <w:rPr>
          <w:rFonts w:ascii="Times New Roman" w:hAnsi="Times New Roman" w:cs="Times New Roman"/>
          <w:sz w:val="28"/>
          <w:szCs w:val="28"/>
          <w:lang w:val="uk-UA"/>
        </w:rPr>
        <w:t>14</w:t>
      </w:r>
      <w:r w:rsidR="005044C1" w:rsidRPr="002253E1">
        <w:rPr>
          <w:rFonts w:ascii="Times New Roman" w:hAnsi="Times New Roman" w:cs="Times New Roman"/>
          <w:sz w:val="28"/>
          <w:szCs w:val="28"/>
          <w:lang w:val="uk-UA"/>
        </w:rPr>
        <w:t>,</w:t>
      </w:r>
      <w:r w:rsidR="002253E1" w:rsidRPr="002253E1">
        <w:rPr>
          <w:rFonts w:ascii="Times New Roman" w:hAnsi="Times New Roman" w:cs="Times New Roman"/>
          <w:sz w:val="28"/>
          <w:szCs w:val="28"/>
          <w:lang w:val="uk-UA"/>
        </w:rPr>
        <w:t xml:space="preserve"> 34</w:t>
      </w:r>
      <w:r w:rsidR="005044C1" w:rsidRPr="002253E1">
        <w:rPr>
          <w:rFonts w:ascii="Times New Roman" w:hAnsi="Times New Roman" w:cs="Times New Roman"/>
          <w:sz w:val="28"/>
          <w:szCs w:val="28"/>
          <w:lang w:val="uk-UA"/>
        </w:rPr>
        <w:t>,</w:t>
      </w:r>
      <w:r w:rsidR="002253E1" w:rsidRPr="002253E1">
        <w:rPr>
          <w:rFonts w:ascii="Times New Roman" w:hAnsi="Times New Roman" w:cs="Times New Roman"/>
          <w:sz w:val="28"/>
          <w:szCs w:val="28"/>
          <w:lang w:val="uk-UA"/>
        </w:rPr>
        <w:t xml:space="preserve"> 35</w:t>
      </w:r>
      <w:r w:rsidR="005044C1" w:rsidRPr="002253E1">
        <w:rPr>
          <w:rFonts w:ascii="Times New Roman" w:hAnsi="Times New Roman" w:cs="Times New Roman"/>
          <w:sz w:val="28"/>
          <w:szCs w:val="28"/>
          <w:lang w:val="uk-UA"/>
        </w:rPr>
        <w:t>].</w:t>
      </w:r>
      <w:r w:rsidRPr="002253E1">
        <w:rPr>
          <w:rFonts w:ascii="Times New Roman" w:eastAsia="Times New Roman" w:hAnsi="Times New Roman" w:cs="Times New Roman"/>
          <w:sz w:val="28"/>
          <w:szCs w:val="28"/>
          <w:lang w:val="uk-UA"/>
        </w:rPr>
        <w:t xml:space="preserve"> </w:t>
      </w:r>
    </w:p>
    <w:p w:rsidR="00BD35A4" w:rsidRDefault="00BD35A4" w:rsidP="008F687C">
      <w:pPr>
        <w:spacing w:after="0" w:line="360" w:lineRule="auto"/>
        <w:ind w:firstLine="567"/>
        <w:jc w:val="both"/>
        <w:rPr>
          <w:rFonts w:ascii="Times New Roman" w:eastAsia="Times New Roman" w:hAnsi="Times New Roman" w:cs="Times New Roman"/>
          <w:sz w:val="28"/>
          <w:szCs w:val="28"/>
          <w:lang w:val="uk-UA"/>
        </w:rPr>
      </w:pPr>
      <w:r w:rsidRPr="00BD35A4">
        <w:rPr>
          <w:rFonts w:ascii="Times New Roman" w:eastAsia="Times New Roman" w:hAnsi="Times New Roman" w:cs="Times New Roman"/>
          <w:sz w:val="28"/>
          <w:szCs w:val="28"/>
          <w:lang w:val="uk-UA"/>
        </w:rPr>
        <w:t xml:space="preserve">В процесі експлуатації освітлювальних установок періодично (не рідше одного разу на рік) перевіряється рівень освітлення в контрольних точках і рівень загального освітлення приміщень магазину; періодично перевіряється стан освітлювальної установки (відповідність її проекту, наявність шибок, </w:t>
      </w:r>
      <w:r w:rsidR="00D15381">
        <w:rPr>
          <w:rFonts w:ascii="Times New Roman" w:eastAsia="Times New Roman" w:hAnsi="Times New Roman" w:cs="Times New Roman"/>
          <w:sz w:val="28"/>
          <w:szCs w:val="28"/>
          <w:lang w:val="uk-UA"/>
        </w:rPr>
        <w:t xml:space="preserve">решіток, сіток в світильниках) </w:t>
      </w:r>
      <w:r w:rsidRPr="00BD35A4">
        <w:rPr>
          <w:rFonts w:ascii="Times New Roman" w:eastAsia="Times New Roman" w:hAnsi="Times New Roman" w:cs="Times New Roman"/>
          <w:sz w:val="28"/>
          <w:szCs w:val="28"/>
          <w:lang w:val="uk-UA"/>
        </w:rPr>
        <w:t>в строки, визначені особою, відповідальною за електрогосподарство; періодично проводиться чистка ламп і освітлювальної арматури (згідно  графіка).</w:t>
      </w:r>
    </w:p>
    <w:p w:rsidR="00967E84" w:rsidRDefault="00967E84" w:rsidP="00BD35A4">
      <w:pPr>
        <w:spacing w:after="0" w:line="360" w:lineRule="auto"/>
        <w:jc w:val="both"/>
        <w:rPr>
          <w:rFonts w:ascii="Times New Roman" w:eastAsia="Times New Roman" w:hAnsi="Times New Roman" w:cs="Times New Roman"/>
          <w:sz w:val="28"/>
          <w:szCs w:val="28"/>
          <w:lang w:val="uk-UA"/>
        </w:rPr>
      </w:pPr>
    </w:p>
    <w:p w:rsidR="00967E84" w:rsidRPr="00BD35A4" w:rsidRDefault="00967E84" w:rsidP="00BD35A4">
      <w:pPr>
        <w:spacing w:after="0" w:line="360" w:lineRule="auto"/>
        <w:jc w:val="both"/>
        <w:rPr>
          <w:rFonts w:ascii="Times New Roman" w:eastAsia="Times New Roman" w:hAnsi="Times New Roman" w:cs="Times New Roman"/>
          <w:bCs/>
          <w:sz w:val="28"/>
          <w:szCs w:val="28"/>
          <w:lang w:val="uk-UA"/>
        </w:rPr>
      </w:pPr>
    </w:p>
    <w:p w:rsidR="00BD35A4" w:rsidRPr="008F687C" w:rsidRDefault="00B163AF" w:rsidP="008F687C">
      <w:pPr>
        <w:pStyle w:val="2"/>
        <w:spacing w:line="360" w:lineRule="auto"/>
        <w:ind w:firstLine="567"/>
        <w:rPr>
          <w:rFonts w:ascii="Times New Roman" w:eastAsia="Calibri" w:hAnsi="Times New Roman" w:cs="Times New Roman"/>
          <w:b/>
          <w:color w:val="auto"/>
          <w:sz w:val="28"/>
          <w:lang w:val="uk-UA"/>
        </w:rPr>
      </w:pPr>
      <w:bookmarkStart w:id="36" w:name="_Toc25500485"/>
      <w:r>
        <w:rPr>
          <w:rFonts w:ascii="Times New Roman" w:eastAsia="Calibri" w:hAnsi="Times New Roman" w:cs="Times New Roman"/>
          <w:b/>
          <w:color w:val="auto"/>
          <w:sz w:val="28"/>
          <w:lang w:val="uk-UA"/>
        </w:rPr>
        <w:t>4</w:t>
      </w:r>
      <w:r w:rsidR="00967E84" w:rsidRPr="008F687C">
        <w:rPr>
          <w:rFonts w:ascii="Times New Roman" w:eastAsia="Calibri" w:hAnsi="Times New Roman" w:cs="Times New Roman"/>
          <w:b/>
          <w:color w:val="auto"/>
          <w:sz w:val="28"/>
          <w:lang w:val="uk-UA"/>
        </w:rPr>
        <w:t>.3</w:t>
      </w:r>
      <w:r w:rsidR="00BD35A4" w:rsidRPr="008F687C">
        <w:rPr>
          <w:rFonts w:ascii="Times New Roman" w:eastAsia="Calibri" w:hAnsi="Times New Roman" w:cs="Times New Roman"/>
          <w:b/>
          <w:color w:val="auto"/>
          <w:sz w:val="28"/>
          <w:lang w:val="uk-UA"/>
        </w:rPr>
        <w:t xml:space="preserve"> Забезпеченість усіх підрозділів аптечками першої медичної допомоги, та їх укомплектованість у </w:t>
      </w:r>
      <w:r w:rsidR="008F687C" w:rsidRPr="008F687C">
        <w:rPr>
          <w:rFonts w:ascii="Times New Roman" w:eastAsia="Calibri" w:hAnsi="Times New Roman" w:cs="Times New Roman"/>
          <w:b/>
          <w:color w:val="auto"/>
          <w:sz w:val="28"/>
          <w:lang w:val="uk-UA"/>
        </w:rPr>
        <w:t>магазині «</w:t>
      </w:r>
      <w:r w:rsidR="00723DB4">
        <w:rPr>
          <w:rFonts w:ascii="Times New Roman" w:eastAsia="Calibri" w:hAnsi="Times New Roman" w:cs="Times New Roman"/>
          <w:b/>
          <w:color w:val="auto"/>
          <w:sz w:val="28"/>
          <w:lang w:val="uk-UA"/>
        </w:rPr>
        <w:t>ТРЦ «</w:t>
      </w:r>
      <w:r w:rsidR="007B0037">
        <w:rPr>
          <w:rFonts w:ascii="Times New Roman" w:eastAsia="Calibri" w:hAnsi="Times New Roman" w:cs="Times New Roman"/>
          <w:b/>
          <w:color w:val="auto"/>
          <w:sz w:val="28"/>
          <w:lang w:val="uk-UA"/>
        </w:rPr>
        <w:t>--</w:t>
      </w:r>
      <w:r w:rsidR="00723DB4">
        <w:rPr>
          <w:rFonts w:ascii="Times New Roman" w:eastAsia="Calibri" w:hAnsi="Times New Roman" w:cs="Times New Roman"/>
          <w:b/>
          <w:color w:val="auto"/>
          <w:sz w:val="28"/>
          <w:lang w:val="uk-UA"/>
        </w:rPr>
        <w:t>»</w:t>
      </w:r>
      <w:r w:rsidR="008F687C" w:rsidRPr="008F687C">
        <w:rPr>
          <w:rFonts w:ascii="Times New Roman" w:eastAsia="Calibri" w:hAnsi="Times New Roman" w:cs="Times New Roman"/>
          <w:b/>
          <w:color w:val="auto"/>
          <w:sz w:val="28"/>
          <w:lang w:val="uk-UA"/>
        </w:rPr>
        <w:t>»</w:t>
      </w:r>
      <w:bookmarkEnd w:id="36"/>
    </w:p>
    <w:p w:rsidR="008F687C" w:rsidRDefault="008F687C" w:rsidP="008F687C">
      <w:pPr>
        <w:spacing w:after="0" w:line="360" w:lineRule="auto"/>
        <w:ind w:firstLine="567"/>
        <w:rPr>
          <w:rFonts w:ascii="Times New Roman" w:eastAsia="Calibri" w:hAnsi="Times New Roman" w:cs="Times New Roman"/>
          <w:sz w:val="28"/>
          <w:szCs w:val="28"/>
          <w:highlight w:val="yellow"/>
          <w:lang w:val="uk-UA"/>
        </w:rPr>
      </w:pPr>
    </w:p>
    <w:p w:rsidR="008F687C" w:rsidRDefault="008F687C" w:rsidP="00BD35A4">
      <w:pPr>
        <w:spacing w:after="0" w:line="360" w:lineRule="auto"/>
        <w:jc w:val="both"/>
        <w:rPr>
          <w:rFonts w:ascii="Times New Roman" w:eastAsia="Calibri" w:hAnsi="Times New Roman" w:cs="Times New Roman"/>
          <w:sz w:val="28"/>
          <w:szCs w:val="28"/>
          <w:highlight w:val="yellow"/>
          <w:lang w:val="uk-UA"/>
        </w:rPr>
      </w:pPr>
    </w:p>
    <w:p w:rsidR="00BD35A4" w:rsidRPr="008F687C" w:rsidRDefault="008F687C" w:rsidP="008F687C">
      <w:pPr>
        <w:spacing w:after="0" w:line="360" w:lineRule="auto"/>
        <w:ind w:firstLine="567"/>
        <w:jc w:val="both"/>
        <w:rPr>
          <w:rFonts w:ascii="Times New Roman" w:eastAsia="Calibri" w:hAnsi="Times New Roman" w:cs="Times New Roman"/>
          <w:sz w:val="28"/>
          <w:szCs w:val="28"/>
          <w:lang w:val="uk-UA"/>
        </w:rPr>
      </w:pPr>
      <w:r w:rsidRPr="008F687C">
        <w:rPr>
          <w:rFonts w:ascii="Times New Roman" w:eastAsia="Calibri" w:hAnsi="Times New Roman" w:cs="Times New Roman"/>
          <w:sz w:val="28"/>
          <w:szCs w:val="28"/>
          <w:lang w:val="uk-UA"/>
        </w:rPr>
        <w:t>В магазині</w:t>
      </w:r>
      <w:r w:rsidR="00BD35A4" w:rsidRPr="008F687C">
        <w:rPr>
          <w:rFonts w:ascii="Times New Roman" w:eastAsia="Calibri" w:hAnsi="Times New Roman" w:cs="Times New Roman"/>
          <w:sz w:val="28"/>
          <w:szCs w:val="28"/>
          <w:lang w:val="uk-UA"/>
        </w:rPr>
        <w:t xml:space="preserve"> є стандартний набір медикаментів для надання першої допомоги співробітникам. Медпункт відсутній, тому визначена особа, яка відповідає за наповнення та збереження аптечки першої допомоги. </w:t>
      </w:r>
    </w:p>
    <w:p w:rsidR="00BD35A4" w:rsidRPr="008F687C" w:rsidRDefault="00BD35A4" w:rsidP="008F687C">
      <w:pPr>
        <w:spacing w:after="0" w:line="360" w:lineRule="auto"/>
        <w:ind w:firstLine="567"/>
        <w:jc w:val="both"/>
        <w:rPr>
          <w:rFonts w:ascii="Times New Roman" w:eastAsia="Calibri" w:hAnsi="Times New Roman" w:cs="Times New Roman"/>
          <w:sz w:val="28"/>
          <w:szCs w:val="28"/>
          <w:lang w:val="uk-UA"/>
        </w:rPr>
      </w:pPr>
      <w:r w:rsidRPr="008F687C">
        <w:rPr>
          <w:rFonts w:ascii="Times New Roman" w:eastAsia="Calibri" w:hAnsi="Times New Roman" w:cs="Times New Roman"/>
          <w:sz w:val="28"/>
          <w:szCs w:val="28"/>
          <w:lang w:val="uk-UA"/>
        </w:rPr>
        <w:t xml:space="preserve">Відповідно до ст. 21 Закону України від 14.10.92 № 2694-XII «Про охорону </w:t>
      </w:r>
      <w:r w:rsidRPr="002253E1">
        <w:rPr>
          <w:rFonts w:ascii="Times New Roman" w:eastAsia="Calibri" w:hAnsi="Times New Roman" w:cs="Times New Roman"/>
          <w:sz w:val="28"/>
          <w:szCs w:val="28"/>
          <w:lang w:val="uk-UA"/>
        </w:rPr>
        <w:t xml:space="preserve">праці» </w:t>
      </w:r>
      <w:r w:rsidR="005044C1" w:rsidRPr="002253E1">
        <w:rPr>
          <w:rFonts w:ascii="Times New Roman" w:hAnsi="Times New Roman" w:cs="Times New Roman"/>
          <w:sz w:val="28"/>
          <w:szCs w:val="28"/>
        </w:rPr>
        <w:t>[</w:t>
      </w:r>
      <w:r w:rsidR="002253E1" w:rsidRPr="002253E1">
        <w:rPr>
          <w:rFonts w:ascii="Times New Roman" w:hAnsi="Times New Roman" w:cs="Times New Roman"/>
          <w:sz w:val="28"/>
          <w:szCs w:val="28"/>
          <w:lang w:val="uk-UA"/>
        </w:rPr>
        <w:t>26</w:t>
      </w:r>
      <w:r w:rsidR="005044C1" w:rsidRPr="002253E1">
        <w:rPr>
          <w:rFonts w:ascii="Times New Roman" w:hAnsi="Times New Roman" w:cs="Times New Roman"/>
          <w:sz w:val="28"/>
          <w:szCs w:val="28"/>
        </w:rPr>
        <w:t>]</w:t>
      </w:r>
      <w:r w:rsidRPr="002253E1">
        <w:rPr>
          <w:rFonts w:ascii="Times New Roman" w:eastAsia="Calibri" w:hAnsi="Times New Roman" w:cs="Times New Roman"/>
          <w:sz w:val="28"/>
          <w:szCs w:val="28"/>
          <w:lang w:val="uk-UA"/>
        </w:rPr>
        <w:t xml:space="preserve"> роботодавець </w:t>
      </w:r>
      <w:r w:rsidRPr="008F687C">
        <w:rPr>
          <w:rFonts w:ascii="Times New Roman" w:eastAsia="Calibri" w:hAnsi="Times New Roman" w:cs="Times New Roman"/>
          <w:sz w:val="28"/>
          <w:szCs w:val="28"/>
          <w:lang w:val="uk-UA"/>
        </w:rPr>
        <w:t>зобов’язаний створити на робочому місці в кожному структурному підрозділі умови праці відповідно до нормативно-правових актів, а також забезпечити дотримання вимог законодавства відносно прав працівників в галузі охорони праці.</w:t>
      </w:r>
      <w:r w:rsidR="008F687C" w:rsidRPr="008F687C">
        <w:rPr>
          <w:rFonts w:ascii="Times New Roman" w:eastAsia="Calibri" w:hAnsi="Times New Roman" w:cs="Times New Roman"/>
          <w:sz w:val="28"/>
          <w:szCs w:val="28"/>
          <w:lang w:val="uk-UA"/>
        </w:rPr>
        <w:t xml:space="preserve"> </w:t>
      </w:r>
      <w:r w:rsidRPr="008F687C">
        <w:rPr>
          <w:rFonts w:ascii="Times New Roman" w:eastAsia="Calibri" w:hAnsi="Times New Roman" w:cs="Times New Roman"/>
          <w:sz w:val="28"/>
          <w:szCs w:val="28"/>
          <w:lang w:val="uk-UA"/>
        </w:rPr>
        <w:t>Для цього роботодавець забезпечує функціонування системи управління охороною праці, зокрема, вживає термінових заходів для допомоги потерпілим.</w:t>
      </w:r>
    </w:p>
    <w:p w:rsidR="00BD35A4" w:rsidRPr="008F687C" w:rsidRDefault="00BD35A4" w:rsidP="008F687C">
      <w:pPr>
        <w:spacing w:after="0" w:line="360" w:lineRule="auto"/>
        <w:ind w:firstLine="567"/>
        <w:jc w:val="both"/>
        <w:rPr>
          <w:rFonts w:ascii="Times New Roman" w:eastAsia="Calibri" w:hAnsi="Times New Roman" w:cs="Times New Roman"/>
          <w:sz w:val="28"/>
          <w:szCs w:val="28"/>
          <w:lang w:val="uk-UA"/>
        </w:rPr>
      </w:pPr>
      <w:r w:rsidRPr="008F687C">
        <w:rPr>
          <w:rFonts w:ascii="Times New Roman" w:eastAsia="Calibri" w:hAnsi="Times New Roman" w:cs="Times New Roman"/>
          <w:sz w:val="28"/>
          <w:szCs w:val="28"/>
          <w:lang w:val="uk-UA"/>
        </w:rPr>
        <w:t>Щодо переліку лікарських засобів, яким</w:t>
      </w:r>
      <w:r w:rsidR="00B635A6">
        <w:rPr>
          <w:rFonts w:ascii="Times New Roman" w:eastAsia="Calibri" w:hAnsi="Times New Roman" w:cs="Times New Roman"/>
          <w:sz w:val="28"/>
          <w:szCs w:val="28"/>
          <w:lang w:val="uk-UA"/>
        </w:rPr>
        <w:t xml:space="preserve">и варто укомплектувати аптечку: </w:t>
      </w:r>
      <w:r w:rsidRPr="008F687C">
        <w:rPr>
          <w:rFonts w:ascii="Times New Roman" w:eastAsia="Calibri" w:hAnsi="Times New Roman" w:cs="Times New Roman"/>
          <w:sz w:val="28"/>
          <w:szCs w:val="28"/>
          <w:lang w:val="uk-UA"/>
        </w:rPr>
        <w:t xml:space="preserve">перелік необхідних лікарських засобів, якими повинні комплектуватися медичні </w:t>
      </w:r>
      <w:r w:rsidRPr="008F687C">
        <w:rPr>
          <w:rFonts w:ascii="Times New Roman" w:eastAsia="Calibri" w:hAnsi="Times New Roman" w:cs="Times New Roman"/>
          <w:sz w:val="28"/>
          <w:szCs w:val="28"/>
          <w:lang w:val="uk-UA"/>
        </w:rPr>
        <w:lastRenderedPageBreak/>
        <w:t>аптечки, визначається характером шкідливих і небезпечних виробничих факторів, які можуть виникнути на  робочому місці.</w:t>
      </w:r>
    </w:p>
    <w:p w:rsidR="00BD35A4" w:rsidRPr="00BD35A4" w:rsidRDefault="00BD35A4" w:rsidP="005044C1">
      <w:pPr>
        <w:spacing w:after="0" w:line="360" w:lineRule="auto"/>
        <w:ind w:firstLine="567"/>
        <w:jc w:val="both"/>
        <w:rPr>
          <w:rFonts w:ascii="Times New Roman" w:eastAsia="Times New Roman" w:hAnsi="Times New Roman" w:cs="Times New Roman"/>
          <w:sz w:val="28"/>
          <w:szCs w:val="28"/>
          <w:lang w:val="uk-UA"/>
        </w:rPr>
      </w:pPr>
      <w:r w:rsidRPr="008F687C">
        <w:rPr>
          <w:rFonts w:ascii="Times New Roman" w:eastAsia="Calibri" w:hAnsi="Times New Roman" w:cs="Times New Roman"/>
          <w:sz w:val="28"/>
          <w:szCs w:val="28"/>
          <w:lang w:val="uk-UA"/>
        </w:rPr>
        <w:t>У магазині «</w:t>
      </w:r>
      <w:r w:rsidR="00723DB4">
        <w:rPr>
          <w:rFonts w:ascii="Times New Roman" w:eastAsia="Calibri" w:hAnsi="Times New Roman" w:cs="Times New Roman"/>
          <w:sz w:val="28"/>
          <w:szCs w:val="28"/>
          <w:lang w:val="uk-UA"/>
        </w:rPr>
        <w:t>ТРЦ «</w:t>
      </w:r>
      <w:r w:rsidR="007B0037">
        <w:rPr>
          <w:rFonts w:ascii="Times New Roman" w:eastAsia="Calibri" w:hAnsi="Times New Roman" w:cs="Times New Roman"/>
          <w:sz w:val="28"/>
          <w:szCs w:val="28"/>
          <w:lang w:val="uk-UA"/>
        </w:rPr>
        <w:t>--</w:t>
      </w:r>
      <w:r w:rsidR="00723DB4">
        <w:rPr>
          <w:rFonts w:ascii="Times New Roman" w:eastAsia="Calibri" w:hAnsi="Times New Roman" w:cs="Times New Roman"/>
          <w:sz w:val="28"/>
          <w:szCs w:val="28"/>
          <w:lang w:val="uk-UA"/>
        </w:rPr>
        <w:t>»</w:t>
      </w:r>
      <w:r w:rsidRPr="008F687C">
        <w:rPr>
          <w:rFonts w:ascii="Times New Roman" w:eastAsia="Calibri" w:hAnsi="Times New Roman" w:cs="Times New Roman"/>
          <w:sz w:val="28"/>
          <w:szCs w:val="28"/>
          <w:lang w:val="uk-UA"/>
        </w:rPr>
        <w:t xml:space="preserve">» склад  аптечки першої  долікарської  допомоги визначено в інструкції надання першої долікарської допомоги, яка затверджена </w:t>
      </w:r>
      <w:r w:rsidR="008F687C" w:rsidRPr="008F687C">
        <w:rPr>
          <w:rFonts w:ascii="Times New Roman" w:eastAsia="Calibri" w:hAnsi="Times New Roman" w:cs="Times New Roman"/>
          <w:sz w:val="28"/>
          <w:szCs w:val="28"/>
          <w:lang w:val="uk-UA"/>
        </w:rPr>
        <w:t>директором магазину.</w:t>
      </w:r>
      <w:r w:rsidR="008F687C">
        <w:rPr>
          <w:rFonts w:ascii="Times New Roman" w:eastAsia="Calibri" w:hAnsi="Times New Roman" w:cs="Times New Roman"/>
          <w:sz w:val="28"/>
          <w:szCs w:val="28"/>
          <w:lang w:val="uk-UA"/>
        </w:rPr>
        <w:t xml:space="preserve"> </w:t>
      </w:r>
      <w:r w:rsidRPr="008F687C">
        <w:rPr>
          <w:rFonts w:ascii="Times New Roman" w:eastAsia="Calibri" w:hAnsi="Times New Roman" w:cs="Times New Roman"/>
          <w:sz w:val="28"/>
          <w:szCs w:val="28"/>
          <w:lang w:val="uk-UA"/>
        </w:rPr>
        <w:t xml:space="preserve">Аптечка розташована у </w:t>
      </w:r>
      <w:r w:rsidR="008F687C">
        <w:rPr>
          <w:rFonts w:ascii="Times New Roman" w:eastAsia="Calibri" w:hAnsi="Times New Roman" w:cs="Times New Roman"/>
          <w:sz w:val="28"/>
          <w:szCs w:val="28"/>
          <w:lang w:val="uk-UA"/>
        </w:rPr>
        <w:t>кабінеті персоналу</w:t>
      </w:r>
      <w:r w:rsidRPr="008F687C">
        <w:rPr>
          <w:rFonts w:ascii="Times New Roman" w:eastAsia="Calibri" w:hAnsi="Times New Roman" w:cs="Times New Roman"/>
          <w:sz w:val="28"/>
          <w:szCs w:val="28"/>
          <w:lang w:val="uk-UA"/>
        </w:rPr>
        <w:t xml:space="preserve"> та укомплектована такими лікарськими засобами</w:t>
      </w:r>
      <w:r w:rsidRPr="008F687C">
        <w:rPr>
          <w:rFonts w:ascii="Times New Roman" w:eastAsia="Times New Roman" w:hAnsi="Times New Roman" w:cs="Times New Roman"/>
          <w:sz w:val="28"/>
          <w:szCs w:val="28"/>
          <w:lang w:val="uk-UA"/>
        </w:rPr>
        <w:t>(табл</w:t>
      </w:r>
      <w:r w:rsidR="008F687C">
        <w:rPr>
          <w:rFonts w:ascii="Times New Roman" w:eastAsia="Times New Roman" w:hAnsi="Times New Roman" w:cs="Times New Roman"/>
          <w:sz w:val="28"/>
          <w:szCs w:val="28"/>
          <w:lang w:val="uk-UA"/>
        </w:rPr>
        <w:t>.</w:t>
      </w:r>
      <w:r w:rsidRPr="008F687C">
        <w:rPr>
          <w:rFonts w:ascii="Times New Roman" w:eastAsia="Times New Roman" w:hAnsi="Times New Roman" w:cs="Times New Roman"/>
          <w:sz w:val="28"/>
          <w:szCs w:val="28"/>
          <w:lang w:val="uk-UA"/>
        </w:rPr>
        <w:t xml:space="preserve"> </w:t>
      </w:r>
      <w:r w:rsidR="00B163AF">
        <w:rPr>
          <w:rFonts w:ascii="Times New Roman" w:eastAsia="Times New Roman" w:hAnsi="Times New Roman" w:cs="Times New Roman"/>
          <w:sz w:val="28"/>
          <w:szCs w:val="28"/>
          <w:lang w:val="uk-UA"/>
        </w:rPr>
        <w:t>4</w:t>
      </w:r>
      <w:r w:rsidRPr="008F687C">
        <w:rPr>
          <w:rFonts w:ascii="Times New Roman" w:eastAsia="Times New Roman" w:hAnsi="Times New Roman" w:cs="Times New Roman"/>
          <w:sz w:val="28"/>
          <w:szCs w:val="28"/>
          <w:lang w:val="uk-UA"/>
        </w:rPr>
        <w:t>.</w:t>
      </w:r>
      <w:r w:rsidR="008F687C">
        <w:rPr>
          <w:rFonts w:ascii="Times New Roman" w:eastAsia="Times New Roman" w:hAnsi="Times New Roman" w:cs="Times New Roman"/>
          <w:sz w:val="28"/>
          <w:szCs w:val="28"/>
          <w:lang w:val="uk-UA"/>
        </w:rPr>
        <w:t>3</w:t>
      </w:r>
      <w:r w:rsidRPr="008F687C">
        <w:rPr>
          <w:rFonts w:ascii="Times New Roman" w:eastAsia="Times New Roman" w:hAnsi="Times New Roman" w:cs="Times New Roman"/>
          <w:sz w:val="28"/>
          <w:szCs w:val="28"/>
          <w:lang w:val="uk-UA"/>
        </w:rPr>
        <w:t>)</w:t>
      </w:r>
      <w:r w:rsidR="008F687C">
        <w:rPr>
          <w:rFonts w:ascii="Times New Roman" w:eastAsia="Times New Roman" w:hAnsi="Times New Roman" w:cs="Times New Roman"/>
          <w:sz w:val="28"/>
          <w:szCs w:val="28"/>
          <w:lang w:val="uk-UA"/>
        </w:rPr>
        <w:t>.</w:t>
      </w:r>
    </w:p>
    <w:p w:rsidR="00BD35A4" w:rsidRPr="00CD04FE" w:rsidRDefault="00BD35A4" w:rsidP="008F687C">
      <w:pPr>
        <w:spacing w:after="0" w:line="360" w:lineRule="auto"/>
        <w:jc w:val="center"/>
        <w:rPr>
          <w:rFonts w:ascii="Times New Roman" w:eastAsia="Calibri" w:hAnsi="Times New Roman" w:cs="Times New Roman"/>
          <w:sz w:val="28"/>
          <w:szCs w:val="28"/>
          <w:lang w:val="uk-UA"/>
        </w:rPr>
      </w:pPr>
      <w:r w:rsidRPr="00CD04FE">
        <w:rPr>
          <w:rFonts w:ascii="Times New Roman" w:eastAsia="Times New Roman" w:hAnsi="Times New Roman" w:cs="Times New Roman"/>
          <w:sz w:val="28"/>
          <w:szCs w:val="28"/>
          <w:lang w:val="uk-UA"/>
        </w:rPr>
        <w:t xml:space="preserve">Таблиця </w:t>
      </w:r>
      <w:r w:rsidR="00B163AF" w:rsidRPr="00CD04FE">
        <w:rPr>
          <w:rFonts w:ascii="Times New Roman" w:eastAsia="Times New Roman" w:hAnsi="Times New Roman" w:cs="Times New Roman"/>
          <w:sz w:val="28"/>
          <w:szCs w:val="28"/>
          <w:lang w:val="uk-UA"/>
        </w:rPr>
        <w:t>4</w:t>
      </w:r>
      <w:r w:rsidRPr="00CD04FE">
        <w:rPr>
          <w:rFonts w:ascii="Times New Roman" w:eastAsia="Times New Roman" w:hAnsi="Times New Roman" w:cs="Times New Roman"/>
          <w:sz w:val="28"/>
          <w:szCs w:val="28"/>
          <w:lang w:val="uk-UA"/>
        </w:rPr>
        <w:t>.</w:t>
      </w:r>
      <w:r w:rsidR="00CD04FE" w:rsidRPr="00CD04FE">
        <w:rPr>
          <w:rFonts w:ascii="Times New Roman" w:eastAsia="Times New Roman" w:hAnsi="Times New Roman" w:cs="Times New Roman"/>
          <w:sz w:val="28"/>
          <w:szCs w:val="28"/>
          <w:lang w:val="uk-UA"/>
        </w:rPr>
        <w:t>3</w:t>
      </w:r>
      <w:r w:rsidR="008F687C" w:rsidRPr="00CD04FE">
        <w:rPr>
          <w:rFonts w:ascii="Times New Roman" w:eastAsia="Times New Roman" w:hAnsi="Times New Roman" w:cs="Times New Roman"/>
          <w:sz w:val="28"/>
          <w:szCs w:val="28"/>
          <w:lang w:val="uk-UA"/>
        </w:rPr>
        <w:t xml:space="preserve"> – </w:t>
      </w:r>
      <w:r w:rsidRPr="00CD04FE">
        <w:rPr>
          <w:rFonts w:ascii="Times New Roman" w:eastAsia="Times New Roman" w:hAnsi="Times New Roman" w:cs="Times New Roman"/>
          <w:sz w:val="28"/>
          <w:szCs w:val="28"/>
          <w:lang w:val="uk-UA"/>
        </w:rPr>
        <w:t>Перелік лікарських засобів, якими укомплектована аптечка магазину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96"/>
        <w:gridCol w:w="4110"/>
      </w:tblGrid>
      <w:tr w:rsidR="00BD35A4" w:rsidRPr="00BD35A4" w:rsidTr="00BD35A4">
        <w:tc>
          <w:tcPr>
            <w:tcW w:w="6096"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Активоване вугілля в таблетках №10</w:t>
            </w:r>
          </w:p>
        </w:tc>
        <w:tc>
          <w:tcPr>
            <w:tcW w:w="4110"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2шт.</w:t>
            </w:r>
          </w:p>
        </w:tc>
      </w:tr>
      <w:tr w:rsidR="00BD35A4" w:rsidRPr="00BD35A4" w:rsidTr="00BD35A4">
        <w:tc>
          <w:tcPr>
            <w:tcW w:w="6096"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Аміаку розчин флакон 10 або 40 мол</w:t>
            </w:r>
          </w:p>
        </w:tc>
        <w:tc>
          <w:tcPr>
            <w:tcW w:w="4110"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1шт.</w:t>
            </w:r>
          </w:p>
        </w:tc>
      </w:tr>
      <w:tr w:rsidR="00BD35A4" w:rsidRPr="00BD35A4" w:rsidTr="00BD35A4">
        <w:tc>
          <w:tcPr>
            <w:tcW w:w="6096"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Анальгін у таблетках №10</w:t>
            </w:r>
          </w:p>
        </w:tc>
        <w:tc>
          <w:tcPr>
            <w:tcW w:w="4110"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1шт.</w:t>
            </w:r>
          </w:p>
        </w:tc>
      </w:tr>
      <w:tr w:rsidR="00BD35A4" w:rsidRPr="00BD35A4" w:rsidTr="00BD35A4">
        <w:tc>
          <w:tcPr>
            <w:tcW w:w="6096"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Ацетилсаліцилова кислота 0,5 №10</w:t>
            </w:r>
          </w:p>
        </w:tc>
        <w:tc>
          <w:tcPr>
            <w:tcW w:w="4110"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1шт.</w:t>
            </w:r>
          </w:p>
        </w:tc>
      </w:tr>
      <w:tr w:rsidR="00BD35A4" w:rsidRPr="00BD35A4" w:rsidTr="00BD35A4">
        <w:tc>
          <w:tcPr>
            <w:tcW w:w="6096"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Бесалол у таблетках №6</w:t>
            </w:r>
          </w:p>
        </w:tc>
        <w:tc>
          <w:tcPr>
            <w:tcW w:w="4110"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1шт.</w:t>
            </w:r>
          </w:p>
        </w:tc>
      </w:tr>
      <w:tr w:rsidR="00BD35A4" w:rsidRPr="00BD35A4" w:rsidTr="00BD35A4">
        <w:tc>
          <w:tcPr>
            <w:tcW w:w="6096"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Бинт 5×3 або 5×5 нестерильний</w:t>
            </w:r>
          </w:p>
        </w:tc>
        <w:tc>
          <w:tcPr>
            <w:tcW w:w="4110"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2шт.</w:t>
            </w:r>
          </w:p>
        </w:tc>
      </w:tr>
      <w:tr w:rsidR="00BD35A4" w:rsidRPr="00BD35A4" w:rsidTr="00BD35A4">
        <w:tc>
          <w:tcPr>
            <w:tcW w:w="6096"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Бинт 5×10 нестерильний</w:t>
            </w:r>
          </w:p>
        </w:tc>
        <w:tc>
          <w:tcPr>
            <w:tcW w:w="4110"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2 шт.</w:t>
            </w:r>
          </w:p>
        </w:tc>
      </w:tr>
      <w:tr w:rsidR="00BD35A4" w:rsidRPr="00BD35A4" w:rsidTr="00BD35A4">
        <w:tc>
          <w:tcPr>
            <w:tcW w:w="6096"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Бинт 5×10 стерильний</w:t>
            </w:r>
          </w:p>
        </w:tc>
        <w:tc>
          <w:tcPr>
            <w:tcW w:w="4110"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1шт.</w:t>
            </w:r>
          </w:p>
        </w:tc>
      </w:tr>
      <w:tr w:rsidR="00BD35A4" w:rsidRPr="00BD35A4" w:rsidTr="00BD35A4">
        <w:tc>
          <w:tcPr>
            <w:tcW w:w="6096"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Бинт трубчастий №2</w:t>
            </w:r>
          </w:p>
        </w:tc>
        <w:tc>
          <w:tcPr>
            <w:tcW w:w="4110"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3шт.</w:t>
            </w:r>
          </w:p>
        </w:tc>
      </w:tr>
      <w:tr w:rsidR="00BD35A4" w:rsidRPr="00BD35A4" w:rsidTr="00BD35A4">
        <w:tc>
          <w:tcPr>
            <w:tcW w:w="6096"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Борна кислота 10 г</w:t>
            </w:r>
          </w:p>
        </w:tc>
        <w:tc>
          <w:tcPr>
            <w:tcW w:w="4110"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1шт.</w:t>
            </w:r>
          </w:p>
        </w:tc>
      </w:tr>
      <w:tr w:rsidR="00BD35A4" w:rsidRPr="00BD35A4" w:rsidTr="00BD35A4">
        <w:tc>
          <w:tcPr>
            <w:tcW w:w="6096"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Валідол у таблетках №10</w:t>
            </w:r>
          </w:p>
        </w:tc>
        <w:tc>
          <w:tcPr>
            <w:tcW w:w="4110"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1шт.</w:t>
            </w:r>
          </w:p>
        </w:tc>
      </w:tr>
      <w:tr w:rsidR="00BD35A4" w:rsidRPr="00BD35A4" w:rsidTr="00BD35A4">
        <w:tc>
          <w:tcPr>
            <w:tcW w:w="6096"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Йоду розчин 5% флакон 10 мол</w:t>
            </w:r>
          </w:p>
        </w:tc>
        <w:tc>
          <w:tcPr>
            <w:tcW w:w="4110"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1шт.</w:t>
            </w:r>
          </w:p>
        </w:tc>
      </w:tr>
      <w:tr w:rsidR="00BD35A4" w:rsidRPr="00BD35A4" w:rsidTr="00BD35A4">
        <w:tc>
          <w:tcPr>
            <w:tcW w:w="6096"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Лейкопластир бактерицидний</w:t>
            </w:r>
          </w:p>
        </w:tc>
        <w:tc>
          <w:tcPr>
            <w:tcW w:w="4110"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2шт.</w:t>
            </w:r>
          </w:p>
        </w:tc>
      </w:tr>
      <w:tr w:rsidR="00BD35A4" w:rsidRPr="00BD35A4" w:rsidTr="00BD35A4">
        <w:tc>
          <w:tcPr>
            <w:tcW w:w="6096"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Мазь борна 5% 25 р.</w:t>
            </w:r>
          </w:p>
        </w:tc>
        <w:tc>
          <w:tcPr>
            <w:tcW w:w="4110"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1шт.</w:t>
            </w:r>
          </w:p>
        </w:tc>
      </w:tr>
      <w:tr w:rsidR="00BD35A4" w:rsidRPr="00BD35A4" w:rsidTr="00BD35A4">
        <w:tc>
          <w:tcPr>
            <w:tcW w:w="6096"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Натрію гідрокарбонат 25 р.</w:t>
            </w:r>
          </w:p>
        </w:tc>
        <w:tc>
          <w:tcPr>
            <w:tcW w:w="4110"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1шт.</w:t>
            </w:r>
          </w:p>
        </w:tc>
      </w:tr>
      <w:tr w:rsidR="00BD35A4" w:rsidRPr="00BD35A4" w:rsidTr="00BD35A4">
        <w:tc>
          <w:tcPr>
            <w:tcW w:w="6096"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Таблетки від кашлю</w:t>
            </w:r>
          </w:p>
        </w:tc>
        <w:tc>
          <w:tcPr>
            <w:tcW w:w="4110"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2шт.</w:t>
            </w:r>
          </w:p>
        </w:tc>
      </w:tr>
      <w:tr w:rsidR="00BD35A4" w:rsidRPr="00BD35A4" w:rsidTr="00BD35A4">
        <w:tc>
          <w:tcPr>
            <w:tcW w:w="6096"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Трубка гумова-Джгут кровоспинний</w:t>
            </w:r>
          </w:p>
        </w:tc>
        <w:tc>
          <w:tcPr>
            <w:tcW w:w="4110"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1шт.</w:t>
            </w:r>
          </w:p>
        </w:tc>
      </w:tr>
      <w:tr w:rsidR="00BD35A4" w:rsidRPr="00BD35A4" w:rsidTr="00BD35A4">
        <w:tc>
          <w:tcPr>
            <w:tcW w:w="6096"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Фурацилін</w:t>
            </w:r>
          </w:p>
        </w:tc>
        <w:tc>
          <w:tcPr>
            <w:tcW w:w="4110"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1шт.</w:t>
            </w:r>
          </w:p>
        </w:tc>
      </w:tr>
      <w:tr w:rsidR="00BD35A4" w:rsidRPr="00BD35A4" w:rsidTr="00BD35A4">
        <w:tc>
          <w:tcPr>
            <w:tcW w:w="6096"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Футляр пластиковий</w:t>
            </w:r>
          </w:p>
        </w:tc>
        <w:tc>
          <w:tcPr>
            <w:tcW w:w="4110"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1шт.</w:t>
            </w:r>
          </w:p>
        </w:tc>
      </w:tr>
      <w:tr w:rsidR="00BD35A4" w:rsidRPr="00BD35A4" w:rsidTr="00BD35A4">
        <w:tc>
          <w:tcPr>
            <w:tcW w:w="6096"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Екстракт валеріани 15 мол</w:t>
            </w:r>
          </w:p>
        </w:tc>
        <w:tc>
          <w:tcPr>
            <w:tcW w:w="4110" w:type="dxa"/>
            <w:vAlign w:val="center"/>
          </w:tcPr>
          <w:p w:rsidR="00BD35A4" w:rsidRPr="00BD35A4" w:rsidRDefault="00BD35A4" w:rsidP="00BD35A4">
            <w:pPr>
              <w:spacing w:after="0" w:line="360" w:lineRule="auto"/>
              <w:jc w:val="center"/>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1шт.</w:t>
            </w:r>
          </w:p>
        </w:tc>
      </w:tr>
    </w:tbl>
    <w:p w:rsidR="00BD35A4" w:rsidRPr="00BD35A4" w:rsidRDefault="00BD35A4" w:rsidP="00BD35A4">
      <w:pPr>
        <w:spacing w:after="0" w:line="360" w:lineRule="auto"/>
        <w:rPr>
          <w:rFonts w:ascii="Times New Roman" w:eastAsia="Times New Roman" w:hAnsi="Times New Roman" w:cs="Times New Roman"/>
          <w:sz w:val="28"/>
          <w:szCs w:val="28"/>
          <w:lang w:val="uk-UA"/>
        </w:rPr>
      </w:pPr>
    </w:p>
    <w:p w:rsidR="00BD35A4" w:rsidRPr="00BD35A4" w:rsidRDefault="00BD35A4" w:rsidP="004A4470">
      <w:pPr>
        <w:spacing w:after="0" w:line="360" w:lineRule="auto"/>
        <w:ind w:firstLine="567"/>
        <w:rPr>
          <w:rFonts w:ascii="Times New Roman" w:eastAsia="Times New Roman" w:hAnsi="Times New Roman" w:cs="Times New Roman"/>
          <w:sz w:val="28"/>
          <w:szCs w:val="28"/>
          <w:lang w:val="uk-UA"/>
        </w:rPr>
      </w:pPr>
      <w:r w:rsidRPr="00BD35A4">
        <w:rPr>
          <w:rFonts w:ascii="Times New Roman" w:eastAsia="Times New Roman" w:hAnsi="Times New Roman" w:cs="Times New Roman"/>
          <w:sz w:val="28"/>
          <w:szCs w:val="28"/>
          <w:lang w:val="uk-UA"/>
        </w:rPr>
        <w:t>Крім того</w:t>
      </w:r>
      <w:r w:rsidR="008F687C">
        <w:rPr>
          <w:rFonts w:ascii="Times New Roman" w:eastAsia="Times New Roman" w:hAnsi="Times New Roman" w:cs="Times New Roman"/>
          <w:sz w:val="28"/>
          <w:szCs w:val="28"/>
          <w:lang w:val="uk-UA"/>
        </w:rPr>
        <w:t>,</w:t>
      </w:r>
      <w:r w:rsidRPr="00BD35A4">
        <w:rPr>
          <w:rFonts w:ascii="Times New Roman" w:eastAsia="Times New Roman" w:hAnsi="Times New Roman" w:cs="Times New Roman"/>
          <w:sz w:val="28"/>
          <w:szCs w:val="28"/>
          <w:lang w:val="uk-UA"/>
        </w:rPr>
        <w:t xml:space="preserve"> увесь  персонал магазину забезпечений засобами індивідуального захисту </w:t>
      </w:r>
      <w:r w:rsidR="00D15381">
        <w:rPr>
          <w:rFonts w:ascii="Times New Roman" w:hAnsi="Times New Roman" w:cs="Times New Roman"/>
          <w:sz w:val="28"/>
          <w:szCs w:val="28"/>
          <w:lang w:val="uk-UA"/>
        </w:rPr>
        <w:t>–</w:t>
      </w:r>
      <w:r w:rsidRPr="00BD35A4">
        <w:rPr>
          <w:rFonts w:ascii="Times New Roman" w:eastAsia="Times New Roman" w:hAnsi="Times New Roman" w:cs="Times New Roman"/>
          <w:sz w:val="28"/>
          <w:szCs w:val="28"/>
          <w:lang w:val="uk-UA"/>
        </w:rPr>
        <w:t xml:space="preserve"> стерильними захисними </w:t>
      </w:r>
      <w:proofErr w:type="spellStart"/>
      <w:r w:rsidRPr="00BD35A4">
        <w:rPr>
          <w:rFonts w:ascii="Times New Roman" w:eastAsia="Times New Roman" w:hAnsi="Times New Roman" w:cs="Times New Roman"/>
          <w:sz w:val="28"/>
          <w:szCs w:val="28"/>
          <w:lang w:val="uk-UA"/>
        </w:rPr>
        <w:t>пов’</w:t>
      </w:r>
      <w:r w:rsidRPr="00BD35A4">
        <w:rPr>
          <w:rFonts w:ascii="Times New Roman" w:eastAsia="Times New Roman" w:hAnsi="Times New Roman" w:cs="Times New Roman"/>
          <w:sz w:val="28"/>
          <w:szCs w:val="28"/>
        </w:rPr>
        <w:t>язками</w:t>
      </w:r>
      <w:proofErr w:type="spellEnd"/>
      <w:r w:rsidRPr="00BD35A4">
        <w:rPr>
          <w:rFonts w:ascii="Times New Roman" w:eastAsia="Times New Roman" w:hAnsi="Times New Roman" w:cs="Times New Roman"/>
          <w:sz w:val="28"/>
          <w:szCs w:val="28"/>
          <w:lang w:val="uk-UA"/>
        </w:rPr>
        <w:t xml:space="preserve"> органів дихання</w:t>
      </w:r>
      <w:r w:rsidRPr="00BD35A4">
        <w:rPr>
          <w:rFonts w:ascii="Times New Roman" w:eastAsia="Times New Roman" w:hAnsi="Times New Roman" w:cs="Times New Roman"/>
          <w:sz w:val="28"/>
          <w:szCs w:val="28"/>
        </w:rPr>
        <w:t>.</w:t>
      </w:r>
    </w:p>
    <w:p w:rsidR="00BD35A4" w:rsidRPr="00BD35A4" w:rsidRDefault="00BD35A4" w:rsidP="004A4470">
      <w:pPr>
        <w:spacing w:after="0" w:line="360" w:lineRule="auto"/>
        <w:ind w:firstLine="567"/>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lastRenderedPageBreak/>
        <w:t>Необхідність і порядок забезпечення працівників ЗІЗ регламентується КЗпП, законом "Про охорону праці", постановами Міністерства праці і соціальної політики, державними стандартами та іншими нормативними документами.</w:t>
      </w:r>
      <w:r w:rsidR="008F687C">
        <w:rPr>
          <w:rFonts w:ascii="Times New Roman" w:eastAsia="Calibri" w:hAnsi="Times New Roman" w:cs="Times New Roman"/>
          <w:sz w:val="28"/>
          <w:szCs w:val="28"/>
          <w:lang w:val="uk-UA"/>
        </w:rPr>
        <w:t xml:space="preserve"> </w:t>
      </w:r>
      <w:r w:rsidRPr="00BD35A4">
        <w:rPr>
          <w:rFonts w:ascii="Times New Roman" w:eastAsia="Calibri" w:hAnsi="Times New Roman" w:cs="Times New Roman"/>
          <w:sz w:val="28"/>
          <w:szCs w:val="28"/>
          <w:lang w:val="uk-UA"/>
        </w:rPr>
        <w:t>При цьому користуються Положенням про порядок забезпечення працівників спеціальним одягом, спеціальним взуттям та іншими засобами індивідуального захисту, галузевими нормами безплатної видачі спецодягу, спецвзуття і захисних засобів та пристосувань.</w:t>
      </w:r>
    </w:p>
    <w:p w:rsidR="00BD35A4" w:rsidRPr="00BD35A4" w:rsidRDefault="00BD35A4" w:rsidP="004A4470">
      <w:pPr>
        <w:spacing w:after="0" w:line="360" w:lineRule="auto"/>
        <w:ind w:firstLine="567"/>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Відповідно до законодавчих і нормативних актів, ЗІЗ видаються без</w:t>
      </w:r>
      <w:r w:rsidR="008F687C">
        <w:rPr>
          <w:rFonts w:ascii="Times New Roman" w:eastAsia="Calibri" w:hAnsi="Times New Roman" w:cs="Times New Roman"/>
          <w:sz w:val="28"/>
          <w:szCs w:val="28"/>
          <w:lang w:val="uk-UA"/>
        </w:rPr>
        <w:t>о</w:t>
      </w:r>
      <w:r w:rsidRPr="00BD35A4">
        <w:rPr>
          <w:rFonts w:ascii="Times New Roman" w:eastAsia="Calibri" w:hAnsi="Times New Roman" w:cs="Times New Roman"/>
          <w:sz w:val="28"/>
          <w:szCs w:val="28"/>
          <w:lang w:val="uk-UA"/>
        </w:rPr>
        <w:t>платно за встановленими нормами залежно від умов і характеру праці.</w:t>
      </w:r>
      <w:r w:rsidRPr="00BD35A4">
        <w:rPr>
          <w:rFonts w:ascii="Times New Roman" w:eastAsia="Calibri" w:hAnsi="Times New Roman" w:cs="Times New Roman"/>
          <w:sz w:val="28"/>
          <w:szCs w:val="28"/>
        </w:rPr>
        <w:t xml:space="preserve"> </w:t>
      </w:r>
      <w:r w:rsidRPr="00BD35A4">
        <w:rPr>
          <w:rFonts w:ascii="Times New Roman" w:eastAsia="Calibri" w:hAnsi="Times New Roman" w:cs="Times New Roman"/>
          <w:sz w:val="28"/>
          <w:szCs w:val="28"/>
          <w:lang w:val="uk-UA"/>
        </w:rPr>
        <w:t>ЗІЗ залежно від призначення поділяються на наступні класи: ізолюючі костюми; засоби захисту органів дихання; спеціальний одяг; спеціальне взуття; засоби захисту рук; засоби захисту голови; засоби захисту обличчя; засоби захисту очей; засоби захисту органів слуху; запобіжні пристосування; захисні дерматологічні засоби.</w:t>
      </w:r>
    </w:p>
    <w:p w:rsidR="00BD35A4" w:rsidRPr="00BD35A4" w:rsidRDefault="00BD35A4" w:rsidP="004A4470">
      <w:pPr>
        <w:spacing w:after="0" w:line="360" w:lineRule="auto"/>
        <w:ind w:firstLine="567"/>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 xml:space="preserve">У </w:t>
      </w:r>
      <w:r w:rsidR="008F687C">
        <w:rPr>
          <w:rFonts w:ascii="Times New Roman" w:eastAsia="Calibri" w:hAnsi="Times New Roman" w:cs="Times New Roman"/>
          <w:sz w:val="28"/>
          <w:szCs w:val="28"/>
          <w:lang w:val="uk-UA"/>
        </w:rPr>
        <w:t xml:space="preserve">магазині </w:t>
      </w:r>
      <w:r w:rsidRPr="00BD35A4">
        <w:rPr>
          <w:rFonts w:ascii="Times New Roman" w:eastAsia="Calibri" w:hAnsi="Times New Roman" w:cs="Times New Roman"/>
          <w:sz w:val="28"/>
          <w:szCs w:val="28"/>
          <w:lang w:val="uk-UA"/>
        </w:rPr>
        <w:t>«</w:t>
      </w:r>
      <w:r w:rsidR="00723DB4">
        <w:rPr>
          <w:rFonts w:ascii="Times New Roman" w:eastAsia="Calibri" w:hAnsi="Times New Roman" w:cs="Times New Roman"/>
          <w:sz w:val="28"/>
          <w:szCs w:val="28"/>
          <w:lang w:val="uk-UA"/>
        </w:rPr>
        <w:t>ТРЦ «</w:t>
      </w:r>
      <w:r w:rsidR="007B0037">
        <w:rPr>
          <w:rFonts w:ascii="Times New Roman" w:eastAsia="Calibri" w:hAnsi="Times New Roman" w:cs="Times New Roman"/>
          <w:sz w:val="28"/>
          <w:szCs w:val="28"/>
          <w:lang w:val="uk-UA"/>
        </w:rPr>
        <w:t>--</w:t>
      </w:r>
      <w:r w:rsidR="00723DB4">
        <w:rPr>
          <w:rFonts w:ascii="Times New Roman" w:eastAsia="Calibri" w:hAnsi="Times New Roman" w:cs="Times New Roman"/>
          <w:sz w:val="28"/>
          <w:szCs w:val="28"/>
          <w:lang w:val="uk-UA"/>
        </w:rPr>
        <w:t>»</w:t>
      </w:r>
      <w:r w:rsidRPr="00BD35A4">
        <w:rPr>
          <w:rFonts w:ascii="Times New Roman" w:eastAsia="Calibri" w:hAnsi="Times New Roman" w:cs="Times New Roman"/>
          <w:sz w:val="28"/>
          <w:szCs w:val="28"/>
          <w:lang w:val="uk-UA"/>
        </w:rPr>
        <w:t>»</w:t>
      </w:r>
      <w:r w:rsidR="008F687C">
        <w:rPr>
          <w:rFonts w:ascii="Times New Roman" w:eastAsia="Calibri" w:hAnsi="Times New Roman" w:cs="Times New Roman"/>
          <w:sz w:val="28"/>
          <w:szCs w:val="28"/>
          <w:lang w:val="uk-UA"/>
        </w:rPr>
        <w:t xml:space="preserve"> </w:t>
      </w:r>
      <w:r w:rsidRPr="00BD35A4">
        <w:rPr>
          <w:rFonts w:ascii="Times New Roman" w:eastAsia="Calibri" w:hAnsi="Times New Roman" w:cs="Times New Roman"/>
          <w:sz w:val="28"/>
          <w:szCs w:val="28"/>
          <w:lang w:val="uk-UA"/>
        </w:rPr>
        <w:t>працівники забезпечуються спеціальним одя</w:t>
      </w:r>
      <w:r w:rsidR="008F687C">
        <w:rPr>
          <w:rFonts w:ascii="Times New Roman" w:eastAsia="Calibri" w:hAnsi="Times New Roman" w:cs="Times New Roman"/>
          <w:sz w:val="28"/>
          <w:szCs w:val="28"/>
          <w:lang w:val="uk-UA"/>
        </w:rPr>
        <w:t>гом: продавці – блузами та жилетами</w:t>
      </w:r>
      <w:r w:rsidRPr="00BD35A4">
        <w:rPr>
          <w:rFonts w:ascii="Times New Roman" w:eastAsia="Calibri" w:hAnsi="Times New Roman" w:cs="Times New Roman"/>
          <w:sz w:val="28"/>
          <w:szCs w:val="28"/>
          <w:lang w:val="uk-UA"/>
        </w:rPr>
        <w:t>, прибиральниці – халатами. Засоби захисту рук: рукавиці, рукавички видаються персоналу, який пов’язаний із шкідливим впливом миючих, дезінфікуючих засобів</w:t>
      </w:r>
      <w:r w:rsidR="004A4470">
        <w:rPr>
          <w:rFonts w:ascii="Times New Roman" w:eastAsia="Calibri" w:hAnsi="Times New Roman" w:cs="Times New Roman"/>
          <w:sz w:val="28"/>
          <w:szCs w:val="28"/>
          <w:lang w:val="uk-UA"/>
        </w:rPr>
        <w:t xml:space="preserve"> </w:t>
      </w:r>
      <w:r w:rsidRPr="00BD35A4">
        <w:rPr>
          <w:rFonts w:ascii="Times New Roman" w:eastAsia="Calibri" w:hAnsi="Times New Roman" w:cs="Times New Roman"/>
          <w:sz w:val="28"/>
          <w:szCs w:val="28"/>
          <w:lang w:val="uk-UA"/>
        </w:rPr>
        <w:t>(прибиральниці,</w:t>
      </w:r>
      <w:r w:rsidR="004A4470">
        <w:rPr>
          <w:rFonts w:ascii="Times New Roman" w:eastAsia="Calibri" w:hAnsi="Times New Roman" w:cs="Times New Roman"/>
          <w:sz w:val="28"/>
          <w:szCs w:val="28"/>
          <w:lang w:val="uk-UA"/>
        </w:rPr>
        <w:t xml:space="preserve"> </w:t>
      </w:r>
      <w:r w:rsidR="002253E1">
        <w:rPr>
          <w:rFonts w:ascii="Times New Roman" w:eastAsia="Calibri" w:hAnsi="Times New Roman" w:cs="Times New Roman"/>
          <w:sz w:val="28"/>
          <w:szCs w:val="28"/>
          <w:lang w:val="uk-UA"/>
        </w:rPr>
        <w:t>в</w:t>
      </w:r>
      <w:r w:rsidRPr="00BD35A4">
        <w:rPr>
          <w:rFonts w:ascii="Times New Roman" w:eastAsia="Calibri" w:hAnsi="Times New Roman" w:cs="Times New Roman"/>
          <w:sz w:val="28"/>
          <w:szCs w:val="28"/>
          <w:lang w:val="uk-UA"/>
        </w:rPr>
        <w:t>антажники, приймальники та інші).</w:t>
      </w:r>
    </w:p>
    <w:p w:rsidR="00BD35A4" w:rsidRDefault="00BD35A4" w:rsidP="004A4470">
      <w:pPr>
        <w:spacing w:after="0" w:line="360" w:lineRule="auto"/>
        <w:ind w:firstLine="567"/>
        <w:jc w:val="both"/>
        <w:rPr>
          <w:rFonts w:ascii="Times New Roman" w:eastAsia="Calibri" w:hAnsi="Times New Roman" w:cs="Times New Roman"/>
          <w:sz w:val="28"/>
          <w:szCs w:val="28"/>
          <w:lang w:val="uk-UA"/>
        </w:rPr>
      </w:pPr>
      <w:r w:rsidRPr="00BD35A4">
        <w:rPr>
          <w:rFonts w:ascii="Times New Roman" w:eastAsia="Calibri" w:hAnsi="Times New Roman" w:cs="Times New Roman"/>
          <w:sz w:val="28"/>
          <w:szCs w:val="28"/>
          <w:lang w:val="uk-UA"/>
        </w:rPr>
        <w:t>Мета використання ЗІЗ полягає у зниженні, до нормативного значення допустимих рівнів, шкідливих виробничих чинників або повного запобігання негативного впливу їх на організм людини. У досліджу</w:t>
      </w:r>
      <w:r w:rsidR="00D15381">
        <w:rPr>
          <w:rFonts w:ascii="Times New Roman" w:eastAsia="Calibri" w:hAnsi="Times New Roman" w:cs="Times New Roman"/>
          <w:sz w:val="28"/>
          <w:szCs w:val="28"/>
          <w:lang w:val="uk-UA"/>
        </w:rPr>
        <w:t xml:space="preserve">ваному магазині забезпеченість </w:t>
      </w:r>
      <w:r w:rsidRPr="00BD35A4">
        <w:rPr>
          <w:rFonts w:ascii="Times New Roman" w:eastAsia="Calibri" w:hAnsi="Times New Roman" w:cs="Times New Roman"/>
          <w:sz w:val="28"/>
          <w:szCs w:val="28"/>
          <w:lang w:val="uk-UA"/>
        </w:rPr>
        <w:t>засобами індивідуального захисту та миючими засобами  відповідають  вимогам нормативних  актів  з охорони праці.</w:t>
      </w:r>
    </w:p>
    <w:p w:rsidR="00F33169" w:rsidRPr="00BD35A4" w:rsidRDefault="00F33169" w:rsidP="004A4470">
      <w:pPr>
        <w:spacing w:after="0" w:line="36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Таким чином, забезпечення магазину «</w:t>
      </w:r>
      <w:r w:rsidR="00723DB4">
        <w:rPr>
          <w:rFonts w:ascii="Times New Roman" w:eastAsia="Calibri" w:hAnsi="Times New Roman" w:cs="Times New Roman"/>
          <w:sz w:val="28"/>
          <w:szCs w:val="28"/>
          <w:lang w:val="uk-UA"/>
        </w:rPr>
        <w:t xml:space="preserve"> ТРЦ «</w:t>
      </w:r>
      <w:r w:rsidR="007B0037">
        <w:rPr>
          <w:rFonts w:ascii="Times New Roman" w:eastAsia="Calibri" w:hAnsi="Times New Roman" w:cs="Times New Roman"/>
          <w:sz w:val="28"/>
          <w:szCs w:val="28"/>
          <w:lang w:val="uk-UA"/>
        </w:rPr>
        <w:t>--</w:t>
      </w:r>
      <w:r w:rsidR="00723DB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засобами індивідуального захисту та ліками оцінюється як задовільне.</w:t>
      </w:r>
    </w:p>
    <w:p w:rsidR="00BD35A4" w:rsidRPr="00BD35A4" w:rsidRDefault="00BD35A4" w:rsidP="00BD35A4">
      <w:pPr>
        <w:spacing w:after="0" w:line="360" w:lineRule="auto"/>
        <w:jc w:val="both"/>
        <w:rPr>
          <w:rFonts w:ascii="Times New Roman" w:eastAsia="Calibri" w:hAnsi="Times New Roman" w:cs="Times New Roman"/>
          <w:sz w:val="28"/>
          <w:szCs w:val="28"/>
          <w:lang w:val="uk-UA"/>
        </w:rPr>
      </w:pPr>
    </w:p>
    <w:p w:rsidR="004A4470" w:rsidRDefault="004A4470">
      <w:pPr>
        <w:spacing w:line="259"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rsidR="004A4470" w:rsidRPr="004A4470" w:rsidRDefault="004A4470" w:rsidP="004A4470">
      <w:pPr>
        <w:pStyle w:val="1"/>
        <w:jc w:val="center"/>
        <w:rPr>
          <w:rFonts w:ascii="Times New Roman" w:eastAsia="Calibri" w:hAnsi="Times New Roman" w:cs="Times New Roman"/>
          <w:b/>
          <w:color w:val="auto"/>
          <w:sz w:val="28"/>
          <w:lang w:val="uk-UA"/>
        </w:rPr>
      </w:pPr>
      <w:bookmarkStart w:id="37" w:name="_Toc25500486"/>
      <w:r w:rsidRPr="004A4470">
        <w:rPr>
          <w:rFonts w:ascii="Times New Roman" w:eastAsia="Calibri" w:hAnsi="Times New Roman" w:cs="Times New Roman"/>
          <w:b/>
          <w:color w:val="auto"/>
          <w:sz w:val="28"/>
          <w:lang w:val="uk-UA"/>
        </w:rPr>
        <w:lastRenderedPageBreak/>
        <w:t>ВИСНОВКИ</w:t>
      </w:r>
      <w:bookmarkEnd w:id="37"/>
    </w:p>
    <w:p w:rsidR="004A4470" w:rsidRDefault="004A4470">
      <w:pPr>
        <w:spacing w:line="259" w:lineRule="auto"/>
        <w:rPr>
          <w:rFonts w:ascii="Times New Roman" w:eastAsia="Calibri" w:hAnsi="Times New Roman" w:cs="Times New Roman"/>
          <w:sz w:val="28"/>
          <w:szCs w:val="28"/>
          <w:lang w:val="uk-UA"/>
        </w:rPr>
      </w:pPr>
    </w:p>
    <w:p w:rsidR="004A4470" w:rsidRDefault="004A4470">
      <w:pPr>
        <w:spacing w:line="259" w:lineRule="auto"/>
        <w:rPr>
          <w:rFonts w:ascii="Times New Roman" w:eastAsia="Calibri" w:hAnsi="Times New Roman" w:cs="Times New Roman"/>
          <w:sz w:val="28"/>
          <w:szCs w:val="28"/>
          <w:lang w:val="uk-UA"/>
        </w:rPr>
      </w:pPr>
    </w:p>
    <w:p w:rsidR="004A4470" w:rsidRPr="003930DF" w:rsidRDefault="004A4470" w:rsidP="004A4470">
      <w:pPr>
        <w:pStyle w:val="a3"/>
        <w:numPr>
          <w:ilvl w:val="0"/>
          <w:numId w:val="38"/>
        </w:numPr>
        <w:spacing w:after="0" w:line="360" w:lineRule="auto"/>
        <w:ind w:left="0" w:firstLine="567"/>
        <w:jc w:val="both"/>
        <w:rPr>
          <w:rFonts w:ascii="Times New Roman" w:hAnsi="Times New Roman" w:cs="Times New Roman"/>
          <w:sz w:val="28"/>
          <w:szCs w:val="28"/>
          <w:lang w:val="uk-UA"/>
        </w:rPr>
      </w:pPr>
      <w:r w:rsidRPr="003930DF">
        <w:rPr>
          <w:rFonts w:ascii="Times New Roman" w:hAnsi="Times New Roman" w:cs="Times New Roman"/>
          <w:sz w:val="28"/>
          <w:szCs w:val="28"/>
          <w:lang w:val="uk-UA"/>
        </w:rPr>
        <w:t xml:space="preserve">Аналіз статистичних даних показує, що виробництво тканин в Україні </w:t>
      </w:r>
      <w:r w:rsidR="00766342" w:rsidRPr="003930DF">
        <w:rPr>
          <w:rFonts w:ascii="Times New Roman" w:hAnsi="Times New Roman" w:cs="Times New Roman"/>
          <w:sz w:val="28"/>
          <w:szCs w:val="28"/>
          <w:lang w:val="uk-UA"/>
        </w:rPr>
        <w:t>повільно збільшується</w:t>
      </w:r>
      <w:r w:rsidRPr="003930DF">
        <w:rPr>
          <w:rFonts w:ascii="Times New Roman" w:hAnsi="Times New Roman" w:cs="Times New Roman"/>
          <w:sz w:val="28"/>
          <w:szCs w:val="28"/>
          <w:lang w:val="uk-UA"/>
        </w:rPr>
        <w:t>.</w:t>
      </w:r>
    </w:p>
    <w:p w:rsidR="004A4470" w:rsidRPr="003930DF" w:rsidRDefault="004A4470" w:rsidP="005044C1">
      <w:pPr>
        <w:pStyle w:val="a3"/>
        <w:numPr>
          <w:ilvl w:val="0"/>
          <w:numId w:val="38"/>
        </w:numPr>
        <w:spacing w:after="0" w:line="360" w:lineRule="auto"/>
        <w:ind w:left="0" w:firstLine="567"/>
        <w:jc w:val="both"/>
        <w:rPr>
          <w:rFonts w:ascii="Times New Roman" w:hAnsi="Times New Roman" w:cs="Times New Roman"/>
          <w:sz w:val="28"/>
          <w:szCs w:val="28"/>
          <w:lang w:val="uk-UA"/>
        </w:rPr>
      </w:pPr>
      <w:r w:rsidRPr="003930DF">
        <w:rPr>
          <w:rFonts w:ascii="Times New Roman" w:hAnsi="Times New Roman" w:cs="Times New Roman"/>
          <w:sz w:val="28"/>
          <w:szCs w:val="28"/>
          <w:lang w:val="uk-UA"/>
        </w:rPr>
        <w:t xml:space="preserve">Частка імпортного товару на українському ринку тканин складає </w:t>
      </w:r>
      <w:r w:rsidR="00766342" w:rsidRPr="003930DF">
        <w:rPr>
          <w:rFonts w:ascii="Times New Roman" w:hAnsi="Times New Roman" w:cs="Times New Roman"/>
          <w:sz w:val="28"/>
          <w:szCs w:val="28"/>
          <w:lang w:val="uk-UA"/>
        </w:rPr>
        <w:t>близько</w:t>
      </w:r>
      <w:r w:rsidRPr="003930DF">
        <w:rPr>
          <w:rFonts w:ascii="Times New Roman" w:hAnsi="Times New Roman" w:cs="Times New Roman"/>
          <w:sz w:val="28"/>
          <w:szCs w:val="28"/>
          <w:lang w:val="uk-UA"/>
        </w:rPr>
        <w:t xml:space="preserve"> 80 % (у кількісному вираженні). </w:t>
      </w:r>
      <w:r w:rsidR="00766342" w:rsidRPr="003930DF">
        <w:rPr>
          <w:rFonts w:ascii="Times New Roman" w:hAnsi="Times New Roman" w:cs="Times New Roman"/>
          <w:sz w:val="28"/>
          <w:szCs w:val="28"/>
          <w:lang w:val="uk-UA"/>
        </w:rPr>
        <w:t xml:space="preserve">При цьому зростає частка експорту вітчизняних  тканин. </w:t>
      </w:r>
      <w:r w:rsidRPr="003930DF">
        <w:rPr>
          <w:rFonts w:ascii="Times New Roman" w:hAnsi="Times New Roman" w:cs="Times New Roman"/>
          <w:sz w:val="28"/>
          <w:szCs w:val="28"/>
          <w:lang w:val="uk-UA"/>
        </w:rPr>
        <w:t>Ведучими країнами-експортерами текстильних товарів є Італія, Німеччина, Голландія, Англія, країни Азії.</w:t>
      </w:r>
    </w:p>
    <w:p w:rsidR="004A4470" w:rsidRPr="003930DF" w:rsidRDefault="004A4470" w:rsidP="004A4470">
      <w:pPr>
        <w:pStyle w:val="a3"/>
        <w:numPr>
          <w:ilvl w:val="0"/>
          <w:numId w:val="38"/>
        </w:numPr>
        <w:spacing w:after="0" w:line="360" w:lineRule="auto"/>
        <w:ind w:left="0" w:firstLine="567"/>
        <w:jc w:val="both"/>
        <w:rPr>
          <w:rFonts w:ascii="Times New Roman" w:hAnsi="Times New Roman" w:cs="Times New Roman"/>
          <w:sz w:val="28"/>
          <w:szCs w:val="28"/>
          <w:lang w:val="uk-UA"/>
        </w:rPr>
      </w:pPr>
      <w:r w:rsidRPr="003930DF">
        <w:rPr>
          <w:rFonts w:ascii="Times New Roman" w:hAnsi="Times New Roman" w:cs="Times New Roman"/>
          <w:sz w:val="28"/>
          <w:szCs w:val="28"/>
          <w:lang w:val="uk-UA"/>
        </w:rPr>
        <w:t>Провідними вітчизняними виробниками вовняних тканин є ВАТ «</w:t>
      </w:r>
      <w:r w:rsidRPr="003930DF">
        <w:rPr>
          <w:rFonts w:ascii="Times New Roman" w:hAnsi="Times New Roman" w:cs="Times New Roman"/>
          <w:color w:val="000000" w:themeColor="text1"/>
          <w:sz w:val="28"/>
          <w:szCs w:val="28"/>
          <w:lang w:val="uk-UA"/>
        </w:rPr>
        <w:t>Богуславська суконна фабрика», ВАТ «Татарбунарська суконна фабрика», ТОВ «Тканини поділля "</w:t>
      </w:r>
      <w:proofErr w:type="spellStart"/>
      <w:r w:rsidRPr="003930DF">
        <w:rPr>
          <w:rFonts w:ascii="Times New Roman" w:hAnsi="Times New Roman" w:cs="Times New Roman"/>
          <w:color w:val="000000" w:themeColor="text1"/>
          <w:sz w:val="28"/>
          <w:szCs w:val="28"/>
          <w:lang w:val="uk-UA"/>
        </w:rPr>
        <w:t>Дунаєвецька</w:t>
      </w:r>
      <w:proofErr w:type="spellEnd"/>
      <w:r w:rsidRPr="003930DF">
        <w:rPr>
          <w:rFonts w:ascii="Times New Roman" w:hAnsi="Times New Roman" w:cs="Times New Roman"/>
          <w:color w:val="000000" w:themeColor="text1"/>
          <w:sz w:val="28"/>
          <w:szCs w:val="28"/>
          <w:lang w:val="uk-UA"/>
        </w:rPr>
        <w:t xml:space="preserve"> суконна фабрика", камвольно-суконна компанія «</w:t>
      </w:r>
      <w:proofErr w:type="spellStart"/>
      <w:r w:rsidRPr="003930DF">
        <w:rPr>
          <w:rFonts w:ascii="Times New Roman" w:hAnsi="Times New Roman" w:cs="Times New Roman"/>
          <w:color w:val="000000" w:themeColor="text1"/>
          <w:sz w:val="28"/>
          <w:szCs w:val="28"/>
          <w:lang w:val="uk-UA"/>
        </w:rPr>
        <w:t>Чексіл</w:t>
      </w:r>
      <w:proofErr w:type="spellEnd"/>
      <w:r w:rsidRPr="003930DF">
        <w:rPr>
          <w:rFonts w:ascii="Times New Roman" w:hAnsi="Times New Roman" w:cs="Times New Roman"/>
          <w:color w:val="000000" w:themeColor="text1"/>
          <w:sz w:val="28"/>
          <w:szCs w:val="28"/>
          <w:lang w:val="uk-UA"/>
        </w:rPr>
        <w:t>».</w:t>
      </w:r>
    </w:p>
    <w:p w:rsidR="004A4470" w:rsidRPr="003930DF" w:rsidRDefault="004A4470" w:rsidP="004A4470">
      <w:pPr>
        <w:pStyle w:val="a3"/>
        <w:numPr>
          <w:ilvl w:val="0"/>
          <w:numId w:val="38"/>
        </w:numPr>
        <w:spacing w:after="0" w:line="360" w:lineRule="auto"/>
        <w:ind w:left="0" w:firstLine="567"/>
        <w:jc w:val="both"/>
        <w:rPr>
          <w:rFonts w:ascii="Times New Roman" w:hAnsi="Times New Roman" w:cs="Times New Roman"/>
          <w:sz w:val="28"/>
          <w:szCs w:val="28"/>
          <w:lang w:val="uk-UA"/>
        </w:rPr>
      </w:pPr>
      <w:r w:rsidRPr="003930DF">
        <w:rPr>
          <w:rFonts w:ascii="Times New Roman" w:hAnsi="Times New Roman" w:cs="Times New Roman"/>
          <w:sz w:val="28"/>
          <w:szCs w:val="28"/>
          <w:lang w:val="uk-UA"/>
        </w:rPr>
        <w:t>В</w:t>
      </w:r>
      <w:r w:rsidR="00766342" w:rsidRPr="003930DF">
        <w:rPr>
          <w:rFonts w:ascii="Times New Roman" w:hAnsi="Times New Roman" w:cs="Times New Roman"/>
          <w:sz w:val="28"/>
          <w:szCs w:val="28"/>
          <w:lang w:val="uk-UA"/>
        </w:rPr>
        <w:t xml:space="preserve"> торговельному відділі</w:t>
      </w:r>
      <w:r w:rsidRPr="003930DF">
        <w:rPr>
          <w:rFonts w:ascii="Times New Roman" w:hAnsi="Times New Roman" w:cs="Times New Roman"/>
          <w:sz w:val="28"/>
          <w:szCs w:val="28"/>
          <w:lang w:val="uk-UA"/>
        </w:rPr>
        <w:t xml:space="preserve"> </w:t>
      </w:r>
      <w:r w:rsidR="00723DB4" w:rsidRPr="003930DF">
        <w:rPr>
          <w:rFonts w:ascii="Times New Roman" w:hAnsi="Times New Roman" w:cs="Times New Roman"/>
          <w:sz w:val="28"/>
          <w:szCs w:val="28"/>
          <w:lang w:val="uk-UA"/>
        </w:rPr>
        <w:t>ТРЦ «</w:t>
      </w:r>
      <w:r w:rsidR="007B0037">
        <w:rPr>
          <w:rFonts w:ascii="Times New Roman" w:hAnsi="Times New Roman" w:cs="Times New Roman"/>
          <w:sz w:val="28"/>
          <w:szCs w:val="28"/>
          <w:lang w:val="uk-UA"/>
        </w:rPr>
        <w:t>--</w:t>
      </w:r>
      <w:r w:rsidR="00723DB4" w:rsidRPr="003930DF">
        <w:rPr>
          <w:rFonts w:ascii="Times New Roman" w:hAnsi="Times New Roman" w:cs="Times New Roman"/>
          <w:sz w:val="28"/>
          <w:szCs w:val="28"/>
          <w:lang w:val="uk-UA"/>
        </w:rPr>
        <w:t>»</w:t>
      </w:r>
      <w:r w:rsidRPr="003930DF">
        <w:rPr>
          <w:rFonts w:ascii="Times New Roman" w:hAnsi="Times New Roman" w:cs="Times New Roman"/>
          <w:sz w:val="28"/>
          <w:szCs w:val="28"/>
          <w:lang w:val="uk-UA"/>
        </w:rPr>
        <w:t xml:space="preserve"> представлено як класичні види вовняних тканин (кашемір, твід, сукно), так і сучасні їх види (</w:t>
      </w:r>
      <w:proofErr w:type="spellStart"/>
      <w:r w:rsidRPr="003930DF">
        <w:rPr>
          <w:rFonts w:ascii="Times New Roman" w:hAnsi="Times New Roman" w:cs="Times New Roman"/>
          <w:sz w:val="28"/>
          <w:szCs w:val="28"/>
          <w:lang w:val="uk-UA"/>
        </w:rPr>
        <w:t>гленчек</w:t>
      </w:r>
      <w:proofErr w:type="spellEnd"/>
      <w:r w:rsidRPr="003930DF">
        <w:rPr>
          <w:rFonts w:ascii="Times New Roman" w:hAnsi="Times New Roman" w:cs="Times New Roman"/>
          <w:sz w:val="28"/>
          <w:szCs w:val="28"/>
          <w:lang w:val="uk-UA"/>
        </w:rPr>
        <w:t xml:space="preserve">, ялинка, </w:t>
      </w:r>
      <w:proofErr w:type="spellStart"/>
      <w:r w:rsidRPr="003930DF">
        <w:rPr>
          <w:rFonts w:ascii="Times New Roman" w:hAnsi="Times New Roman" w:cs="Times New Roman"/>
          <w:sz w:val="28"/>
          <w:szCs w:val="28"/>
          <w:lang w:val="uk-UA"/>
        </w:rPr>
        <w:t>пепіта</w:t>
      </w:r>
      <w:proofErr w:type="spellEnd"/>
      <w:r w:rsidRPr="003930DF">
        <w:rPr>
          <w:rFonts w:ascii="Times New Roman" w:hAnsi="Times New Roman" w:cs="Times New Roman"/>
          <w:sz w:val="28"/>
          <w:szCs w:val="28"/>
          <w:lang w:val="uk-UA"/>
        </w:rPr>
        <w:t xml:space="preserve">, </w:t>
      </w:r>
      <w:proofErr w:type="spellStart"/>
      <w:r w:rsidRPr="003930DF">
        <w:rPr>
          <w:rFonts w:ascii="Times New Roman" w:hAnsi="Times New Roman" w:cs="Times New Roman"/>
          <w:sz w:val="28"/>
          <w:szCs w:val="28"/>
          <w:lang w:val="uk-UA"/>
        </w:rPr>
        <w:t>травер</w:t>
      </w:r>
      <w:proofErr w:type="spellEnd"/>
      <w:r w:rsidRPr="003930DF">
        <w:rPr>
          <w:rFonts w:ascii="Times New Roman" w:hAnsi="Times New Roman" w:cs="Times New Roman"/>
          <w:sz w:val="28"/>
          <w:szCs w:val="28"/>
          <w:lang w:val="uk-UA"/>
        </w:rPr>
        <w:t xml:space="preserve">, </w:t>
      </w:r>
      <w:proofErr w:type="spellStart"/>
      <w:r w:rsidRPr="003930DF">
        <w:rPr>
          <w:rFonts w:ascii="Times New Roman" w:hAnsi="Times New Roman" w:cs="Times New Roman"/>
          <w:sz w:val="28"/>
          <w:szCs w:val="28"/>
          <w:lang w:val="uk-UA"/>
        </w:rPr>
        <w:t>естергазі</w:t>
      </w:r>
      <w:proofErr w:type="spellEnd"/>
      <w:r w:rsidRPr="003930DF">
        <w:rPr>
          <w:rFonts w:ascii="Times New Roman" w:hAnsi="Times New Roman" w:cs="Times New Roman"/>
          <w:sz w:val="28"/>
          <w:szCs w:val="28"/>
          <w:lang w:val="uk-UA"/>
        </w:rPr>
        <w:t xml:space="preserve">). </w:t>
      </w:r>
    </w:p>
    <w:p w:rsidR="004A4470" w:rsidRPr="003930DF" w:rsidRDefault="004A4470" w:rsidP="004A4470">
      <w:pPr>
        <w:pStyle w:val="a3"/>
        <w:numPr>
          <w:ilvl w:val="0"/>
          <w:numId w:val="38"/>
        </w:numPr>
        <w:spacing w:after="0" w:line="360" w:lineRule="auto"/>
        <w:ind w:left="0" w:firstLine="567"/>
        <w:jc w:val="both"/>
        <w:rPr>
          <w:rFonts w:ascii="Times New Roman" w:hAnsi="Times New Roman" w:cs="Times New Roman"/>
          <w:sz w:val="28"/>
          <w:szCs w:val="28"/>
          <w:lang w:val="uk-UA"/>
        </w:rPr>
      </w:pPr>
      <w:r w:rsidRPr="003930DF">
        <w:rPr>
          <w:rFonts w:ascii="Times New Roman" w:hAnsi="Times New Roman" w:cs="Times New Roman"/>
          <w:sz w:val="28"/>
          <w:szCs w:val="28"/>
          <w:lang w:val="uk-UA"/>
        </w:rPr>
        <w:t xml:space="preserve">Третина вовняних костюмно-платтяних тканин </w:t>
      </w:r>
      <w:r w:rsidR="00766342" w:rsidRPr="003930DF">
        <w:rPr>
          <w:rFonts w:ascii="Times New Roman" w:hAnsi="Times New Roman" w:cs="Times New Roman"/>
          <w:sz w:val="28"/>
          <w:szCs w:val="28"/>
          <w:lang w:val="uk-UA"/>
        </w:rPr>
        <w:t>у відділі</w:t>
      </w:r>
      <w:r w:rsidR="00723DB4" w:rsidRPr="003930DF">
        <w:rPr>
          <w:rFonts w:ascii="Times New Roman" w:hAnsi="Times New Roman" w:cs="Times New Roman"/>
          <w:sz w:val="28"/>
          <w:szCs w:val="28"/>
          <w:lang w:val="uk-UA"/>
        </w:rPr>
        <w:t xml:space="preserve"> ТРЦ «</w:t>
      </w:r>
      <w:r w:rsidR="007B0037">
        <w:rPr>
          <w:rFonts w:ascii="Times New Roman" w:hAnsi="Times New Roman" w:cs="Times New Roman"/>
          <w:sz w:val="28"/>
          <w:szCs w:val="28"/>
          <w:lang w:val="uk-UA"/>
        </w:rPr>
        <w:t>--</w:t>
      </w:r>
      <w:r w:rsidR="00723DB4" w:rsidRPr="003930DF">
        <w:rPr>
          <w:rFonts w:ascii="Times New Roman" w:hAnsi="Times New Roman" w:cs="Times New Roman"/>
          <w:sz w:val="28"/>
          <w:szCs w:val="28"/>
          <w:lang w:val="uk-UA"/>
        </w:rPr>
        <w:t>»</w:t>
      </w:r>
      <w:r w:rsidRPr="003930DF">
        <w:rPr>
          <w:rFonts w:ascii="Times New Roman" w:hAnsi="Times New Roman" w:cs="Times New Roman"/>
          <w:sz w:val="28"/>
          <w:szCs w:val="28"/>
          <w:lang w:val="uk-UA"/>
        </w:rPr>
        <w:t xml:space="preserve"> вітчизняного виробництва</w:t>
      </w:r>
      <w:r w:rsidR="00766342" w:rsidRPr="003930DF">
        <w:rPr>
          <w:rFonts w:ascii="Times New Roman" w:hAnsi="Times New Roman" w:cs="Times New Roman"/>
          <w:sz w:val="28"/>
          <w:szCs w:val="28"/>
          <w:lang w:val="uk-UA"/>
        </w:rPr>
        <w:t xml:space="preserve"> -</w:t>
      </w:r>
      <w:r w:rsidRPr="003930DF">
        <w:rPr>
          <w:rFonts w:ascii="Times New Roman" w:hAnsi="Times New Roman" w:cs="Times New Roman"/>
          <w:sz w:val="28"/>
          <w:szCs w:val="28"/>
          <w:lang w:val="uk-UA"/>
        </w:rPr>
        <w:t xml:space="preserve"> 33,3 %. На другому місці за кількістю артикулів тканин Білорусь (22,2 %), на третьому – Китай (16,7 %). Вітчизняні тканини представлені переважно одним виробником – комбінатом «</w:t>
      </w:r>
      <w:proofErr w:type="spellStart"/>
      <w:r w:rsidRPr="003930DF">
        <w:rPr>
          <w:rFonts w:ascii="Times New Roman" w:hAnsi="Times New Roman" w:cs="Times New Roman"/>
          <w:sz w:val="28"/>
          <w:szCs w:val="28"/>
          <w:lang w:val="uk-UA"/>
        </w:rPr>
        <w:t>Чексіл</w:t>
      </w:r>
      <w:proofErr w:type="spellEnd"/>
      <w:r w:rsidRPr="003930DF">
        <w:rPr>
          <w:rFonts w:ascii="Times New Roman" w:hAnsi="Times New Roman" w:cs="Times New Roman"/>
          <w:sz w:val="28"/>
          <w:szCs w:val="28"/>
          <w:lang w:val="uk-UA"/>
        </w:rPr>
        <w:t>» (м. Чернігів).</w:t>
      </w:r>
    </w:p>
    <w:p w:rsidR="004A4470" w:rsidRPr="003930DF" w:rsidRDefault="004A4470" w:rsidP="004A4470">
      <w:pPr>
        <w:pStyle w:val="a3"/>
        <w:numPr>
          <w:ilvl w:val="0"/>
          <w:numId w:val="38"/>
        </w:numPr>
        <w:spacing w:after="0" w:line="360" w:lineRule="auto"/>
        <w:ind w:left="0" w:firstLine="567"/>
        <w:jc w:val="both"/>
        <w:rPr>
          <w:rFonts w:ascii="Times New Roman" w:hAnsi="Times New Roman" w:cs="Times New Roman"/>
          <w:sz w:val="28"/>
          <w:szCs w:val="28"/>
          <w:lang w:val="uk-UA"/>
        </w:rPr>
      </w:pPr>
      <w:r w:rsidRPr="003930DF">
        <w:rPr>
          <w:rFonts w:ascii="Times New Roman" w:hAnsi="Times New Roman" w:cs="Times New Roman"/>
          <w:sz w:val="28"/>
          <w:szCs w:val="28"/>
          <w:lang w:val="uk-UA"/>
        </w:rPr>
        <w:t xml:space="preserve">В асортименті </w:t>
      </w:r>
      <w:r w:rsidR="00766342" w:rsidRPr="003930DF">
        <w:rPr>
          <w:rFonts w:ascii="Times New Roman" w:hAnsi="Times New Roman" w:cs="Times New Roman"/>
          <w:sz w:val="28"/>
          <w:szCs w:val="28"/>
          <w:lang w:val="uk-UA"/>
        </w:rPr>
        <w:t>торговельного відділу</w:t>
      </w:r>
      <w:r w:rsidR="00723DB4" w:rsidRPr="003930DF">
        <w:rPr>
          <w:rFonts w:ascii="Times New Roman" w:hAnsi="Times New Roman" w:cs="Times New Roman"/>
          <w:sz w:val="28"/>
          <w:szCs w:val="28"/>
          <w:lang w:val="uk-UA"/>
        </w:rPr>
        <w:t xml:space="preserve"> ТРЦ «</w:t>
      </w:r>
      <w:r w:rsidR="007B0037">
        <w:rPr>
          <w:rFonts w:ascii="Times New Roman" w:hAnsi="Times New Roman" w:cs="Times New Roman"/>
          <w:sz w:val="28"/>
          <w:szCs w:val="28"/>
          <w:lang w:val="uk-UA"/>
        </w:rPr>
        <w:t>--</w:t>
      </w:r>
      <w:r w:rsidR="00723DB4" w:rsidRPr="003930DF">
        <w:rPr>
          <w:rFonts w:ascii="Times New Roman" w:hAnsi="Times New Roman" w:cs="Times New Roman"/>
          <w:sz w:val="28"/>
          <w:szCs w:val="28"/>
          <w:lang w:val="uk-UA"/>
        </w:rPr>
        <w:t>»</w:t>
      </w:r>
      <w:r w:rsidRPr="003930DF">
        <w:rPr>
          <w:rFonts w:ascii="Times New Roman" w:hAnsi="Times New Roman" w:cs="Times New Roman"/>
          <w:sz w:val="28"/>
          <w:szCs w:val="28"/>
          <w:lang w:val="uk-UA"/>
        </w:rPr>
        <w:t xml:space="preserve"> переважають камвольні тканини. Їх частка складає 66,7 %.</w:t>
      </w:r>
    </w:p>
    <w:p w:rsidR="004A4470" w:rsidRPr="003930DF" w:rsidRDefault="004A4470" w:rsidP="004A4470">
      <w:pPr>
        <w:pStyle w:val="a3"/>
        <w:numPr>
          <w:ilvl w:val="0"/>
          <w:numId w:val="38"/>
        </w:numPr>
        <w:spacing w:after="0" w:line="360" w:lineRule="auto"/>
        <w:ind w:left="0" w:firstLine="567"/>
        <w:jc w:val="both"/>
        <w:rPr>
          <w:rFonts w:ascii="Times New Roman" w:hAnsi="Times New Roman" w:cs="Times New Roman"/>
          <w:sz w:val="28"/>
          <w:szCs w:val="28"/>
          <w:lang w:val="uk-UA"/>
        </w:rPr>
      </w:pPr>
      <w:r w:rsidRPr="003930DF">
        <w:rPr>
          <w:rFonts w:ascii="Times New Roman" w:hAnsi="Times New Roman" w:cs="Times New Roman"/>
          <w:sz w:val="28"/>
          <w:szCs w:val="28"/>
          <w:lang w:val="uk-UA"/>
        </w:rPr>
        <w:t xml:space="preserve">За волокнистим складом </w:t>
      </w:r>
      <w:proofErr w:type="spellStart"/>
      <w:r w:rsidRPr="003930DF">
        <w:rPr>
          <w:rFonts w:ascii="Times New Roman" w:hAnsi="Times New Roman" w:cs="Times New Roman"/>
          <w:sz w:val="28"/>
          <w:szCs w:val="28"/>
          <w:lang w:val="uk-UA"/>
        </w:rPr>
        <w:t>чистововняні</w:t>
      </w:r>
      <w:proofErr w:type="spellEnd"/>
      <w:r w:rsidRPr="003930DF">
        <w:rPr>
          <w:rFonts w:ascii="Times New Roman" w:hAnsi="Times New Roman" w:cs="Times New Roman"/>
          <w:sz w:val="28"/>
          <w:szCs w:val="28"/>
          <w:lang w:val="uk-UA"/>
        </w:rPr>
        <w:t xml:space="preserve"> тканини складають лише 16,7 % асортименту вовняних костюмно-платтяних тканин магазину, а </w:t>
      </w:r>
      <w:proofErr w:type="spellStart"/>
      <w:r w:rsidRPr="003930DF">
        <w:rPr>
          <w:rFonts w:ascii="Times New Roman" w:hAnsi="Times New Roman" w:cs="Times New Roman"/>
          <w:sz w:val="28"/>
          <w:szCs w:val="28"/>
          <w:lang w:val="uk-UA"/>
        </w:rPr>
        <w:t>напіввовняні</w:t>
      </w:r>
      <w:proofErr w:type="spellEnd"/>
      <w:r w:rsidRPr="003930DF">
        <w:rPr>
          <w:rFonts w:ascii="Times New Roman" w:hAnsi="Times New Roman" w:cs="Times New Roman"/>
          <w:sz w:val="28"/>
          <w:szCs w:val="28"/>
          <w:lang w:val="uk-UA"/>
        </w:rPr>
        <w:t xml:space="preserve"> (такі, що містять до 20 % вовни), зовсім відсутні в асортименті.</w:t>
      </w:r>
    </w:p>
    <w:p w:rsidR="004A4470" w:rsidRPr="003930DF" w:rsidRDefault="004A4470" w:rsidP="004A4470">
      <w:pPr>
        <w:pStyle w:val="a3"/>
        <w:numPr>
          <w:ilvl w:val="0"/>
          <w:numId w:val="38"/>
        </w:numPr>
        <w:spacing w:after="0" w:line="360" w:lineRule="auto"/>
        <w:ind w:left="0" w:firstLine="567"/>
        <w:jc w:val="both"/>
        <w:rPr>
          <w:rFonts w:ascii="Times New Roman" w:hAnsi="Times New Roman" w:cs="Times New Roman"/>
          <w:sz w:val="28"/>
          <w:szCs w:val="28"/>
          <w:lang w:val="uk-UA"/>
        </w:rPr>
      </w:pPr>
      <w:r w:rsidRPr="003930DF">
        <w:rPr>
          <w:rFonts w:ascii="Times New Roman" w:hAnsi="Times New Roman" w:cs="Times New Roman"/>
          <w:sz w:val="28"/>
          <w:szCs w:val="28"/>
          <w:lang w:val="uk-UA"/>
        </w:rPr>
        <w:t xml:space="preserve">Переважна більшість вовняних тканин – двокомпонентні (вовна-лавсан). </w:t>
      </w:r>
    </w:p>
    <w:p w:rsidR="004A4470" w:rsidRDefault="004A4470" w:rsidP="004A4470">
      <w:pPr>
        <w:pStyle w:val="a3"/>
        <w:numPr>
          <w:ilvl w:val="0"/>
          <w:numId w:val="38"/>
        </w:numPr>
        <w:spacing w:after="0" w:line="360" w:lineRule="auto"/>
        <w:ind w:left="0" w:firstLine="567"/>
        <w:jc w:val="both"/>
        <w:rPr>
          <w:rFonts w:ascii="Times New Roman" w:hAnsi="Times New Roman" w:cs="Times New Roman"/>
          <w:sz w:val="28"/>
          <w:szCs w:val="28"/>
          <w:lang w:val="uk-UA"/>
        </w:rPr>
      </w:pPr>
      <w:r w:rsidRPr="003930DF">
        <w:rPr>
          <w:rFonts w:ascii="Times New Roman" w:hAnsi="Times New Roman" w:cs="Times New Roman"/>
          <w:sz w:val="28"/>
          <w:szCs w:val="28"/>
          <w:lang w:val="uk-UA"/>
        </w:rPr>
        <w:t xml:space="preserve">За видами обробки дещо більше в асортименті магазину меланжевих тканин (39 %), а менше – </w:t>
      </w:r>
      <w:proofErr w:type="spellStart"/>
      <w:r w:rsidRPr="003930DF">
        <w:rPr>
          <w:rFonts w:ascii="Times New Roman" w:hAnsi="Times New Roman" w:cs="Times New Roman"/>
          <w:sz w:val="28"/>
          <w:szCs w:val="28"/>
          <w:lang w:val="uk-UA"/>
        </w:rPr>
        <w:t>гладкофарбованих</w:t>
      </w:r>
      <w:proofErr w:type="spellEnd"/>
      <w:r w:rsidRPr="003930DF">
        <w:rPr>
          <w:rFonts w:ascii="Times New Roman" w:hAnsi="Times New Roman" w:cs="Times New Roman"/>
          <w:sz w:val="28"/>
          <w:szCs w:val="28"/>
          <w:lang w:val="uk-UA"/>
        </w:rPr>
        <w:t xml:space="preserve"> (28 %). В магазині відсутні набивні вовняні тканини даної групи.</w:t>
      </w:r>
    </w:p>
    <w:p w:rsidR="003930DF" w:rsidRPr="003930DF" w:rsidRDefault="003930DF" w:rsidP="00422386">
      <w:pPr>
        <w:pStyle w:val="a3"/>
        <w:numPr>
          <w:ilvl w:val="0"/>
          <w:numId w:val="38"/>
        </w:numPr>
        <w:spacing w:after="0" w:line="360" w:lineRule="auto"/>
        <w:jc w:val="both"/>
        <w:rPr>
          <w:rFonts w:ascii="Times New Roman" w:hAnsi="Times New Roman" w:cs="Times New Roman"/>
          <w:sz w:val="28"/>
          <w:szCs w:val="28"/>
          <w:lang w:val="uk-UA"/>
        </w:rPr>
      </w:pPr>
      <w:r w:rsidRPr="003930DF">
        <w:rPr>
          <w:rFonts w:ascii="Times New Roman" w:hAnsi="Times New Roman" w:cs="Times New Roman"/>
          <w:sz w:val="28"/>
          <w:szCs w:val="28"/>
          <w:lang w:val="uk-UA"/>
        </w:rPr>
        <w:lastRenderedPageBreak/>
        <w:t>За результатами перед відвантажувальної експертизи кількості та якості партії тканин камвольних вовняних, що підготовлені на складі ТОВ "ТЕКС" (Україна) до відправлення на адресу ТП «</w:t>
      </w:r>
      <w:r w:rsidRPr="003930DF">
        <w:rPr>
          <w:rFonts w:ascii="Times New Roman" w:hAnsi="Times New Roman" w:cs="Times New Roman"/>
          <w:sz w:val="28"/>
          <w:szCs w:val="28"/>
          <w:lang w:val="en-US"/>
        </w:rPr>
        <w:t>EVROTKANI</w:t>
      </w:r>
      <w:r w:rsidRPr="003930DF">
        <w:rPr>
          <w:rFonts w:ascii="Times New Roman" w:hAnsi="Times New Roman" w:cs="Times New Roman"/>
          <w:sz w:val="28"/>
          <w:szCs w:val="28"/>
          <w:lang w:val="uk-UA"/>
        </w:rPr>
        <w:t xml:space="preserve">» (Республіка </w:t>
      </w:r>
      <w:proofErr w:type="spellStart"/>
      <w:r w:rsidRPr="003930DF">
        <w:rPr>
          <w:rFonts w:ascii="Times New Roman" w:hAnsi="Times New Roman" w:cs="Times New Roman"/>
          <w:sz w:val="28"/>
          <w:szCs w:val="28"/>
          <w:lang w:val="uk-UA"/>
        </w:rPr>
        <w:t>Бєларусь</w:t>
      </w:r>
      <w:proofErr w:type="spellEnd"/>
      <w:r w:rsidRPr="003930DF">
        <w:rPr>
          <w:rFonts w:ascii="Times New Roman" w:hAnsi="Times New Roman" w:cs="Times New Roman"/>
          <w:sz w:val="28"/>
          <w:szCs w:val="28"/>
          <w:lang w:val="uk-UA"/>
        </w:rPr>
        <w:t xml:space="preserve">) згідно Контракту № 54 від 20.09.2019 та на підставі рахунку-фактури № 12 від 20.10.2019, експертом встановлено відповідність партії тканин за якістю вимогам ДСТУ 4292:2004, а за кількістю - рахунку-фактурі № 12 від 20.10.2019 та Специфікації до Контракту № 54 від 20.09.2019. Результати перед відвантажувальної експертизи кількості та якості партії тканин камвольних вовняних, що підготовлені на складі ТОВ "ТЕКС" (Україна) до відправлення на адресу ТП «EVROTKANI» (Республіка </w:t>
      </w:r>
      <w:proofErr w:type="spellStart"/>
      <w:r w:rsidRPr="003930DF">
        <w:rPr>
          <w:rFonts w:ascii="Times New Roman" w:hAnsi="Times New Roman" w:cs="Times New Roman"/>
          <w:sz w:val="28"/>
          <w:szCs w:val="28"/>
          <w:lang w:val="uk-UA"/>
        </w:rPr>
        <w:t>Бєларусь</w:t>
      </w:r>
      <w:proofErr w:type="spellEnd"/>
      <w:r w:rsidRPr="003930DF">
        <w:rPr>
          <w:rFonts w:ascii="Times New Roman" w:hAnsi="Times New Roman" w:cs="Times New Roman"/>
          <w:sz w:val="28"/>
          <w:szCs w:val="28"/>
          <w:lang w:val="uk-UA"/>
        </w:rPr>
        <w:t>) згідно Контракту № 54 від 20.09.2019, відображені в Акті експертизи № 2 від 20.10.2019, складеного експертом.</w:t>
      </w:r>
    </w:p>
    <w:p w:rsidR="003930DF" w:rsidRPr="003930DF" w:rsidRDefault="003930DF" w:rsidP="003930DF">
      <w:pPr>
        <w:pStyle w:val="a3"/>
        <w:numPr>
          <w:ilvl w:val="0"/>
          <w:numId w:val="3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рамках митного оформлення партії вовняних тканин на експорт визначено їх код за УКТЗЕД, який становить </w:t>
      </w:r>
      <w:r w:rsidRPr="003930DF">
        <w:rPr>
          <w:rFonts w:ascii="Times New Roman" w:hAnsi="Times New Roman" w:cs="Times New Roman"/>
          <w:sz w:val="28"/>
          <w:szCs w:val="28"/>
          <w:lang w:val="uk-UA"/>
        </w:rPr>
        <w:t>5112191000</w:t>
      </w:r>
      <w:r>
        <w:rPr>
          <w:rFonts w:ascii="Times New Roman" w:hAnsi="Times New Roman" w:cs="Times New Roman"/>
          <w:sz w:val="28"/>
          <w:szCs w:val="28"/>
          <w:lang w:val="uk-UA"/>
        </w:rPr>
        <w:t>.</w:t>
      </w:r>
    </w:p>
    <w:p w:rsidR="004A4470" w:rsidRDefault="004A4470" w:rsidP="004A4470">
      <w:pPr>
        <w:pStyle w:val="a3"/>
        <w:spacing w:after="0" w:line="360" w:lineRule="auto"/>
        <w:ind w:left="567"/>
        <w:jc w:val="both"/>
        <w:rPr>
          <w:rFonts w:ascii="Times New Roman" w:hAnsi="Times New Roman"/>
          <w:sz w:val="28"/>
          <w:szCs w:val="28"/>
          <w:lang w:val="uk-UA"/>
        </w:rPr>
      </w:pPr>
    </w:p>
    <w:p w:rsidR="004A4470" w:rsidRDefault="004A4470">
      <w:pPr>
        <w:spacing w:line="259" w:lineRule="auto"/>
        <w:rPr>
          <w:rFonts w:ascii="Times New Roman" w:eastAsia="Calibri" w:hAnsi="Times New Roman" w:cs="Times New Roman"/>
          <w:sz w:val="28"/>
          <w:szCs w:val="28"/>
          <w:lang w:val="uk-UA"/>
        </w:rPr>
      </w:pPr>
    </w:p>
    <w:p w:rsidR="004A4470" w:rsidRDefault="004A4470">
      <w:pPr>
        <w:spacing w:line="259"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rsidR="004A4470" w:rsidRPr="004A4470" w:rsidRDefault="004A4470" w:rsidP="004A4470">
      <w:pPr>
        <w:pStyle w:val="1"/>
        <w:jc w:val="center"/>
        <w:rPr>
          <w:rFonts w:ascii="Times New Roman" w:eastAsia="Calibri" w:hAnsi="Times New Roman" w:cs="Times New Roman"/>
          <w:b/>
          <w:color w:val="auto"/>
          <w:sz w:val="28"/>
          <w:lang w:val="uk-UA"/>
        </w:rPr>
      </w:pPr>
      <w:bookmarkStart w:id="38" w:name="_Toc25500487"/>
      <w:r w:rsidRPr="004A4470">
        <w:rPr>
          <w:rFonts w:ascii="Times New Roman" w:eastAsia="Calibri" w:hAnsi="Times New Roman" w:cs="Times New Roman"/>
          <w:b/>
          <w:color w:val="auto"/>
          <w:sz w:val="28"/>
          <w:lang w:val="uk-UA"/>
        </w:rPr>
        <w:lastRenderedPageBreak/>
        <w:t>РЕКОМЕНДАЦІЇ</w:t>
      </w:r>
      <w:bookmarkEnd w:id="38"/>
    </w:p>
    <w:p w:rsidR="004A4470" w:rsidRDefault="004A4470">
      <w:pPr>
        <w:spacing w:line="259" w:lineRule="auto"/>
        <w:rPr>
          <w:rFonts w:ascii="Times New Roman" w:eastAsia="Calibri" w:hAnsi="Times New Roman" w:cs="Times New Roman"/>
          <w:sz w:val="28"/>
          <w:szCs w:val="28"/>
          <w:lang w:val="uk-UA"/>
        </w:rPr>
      </w:pPr>
    </w:p>
    <w:p w:rsidR="004A4470" w:rsidRDefault="004A4470" w:rsidP="004478FE">
      <w:pPr>
        <w:spacing w:after="0" w:line="360" w:lineRule="auto"/>
        <w:ind w:firstLine="567"/>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 результатами виконання дипломної роботи зроблено такі рекомендації:</w:t>
      </w:r>
    </w:p>
    <w:p w:rsidR="004A4470" w:rsidRDefault="004478FE" w:rsidP="004478FE">
      <w:pPr>
        <w:pStyle w:val="a3"/>
        <w:numPr>
          <w:ilvl w:val="0"/>
          <w:numId w:val="30"/>
        </w:numPr>
        <w:spacing w:after="0" w:line="360" w:lineRule="auto"/>
        <w:ind w:left="0" w:firstLine="567"/>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розширити асортимент магазину за рахунок </w:t>
      </w:r>
      <w:proofErr w:type="spellStart"/>
      <w:r>
        <w:rPr>
          <w:rFonts w:ascii="Times New Roman" w:eastAsia="Calibri" w:hAnsi="Times New Roman" w:cs="Times New Roman"/>
          <w:sz w:val="28"/>
          <w:szCs w:val="28"/>
          <w:lang w:val="uk-UA"/>
        </w:rPr>
        <w:t>напіввовняних</w:t>
      </w:r>
      <w:proofErr w:type="spellEnd"/>
      <w:r>
        <w:rPr>
          <w:rFonts w:ascii="Times New Roman" w:eastAsia="Calibri" w:hAnsi="Times New Roman" w:cs="Times New Roman"/>
          <w:sz w:val="28"/>
          <w:szCs w:val="28"/>
          <w:lang w:val="uk-UA"/>
        </w:rPr>
        <w:t xml:space="preserve"> тканин із вмістом бавовни та віскозних волокон;</w:t>
      </w:r>
    </w:p>
    <w:p w:rsidR="004A4470" w:rsidRDefault="004478FE" w:rsidP="004478FE">
      <w:pPr>
        <w:pStyle w:val="a3"/>
        <w:numPr>
          <w:ilvl w:val="0"/>
          <w:numId w:val="30"/>
        </w:numPr>
        <w:spacing w:after="0" w:line="360" w:lineRule="auto"/>
        <w:ind w:left="0" w:firstLine="567"/>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поповнити асортимент платтяних тканин із набивним малюнком;</w:t>
      </w:r>
    </w:p>
    <w:p w:rsidR="004A4470" w:rsidRPr="004A4470" w:rsidRDefault="000019B0" w:rsidP="004478FE">
      <w:pPr>
        <w:pStyle w:val="a3"/>
        <w:numPr>
          <w:ilvl w:val="0"/>
          <w:numId w:val="30"/>
        </w:numPr>
        <w:spacing w:after="0" w:line="360" w:lineRule="auto"/>
        <w:ind w:left="0" w:firstLine="567"/>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укласти довгострокові договори із митними брокерами щодо митного оформлення експортних товарів.</w:t>
      </w:r>
      <w:r w:rsidR="004478FE">
        <w:rPr>
          <w:rFonts w:ascii="Times New Roman" w:eastAsia="Calibri" w:hAnsi="Times New Roman" w:cs="Times New Roman"/>
          <w:sz w:val="28"/>
          <w:szCs w:val="28"/>
          <w:lang w:val="uk-UA"/>
        </w:rPr>
        <w:t xml:space="preserve"> </w:t>
      </w:r>
    </w:p>
    <w:p w:rsidR="004A4470" w:rsidRDefault="004A4470">
      <w:pPr>
        <w:spacing w:line="259"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rsidR="00703FA7" w:rsidRPr="00F90A9A" w:rsidRDefault="00703FA7" w:rsidP="00F90A9A">
      <w:pPr>
        <w:pStyle w:val="1"/>
        <w:jc w:val="center"/>
        <w:rPr>
          <w:rFonts w:ascii="Times New Roman" w:eastAsia="Calibri" w:hAnsi="Times New Roman" w:cs="Times New Roman"/>
          <w:b/>
          <w:color w:val="auto"/>
          <w:sz w:val="28"/>
          <w:lang w:val="uk-UA"/>
        </w:rPr>
      </w:pPr>
      <w:bookmarkStart w:id="39" w:name="_Toc25500488"/>
      <w:r w:rsidRPr="00F90A9A">
        <w:rPr>
          <w:rFonts w:ascii="Times New Roman" w:eastAsia="Calibri" w:hAnsi="Times New Roman" w:cs="Times New Roman"/>
          <w:b/>
          <w:color w:val="auto"/>
          <w:sz w:val="28"/>
          <w:lang w:val="uk-UA"/>
        </w:rPr>
        <w:lastRenderedPageBreak/>
        <w:t>ПЕРЕЛІК ПОСИЛАНЬ</w:t>
      </w:r>
      <w:bookmarkEnd w:id="39"/>
    </w:p>
    <w:p w:rsidR="00703FA7" w:rsidRPr="00703FA7" w:rsidRDefault="00703FA7" w:rsidP="00703FA7">
      <w:pPr>
        <w:spacing w:after="0" w:line="360" w:lineRule="auto"/>
        <w:ind w:left="-567" w:firstLine="567"/>
        <w:jc w:val="both"/>
        <w:rPr>
          <w:rFonts w:ascii="Times New Roman" w:hAnsi="Times New Roman" w:cs="Times New Roman"/>
          <w:sz w:val="28"/>
          <w:szCs w:val="28"/>
          <w:lang w:val="uk-UA"/>
        </w:rPr>
      </w:pPr>
    </w:p>
    <w:p w:rsidR="00703FA7" w:rsidRPr="00703FA7" w:rsidRDefault="00703FA7" w:rsidP="00703FA7">
      <w:pPr>
        <w:spacing w:after="0" w:line="360" w:lineRule="auto"/>
        <w:jc w:val="both"/>
        <w:rPr>
          <w:rFonts w:ascii="Times New Roman" w:hAnsi="Times New Roman" w:cs="Times New Roman"/>
          <w:sz w:val="28"/>
          <w:szCs w:val="28"/>
          <w:lang w:val="uk-UA"/>
        </w:rPr>
      </w:pP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proofErr w:type="spellStart"/>
      <w:r w:rsidRPr="00703FA7">
        <w:rPr>
          <w:rFonts w:ascii="Times New Roman" w:hAnsi="Times New Roman" w:cs="Times New Roman"/>
          <w:sz w:val="28"/>
          <w:szCs w:val="28"/>
          <w:lang w:val="uk-UA"/>
        </w:rPr>
        <w:t>Анализ</w:t>
      </w:r>
      <w:proofErr w:type="spellEnd"/>
      <w:r w:rsidRPr="00703FA7">
        <w:rPr>
          <w:rFonts w:ascii="Times New Roman" w:hAnsi="Times New Roman" w:cs="Times New Roman"/>
          <w:sz w:val="28"/>
          <w:szCs w:val="28"/>
          <w:lang w:val="uk-UA"/>
        </w:rPr>
        <w:t xml:space="preserve"> </w:t>
      </w:r>
      <w:proofErr w:type="spellStart"/>
      <w:r w:rsidRPr="00703FA7">
        <w:rPr>
          <w:rFonts w:ascii="Times New Roman" w:hAnsi="Times New Roman" w:cs="Times New Roman"/>
          <w:sz w:val="28"/>
          <w:szCs w:val="28"/>
          <w:lang w:val="uk-UA"/>
        </w:rPr>
        <w:t>товарных</w:t>
      </w:r>
      <w:proofErr w:type="spellEnd"/>
      <w:r w:rsidRPr="00703FA7">
        <w:rPr>
          <w:rFonts w:ascii="Times New Roman" w:hAnsi="Times New Roman" w:cs="Times New Roman"/>
          <w:sz w:val="28"/>
          <w:szCs w:val="28"/>
          <w:lang w:val="uk-UA"/>
        </w:rPr>
        <w:t xml:space="preserve"> </w:t>
      </w:r>
      <w:proofErr w:type="spellStart"/>
      <w:r w:rsidRPr="00703FA7">
        <w:rPr>
          <w:rFonts w:ascii="Times New Roman" w:hAnsi="Times New Roman" w:cs="Times New Roman"/>
          <w:sz w:val="28"/>
          <w:szCs w:val="28"/>
          <w:lang w:val="uk-UA"/>
        </w:rPr>
        <w:t>запасов</w:t>
      </w:r>
      <w:proofErr w:type="spellEnd"/>
      <w:r w:rsidRPr="00703FA7">
        <w:rPr>
          <w:rFonts w:ascii="Times New Roman" w:hAnsi="Times New Roman" w:cs="Times New Roman"/>
          <w:sz w:val="28"/>
          <w:szCs w:val="28"/>
          <w:lang w:val="uk-UA"/>
        </w:rPr>
        <w:t xml:space="preserve"> и </w:t>
      </w:r>
      <w:proofErr w:type="spellStart"/>
      <w:r w:rsidRPr="00703FA7">
        <w:rPr>
          <w:rFonts w:ascii="Times New Roman" w:hAnsi="Times New Roman" w:cs="Times New Roman"/>
          <w:sz w:val="28"/>
          <w:szCs w:val="28"/>
          <w:lang w:val="uk-UA"/>
        </w:rPr>
        <w:t>оборачиваемости</w:t>
      </w:r>
      <w:proofErr w:type="spellEnd"/>
      <w:r w:rsidRPr="00703FA7">
        <w:rPr>
          <w:rFonts w:ascii="Times New Roman" w:hAnsi="Times New Roman" w:cs="Times New Roman"/>
          <w:sz w:val="28"/>
          <w:szCs w:val="28"/>
          <w:lang w:val="uk-UA"/>
        </w:rPr>
        <w:t xml:space="preserve"> </w:t>
      </w:r>
      <w:proofErr w:type="spellStart"/>
      <w:r w:rsidRPr="00703FA7">
        <w:rPr>
          <w:rFonts w:ascii="Times New Roman" w:hAnsi="Times New Roman" w:cs="Times New Roman"/>
          <w:sz w:val="28"/>
          <w:szCs w:val="28"/>
          <w:lang w:val="uk-UA"/>
        </w:rPr>
        <w:t>товаров</w:t>
      </w:r>
      <w:proofErr w:type="spellEnd"/>
      <w:r w:rsidRPr="00703FA7">
        <w:rPr>
          <w:rFonts w:ascii="Times New Roman" w:hAnsi="Times New Roman" w:cs="Times New Roman"/>
          <w:sz w:val="28"/>
          <w:szCs w:val="28"/>
          <w:lang w:val="uk-UA"/>
        </w:rPr>
        <w:t xml:space="preserve">. – </w:t>
      </w:r>
      <w:r w:rsidRPr="00703FA7">
        <w:rPr>
          <w:rFonts w:ascii="Times New Roman" w:hAnsi="Times New Roman" w:cs="Times New Roman"/>
          <w:sz w:val="28"/>
          <w:szCs w:val="28"/>
        </w:rPr>
        <w:t>[</w:t>
      </w:r>
      <w:r w:rsidRPr="00703FA7">
        <w:rPr>
          <w:rFonts w:ascii="Times New Roman" w:hAnsi="Times New Roman" w:cs="Times New Roman"/>
          <w:sz w:val="28"/>
          <w:szCs w:val="28"/>
          <w:lang w:val="uk-UA"/>
        </w:rPr>
        <w:t>Електронний ресурс</w:t>
      </w:r>
      <w:r w:rsidRPr="00703FA7">
        <w:rPr>
          <w:rFonts w:ascii="Times New Roman" w:hAnsi="Times New Roman" w:cs="Times New Roman"/>
          <w:sz w:val="28"/>
          <w:szCs w:val="28"/>
        </w:rPr>
        <w:t>]</w:t>
      </w:r>
      <w:r w:rsidRPr="00703FA7">
        <w:rPr>
          <w:rFonts w:ascii="Times New Roman" w:hAnsi="Times New Roman" w:cs="Times New Roman"/>
          <w:sz w:val="28"/>
          <w:szCs w:val="28"/>
          <w:lang w:val="uk-UA"/>
        </w:rPr>
        <w:t>. – Доступний з: http://www.grandars.ru/college/ekonomika-firmy/tovarnye-zapasy.html</w:t>
      </w:r>
      <w:r>
        <w:rPr>
          <w:rFonts w:ascii="Times New Roman" w:hAnsi="Times New Roman" w:cs="Times New Roman"/>
          <w:sz w:val="28"/>
          <w:szCs w:val="28"/>
          <w:lang w:val="uk-UA"/>
        </w:rPr>
        <w:t>.</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proofErr w:type="spellStart"/>
      <w:r w:rsidRPr="00703FA7">
        <w:rPr>
          <w:rFonts w:ascii="Times New Roman" w:hAnsi="Times New Roman" w:cs="Times New Roman"/>
          <w:sz w:val="28"/>
          <w:szCs w:val="28"/>
          <w:lang w:val="uk-UA"/>
        </w:rPr>
        <w:t>Апопій</w:t>
      </w:r>
      <w:proofErr w:type="spellEnd"/>
      <w:r w:rsidRPr="00703FA7">
        <w:rPr>
          <w:rFonts w:ascii="Times New Roman" w:hAnsi="Times New Roman" w:cs="Times New Roman"/>
          <w:sz w:val="28"/>
          <w:szCs w:val="28"/>
          <w:lang w:val="uk-UA"/>
        </w:rPr>
        <w:t xml:space="preserve"> В. Комерційна діяльність на ринку товарів та послуг: Підручник / В. </w:t>
      </w:r>
      <w:proofErr w:type="spellStart"/>
      <w:r w:rsidRPr="00703FA7">
        <w:rPr>
          <w:rFonts w:ascii="Times New Roman" w:hAnsi="Times New Roman" w:cs="Times New Roman"/>
          <w:sz w:val="28"/>
          <w:szCs w:val="28"/>
          <w:lang w:val="uk-UA"/>
        </w:rPr>
        <w:t>Апопій</w:t>
      </w:r>
      <w:proofErr w:type="spellEnd"/>
      <w:r w:rsidRPr="00703FA7">
        <w:rPr>
          <w:rFonts w:ascii="Times New Roman" w:hAnsi="Times New Roman" w:cs="Times New Roman"/>
          <w:sz w:val="28"/>
          <w:szCs w:val="28"/>
          <w:lang w:val="uk-UA"/>
        </w:rPr>
        <w:t xml:space="preserve">, С. Бабенко, Я. Гончарук та ін. – К. : НМЦ </w:t>
      </w:r>
      <w:proofErr w:type="spellStart"/>
      <w:r w:rsidRPr="00703FA7">
        <w:rPr>
          <w:rFonts w:ascii="Times New Roman" w:hAnsi="Times New Roman" w:cs="Times New Roman"/>
          <w:sz w:val="28"/>
          <w:szCs w:val="28"/>
          <w:lang w:val="uk-UA"/>
        </w:rPr>
        <w:t>Укоопосвіта</w:t>
      </w:r>
      <w:proofErr w:type="spellEnd"/>
      <w:r w:rsidRPr="00703FA7">
        <w:rPr>
          <w:rFonts w:ascii="Times New Roman" w:hAnsi="Times New Roman" w:cs="Times New Roman"/>
          <w:sz w:val="28"/>
          <w:szCs w:val="28"/>
          <w:lang w:val="uk-UA"/>
        </w:rPr>
        <w:t>, 2002. – С. 34-41.</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proofErr w:type="spellStart"/>
      <w:r w:rsidRPr="00703FA7">
        <w:rPr>
          <w:rFonts w:ascii="Times New Roman" w:hAnsi="Times New Roman" w:cs="Times New Roman"/>
          <w:sz w:val="28"/>
          <w:szCs w:val="28"/>
          <w:lang w:val="uk-UA"/>
        </w:rPr>
        <w:t>Ассортимент</w:t>
      </w:r>
      <w:proofErr w:type="spellEnd"/>
      <w:r w:rsidRPr="00703FA7">
        <w:rPr>
          <w:rFonts w:ascii="Times New Roman" w:hAnsi="Times New Roman" w:cs="Times New Roman"/>
          <w:sz w:val="28"/>
          <w:szCs w:val="28"/>
          <w:lang w:val="uk-UA"/>
        </w:rPr>
        <w:t xml:space="preserve">, </w:t>
      </w:r>
      <w:proofErr w:type="spellStart"/>
      <w:r w:rsidRPr="00703FA7">
        <w:rPr>
          <w:rFonts w:ascii="Times New Roman" w:hAnsi="Times New Roman" w:cs="Times New Roman"/>
          <w:sz w:val="28"/>
          <w:szCs w:val="28"/>
          <w:lang w:val="uk-UA"/>
        </w:rPr>
        <w:t>требования</w:t>
      </w:r>
      <w:proofErr w:type="spellEnd"/>
      <w:r w:rsidRPr="00703FA7">
        <w:rPr>
          <w:rFonts w:ascii="Times New Roman" w:hAnsi="Times New Roman" w:cs="Times New Roman"/>
          <w:sz w:val="28"/>
          <w:szCs w:val="28"/>
          <w:lang w:val="uk-UA"/>
        </w:rPr>
        <w:t xml:space="preserve"> и </w:t>
      </w:r>
      <w:proofErr w:type="spellStart"/>
      <w:r w:rsidRPr="00703FA7">
        <w:rPr>
          <w:rFonts w:ascii="Times New Roman" w:hAnsi="Times New Roman" w:cs="Times New Roman"/>
          <w:sz w:val="28"/>
          <w:szCs w:val="28"/>
          <w:lang w:val="uk-UA"/>
        </w:rPr>
        <w:t>свойства</w:t>
      </w:r>
      <w:proofErr w:type="spellEnd"/>
      <w:r w:rsidRPr="00703FA7">
        <w:rPr>
          <w:rFonts w:ascii="Times New Roman" w:hAnsi="Times New Roman" w:cs="Times New Roman"/>
          <w:sz w:val="28"/>
          <w:szCs w:val="28"/>
          <w:lang w:val="uk-UA"/>
        </w:rPr>
        <w:t xml:space="preserve"> тканей. – </w:t>
      </w:r>
      <w:r w:rsidRPr="00703FA7">
        <w:rPr>
          <w:rFonts w:ascii="Times New Roman" w:hAnsi="Times New Roman" w:cs="Times New Roman"/>
          <w:sz w:val="28"/>
          <w:szCs w:val="28"/>
        </w:rPr>
        <w:t>[</w:t>
      </w:r>
      <w:r w:rsidRPr="00703FA7">
        <w:rPr>
          <w:rFonts w:ascii="Times New Roman" w:hAnsi="Times New Roman" w:cs="Times New Roman"/>
          <w:sz w:val="28"/>
          <w:szCs w:val="28"/>
          <w:lang w:val="uk-UA"/>
        </w:rPr>
        <w:t>Електронний ресурс</w:t>
      </w:r>
      <w:r w:rsidRPr="00703FA7">
        <w:rPr>
          <w:rFonts w:ascii="Times New Roman" w:hAnsi="Times New Roman" w:cs="Times New Roman"/>
          <w:sz w:val="28"/>
          <w:szCs w:val="28"/>
        </w:rPr>
        <w:t>]</w:t>
      </w:r>
      <w:r w:rsidRPr="00703FA7">
        <w:rPr>
          <w:rFonts w:ascii="Times New Roman" w:hAnsi="Times New Roman" w:cs="Times New Roman"/>
          <w:sz w:val="28"/>
          <w:szCs w:val="28"/>
          <w:lang w:val="uk-UA"/>
        </w:rPr>
        <w:t xml:space="preserve">. – Доступний з: </w:t>
      </w:r>
      <w:proofErr w:type="spellStart"/>
      <w:r w:rsidRPr="00703FA7">
        <w:rPr>
          <w:rFonts w:ascii="Times New Roman" w:hAnsi="Times New Roman" w:cs="Times New Roman"/>
          <w:sz w:val="28"/>
          <w:szCs w:val="28"/>
          <w:lang w:val="uk-UA"/>
        </w:rPr>
        <w:t>techn.sstu.ru</w:t>
      </w:r>
      <w:proofErr w:type="spellEnd"/>
      <w:r w:rsidRPr="00703FA7">
        <w:rPr>
          <w:rFonts w:ascii="Times New Roman" w:hAnsi="Times New Roman" w:cs="Times New Roman"/>
          <w:sz w:val="28"/>
          <w:szCs w:val="28"/>
          <w:lang w:val="uk-UA"/>
        </w:rPr>
        <w:t>/</w:t>
      </w:r>
      <w:proofErr w:type="spellStart"/>
      <w:r w:rsidRPr="00703FA7">
        <w:rPr>
          <w:rFonts w:ascii="Times New Roman" w:hAnsi="Times New Roman" w:cs="Times New Roman"/>
          <w:sz w:val="28"/>
          <w:szCs w:val="28"/>
          <w:lang w:val="uk-UA"/>
        </w:rPr>
        <w:t>new</w:t>
      </w:r>
      <w:proofErr w:type="spellEnd"/>
      <w:r w:rsidRPr="00703FA7">
        <w:rPr>
          <w:rFonts w:ascii="Times New Roman" w:hAnsi="Times New Roman" w:cs="Times New Roman"/>
          <w:sz w:val="28"/>
          <w:szCs w:val="28"/>
          <w:lang w:val="uk-UA"/>
        </w:rPr>
        <w:t>/</w:t>
      </w:r>
      <w:proofErr w:type="spellStart"/>
      <w:r w:rsidRPr="00703FA7">
        <w:rPr>
          <w:rFonts w:ascii="Times New Roman" w:hAnsi="Times New Roman" w:cs="Times New Roman"/>
          <w:sz w:val="28"/>
          <w:szCs w:val="28"/>
          <w:lang w:val="uk-UA"/>
        </w:rPr>
        <w:t>SubjectFGOS</w:t>
      </w:r>
      <w:proofErr w:type="spellEnd"/>
      <w:r w:rsidRPr="00703FA7">
        <w:rPr>
          <w:rFonts w:ascii="Times New Roman" w:hAnsi="Times New Roman" w:cs="Times New Roman"/>
          <w:sz w:val="28"/>
          <w:szCs w:val="28"/>
          <w:lang w:val="uk-UA"/>
        </w:rPr>
        <w:t>/..%5C..%5CWebLib%5C5445.doc.</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proofErr w:type="spellStart"/>
      <w:r w:rsidRPr="00703FA7">
        <w:rPr>
          <w:rFonts w:ascii="Times New Roman" w:hAnsi="Times New Roman" w:cs="Times New Roman"/>
          <w:sz w:val="28"/>
          <w:szCs w:val="28"/>
          <w:lang w:val="uk-UA"/>
        </w:rPr>
        <w:t>Асутурьян</w:t>
      </w:r>
      <w:proofErr w:type="spellEnd"/>
      <w:r w:rsidRPr="00703FA7">
        <w:rPr>
          <w:rFonts w:ascii="Times New Roman" w:hAnsi="Times New Roman" w:cs="Times New Roman"/>
          <w:sz w:val="28"/>
          <w:szCs w:val="28"/>
          <w:lang w:val="uk-UA"/>
        </w:rPr>
        <w:t xml:space="preserve"> Н.Г. </w:t>
      </w:r>
      <w:proofErr w:type="spellStart"/>
      <w:r w:rsidRPr="00703FA7">
        <w:rPr>
          <w:rFonts w:ascii="Times New Roman" w:hAnsi="Times New Roman" w:cs="Times New Roman"/>
          <w:sz w:val="28"/>
          <w:szCs w:val="28"/>
          <w:lang w:val="uk-UA"/>
        </w:rPr>
        <w:t>Справочник</w:t>
      </w:r>
      <w:proofErr w:type="spellEnd"/>
      <w:r w:rsidRPr="00703FA7">
        <w:rPr>
          <w:rFonts w:ascii="Times New Roman" w:hAnsi="Times New Roman" w:cs="Times New Roman"/>
          <w:sz w:val="28"/>
          <w:szCs w:val="28"/>
          <w:lang w:val="uk-UA"/>
        </w:rPr>
        <w:t xml:space="preserve"> </w:t>
      </w:r>
      <w:proofErr w:type="spellStart"/>
      <w:r w:rsidRPr="00703FA7">
        <w:rPr>
          <w:rFonts w:ascii="Times New Roman" w:hAnsi="Times New Roman" w:cs="Times New Roman"/>
          <w:sz w:val="28"/>
          <w:szCs w:val="28"/>
          <w:lang w:val="uk-UA"/>
        </w:rPr>
        <w:t>товароведа</w:t>
      </w:r>
      <w:proofErr w:type="spellEnd"/>
      <w:r w:rsidRPr="00703FA7">
        <w:rPr>
          <w:rFonts w:ascii="Times New Roman" w:hAnsi="Times New Roman" w:cs="Times New Roman"/>
          <w:sz w:val="28"/>
          <w:szCs w:val="28"/>
          <w:lang w:val="uk-UA"/>
        </w:rPr>
        <w:t xml:space="preserve">: </w:t>
      </w:r>
      <w:proofErr w:type="spellStart"/>
      <w:r w:rsidRPr="00703FA7">
        <w:rPr>
          <w:rFonts w:ascii="Times New Roman" w:hAnsi="Times New Roman" w:cs="Times New Roman"/>
          <w:sz w:val="28"/>
          <w:szCs w:val="28"/>
          <w:lang w:val="uk-UA"/>
        </w:rPr>
        <w:t>Непродовольственные</w:t>
      </w:r>
      <w:proofErr w:type="spellEnd"/>
      <w:r w:rsidRPr="00703FA7">
        <w:rPr>
          <w:rFonts w:ascii="Times New Roman" w:hAnsi="Times New Roman" w:cs="Times New Roman"/>
          <w:sz w:val="28"/>
          <w:szCs w:val="28"/>
          <w:lang w:val="uk-UA"/>
        </w:rPr>
        <w:t xml:space="preserve"> </w:t>
      </w:r>
      <w:proofErr w:type="spellStart"/>
      <w:r w:rsidRPr="00703FA7">
        <w:rPr>
          <w:rFonts w:ascii="Times New Roman" w:hAnsi="Times New Roman" w:cs="Times New Roman"/>
          <w:sz w:val="28"/>
          <w:szCs w:val="28"/>
          <w:lang w:val="uk-UA"/>
        </w:rPr>
        <w:t>товары</w:t>
      </w:r>
      <w:proofErr w:type="spellEnd"/>
      <w:r w:rsidRPr="00703FA7">
        <w:rPr>
          <w:rFonts w:ascii="Times New Roman" w:hAnsi="Times New Roman" w:cs="Times New Roman"/>
          <w:sz w:val="28"/>
          <w:szCs w:val="28"/>
          <w:lang w:val="uk-UA"/>
        </w:rPr>
        <w:t xml:space="preserve"> / Н.Г. </w:t>
      </w:r>
      <w:proofErr w:type="spellStart"/>
      <w:r w:rsidRPr="00703FA7">
        <w:rPr>
          <w:rFonts w:ascii="Times New Roman" w:hAnsi="Times New Roman" w:cs="Times New Roman"/>
          <w:sz w:val="28"/>
          <w:szCs w:val="28"/>
          <w:lang w:val="uk-UA"/>
        </w:rPr>
        <w:t>Асутурьян</w:t>
      </w:r>
      <w:proofErr w:type="spellEnd"/>
      <w:r w:rsidRPr="00703FA7">
        <w:rPr>
          <w:rFonts w:ascii="Times New Roman" w:hAnsi="Times New Roman" w:cs="Times New Roman"/>
          <w:sz w:val="28"/>
          <w:szCs w:val="28"/>
          <w:lang w:val="uk-UA"/>
        </w:rPr>
        <w:t xml:space="preserve">, А.В. </w:t>
      </w:r>
      <w:proofErr w:type="spellStart"/>
      <w:r w:rsidRPr="00703FA7">
        <w:rPr>
          <w:rFonts w:ascii="Times New Roman" w:hAnsi="Times New Roman" w:cs="Times New Roman"/>
          <w:sz w:val="28"/>
          <w:szCs w:val="28"/>
          <w:lang w:val="uk-UA"/>
        </w:rPr>
        <w:t>Викторов</w:t>
      </w:r>
      <w:proofErr w:type="spellEnd"/>
      <w:r w:rsidRPr="00703FA7">
        <w:rPr>
          <w:rFonts w:ascii="Times New Roman" w:hAnsi="Times New Roman" w:cs="Times New Roman"/>
          <w:sz w:val="28"/>
          <w:szCs w:val="28"/>
          <w:lang w:val="uk-UA"/>
        </w:rPr>
        <w:t xml:space="preserve"> </w:t>
      </w:r>
      <w:r w:rsidRPr="00703FA7">
        <w:rPr>
          <w:rFonts w:ascii="Times New Roman" w:hAnsi="Times New Roman" w:cs="Times New Roman"/>
          <w:sz w:val="28"/>
          <w:szCs w:val="28"/>
        </w:rPr>
        <w:t>[</w:t>
      </w:r>
      <w:r w:rsidRPr="00703FA7">
        <w:rPr>
          <w:rFonts w:ascii="Times New Roman" w:hAnsi="Times New Roman" w:cs="Times New Roman"/>
          <w:sz w:val="28"/>
          <w:szCs w:val="28"/>
          <w:lang w:val="uk-UA"/>
        </w:rPr>
        <w:t>В 3-х томах</w:t>
      </w:r>
      <w:r w:rsidRPr="00703FA7">
        <w:rPr>
          <w:rFonts w:ascii="Times New Roman" w:hAnsi="Times New Roman" w:cs="Times New Roman"/>
          <w:sz w:val="28"/>
          <w:szCs w:val="28"/>
        </w:rPr>
        <w:t>]</w:t>
      </w:r>
      <w:r w:rsidRPr="00703FA7">
        <w:rPr>
          <w:rFonts w:ascii="Times New Roman" w:hAnsi="Times New Roman" w:cs="Times New Roman"/>
          <w:sz w:val="28"/>
          <w:szCs w:val="28"/>
          <w:lang w:val="uk-UA"/>
        </w:rPr>
        <w:t xml:space="preserve">. – 3-е </w:t>
      </w:r>
      <w:proofErr w:type="spellStart"/>
      <w:r w:rsidRPr="00703FA7">
        <w:rPr>
          <w:rFonts w:ascii="Times New Roman" w:hAnsi="Times New Roman" w:cs="Times New Roman"/>
          <w:sz w:val="28"/>
          <w:szCs w:val="28"/>
          <w:lang w:val="uk-UA"/>
        </w:rPr>
        <w:t>изд</w:t>
      </w:r>
      <w:proofErr w:type="spellEnd"/>
      <w:r w:rsidRPr="00703FA7">
        <w:rPr>
          <w:rFonts w:ascii="Times New Roman" w:hAnsi="Times New Roman" w:cs="Times New Roman"/>
          <w:sz w:val="28"/>
          <w:szCs w:val="28"/>
          <w:lang w:val="uk-UA"/>
        </w:rPr>
        <w:t xml:space="preserve">., </w:t>
      </w:r>
      <w:proofErr w:type="spellStart"/>
      <w:r w:rsidRPr="00703FA7">
        <w:rPr>
          <w:rFonts w:ascii="Times New Roman" w:hAnsi="Times New Roman" w:cs="Times New Roman"/>
          <w:sz w:val="28"/>
          <w:szCs w:val="28"/>
          <w:lang w:val="uk-UA"/>
        </w:rPr>
        <w:t>перераб</w:t>
      </w:r>
      <w:proofErr w:type="spellEnd"/>
      <w:r w:rsidRPr="00703FA7">
        <w:rPr>
          <w:rFonts w:ascii="Times New Roman" w:hAnsi="Times New Roman" w:cs="Times New Roman"/>
          <w:sz w:val="28"/>
          <w:szCs w:val="28"/>
          <w:lang w:val="uk-UA"/>
        </w:rPr>
        <w:t xml:space="preserve">. Т.3. – М. : </w:t>
      </w:r>
      <w:proofErr w:type="spellStart"/>
      <w:r w:rsidRPr="00703FA7">
        <w:rPr>
          <w:rFonts w:ascii="Times New Roman" w:hAnsi="Times New Roman" w:cs="Times New Roman"/>
          <w:sz w:val="28"/>
          <w:szCs w:val="28"/>
          <w:lang w:val="uk-UA"/>
        </w:rPr>
        <w:t>Экономика</w:t>
      </w:r>
      <w:proofErr w:type="spellEnd"/>
      <w:r w:rsidRPr="00703FA7">
        <w:rPr>
          <w:rFonts w:ascii="Times New Roman" w:hAnsi="Times New Roman" w:cs="Times New Roman"/>
          <w:sz w:val="28"/>
          <w:szCs w:val="28"/>
          <w:lang w:val="uk-UA"/>
        </w:rPr>
        <w:t>, 1990. – 398 с.</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proofErr w:type="spellStart"/>
      <w:r w:rsidRPr="00703FA7">
        <w:rPr>
          <w:rFonts w:ascii="Times New Roman" w:hAnsi="Times New Roman" w:cs="Times New Roman"/>
          <w:sz w:val="28"/>
          <w:szCs w:val="28"/>
          <w:lang w:val="uk-UA"/>
        </w:rPr>
        <w:t>Атоманчук</w:t>
      </w:r>
      <w:proofErr w:type="spellEnd"/>
      <w:r w:rsidRPr="00703FA7">
        <w:rPr>
          <w:rFonts w:ascii="Times New Roman" w:hAnsi="Times New Roman" w:cs="Times New Roman"/>
          <w:sz w:val="28"/>
          <w:szCs w:val="28"/>
          <w:lang w:val="uk-UA"/>
        </w:rPr>
        <w:t xml:space="preserve"> П.С. Охорона праці в галузі: навчальний посібник / П.С. </w:t>
      </w:r>
      <w:proofErr w:type="spellStart"/>
      <w:r w:rsidRPr="00703FA7">
        <w:rPr>
          <w:rFonts w:ascii="Times New Roman" w:hAnsi="Times New Roman" w:cs="Times New Roman"/>
          <w:sz w:val="28"/>
          <w:szCs w:val="28"/>
          <w:lang w:val="uk-UA"/>
        </w:rPr>
        <w:t>Атоманчук</w:t>
      </w:r>
      <w:proofErr w:type="spellEnd"/>
      <w:r w:rsidRPr="00703FA7">
        <w:rPr>
          <w:rFonts w:ascii="Times New Roman" w:hAnsi="Times New Roman" w:cs="Times New Roman"/>
          <w:sz w:val="28"/>
          <w:szCs w:val="28"/>
          <w:lang w:val="uk-UA"/>
        </w:rPr>
        <w:t xml:space="preserve">., В.В. </w:t>
      </w:r>
      <w:proofErr w:type="spellStart"/>
      <w:r w:rsidRPr="00703FA7">
        <w:rPr>
          <w:rFonts w:ascii="Times New Roman" w:hAnsi="Times New Roman" w:cs="Times New Roman"/>
          <w:sz w:val="28"/>
          <w:szCs w:val="28"/>
          <w:lang w:val="uk-UA"/>
        </w:rPr>
        <w:t>Мендерецький</w:t>
      </w:r>
      <w:proofErr w:type="spellEnd"/>
      <w:r w:rsidRPr="00703FA7">
        <w:rPr>
          <w:rFonts w:ascii="Times New Roman" w:hAnsi="Times New Roman" w:cs="Times New Roman"/>
          <w:sz w:val="28"/>
          <w:szCs w:val="28"/>
          <w:lang w:val="uk-UA"/>
        </w:rPr>
        <w:t xml:space="preserve">., О.П. </w:t>
      </w:r>
      <w:proofErr w:type="spellStart"/>
      <w:r w:rsidRPr="00703FA7">
        <w:rPr>
          <w:rFonts w:ascii="Times New Roman" w:hAnsi="Times New Roman" w:cs="Times New Roman"/>
          <w:sz w:val="28"/>
          <w:szCs w:val="28"/>
          <w:lang w:val="uk-UA"/>
        </w:rPr>
        <w:t>Панчук</w:t>
      </w:r>
      <w:proofErr w:type="spellEnd"/>
      <w:r w:rsidRPr="00703FA7">
        <w:rPr>
          <w:rFonts w:ascii="Times New Roman" w:hAnsi="Times New Roman" w:cs="Times New Roman"/>
          <w:sz w:val="28"/>
          <w:szCs w:val="28"/>
          <w:lang w:val="uk-UA"/>
        </w:rPr>
        <w:t>., Р.М. Білий – К.: «Центр учбової літератури». 2013. – 322 с.</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r w:rsidRPr="00703FA7">
        <w:rPr>
          <w:rFonts w:ascii="Times New Roman" w:hAnsi="Times New Roman" w:cs="Times New Roman"/>
          <w:sz w:val="28"/>
          <w:szCs w:val="28"/>
        </w:rPr>
        <w:t>Баркан Д.М. Управление фирмой в условия</w:t>
      </w:r>
      <w:r w:rsidRPr="00703FA7">
        <w:rPr>
          <w:rFonts w:ascii="Times New Roman" w:hAnsi="Times New Roman" w:cs="Times New Roman"/>
          <w:sz w:val="28"/>
          <w:szCs w:val="28"/>
          <w:lang w:val="uk-UA"/>
        </w:rPr>
        <w:t xml:space="preserve">х </w:t>
      </w:r>
      <w:r w:rsidRPr="00703FA7">
        <w:rPr>
          <w:rFonts w:ascii="Times New Roman" w:hAnsi="Times New Roman" w:cs="Times New Roman"/>
          <w:sz w:val="28"/>
          <w:szCs w:val="28"/>
        </w:rPr>
        <w:t xml:space="preserve">рынка </w:t>
      </w:r>
      <w:r w:rsidRPr="00703FA7">
        <w:rPr>
          <w:rFonts w:ascii="Times New Roman" w:hAnsi="Times New Roman" w:cs="Times New Roman"/>
          <w:sz w:val="28"/>
          <w:szCs w:val="28"/>
          <w:lang w:val="uk-UA"/>
        </w:rPr>
        <w:t xml:space="preserve">/ Д. М. </w:t>
      </w:r>
      <w:proofErr w:type="spellStart"/>
      <w:r w:rsidRPr="00703FA7">
        <w:rPr>
          <w:rFonts w:ascii="Times New Roman" w:hAnsi="Times New Roman" w:cs="Times New Roman"/>
          <w:sz w:val="28"/>
          <w:szCs w:val="28"/>
          <w:lang w:val="uk-UA"/>
        </w:rPr>
        <w:t>Баркан</w:t>
      </w:r>
      <w:proofErr w:type="spellEnd"/>
      <w:r w:rsidRPr="00703FA7">
        <w:rPr>
          <w:rFonts w:ascii="Times New Roman" w:hAnsi="Times New Roman" w:cs="Times New Roman"/>
          <w:sz w:val="28"/>
          <w:szCs w:val="28"/>
          <w:lang w:val="uk-UA"/>
        </w:rPr>
        <w:t> </w:t>
      </w:r>
      <w:r w:rsidRPr="00703FA7">
        <w:rPr>
          <w:rFonts w:ascii="Times New Roman" w:hAnsi="Times New Roman" w:cs="Times New Roman"/>
          <w:sz w:val="28"/>
          <w:szCs w:val="28"/>
        </w:rPr>
        <w:t>– Л.</w:t>
      </w:r>
      <w:r w:rsidRPr="00703FA7">
        <w:rPr>
          <w:rFonts w:ascii="Times New Roman" w:hAnsi="Times New Roman" w:cs="Times New Roman"/>
          <w:sz w:val="28"/>
          <w:szCs w:val="28"/>
          <w:lang w:val="uk-UA"/>
        </w:rPr>
        <w:t xml:space="preserve"> </w:t>
      </w:r>
      <w:r w:rsidRPr="00703FA7">
        <w:rPr>
          <w:rFonts w:ascii="Times New Roman" w:hAnsi="Times New Roman" w:cs="Times New Roman"/>
          <w:sz w:val="28"/>
          <w:szCs w:val="28"/>
        </w:rPr>
        <w:t xml:space="preserve">: </w:t>
      </w:r>
      <w:proofErr w:type="spellStart"/>
      <w:r w:rsidRPr="00703FA7">
        <w:rPr>
          <w:rFonts w:ascii="Times New Roman" w:hAnsi="Times New Roman" w:cs="Times New Roman"/>
          <w:sz w:val="28"/>
          <w:szCs w:val="28"/>
        </w:rPr>
        <w:t>Аквинон</w:t>
      </w:r>
      <w:proofErr w:type="spellEnd"/>
      <w:r w:rsidRPr="00703FA7">
        <w:rPr>
          <w:rFonts w:ascii="Times New Roman" w:hAnsi="Times New Roman" w:cs="Times New Roman"/>
          <w:sz w:val="28"/>
          <w:szCs w:val="28"/>
        </w:rPr>
        <w:t>, 1991</w:t>
      </w:r>
      <w:r w:rsidRPr="00703FA7">
        <w:rPr>
          <w:rFonts w:ascii="Times New Roman" w:hAnsi="Times New Roman" w:cs="Times New Roman"/>
          <w:sz w:val="28"/>
          <w:szCs w:val="28"/>
          <w:lang w:val="uk-UA"/>
        </w:rPr>
        <w:t>. – 268 с.</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r w:rsidRPr="00703FA7">
        <w:rPr>
          <w:rFonts w:ascii="Times New Roman" w:hAnsi="Times New Roman" w:cs="Times New Roman"/>
          <w:sz w:val="28"/>
          <w:szCs w:val="28"/>
          <w:lang w:val="uk-UA"/>
        </w:rPr>
        <w:t xml:space="preserve">Бичков М.Ф. Охорона праці в галузі. Охорона праці в торгівлі: Навчальний посібник / М.Ф. Бичков, Я.М. Бичков, В.М. Оберемок, Т.І. </w:t>
      </w:r>
      <w:proofErr w:type="spellStart"/>
      <w:r w:rsidRPr="00703FA7">
        <w:rPr>
          <w:rFonts w:ascii="Times New Roman" w:hAnsi="Times New Roman" w:cs="Times New Roman"/>
          <w:sz w:val="28"/>
          <w:szCs w:val="28"/>
          <w:lang w:val="uk-UA"/>
        </w:rPr>
        <w:t>Дмитрюк</w:t>
      </w:r>
      <w:proofErr w:type="spellEnd"/>
      <w:r w:rsidRPr="00703FA7">
        <w:rPr>
          <w:rFonts w:ascii="Times New Roman" w:hAnsi="Times New Roman" w:cs="Times New Roman"/>
          <w:sz w:val="28"/>
          <w:szCs w:val="28"/>
          <w:lang w:val="uk-UA"/>
        </w:rPr>
        <w:t>, Н.Ю. Молчанова. – Полтава: РВВ ПУЕТ, 2010. – 217 с.</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r w:rsidRPr="00703FA7">
        <w:rPr>
          <w:rFonts w:ascii="Times New Roman" w:hAnsi="Times New Roman" w:cs="Times New Roman"/>
          <w:sz w:val="28"/>
          <w:szCs w:val="28"/>
          <w:lang w:val="uk-UA"/>
        </w:rPr>
        <w:t xml:space="preserve">Богуславська суконна фабрика. – </w:t>
      </w:r>
      <w:r w:rsidRPr="00703FA7">
        <w:rPr>
          <w:rFonts w:ascii="Times New Roman" w:hAnsi="Times New Roman" w:cs="Times New Roman"/>
          <w:sz w:val="28"/>
          <w:szCs w:val="28"/>
        </w:rPr>
        <w:t>[</w:t>
      </w:r>
      <w:r w:rsidRPr="00703FA7">
        <w:rPr>
          <w:rFonts w:ascii="Times New Roman" w:hAnsi="Times New Roman" w:cs="Times New Roman"/>
          <w:sz w:val="28"/>
          <w:szCs w:val="28"/>
          <w:lang w:val="uk-UA"/>
        </w:rPr>
        <w:t>Електронний ресурс</w:t>
      </w:r>
      <w:r w:rsidRPr="00703FA7">
        <w:rPr>
          <w:rFonts w:ascii="Times New Roman" w:hAnsi="Times New Roman" w:cs="Times New Roman"/>
          <w:sz w:val="28"/>
          <w:szCs w:val="28"/>
        </w:rPr>
        <w:t>]</w:t>
      </w:r>
      <w:r w:rsidRPr="00703FA7">
        <w:rPr>
          <w:rFonts w:ascii="Times New Roman" w:hAnsi="Times New Roman" w:cs="Times New Roman"/>
          <w:sz w:val="28"/>
          <w:szCs w:val="28"/>
          <w:lang w:val="uk-UA"/>
        </w:rPr>
        <w:t xml:space="preserve">. – Доступний з: </w:t>
      </w:r>
      <w:hyperlink r:id="rId14" w:history="1">
        <w:r w:rsidRPr="00703FA7">
          <w:rPr>
            <w:rFonts w:ascii="Times New Roman" w:hAnsi="Times New Roman" w:cs="Times New Roman"/>
            <w:sz w:val="28"/>
            <w:szCs w:val="28"/>
            <w:lang w:val="uk-UA"/>
          </w:rPr>
          <w:t>http://boguslavska-sukonna-fabrika.biz-gid.ru/</w:t>
        </w:r>
      </w:hyperlink>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proofErr w:type="spellStart"/>
      <w:r w:rsidRPr="00703FA7">
        <w:rPr>
          <w:rFonts w:ascii="Times New Roman" w:hAnsi="Times New Roman" w:cs="Times New Roman"/>
          <w:sz w:val="28"/>
          <w:szCs w:val="28"/>
          <w:lang w:val="uk-UA"/>
        </w:rPr>
        <w:t>Болоткин</w:t>
      </w:r>
      <w:proofErr w:type="spellEnd"/>
      <w:r w:rsidRPr="00703FA7">
        <w:rPr>
          <w:rFonts w:ascii="Times New Roman" w:hAnsi="Times New Roman" w:cs="Times New Roman"/>
          <w:sz w:val="28"/>
          <w:szCs w:val="28"/>
          <w:lang w:val="uk-UA"/>
        </w:rPr>
        <w:t xml:space="preserve"> А.А. </w:t>
      </w:r>
      <w:proofErr w:type="spellStart"/>
      <w:r w:rsidRPr="00703FA7">
        <w:rPr>
          <w:rFonts w:ascii="Times New Roman" w:hAnsi="Times New Roman" w:cs="Times New Roman"/>
          <w:sz w:val="28"/>
          <w:szCs w:val="28"/>
          <w:lang w:val="uk-UA"/>
        </w:rPr>
        <w:t>Товароведение</w:t>
      </w:r>
      <w:proofErr w:type="spellEnd"/>
      <w:r w:rsidRPr="00703FA7">
        <w:rPr>
          <w:rFonts w:ascii="Times New Roman" w:hAnsi="Times New Roman" w:cs="Times New Roman"/>
          <w:sz w:val="28"/>
          <w:szCs w:val="28"/>
          <w:lang w:val="uk-UA"/>
        </w:rPr>
        <w:t xml:space="preserve"> / А.А. </w:t>
      </w:r>
      <w:proofErr w:type="spellStart"/>
      <w:r w:rsidRPr="00703FA7">
        <w:rPr>
          <w:rFonts w:ascii="Times New Roman" w:hAnsi="Times New Roman" w:cs="Times New Roman"/>
          <w:sz w:val="28"/>
          <w:szCs w:val="28"/>
          <w:lang w:val="uk-UA"/>
        </w:rPr>
        <w:t>Болоткин</w:t>
      </w:r>
      <w:proofErr w:type="spellEnd"/>
      <w:r w:rsidRPr="00703FA7">
        <w:rPr>
          <w:rFonts w:ascii="Times New Roman" w:hAnsi="Times New Roman" w:cs="Times New Roman"/>
          <w:sz w:val="28"/>
          <w:szCs w:val="28"/>
          <w:lang w:val="uk-UA"/>
        </w:rPr>
        <w:t>. – К. : МАУП, 1999. – 160 с.</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r w:rsidRPr="00703FA7">
        <w:rPr>
          <w:rFonts w:ascii="Times New Roman" w:hAnsi="Times New Roman" w:cs="Times New Roman"/>
          <w:sz w:val="28"/>
          <w:szCs w:val="28"/>
        </w:rPr>
        <w:t xml:space="preserve">Васильев Ю.Т. </w:t>
      </w:r>
      <w:proofErr w:type="spellStart"/>
      <w:r w:rsidRPr="00703FA7">
        <w:rPr>
          <w:rFonts w:ascii="Times New Roman" w:hAnsi="Times New Roman" w:cs="Times New Roman"/>
          <w:sz w:val="28"/>
          <w:szCs w:val="28"/>
        </w:rPr>
        <w:t>Вибір</w:t>
      </w:r>
      <w:proofErr w:type="spellEnd"/>
      <w:r w:rsidRPr="00703FA7">
        <w:rPr>
          <w:rFonts w:ascii="Times New Roman" w:hAnsi="Times New Roman" w:cs="Times New Roman"/>
          <w:sz w:val="28"/>
          <w:szCs w:val="28"/>
        </w:rPr>
        <w:t xml:space="preserve"> </w:t>
      </w:r>
      <w:proofErr w:type="spellStart"/>
      <w:r w:rsidRPr="00703FA7">
        <w:rPr>
          <w:rFonts w:ascii="Times New Roman" w:hAnsi="Times New Roman" w:cs="Times New Roman"/>
          <w:sz w:val="28"/>
          <w:szCs w:val="28"/>
        </w:rPr>
        <w:t>торговельним</w:t>
      </w:r>
      <w:proofErr w:type="spellEnd"/>
      <w:r w:rsidRPr="00703FA7">
        <w:rPr>
          <w:rFonts w:ascii="Times New Roman" w:hAnsi="Times New Roman" w:cs="Times New Roman"/>
          <w:sz w:val="28"/>
          <w:szCs w:val="28"/>
        </w:rPr>
        <w:t xml:space="preserve"> </w:t>
      </w:r>
      <w:proofErr w:type="spellStart"/>
      <w:r w:rsidRPr="00703FA7">
        <w:rPr>
          <w:rFonts w:ascii="Times New Roman" w:hAnsi="Times New Roman" w:cs="Times New Roman"/>
          <w:sz w:val="28"/>
          <w:szCs w:val="28"/>
        </w:rPr>
        <w:t>підприємством</w:t>
      </w:r>
      <w:proofErr w:type="spellEnd"/>
      <w:r w:rsidRPr="00703FA7">
        <w:rPr>
          <w:rFonts w:ascii="Times New Roman" w:hAnsi="Times New Roman" w:cs="Times New Roman"/>
          <w:sz w:val="28"/>
          <w:szCs w:val="28"/>
        </w:rPr>
        <w:t xml:space="preserve"> </w:t>
      </w:r>
      <w:proofErr w:type="spellStart"/>
      <w:r w:rsidRPr="00703FA7">
        <w:rPr>
          <w:rFonts w:ascii="Times New Roman" w:hAnsi="Times New Roman" w:cs="Times New Roman"/>
          <w:sz w:val="28"/>
          <w:szCs w:val="28"/>
        </w:rPr>
        <w:t>засобів</w:t>
      </w:r>
      <w:proofErr w:type="spellEnd"/>
      <w:r w:rsidRPr="00703FA7">
        <w:rPr>
          <w:rFonts w:ascii="Times New Roman" w:hAnsi="Times New Roman" w:cs="Times New Roman"/>
          <w:sz w:val="28"/>
          <w:szCs w:val="28"/>
        </w:rPr>
        <w:t xml:space="preserve"> </w:t>
      </w:r>
      <w:proofErr w:type="spellStart"/>
      <w:r w:rsidRPr="00703FA7">
        <w:rPr>
          <w:rFonts w:ascii="Times New Roman" w:hAnsi="Times New Roman" w:cs="Times New Roman"/>
          <w:sz w:val="28"/>
          <w:szCs w:val="28"/>
        </w:rPr>
        <w:t>стимулюючого</w:t>
      </w:r>
      <w:proofErr w:type="spellEnd"/>
      <w:r w:rsidRPr="00703FA7">
        <w:rPr>
          <w:rFonts w:ascii="Times New Roman" w:hAnsi="Times New Roman" w:cs="Times New Roman"/>
          <w:sz w:val="28"/>
          <w:szCs w:val="28"/>
        </w:rPr>
        <w:t xml:space="preserve"> </w:t>
      </w:r>
      <w:proofErr w:type="spellStart"/>
      <w:r w:rsidRPr="00703FA7">
        <w:rPr>
          <w:rFonts w:ascii="Times New Roman" w:hAnsi="Times New Roman" w:cs="Times New Roman"/>
          <w:sz w:val="28"/>
          <w:szCs w:val="28"/>
        </w:rPr>
        <w:t>впливу</w:t>
      </w:r>
      <w:proofErr w:type="spellEnd"/>
      <w:r w:rsidRPr="00703FA7">
        <w:rPr>
          <w:rFonts w:ascii="Times New Roman" w:hAnsi="Times New Roman" w:cs="Times New Roman"/>
          <w:sz w:val="28"/>
          <w:szCs w:val="28"/>
        </w:rPr>
        <w:t xml:space="preserve"> на </w:t>
      </w:r>
      <w:proofErr w:type="spellStart"/>
      <w:r w:rsidRPr="00703FA7">
        <w:rPr>
          <w:rFonts w:ascii="Times New Roman" w:hAnsi="Times New Roman" w:cs="Times New Roman"/>
          <w:sz w:val="28"/>
          <w:szCs w:val="28"/>
        </w:rPr>
        <w:t>покупців</w:t>
      </w:r>
      <w:proofErr w:type="spellEnd"/>
      <w:r w:rsidRPr="00703FA7">
        <w:rPr>
          <w:rFonts w:ascii="Times New Roman" w:hAnsi="Times New Roman" w:cs="Times New Roman"/>
          <w:sz w:val="28"/>
          <w:szCs w:val="28"/>
        </w:rPr>
        <w:t xml:space="preserve">. </w:t>
      </w:r>
      <w:r w:rsidRPr="00703FA7">
        <w:rPr>
          <w:rFonts w:ascii="Times New Roman" w:hAnsi="Times New Roman" w:cs="Times New Roman"/>
          <w:sz w:val="28"/>
          <w:szCs w:val="28"/>
          <w:lang w:val="uk-UA"/>
        </w:rPr>
        <w:t xml:space="preserve">/ Ю. Т. Васильєв, Л. В. </w:t>
      </w:r>
      <w:proofErr w:type="spellStart"/>
      <w:r w:rsidRPr="00703FA7">
        <w:rPr>
          <w:rFonts w:ascii="Times New Roman" w:hAnsi="Times New Roman" w:cs="Times New Roman"/>
          <w:sz w:val="28"/>
          <w:szCs w:val="28"/>
        </w:rPr>
        <w:t>Синельчик</w:t>
      </w:r>
      <w:proofErr w:type="spellEnd"/>
      <w:r w:rsidRPr="00703FA7">
        <w:rPr>
          <w:rFonts w:ascii="Times New Roman" w:hAnsi="Times New Roman" w:cs="Times New Roman"/>
          <w:sz w:val="28"/>
          <w:szCs w:val="28"/>
        </w:rPr>
        <w:t>.</w:t>
      </w:r>
      <w:r w:rsidRPr="00703FA7">
        <w:rPr>
          <w:rFonts w:ascii="Times New Roman" w:hAnsi="Times New Roman" w:cs="Times New Roman"/>
          <w:sz w:val="28"/>
          <w:szCs w:val="28"/>
          <w:lang w:val="uk-UA"/>
        </w:rPr>
        <w:t xml:space="preserve"> /</w:t>
      </w:r>
      <w:r w:rsidRPr="00703FA7">
        <w:rPr>
          <w:rFonts w:ascii="Times New Roman" w:hAnsi="Times New Roman" w:cs="Times New Roman"/>
          <w:sz w:val="28"/>
          <w:szCs w:val="28"/>
        </w:rPr>
        <w:t xml:space="preserve"> [</w:t>
      </w:r>
      <w:proofErr w:type="spellStart"/>
      <w:r w:rsidRPr="00703FA7">
        <w:rPr>
          <w:rFonts w:ascii="Times New Roman" w:hAnsi="Times New Roman" w:cs="Times New Roman"/>
          <w:sz w:val="28"/>
          <w:szCs w:val="28"/>
        </w:rPr>
        <w:t>Зб</w:t>
      </w:r>
      <w:proofErr w:type="spellEnd"/>
      <w:r w:rsidRPr="00703FA7">
        <w:rPr>
          <w:rFonts w:ascii="Times New Roman" w:hAnsi="Times New Roman" w:cs="Times New Roman"/>
          <w:sz w:val="28"/>
          <w:szCs w:val="28"/>
        </w:rPr>
        <w:t>.</w:t>
      </w:r>
      <w:r w:rsidRPr="00703FA7">
        <w:rPr>
          <w:rFonts w:ascii="Times New Roman" w:hAnsi="Times New Roman" w:cs="Times New Roman"/>
          <w:sz w:val="28"/>
          <w:szCs w:val="28"/>
          <w:lang w:val="uk-UA"/>
        </w:rPr>
        <w:t> </w:t>
      </w:r>
      <w:r w:rsidRPr="00703FA7">
        <w:rPr>
          <w:rFonts w:ascii="Times New Roman" w:hAnsi="Times New Roman" w:cs="Times New Roman"/>
          <w:sz w:val="28"/>
          <w:szCs w:val="28"/>
        </w:rPr>
        <w:t xml:space="preserve">наук. </w:t>
      </w:r>
      <w:proofErr w:type="spellStart"/>
      <w:r w:rsidRPr="00703FA7">
        <w:rPr>
          <w:rFonts w:ascii="Times New Roman" w:hAnsi="Times New Roman" w:cs="Times New Roman"/>
          <w:sz w:val="28"/>
          <w:szCs w:val="28"/>
        </w:rPr>
        <w:t>праць</w:t>
      </w:r>
      <w:proofErr w:type="spellEnd"/>
      <w:r w:rsidRPr="00703FA7">
        <w:rPr>
          <w:rFonts w:ascii="Times New Roman" w:hAnsi="Times New Roman" w:cs="Times New Roman"/>
          <w:sz w:val="28"/>
          <w:szCs w:val="28"/>
        </w:rPr>
        <w:t xml:space="preserve">. Маркетинг. </w:t>
      </w:r>
      <w:proofErr w:type="spellStart"/>
      <w:r w:rsidRPr="00703FA7">
        <w:rPr>
          <w:rFonts w:ascii="Times New Roman" w:hAnsi="Times New Roman" w:cs="Times New Roman"/>
          <w:sz w:val="28"/>
          <w:szCs w:val="28"/>
        </w:rPr>
        <w:t>Торгівля</w:t>
      </w:r>
      <w:proofErr w:type="spellEnd"/>
      <w:r w:rsidRPr="00703FA7">
        <w:rPr>
          <w:rFonts w:ascii="Times New Roman" w:hAnsi="Times New Roman" w:cs="Times New Roman"/>
          <w:sz w:val="28"/>
          <w:szCs w:val="28"/>
        </w:rPr>
        <w:t xml:space="preserve"> та практика].</w:t>
      </w:r>
      <w:r w:rsidRPr="00703FA7">
        <w:rPr>
          <w:rFonts w:ascii="Times New Roman" w:hAnsi="Times New Roman" w:cs="Times New Roman"/>
          <w:sz w:val="28"/>
          <w:szCs w:val="28"/>
          <w:lang w:val="uk-UA"/>
        </w:rPr>
        <w:t xml:space="preserve"> –</w:t>
      </w:r>
      <w:r w:rsidRPr="00703FA7">
        <w:rPr>
          <w:rFonts w:ascii="Times New Roman" w:hAnsi="Times New Roman" w:cs="Times New Roman"/>
          <w:sz w:val="28"/>
          <w:szCs w:val="28"/>
        </w:rPr>
        <w:t xml:space="preserve"> К.</w:t>
      </w:r>
      <w:r w:rsidRPr="00703FA7">
        <w:rPr>
          <w:rFonts w:ascii="Times New Roman" w:hAnsi="Times New Roman" w:cs="Times New Roman"/>
          <w:sz w:val="28"/>
          <w:szCs w:val="28"/>
          <w:lang w:val="uk-UA"/>
        </w:rPr>
        <w:t xml:space="preserve"> :</w:t>
      </w:r>
      <w:r w:rsidRPr="00703FA7">
        <w:rPr>
          <w:rFonts w:ascii="Times New Roman" w:hAnsi="Times New Roman" w:cs="Times New Roman"/>
          <w:sz w:val="28"/>
          <w:szCs w:val="28"/>
        </w:rPr>
        <w:t xml:space="preserve"> КДТЕУ, 1996</w:t>
      </w:r>
      <w:r w:rsidRPr="00703FA7">
        <w:rPr>
          <w:rFonts w:ascii="Times New Roman" w:hAnsi="Times New Roman" w:cs="Times New Roman"/>
          <w:sz w:val="28"/>
          <w:szCs w:val="28"/>
          <w:lang w:val="uk-UA"/>
        </w:rPr>
        <w:t>. – С. 34-45.</w:t>
      </w:r>
    </w:p>
    <w:p w:rsidR="00703FA7" w:rsidRPr="00430B73" w:rsidRDefault="00703FA7" w:rsidP="00430B73">
      <w:pPr>
        <w:numPr>
          <w:ilvl w:val="0"/>
          <w:numId w:val="37"/>
        </w:numPr>
        <w:spacing w:after="0" w:line="360" w:lineRule="auto"/>
        <w:jc w:val="both"/>
        <w:rPr>
          <w:rFonts w:ascii="Times New Roman" w:hAnsi="Times New Roman" w:cs="Times New Roman"/>
          <w:color w:val="000000" w:themeColor="text1"/>
          <w:sz w:val="28"/>
          <w:szCs w:val="28"/>
          <w:lang w:val="uk-UA"/>
        </w:rPr>
      </w:pPr>
      <w:proofErr w:type="spellStart"/>
      <w:r w:rsidRPr="00430B73">
        <w:rPr>
          <w:rFonts w:ascii="Times New Roman" w:hAnsi="Times New Roman" w:cs="Times New Roman"/>
          <w:color w:val="000000" w:themeColor="text1"/>
          <w:sz w:val="28"/>
          <w:szCs w:val="28"/>
          <w:lang w:val="uk-UA"/>
        </w:rPr>
        <w:lastRenderedPageBreak/>
        <w:t>Войнаш</w:t>
      </w:r>
      <w:proofErr w:type="spellEnd"/>
      <w:r w:rsidR="00430B73" w:rsidRPr="00430B73">
        <w:rPr>
          <w:rFonts w:ascii="Times New Roman" w:hAnsi="Times New Roman" w:cs="Times New Roman"/>
          <w:color w:val="000000" w:themeColor="text1"/>
          <w:sz w:val="28"/>
          <w:szCs w:val="28"/>
        </w:rPr>
        <w:t xml:space="preserve"> Л. Г. </w:t>
      </w:r>
      <w:proofErr w:type="spellStart"/>
      <w:r w:rsidR="00430B73" w:rsidRPr="00430B73">
        <w:rPr>
          <w:rFonts w:ascii="Times New Roman" w:hAnsi="Times New Roman" w:cs="Times New Roman"/>
          <w:color w:val="000000" w:themeColor="text1"/>
          <w:sz w:val="28"/>
          <w:szCs w:val="28"/>
        </w:rPr>
        <w:t>Товарознавство</w:t>
      </w:r>
      <w:proofErr w:type="spellEnd"/>
      <w:r w:rsidR="00430B73" w:rsidRPr="00430B73">
        <w:rPr>
          <w:rFonts w:ascii="Times New Roman" w:hAnsi="Times New Roman" w:cs="Times New Roman"/>
          <w:color w:val="000000" w:themeColor="text1"/>
          <w:sz w:val="28"/>
          <w:szCs w:val="28"/>
        </w:rPr>
        <w:t xml:space="preserve"> </w:t>
      </w:r>
      <w:proofErr w:type="spellStart"/>
      <w:r w:rsidR="00430B73" w:rsidRPr="00430B73">
        <w:rPr>
          <w:rFonts w:ascii="Times New Roman" w:hAnsi="Times New Roman" w:cs="Times New Roman"/>
          <w:color w:val="000000" w:themeColor="text1"/>
          <w:sz w:val="28"/>
          <w:szCs w:val="28"/>
        </w:rPr>
        <w:t>непродовольчих</w:t>
      </w:r>
      <w:proofErr w:type="spellEnd"/>
      <w:r w:rsidR="00430B73" w:rsidRPr="00430B73">
        <w:rPr>
          <w:rFonts w:ascii="Times New Roman" w:hAnsi="Times New Roman" w:cs="Times New Roman"/>
          <w:color w:val="000000" w:themeColor="text1"/>
          <w:sz w:val="28"/>
          <w:szCs w:val="28"/>
        </w:rPr>
        <w:t xml:space="preserve"> товар</w:t>
      </w:r>
      <w:proofErr w:type="spellStart"/>
      <w:r w:rsidR="00430B73" w:rsidRPr="00430B73">
        <w:rPr>
          <w:rFonts w:ascii="Times New Roman" w:hAnsi="Times New Roman" w:cs="Times New Roman"/>
          <w:color w:val="000000" w:themeColor="text1"/>
          <w:sz w:val="28"/>
          <w:szCs w:val="28"/>
          <w:lang w:val="en-US"/>
        </w:rPr>
        <w:t>i</w:t>
      </w:r>
      <w:proofErr w:type="spellEnd"/>
      <w:r w:rsidR="00430B73" w:rsidRPr="00430B73">
        <w:rPr>
          <w:rFonts w:ascii="Times New Roman" w:hAnsi="Times New Roman" w:cs="Times New Roman"/>
          <w:color w:val="000000" w:themeColor="text1"/>
          <w:sz w:val="28"/>
          <w:szCs w:val="28"/>
        </w:rPr>
        <w:t xml:space="preserve">в / Л. Г. </w:t>
      </w:r>
      <w:proofErr w:type="spellStart"/>
      <w:r w:rsidR="00430B73" w:rsidRPr="00430B73">
        <w:rPr>
          <w:rFonts w:ascii="Times New Roman" w:hAnsi="Times New Roman" w:cs="Times New Roman"/>
          <w:color w:val="000000" w:themeColor="text1"/>
          <w:sz w:val="28"/>
          <w:szCs w:val="28"/>
        </w:rPr>
        <w:t>Войнаш</w:t>
      </w:r>
      <w:proofErr w:type="spellEnd"/>
      <w:r w:rsidR="00430B73" w:rsidRPr="00430B73">
        <w:rPr>
          <w:rFonts w:ascii="Times New Roman" w:hAnsi="Times New Roman" w:cs="Times New Roman"/>
          <w:color w:val="000000" w:themeColor="text1"/>
          <w:sz w:val="28"/>
          <w:szCs w:val="28"/>
        </w:rPr>
        <w:t xml:space="preserve">, І. О. </w:t>
      </w:r>
      <w:proofErr w:type="spellStart"/>
      <w:r w:rsidR="00430B73" w:rsidRPr="00430B73">
        <w:rPr>
          <w:rFonts w:ascii="Times New Roman" w:hAnsi="Times New Roman" w:cs="Times New Roman"/>
          <w:color w:val="000000" w:themeColor="text1"/>
          <w:sz w:val="28"/>
          <w:szCs w:val="28"/>
        </w:rPr>
        <w:t>Дудла</w:t>
      </w:r>
      <w:proofErr w:type="spellEnd"/>
      <w:r w:rsidR="00430B73" w:rsidRPr="00430B73">
        <w:rPr>
          <w:rFonts w:ascii="Times New Roman" w:hAnsi="Times New Roman" w:cs="Times New Roman"/>
          <w:color w:val="000000" w:themeColor="text1"/>
          <w:sz w:val="28"/>
          <w:szCs w:val="28"/>
        </w:rPr>
        <w:t xml:space="preserve">, Д. І. Козьмич та </w:t>
      </w:r>
      <w:proofErr w:type="spellStart"/>
      <w:r w:rsidR="00430B73" w:rsidRPr="00430B73">
        <w:rPr>
          <w:rFonts w:ascii="Times New Roman" w:hAnsi="Times New Roman" w:cs="Times New Roman"/>
          <w:color w:val="000000" w:themeColor="text1"/>
          <w:sz w:val="28"/>
          <w:szCs w:val="28"/>
        </w:rPr>
        <w:t>ін</w:t>
      </w:r>
      <w:proofErr w:type="spellEnd"/>
      <w:r w:rsidR="00430B73" w:rsidRPr="00430B73">
        <w:rPr>
          <w:rFonts w:ascii="Times New Roman" w:hAnsi="Times New Roman" w:cs="Times New Roman"/>
          <w:color w:val="000000" w:themeColor="text1"/>
          <w:sz w:val="28"/>
          <w:szCs w:val="28"/>
        </w:rPr>
        <w:t xml:space="preserve">. – [В 2-х ч]. – К. : НМЦ </w:t>
      </w:r>
      <w:proofErr w:type="spellStart"/>
      <w:r w:rsidR="00430B73" w:rsidRPr="00430B73">
        <w:rPr>
          <w:rFonts w:ascii="Times New Roman" w:hAnsi="Times New Roman" w:cs="Times New Roman"/>
          <w:color w:val="000000" w:themeColor="text1"/>
          <w:sz w:val="28"/>
          <w:szCs w:val="28"/>
        </w:rPr>
        <w:t>Укоопосв</w:t>
      </w:r>
      <w:r w:rsidR="00430B73" w:rsidRPr="00430B73">
        <w:rPr>
          <w:rFonts w:ascii="Times New Roman" w:hAnsi="Times New Roman" w:cs="Times New Roman"/>
          <w:color w:val="000000" w:themeColor="text1"/>
          <w:sz w:val="28"/>
          <w:szCs w:val="28"/>
          <w:lang w:val="en-US"/>
        </w:rPr>
        <w:t>i</w:t>
      </w:r>
      <w:proofErr w:type="spellEnd"/>
      <w:r w:rsidR="00430B73" w:rsidRPr="00430B73">
        <w:rPr>
          <w:rFonts w:ascii="Times New Roman" w:hAnsi="Times New Roman" w:cs="Times New Roman"/>
          <w:color w:val="000000" w:themeColor="text1"/>
          <w:sz w:val="28"/>
          <w:szCs w:val="28"/>
        </w:rPr>
        <w:t>та, 2004. – Ч.1 – 436 с.</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proofErr w:type="spellStart"/>
      <w:r w:rsidRPr="00703FA7">
        <w:rPr>
          <w:rFonts w:ascii="Times New Roman" w:hAnsi="Times New Roman" w:cs="Times New Roman"/>
          <w:sz w:val="28"/>
          <w:szCs w:val="28"/>
        </w:rPr>
        <w:t>Гиссин</w:t>
      </w:r>
      <w:proofErr w:type="spellEnd"/>
      <w:r w:rsidRPr="00703FA7">
        <w:rPr>
          <w:rFonts w:ascii="Times New Roman" w:hAnsi="Times New Roman" w:cs="Times New Roman"/>
          <w:sz w:val="28"/>
          <w:szCs w:val="28"/>
        </w:rPr>
        <w:t xml:space="preserve"> В.И. Управление качеством продукции / </w:t>
      </w:r>
      <w:r w:rsidRPr="00703FA7">
        <w:rPr>
          <w:rFonts w:ascii="Times New Roman" w:hAnsi="Times New Roman" w:cs="Times New Roman"/>
          <w:sz w:val="28"/>
          <w:szCs w:val="28"/>
          <w:lang w:val="uk-UA"/>
        </w:rPr>
        <w:t xml:space="preserve">В. И. </w:t>
      </w:r>
      <w:proofErr w:type="spellStart"/>
      <w:r w:rsidRPr="00703FA7">
        <w:rPr>
          <w:rFonts w:ascii="Times New Roman" w:hAnsi="Times New Roman" w:cs="Times New Roman"/>
          <w:sz w:val="28"/>
          <w:szCs w:val="28"/>
          <w:lang w:val="uk-UA"/>
        </w:rPr>
        <w:t>Гиссин</w:t>
      </w:r>
      <w:proofErr w:type="spellEnd"/>
      <w:r w:rsidRPr="00703FA7">
        <w:rPr>
          <w:rFonts w:ascii="Times New Roman" w:hAnsi="Times New Roman" w:cs="Times New Roman"/>
          <w:sz w:val="28"/>
          <w:szCs w:val="28"/>
          <w:lang w:val="uk-UA"/>
        </w:rPr>
        <w:t xml:space="preserve">. – </w:t>
      </w:r>
      <w:r w:rsidRPr="00703FA7">
        <w:rPr>
          <w:rFonts w:ascii="Times New Roman" w:hAnsi="Times New Roman" w:cs="Times New Roman"/>
          <w:sz w:val="28"/>
          <w:szCs w:val="28"/>
        </w:rPr>
        <w:t>Ростов на Д</w:t>
      </w:r>
      <w:proofErr w:type="spellStart"/>
      <w:r w:rsidRPr="00703FA7">
        <w:rPr>
          <w:rFonts w:ascii="Times New Roman" w:hAnsi="Times New Roman" w:cs="Times New Roman"/>
          <w:sz w:val="28"/>
          <w:szCs w:val="28"/>
          <w:lang w:val="uk-UA"/>
        </w:rPr>
        <w:t>ону</w:t>
      </w:r>
      <w:proofErr w:type="spellEnd"/>
      <w:r w:rsidRPr="00703FA7">
        <w:rPr>
          <w:rFonts w:ascii="Times New Roman" w:hAnsi="Times New Roman" w:cs="Times New Roman"/>
          <w:sz w:val="28"/>
          <w:szCs w:val="28"/>
          <w:lang w:val="uk-UA"/>
        </w:rPr>
        <w:t xml:space="preserve"> </w:t>
      </w:r>
      <w:r w:rsidRPr="00703FA7">
        <w:rPr>
          <w:rFonts w:ascii="Times New Roman" w:hAnsi="Times New Roman" w:cs="Times New Roman"/>
          <w:sz w:val="28"/>
          <w:szCs w:val="28"/>
        </w:rPr>
        <w:t>: Феникс, 2000. – 256</w:t>
      </w:r>
      <w:r w:rsidRPr="00703FA7">
        <w:rPr>
          <w:rFonts w:ascii="Times New Roman" w:hAnsi="Times New Roman" w:cs="Times New Roman"/>
          <w:sz w:val="28"/>
          <w:szCs w:val="28"/>
          <w:lang w:val="uk-UA"/>
        </w:rPr>
        <w:t xml:space="preserve"> </w:t>
      </w:r>
      <w:r w:rsidRPr="00703FA7">
        <w:rPr>
          <w:rFonts w:ascii="Times New Roman" w:hAnsi="Times New Roman" w:cs="Times New Roman"/>
          <w:sz w:val="28"/>
          <w:szCs w:val="28"/>
        </w:rPr>
        <w:t>с.</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proofErr w:type="spellStart"/>
      <w:r w:rsidRPr="00703FA7">
        <w:rPr>
          <w:rFonts w:ascii="Times New Roman" w:hAnsi="Times New Roman" w:cs="Times New Roman"/>
          <w:sz w:val="28"/>
          <w:szCs w:val="28"/>
          <w:lang w:val="uk-UA"/>
        </w:rPr>
        <w:t>Гогіташвілі</w:t>
      </w:r>
      <w:proofErr w:type="spellEnd"/>
      <w:r w:rsidRPr="00703FA7">
        <w:rPr>
          <w:rFonts w:ascii="Times New Roman" w:hAnsi="Times New Roman" w:cs="Times New Roman"/>
          <w:sz w:val="28"/>
          <w:szCs w:val="28"/>
          <w:lang w:val="uk-UA"/>
        </w:rPr>
        <w:t xml:space="preserve"> Г.Г.. Основи охорони праці: </w:t>
      </w:r>
      <w:proofErr w:type="spellStart"/>
      <w:r w:rsidRPr="00703FA7">
        <w:rPr>
          <w:rFonts w:ascii="Times New Roman" w:hAnsi="Times New Roman" w:cs="Times New Roman"/>
          <w:sz w:val="28"/>
          <w:szCs w:val="28"/>
          <w:lang w:val="uk-UA"/>
        </w:rPr>
        <w:t>Навч</w:t>
      </w:r>
      <w:proofErr w:type="spellEnd"/>
      <w:r w:rsidRPr="00703FA7">
        <w:rPr>
          <w:rFonts w:ascii="Times New Roman" w:hAnsi="Times New Roman" w:cs="Times New Roman"/>
          <w:sz w:val="28"/>
          <w:szCs w:val="28"/>
          <w:lang w:val="uk-UA"/>
        </w:rPr>
        <w:t xml:space="preserve">. </w:t>
      </w:r>
      <w:proofErr w:type="spellStart"/>
      <w:r w:rsidRPr="00703FA7">
        <w:rPr>
          <w:rFonts w:ascii="Times New Roman" w:hAnsi="Times New Roman" w:cs="Times New Roman"/>
          <w:sz w:val="28"/>
          <w:szCs w:val="28"/>
          <w:lang w:val="uk-UA"/>
        </w:rPr>
        <w:t>посіб</w:t>
      </w:r>
      <w:proofErr w:type="spellEnd"/>
      <w:r w:rsidRPr="00703FA7">
        <w:rPr>
          <w:rFonts w:ascii="Times New Roman" w:hAnsi="Times New Roman" w:cs="Times New Roman"/>
          <w:sz w:val="28"/>
          <w:szCs w:val="28"/>
          <w:lang w:val="uk-UA"/>
        </w:rPr>
        <w:t xml:space="preserve">. / Г.Г. </w:t>
      </w:r>
      <w:proofErr w:type="spellStart"/>
      <w:r w:rsidRPr="00703FA7">
        <w:rPr>
          <w:rFonts w:ascii="Times New Roman" w:hAnsi="Times New Roman" w:cs="Times New Roman"/>
          <w:sz w:val="28"/>
          <w:szCs w:val="28"/>
          <w:lang w:val="uk-UA"/>
        </w:rPr>
        <w:t>Гогіташвілі</w:t>
      </w:r>
      <w:proofErr w:type="spellEnd"/>
      <w:r w:rsidRPr="00703FA7">
        <w:rPr>
          <w:rFonts w:ascii="Times New Roman" w:hAnsi="Times New Roman" w:cs="Times New Roman"/>
          <w:sz w:val="28"/>
          <w:szCs w:val="28"/>
          <w:lang w:val="uk-UA"/>
        </w:rPr>
        <w:t xml:space="preserve">, В.М. </w:t>
      </w:r>
      <w:proofErr w:type="spellStart"/>
      <w:r w:rsidRPr="00703FA7">
        <w:rPr>
          <w:rFonts w:ascii="Times New Roman" w:hAnsi="Times New Roman" w:cs="Times New Roman"/>
          <w:sz w:val="28"/>
          <w:szCs w:val="28"/>
          <w:lang w:val="uk-UA"/>
        </w:rPr>
        <w:t>Лопін</w:t>
      </w:r>
      <w:proofErr w:type="spellEnd"/>
      <w:r w:rsidRPr="00703FA7">
        <w:rPr>
          <w:rFonts w:ascii="Times New Roman" w:hAnsi="Times New Roman" w:cs="Times New Roman"/>
          <w:sz w:val="28"/>
          <w:szCs w:val="28"/>
          <w:lang w:val="uk-UA"/>
        </w:rPr>
        <w:t>. – К.: Знання, 2008. – 302 с.</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r w:rsidRPr="00703FA7">
        <w:rPr>
          <w:rFonts w:ascii="Times New Roman" w:hAnsi="Times New Roman" w:cs="Times New Roman"/>
          <w:sz w:val="28"/>
          <w:szCs w:val="28"/>
        </w:rPr>
        <w:t>ГОСТ 12.03020-80. Процессы перемещения грузов на предприятиях. Общие требования безопасности.</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r w:rsidRPr="00703FA7">
        <w:rPr>
          <w:rFonts w:ascii="Times New Roman" w:hAnsi="Times New Roman" w:cs="Times New Roman"/>
          <w:sz w:val="28"/>
          <w:szCs w:val="28"/>
          <w:lang w:val="uk-UA"/>
        </w:rPr>
        <w:t xml:space="preserve">ГОСТ 12.1.004-91.ССБТ. </w:t>
      </w:r>
      <w:proofErr w:type="spellStart"/>
      <w:r w:rsidRPr="00703FA7">
        <w:rPr>
          <w:rFonts w:ascii="Times New Roman" w:hAnsi="Times New Roman" w:cs="Times New Roman"/>
          <w:sz w:val="28"/>
          <w:szCs w:val="28"/>
          <w:lang w:val="uk-UA"/>
        </w:rPr>
        <w:t>Пожарная</w:t>
      </w:r>
      <w:proofErr w:type="spellEnd"/>
      <w:r w:rsidRPr="00703FA7">
        <w:rPr>
          <w:rFonts w:ascii="Times New Roman" w:hAnsi="Times New Roman" w:cs="Times New Roman"/>
          <w:sz w:val="28"/>
          <w:szCs w:val="28"/>
          <w:lang w:val="uk-UA"/>
        </w:rPr>
        <w:t xml:space="preserve"> </w:t>
      </w:r>
      <w:proofErr w:type="spellStart"/>
      <w:r w:rsidRPr="00703FA7">
        <w:rPr>
          <w:rFonts w:ascii="Times New Roman" w:hAnsi="Times New Roman" w:cs="Times New Roman"/>
          <w:sz w:val="28"/>
          <w:szCs w:val="28"/>
          <w:lang w:val="uk-UA"/>
        </w:rPr>
        <w:t>безопасность</w:t>
      </w:r>
      <w:proofErr w:type="spellEnd"/>
      <w:r w:rsidRPr="00703FA7">
        <w:rPr>
          <w:rFonts w:ascii="Times New Roman" w:hAnsi="Times New Roman" w:cs="Times New Roman"/>
          <w:sz w:val="28"/>
          <w:szCs w:val="28"/>
          <w:lang w:val="uk-UA"/>
        </w:rPr>
        <w:t xml:space="preserve">. </w:t>
      </w:r>
      <w:proofErr w:type="spellStart"/>
      <w:r w:rsidRPr="00703FA7">
        <w:rPr>
          <w:rFonts w:ascii="Times New Roman" w:hAnsi="Times New Roman" w:cs="Times New Roman"/>
          <w:sz w:val="28"/>
          <w:szCs w:val="28"/>
          <w:lang w:val="uk-UA"/>
        </w:rPr>
        <w:t>Общие</w:t>
      </w:r>
      <w:proofErr w:type="spellEnd"/>
      <w:r w:rsidRPr="00703FA7">
        <w:rPr>
          <w:rFonts w:ascii="Times New Roman" w:hAnsi="Times New Roman" w:cs="Times New Roman"/>
          <w:sz w:val="28"/>
          <w:szCs w:val="28"/>
          <w:lang w:val="uk-UA"/>
        </w:rPr>
        <w:t xml:space="preserve"> </w:t>
      </w:r>
      <w:proofErr w:type="spellStart"/>
      <w:r w:rsidRPr="00703FA7">
        <w:rPr>
          <w:rFonts w:ascii="Times New Roman" w:hAnsi="Times New Roman" w:cs="Times New Roman"/>
          <w:sz w:val="28"/>
          <w:szCs w:val="28"/>
          <w:lang w:val="uk-UA"/>
        </w:rPr>
        <w:t>требования</w:t>
      </w:r>
      <w:proofErr w:type="spellEnd"/>
      <w:r w:rsidRPr="00703FA7">
        <w:rPr>
          <w:rFonts w:ascii="Times New Roman" w:hAnsi="Times New Roman" w:cs="Times New Roman"/>
          <w:sz w:val="28"/>
          <w:szCs w:val="28"/>
          <w:lang w:val="uk-UA"/>
        </w:rPr>
        <w:t>.</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r w:rsidRPr="00703FA7">
        <w:rPr>
          <w:rFonts w:ascii="Times New Roman" w:hAnsi="Times New Roman" w:cs="Times New Roman"/>
          <w:sz w:val="28"/>
          <w:szCs w:val="28"/>
          <w:lang w:val="uk-UA"/>
        </w:rPr>
        <w:t xml:space="preserve">ГОСТ 12.3.009-76. </w:t>
      </w:r>
      <w:proofErr w:type="spellStart"/>
      <w:r w:rsidRPr="00703FA7">
        <w:rPr>
          <w:rFonts w:ascii="Times New Roman" w:hAnsi="Times New Roman" w:cs="Times New Roman"/>
          <w:sz w:val="28"/>
          <w:szCs w:val="28"/>
          <w:lang w:val="uk-UA"/>
        </w:rPr>
        <w:t>Работы</w:t>
      </w:r>
      <w:proofErr w:type="spellEnd"/>
      <w:r w:rsidRPr="00703FA7">
        <w:rPr>
          <w:rFonts w:ascii="Times New Roman" w:hAnsi="Times New Roman" w:cs="Times New Roman"/>
          <w:sz w:val="28"/>
          <w:szCs w:val="28"/>
          <w:lang w:val="uk-UA"/>
        </w:rPr>
        <w:t xml:space="preserve"> </w:t>
      </w:r>
      <w:proofErr w:type="spellStart"/>
      <w:r w:rsidRPr="00703FA7">
        <w:rPr>
          <w:rFonts w:ascii="Times New Roman" w:hAnsi="Times New Roman" w:cs="Times New Roman"/>
          <w:sz w:val="28"/>
          <w:szCs w:val="28"/>
          <w:lang w:val="uk-UA"/>
        </w:rPr>
        <w:t>погрузочно-розгрузочные.Общие</w:t>
      </w:r>
      <w:proofErr w:type="spellEnd"/>
      <w:r w:rsidRPr="00703FA7">
        <w:rPr>
          <w:rFonts w:ascii="Times New Roman" w:hAnsi="Times New Roman" w:cs="Times New Roman"/>
          <w:sz w:val="28"/>
          <w:szCs w:val="28"/>
          <w:lang w:val="uk-UA"/>
        </w:rPr>
        <w:t xml:space="preserve"> </w:t>
      </w:r>
      <w:proofErr w:type="spellStart"/>
      <w:r w:rsidRPr="00703FA7">
        <w:rPr>
          <w:rFonts w:ascii="Times New Roman" w:hAnsi="Times New Roman" w:cs="Times New Roman"/>
          <w:sz w:val="28"/>
          <w:szCs w:val="28"/>
          <w:lang w:val="uk-UA"/>
        </w:rPr>
        <w:t>требования</w:t>
      </w:r>
      <w:proofErr w:type="spellEnd"/>
      <w:r w:rsidRPr="00703FA7">
        <w:rPr>
          <w:rFonts w:ascii="Times New Roman" w:hAnsi="Times New Roman" w:cs="Times New Roman"/>
          <w:sz w:val="28"/>
          <w:szCs w:val="28"/>
          <w:lang w:val="uk-UA"/>
        </w:rPr>
        <w:t xml:space="preserve"> </w:t>
      </w:r>
      <w:proofErr w:type="spellStart"/>
      <w:r w:rsidRPr="00703FA7">
        <w:rPr>
          <w:rFonts w:ascii="Times New Roman" w:hAnsi="Times New Roman" w:cs="Times New Roman"/>
          <w:sz w:val="28"/>
          <w:szCs w:val="28"/>
          <w:lang w:val="uk-UA"/>
        </w:rPr>
        <w:t>безопасности</w:t>
      </w:r>
      <w:proofErr w:type="spellEnd"/>
      <w:r w:rsidRPr="00703FA7">
        <w:rPr>
          <w:rFonts w:ascii="Times New Roman" w:hAnsi="Times New Roman" w:cs="Times New Roman"/>
          <w:sz w:val="28"/>
          <w:szCs w:val="28"/>
          <w:lang w:val="uk-UA"/>
        </w:rPr>
        <w:t xml:space="preserve">. </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proofErr w:type="spellStart"/>
      <w:r w:rsidRPr="00703FA7">
        <w:rPr>
          <w:rFonts w:ascii="Times New Roman" w:hAnsi="Times New Roman" w:cs="Times New Roman"/>
          <w:sz w:val="28"/>
          <w:szCs w:val="28"/>
          <w:lang w:val="uk-UA"/>
        </w:rPr>
        <w:t>Дашков</w:t>
      </w:r>
      <w:proofErr w:type="spellEnd"/>
      <w:r w:rsidRPr="00703FA7">
        <w:rPr>
          <w:rFonts w:ascii="Times New Roman" w:hAnsi="Times New Roman" w:cs="Times New Roman"/>
          <w:sz w:val="28"/>
          <w:szCs w:val="28"/>
          <w:lang w:val="uk-UA"/>
        </w:rPr>
        <w:t xml:space="preserve"> Л.П. </w:t>
      </w:r>
      <w:proofErr w:type="spellStart"/>
      <w:r w:rsidRPr="00703FA7">
        <w:rPr>
          <w:rFonts w:ascii="Times New Roman" w:hAnsi="Times New Roman" w:cs="Times New Roman"/>
          <w:sz w:val="28"/>
          <w:szCs w:val="28"/>
          <w:lang w:val="uk-UA"/>
        </w:rPr>
        <w:t>Коммерция</w:t>
      </w:r>
      <w:proofErr w:type="spellEnd"/>
      <w:r w:rsidRPr="00703FA7">
        <w:rPr>
          <w:rFonts w:ascii="Times New Roman" w:hAnsi="Times New Roman" w:cs="Times New Roman"/>
          <w:sz w:val="28"/>
          <w:szCs w:val="28"/>
          <w:lang w:val="uk-UA"/>
        </w:rPr>
        <w:t xml:space="preserve"> и </w:t>
      </w:r>
      <w:proofErr w:type="spellStart"/>
      <w:r w:rsidRPr="00703FA7">
        <w:rPr>
          <w:rFonts w:ascii="Times New Roman" w:hAnsi="Times New Roman" w:cs="Times New Roman"/>
          <w:sz w:val="28"/>
          <w:szCs w:val="28"/>
          <w:lang w:val="uk-UA"/>
        </w:rPr>
        <w:t>технология</w:t>
      </w:r>
      <w:proofErr w:type="spellEnd"/>
      <w:r w:rsidRPr="00703FA7">
        <w:rPr>
          <w:rFonts w:ascii="Times New Roman" w:hAnsi="Times New Roman" w:cs="Times New Roman"/>
          <w:sz w:val="28"/>
          <w:szCs w:val="28"/>
          <w:lang w:val="uk-UA"/>
        </w:rPr>
        <w:t xml:space="preserve"> </w:t>
      </w:r>
      <w:proofErr w:type="spellStart"/>
      <w:r w:rsidRPr="00703FA7">
        <w:rPr>
          <w:rFonts w:ascii="Times New Roman" w:hAnsi="Times New Roman" w:cs="Times New Roman"/>
          <w:sz w:val="28"/>
          <w:szCs w:val="28"/>
          <w:lang w:val="uk-UA"/>
        </w:rPr>
        <w:t>торговли</w:t>
      </w:r>
      <w:proofErr w:type="spellEnd"/>
      <w:r w:rsidRPr="00703FA7">
        <w:rPr>
          <w:rFonts w:ascii="Times New Roman" w:hAnsi="Times New Roman" w:cs="Times New Roman"/>
          <w:sz w:val="28"/>
          <w:szCs w:val="28"/>
          <w:lang w:val="uk-UA"/>
        </w:rPr>
        <w:t xml:space="preserve"> / Л. П. </w:t>
      </w:r>
      <w:proofErr w:type="spellStart"/>
      <w:r w:rsidRPr="00703FA7">
        <w:rPr>
          <w:rFonts w:ascii="Times New Roman" w:hAnsi="Times New Roman" w:cs="Times New Roman"/>
          <w:sz w:val="28"/>
          <w:szCs w:val="28"/>
          <w:lang w:val="uk-UA"/>
        </w:rPr>
        <w:t>Дашков</w:t>
      </w:r>
      <w:proofErr w:type="spellEnd"/>
      <w:r w:rsidRPr="00703FA7">
        <w:rPr>
          <w:rFonts w:ascii="Times New Roman" w:hAnsi="Times New Roman" w:cs="Times New Roman"/>
          <w:sz w:val="28"/>
          <w:szCs w:val="28"/>
          <w:lang w:val="uk-UA"/>
        </w:rPr>
        <w:t>, В.К. </w:t>
      </w:r>
      <w:proofErr w:type="spellStart"/>
      <w:r w:rsidRPr="00703FA7">
        <w:rPr>
          <w:rFonts w:ascii="Times New Roman" w:hAnsi="Times New Roman" w:cs="Times New Roman"/>
          <w:sz w:val="28"/>
          <w:szCs w:val="28"/>
          <w:lang w:val="uk-UA"/>
        </w:rPr>
        <w:t>Памбухчиянц</w:t>
      </w:r>
      <w:proofErr w:type="spellEnd"/>
      <w:r w:rsidRPr="00703FA7">
        <w:rPr>
          <w:rFonts w:ascii="Times New Roman" w:hAnsi="Times New Roman" w:cs="Times New Roman"/>
          <w:sz w:val="28"/>
          <w:szCs w:val="28"/>
          <w:lang w:val="uk-UA"/>
        </w:rPr>
        <w:t>. – М. : ИВУ Маркетинг, 1998. – 289 с.</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rPr>
      </w:pPr>
      <w:r w:rsidRPr="00703FA7">
        <w:rPr>
          <w:rFonts w:ascii="Times New Roman" w:hAnsi="Times New Roman" w:cs="Times New Roman"/>
          <w:sz w:val="28"/>
          <w:szCs w:val="28"/>
          <w:lang w:val="uk-UA"/>
        </w:rPr>
        <w:t>Д</w:t>
      </w:r>
      <w:proofErr w:type="spellStart"/>
      <w:r w:rsidRPr="00703FA7">
        <w:rPr>
          <w:rFonts w:ascii="Times New Roman" w:hAnsi="Times New Roman" w:cs="Times New Roman"/>
          <w:sz w:val="28"/>
          <w:szCs w:val="28"/>
        </w:rPr>
        <w:t>ержавне</w:t>
      </w:r>
      <w:proofErr w:type="spellEnd"/>
      <w:r w:rsidRPr="00703FA7">
        <w:rPr>
          <w:rFonts w:ascii="Times New Roman" w:hAnsi="Times New Roman" w:cs="Times New Roman"/>
          <w:sz w:val="28"/>
          <w:szCs w:val="28"/>
        </w:rPr>
        <w:t xml:space="preserve"> </w:t>
      </w:r>
      <w:proofErr w:type="spellStart"/>
      <w:r w:rsidRPr="00703FA7">
        <w:rPr>
          <w:rFonts w:ascii="Times New Roman" w:hAnsi="Times New Roman" w:cs="Times New Roman"/>
          <w:sz w:val="28"/>
          <w:szCs w:val="28"/>
        </w:rPr>
        <w:t>підприємство</w:t>
      </w:r>
      <w:proofErr w:type="spellEnd"/>
      <w:r w:rsidRPr="00703FA7">
        <w:rPr>
          <w:rFonts w:ascii="Times New Roman" w:hAnsi="Times New Roman" w:cs="Times New Roman"/>
          <w:sz w:val="28"/>
          <w:szCs w:val="28"/>
        </w:rPr>
        <w:t xml:space="preserve"> </w:t>
      </w:r>
      <w:proofErr w:type="spellStart"/>
      <w:r w:rsidRPr="00703FA7">
        <w:rPr>
          <w:rFonts w:ascii="Times New Roman" w:hAnsi="Times New Roman" w:cs="Times New Roman"/>
          <w:sz w:val="28"/>
          <w:szCs w:val="28"/>
        </w:rPr>
        <w:t>побутового</w:t>
      </w:r>
      <w:proofErr w:type="spellEnd"/>
      <w:r w:rsidRPr="00703FA7">
        <w:rPr>
          <w:rFonts w:ascii="Times New Roman" w:hAnsi="Times New Roman" w:cs="Times New Roman"/>
          <w:sz w:val="28"/>
          <w:szCs w:val="28"/>
        </w:rPr>
        <w:t xml:space="preserve"> </w:t>
      </w:r>
      <w:proofErr w:type="spellStart"/>
      <w:r w:rsidRPr="00703FA7">
        <w:rPr>
          <w:rFonts w:ascii="Times New Roman" w:hAnsi="Times New Roman" w:cs="Times New Roman"/>
          <w:sz w:val="28"/>
          <w:szCs w:val="28"/>
        </w:rPr>
        <w:t>обслуговування</w:t>
      </w:r>
      <w:proofErr w:type="spellEnd"/>
      <w:r w:rsidRPr="00703FA7">
        <w:rPr>
          <w:rFonts w:ascii="Times New Roman" w:hAnsi="Times New Roman" w:cs="Times New Roman"/>
          <w:sz w:val="28"/>
          <w:szCs w:val="28"/>
        </w:rPr>
        <w:t xml:space="preserve"> «</w:t>
      </w:r>
      <w:proofErr w:type="spellStart"/>
      <w:r w:rsidRPr="00703FA7">
        <w:rPr>
          <w:rFonts w:ascii="Times New Roman" w:hAnsi="Times New Roman" w:cs="Times New Roman"/>
          <w:sz w:val="28"/>
          <w:szCs w:val="28"/>
        </w:rPr>
        <w:t>Будинок</w:t>
      </w:r>
      <w:proofErr w:type="spellEnd"/>
      <w:r w:rsidRPr="00703FA7">
        <w:rPr>
          <w:rFonts w:ascii="Times New Roman" w:hAnsi="Times New Roman" w:cs="Times New Roman"/>
          <w:sz w:val="28"/>
          <w:szCs w:val="28"/>
        </w:rPr>
        <w:t xml:space="preserve"> </w:t>
      </w:r>
      <w:proofErr w:type="spellStart"/>
      <w:r w:rsidRPr="00703FA7">
        <w:rPr>
          <w:rFonts w:ascii="Times New Roman" w:hAnsi="Times New Roman" w:cs="Times New Roman"/>
          <w:sz w:val="28"/>
          <w:szCs w:val="28"/>
        </w:rPr>
        <w:t>одягу</w:t>
      </w:r>
      <w:proofErr w:type="spellEnd"/>
      <w:r w:rsidRPr="00703FA7">
        <w:rPr>
          <w:rFonts w:ascii="Times New Roman" w:hAnsi="Times New Roman" w:cs="Times New Roman"/>
          <w:sz w:val="28"/>
          <w:szCs w:val="28"/>
        </w:rPr>
        <w:t>»</w:t>
      </w:r>
      <w:r w:rsidRPr="00703FA7">
        <w:rPr>
          <w:rFonts w:ascii="Times New Roman" w:hAnsi="Times New Roman" w:cs="Times New Roman"/>
          <w:sz w:val="28"/>
          <w:szCs w:val="28"/>
          <w:lang w:val="uk-UA"/>
        </w:rPr>
        <w:t xml:space="preserve">. – </w:t>
      </w:r>
      <w:r w:rsidRPr="00703FA7">
        <w:rPr>
          <w:rFonts w:ascii="Times New Roman" w:hAnsi="Times New Roman" w:cs="Times New Roman"/>
          <w:sz w:val="28"/>
          <w:szCs w:val="28"/>
        </w:rPr>
        <w:t>[</w:t>
      </w:r>
      <w:r w:rsidRPr="00703FA7">
        <w:rPr>
          <w:rFonts w:ascii="Times New Roman" w:hAnsi="Times New Roman" w:cs="Times New Roman"/>
          <w:sz w:val="28"/>
          <w:szCs w:val="28"/>
          <w:lang w:val="uk-UA"/>
        </w:rPr>
        <w:t>Електронний ресурс</w:t>
      </w:r>
      <w:r w:rsidRPr="00703FA7">
        <w:rPr>
          <w:rFonts w:ascii="Times New Roman" w:hAnsi="Times New Roman" w:cs="Times New Roman"/>
          <w:sz w:val="28"/>
          <w:szCs w:val="28"/>
        </w:rPr>
        <w:t>]</w:t>
      </w:r>
      <w:r w:rsidRPr="00703FA7">
        <w:rPr>
          <w:rFonts w:ascii="Times New Roman" w:hAnsi="Times New Roman" w:cs="Times New Roman"/>
          <w:sz w:val="28"/>
          <w:szCs w:val="28"/>
          <w:lang w:val="uk-UA"/>
        </w:rPr>
        <w:t xml:space="preserve">. – Доступний з: </w:t>
      </w:r>
      <w:hyperlink r:id="rId15" w:history="1">
        <w:r w:rsidRPr="00703FA7">
          <w:rPr>
            <w:rFonts w:ascii="Times New Roman" w:hAnsi="Times New Roman" w:cs="Times New Roman"/>
            <w:sz w:val="28"/>
            <w:szCs w:val="28"/>
            <w:lang w:val="uk-UA"/>
          </w:rPr>
          <w:t>http://www.ua-region.com.ua/13410981</w:t>
        </w:r>
      </w:hyperlink>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rPr>
      </w:pPr>
      <w:proofErr w:type="spellStart"/>
      <w:r w:rsidRPr="00703FA7">
        <w:rPr>
          <w:rFonts w:ascii="Times New Roman" w:hAnsi="Times New Roman" w:cs="Times New Roman"/>
          <w:sz w:val="28"/>
          <w:szCs w:val="28"/>
        </w:rPr>
        <w:t>Державний</w:t>
      </w:r>
      <w:proofErr w:type="spellEnd"/>
      <w:r w:rsidRPr="00703FA7">
        <w:rPr>
          <w:rFonts w:ascii="Times New Roman" w:hAnsi="Times New Roman" w:cs="Times New Roman"/>
          <w:sz w:val="28"/>
          <w:szCs w:val="28"/>
        </w:rPr>
        <w:t xml:space="preserve"> </w:t>
      </w:r>
      <w:proofErr w:type="spellStart"/>
      <w:r w:rsidRPr="00703FA7">
        <w:rPr>
          <w:rFonts w:ascii="Times New Roman" w:hAnsi="Times New Roman" w:cs="Times New Roman"/>
          <w:sz w:val="28"/>
          <w:szCs w:val="28"/>
        </w:rPr>
        <w:t>комітет</w:t>
      </w:r>
      <w:proofErr w:type="spellEnd"/>
      <w:r w:rsidRPr="00703FA7">
        <w:rPr>
          <w:rFonts w:ascii="Times New Roman" w:hAnsi="Times New Roman" w:cs="Times New Roman"/>
          <w:sz w:val="28"/>
          <w:szCs w:val="28"/>
        </w:rPr>
        <w:t xml:space="preserve"> статистики </w:t>
      </w:r>
      <w:proofErr w:type="spellStart"/>
      <w:r w:rsidRPr="00703FA7">
        <w:rPr>
          <w:rFonts w:ascii="Times New Roman" w:hAnsi="Times New Roman" w:cs="Times New Roman"/>
          <w:sz w:val="28"/>
          <w:szCs w:val="28"/>
        </w:rPr>
        <w:t>України</w:t>
      </w:r>
      <w:proofErr w:type="spellEnd"/>
      <w:r w:rsidRPr="00703FA7">
        <w:rPr>
          <w:rFonts w:ascii="Times New Roman" w:hAnsi="Times New Roman" w:cs="Times New Roman"/>
          <w:sz w:val="28"/>
          <w:szCs w:val="28"/>
          <w:lang w:val="uk-UA"/>
        </w:rPr>
        <w:t xml:space="preserve">. – </w:t>
      </w:r>
      <w:r w:rsidRPr="00703FA7">
        <w:rPr>
          <w:rFonts w:ascii="Times New Roman" w:hAnsi="Times New Roman" w:cs="Times New Roman"/>
          <w:sz w:val="28"/>
          <w:szCs w:val="28"/>
        </w:rPr>
        <w:t>[</w:t>
      </w:r>
      <w:r w:rsidRPr="00703FA7">
        <w:rPr>
          <w:rFonts w:ascii="Times New Roman" w:hAnsi="Times New Roman" w:cs="Times New Roman"/>
          <w:sz w:val="28"/>
          <w:szCs w:val="28"/>
          <w:lang w:val="uk-UA"/>
        </w:rPr>
        <w:t>Електронний ресурс</w:t>
      </w:r>
      <w:r w:rsidRPr="00703FA7">
        <w:rPr>
          <w:rFonts w:ascii="Times New Roman" w:hAnsi="Times New Roman" w:cs="Times New Roman"/>
          <w:sz w:val="28"/>
          <w:szCs w:val="28"/>
        </w:rPr>
        <w:t>]</w:t>
      </w:r>
      <w:r w:rsidRPr="00703FA7">
        <w:rPr>
          <w:rFonts w:ascii="Times New Roman" w:hAnsi="Times New Roman" w:cs="Times New Roman"/>
          <w:sz w:val="28"/>
          <w:szCs w:val="28"/>
          <w:lang w:val="uk-UA"/>
        </w:rPr>
        <w:t>. – Доступний з:</w:t>
      </w:r>
      <w:r w:rsidRPr="00703FA7">
        <w:rPr>
          <w:rFonts w:ascii="Times New Roman" w:hAnsi="Times New Roman" w:cs="Times New Roman"/>
          <w:sz w:val="28"/>
          <w:szCs w:val="28"/>
        </w:rPr>
        <w:t xml:space="preserve"> </w:t>
      </w:r>
      <w:hyperlink r:id="rId16" w:history="1">
        <w:r w:rsidRPr="00703FA7">
          <w:rPr>
            <w:rFonts w:ascii="Times New Roman" w:hAnsi="Times New Roman" w:cs="Times New Roman"/>
            <w:sz w:val="28"/>
            <w:szCs w:val="28"/>
          </w:rPr>
          <w:t>http://www.ukrstat.gov.ua</w:t>
        </w:r>
      </w:hyperlink>
      <w:r w:rsidRPr="00703FA7">
        <w:rPr>
          <w:rFonts w:ascii="Times New Roman" w:hAnsi="Times New Roman" w:cs="Times New Roman"/>
          <w:sz w:val="28"/>
          <w:szCs w:val="28"/>
          <w:lang w:val="uk-UA"/>
        </w:rPr>
        <w:t>.</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r w:rsidRPr="00703FA7">
        <w:rPr>
          <w:rFonts w:ascii="Times New Roman" w:hAnsi="Times New Roman" w:cs="Times New Roman"/>
          <w:sz w:val="28"/>
          <w:szCs w:val="28"/>
          <w:lang w:val="uk-UA"/>
        </w:rPr>
        <w:t xml:space="preserve">Довідник організацій України. – </w:t>
      </w:r>
      <w:r w:rsidRPr="00703FA7">
        <w:rPr>
          <w:rFonts w:ascii="Times New Roman" w:hAnsi="Times New Roman" w:cs="Times New Roman"/>
          <w:sz w:val="28"/>
          <w:szCs w:val="28"/>
        </w:rPr>
        <w:t>[</w:t>
      </w:r>
      <w:r w:rsidRPr="00703FA7">
        <w:rPr>
          <w:rFonts w:ascii="Times New Roman" w:hAnsi="Times New Roman" w:cs="Times New Roman"/>
          <w:sz w:val="28"/>
          <w:szCs w:val="28"/>
          <w:lang w:val="uk-UA"/>
        </w:rPr>
        <w:t>Електронний ресурс</w:t>
      </w:r>
      <w:r w:rsidRPr="00703FA7">
        <w:rPr>
          <w:rFonts w:ascii="Times New Roman" w:hAnsi="Times New Roman" w:cs="Times New Roman"/>
          <w:sz w:val="28"/>
          <w:szCs w:val="28"/>
        </w:rPr>
        <w:t>]</w:t>
      </w:r>
      <w:r w:rsidRPr="00703FA7">
        <w:rPr>
          <w:rFonts w:ascii="Times New Roman" w:hAnsi="Times New Roman" w:cs="Times New Roman"/>
          <w:sz w:val="28"/>
          <w:szCs w:val="28"/>
          <w:lang w:val="uk-UA"/>
        </w:rPr>
        <w:t xml:space="preserve">. – Доступний з: </w:t>
      </w:r>
      <w:hyperlink r:id="rId17" w:history="1">
        <w:r w:rsidRPr="00703FA7">
          <w:rPr>
            <w:rFonts w:ascii="Times New Roman" w:hAnsi="Times New Roman" w:cs="Times New Roman"/>
            <w:sz w:val="28"/>
            <w:szCs w:val="28"/>
            <w:lang w:val="uk-UA"/>
          </w:rPr>
          <w:t>http://orgpage.com.ua/ukraina</w:t>
        </w:r>
      </w:hyperlink>
      <w:r w:rsidRPr="00703FA7">
        <w:rPr>
          <w:rFonts w:ascii="Times New Roman" w:hAnsi="Times New Roman" w:cs="Times New Roman"/>
          <w:sz w:val="28"/>
          <w:szCs w:val="28"/>
          <w:lang w:val="uk-UA"/>
        </w:rPr>
        <w:t>.</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proofErr w:type="spellStart"/>
      <w:r w:rsidRPr="00703FA7">
        <w:rPr>
          <w:rFonts w:ascii="Times New Roman" w:hAnsi="Times New Roman" w:cs="Times New Roman"/>
          <w:sz w:val="28"/>
          <w:szCs w:val="28"/>
          <w:lang w:val="uk-UA"/>
        </w:rPr>
        <w:t>ДСанПіН</w:t>
      </w:r>
      <w:proofErr w:type="spellEnd"/>
      <w:r w:rsidRPr="00703FA7">
        <w:rPr>
          <w:rFonts w:ascii="Times New Roman" w:hAnsi="Times New Roman" w:cs="Times New Roman"/>
          <w:sz w:val="28"/>
          <w:szCs w:val="28"/>
          <w:lang w:val="uk-UA"/>
        </w:rPr>
        <w:t xml:space="preserve"> 3.3.6.042-09. Санітарні норми мікроклімату виробничих приміщень.</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proofErr w:type="spellStart"/>
      <w:r w:rsidRPr="00703FA7">
        <w:rPr>
          <w:rFonts w:ascii="Times New Roman" w:hAnsi="Times New Roman" w:cs="Times New Roman"/>
          <w:sz w:val="28"/>
          <w:szCs w:val="28"/>
          <w:lang w:val="uk-UA"/>
        </w:rPr>
        <w:t>ДСанПіН</w:t>
      </w:r>
      <w:proofErr w:type="spellEnd"/>
      <w:r w:rsidRPr="00703FA7">
        <w:rPr>
          <w:rFonts w:ascii="Times New Roman" w:hAnsi="Times New Roman" w:cs="Times New Roman"/>
          <w:sz w:val="28"/>
          <w:szCs w:val="28"/>
          <w:lang w:val="uk-UA"/>
        </w:rPr>
        <w:t xml:space="preserve"> 3.32.007-98. Державні санітарні правила і норми роботи з візуальними дисплейними терміналами ЕОМ.</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proofErr w:type="spellStart"/>
      <w:r w:rsidRPr="00703FA7">
        <w:rPr>
          <w:rFonts w:ascii="Times New Roman" w:hAnsi="Times New Roman" w:cs="Times New Roman"/>
          <w:sz w:val="28"/>
          <w:szCs w:val="28"/>
          <w:lang w:val="uk-UA"/>
        </w:rPr>
        <w:t>ДСанПіН</w:t>
      </w:r>
      <w:proofErr w:type="spellEnd"/>
      <w:r w:rsidRPr="00703FA7">
        <w:rPr>
          <w:rFonts w:ascii="Times New Roman" w:hAnsi="Times New Roman" w:cs="Times New Roman"/>
          <w:sz w:val="28"/>
          <w:szCs w:val="28"/>
          <w:lang w:val="uk-UA"/>
        </w:rPr>
        <w:t xml:space="preserve"> 5.5.6.009-98. Державні санітарні правила та норми. Влаштування та обладнання кабінетів комп’ютерної техніки в навчальних закладах та режими праці на персональних комп’ютерах.</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r w:rsidRPr="00703FA7">
        <w:rPr>
          <w:rFonts w:ascii="Times New Roman" w:hAnsi="Times New Roman" w:cs="Times New Roman"/>
          <w:sz w:val="28"/>
          <w:szCs w:val="28"/>
          <w:lang w:val="uk-UA"/>
        </w:rPr>
        <w:t>ДСТУ 3047-95 «Тканини та вироби поштучні. Класифікація та номенклатура показників якості»</w:t>
      </w:r>
      <w:r w:rsidRPr="00703FA7">
        <w:rPr>
          <w:rFonts w:ascii="Times New Roman" w:hAnsi="Times New Roman" w:cs="Times New Roman"/>
          <w:sz w:val="28"/>
          <w:szCs w:val="28"/>
        </w:rPr>
        <w:t>.</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r w:rsidRPr="00703FA7">
        <w:rPr>
          <w:rFonts w:ascii="Times New Roman" w:hAnsi="Times New Roman" w:cs="Times New Roman"/>
          <w:sz w:val="28"/>
          <w:szCs w:val="28"/>
          <w:lang w:val="uk-UA"/>
        </w:rPr>
        <w:lastRenderedPageBreak/>
        <w:t xml:space="preserve">ДСТУ 4292:2004 «Тканини </w:t>
      </w:r>
      <w:proofErr w:type="spellStart"/>
      <w:r w:rsidRPr="00703FA7">
        <w:rPr>
          <w:rFonts w:ascii="Times New Roman" w:hAnsi="Times New Roman" w:cs="Times New Roman"/>
          <w:sz w:val="28"/>
          <w:szCs w:val="28"/>
          <w:lang w:val="uk-UA"/>
        </w:rPr>
        <w:t>чистововняні</w:t>
      </w:r>
      <w:proofErr w:type="spellEnd"/>
      <w:r w:rsidRPr="00703FA7">
        <w:rPr>
          <w:rFonts w:ascii="Times New Roman" w:hAnsi="Times New Roman" w:cs="Times New Roman"/>
          <w:sz w:val="28"/>
          <w:szCs w:val="28"/>
          <w:lang w:val="uk-UA"/>
        </w:rPr>
        <w:t xml:space="preserve">, вовняні та </w:t>
      </w:r>
      <w:proofErr w:type="spellStart"/>
      <w:r w:rsidRPr="00703FA7">
        <w:rPr>
          <w:rFonts w:ascii="Times New Roman" w:hAnsi="Times New Roman" w:cs="Times New Roman"/>
          <w:sz w:val="28"/>
          <w:szCs w:val="28"/>
          <w:lang w:val="uk-UA"/>
        </w:rPr>
        <w:t>напіввовняні</w:t>
      </w:r>
      <w:proofErr w:type="spellEnd"/>
      <w:r w:rsidRPr="00703FA7">
        <w:rPr>
          <w:rFonts w:ascii="Times New Roman" w:hAnsi="Times New Roman" w:cs="Times New Roman"/>
          <w:sz w:val="28"/>
          <w:szCs w:val="28"/>
          <w:lang w:val="uk-UA"/>
        </w:rPr>
        <w:t>. Оцінювання якості».</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r w:rsidRPr="00703FA7">
        <w:rPr>
          <w:rFonts w:ascii="Times New Roman" w:hAnsi="Times New Roman" w:cs="Times New Roman"/>
          <w:sz w:val="28"/>
          <w:szCs w:val="28"/>
          <w:lang w:val="uk-UA"/>
        </w:rPr>
        <w:t>Закон України «Про охорону праці» від 21.11.2012 р №229-І</w:t>
      </w:r>
      <w:r w:rsidRPr="00703FA7">
        <w:rPr>
          <w:rFonts w:ascii="Times New Roman" w:hAnsi="Times New Roman" w:cs="Times New Roman"/>
          <w:sz w:val="28"/>
          <w:szCs w:val="28"/>
          <w:lang w:val="en-US"/>
        </w:rPr>
        <w:t>V</w:t>
      </w:r>
      <w:r w:rsidRPr="00703FA7">
        <w:rPr>
          <w:rFonts w:ascii="Times New Roman" w:hAnsi="Times New Roman" w:cs="Times New Roman"/>
          <w:sz w:val="28"/>
          <w:szCs w:val="28"/>
          <w:lang w:val="uk-UA"/>
        </w:rPr>
        <w:t xml:space="preserve"> зі щорічними змінами. Кодекс законів про працю України.</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r w:rsidRPr="00703FA7">
        <w:rPr>
          <w:rFonts w:ascii="Times New Roman" w:hAnsi="Times New Roman" w:cs="Times New Roman"/>
          <w:sz w:val="28"/>
          <w:szCs w:val="28"/>
          <w:lang w:val="uk-UA"/>
        </w:rPr>
        <w:t>Закон України «Про пожежну безпеку». Пожежна безпека. Нормативні акти та ін..док. Т.1 – К.: Основна. 1997 – 560 с.</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proofErr w:type="spellStart"/>
      <w:r w:rsidRPr="00703FA7">
        <w:rPr>
          <w:rFonts w:ascii="Times New Roman" w:hAnsi="Times New Roman" w:cs="Times New Roman"/>
          <w:sz w:val="28"/>
          <w:szCs w:val="28"/>
          <w:lang w:val="uk-UA"/>
        </w:rPr>
        <w:t>Козяр</w:t>
      </w:r>
      <w:proofErr w:type="spellEnd"/>
      <w:r w:rsidRPr="00703FA7">
        <w:rPr>
          <w:rFonts w:ascii="Times New Roman" w:hAnsi="Times New Roman" w:cs="Times New Roman"/>
          <w:sz w:val="28"/>
          <w:szCs w:val="28"/>
          <w:lang w:val="uk-UA"/>
        </w:rPr>
        <w:t xml:space="preserve"> М.М.. Основи охорони праці, безпеки життєдіяльності та цивільного захисту населення: Навчальний посібник / М.М. </w:t>
      </w:r>
      <w:proofErr w:type="spellStart"/>
      <w:r w:rsidRPr="00703FA7">
        <w:rPr>
          <w:rFonts w:ascii="Times New Roman" w:hAnsi="Times New Roman" w:cs="Times New Roman"/>
          <w:sz w:val="28"/>
          <w:szCs w:val="28"/>
          <w:lang w:val="uk-UA"/>
        </w:rPr>
        <w:t>Козяр</w:t>
      </w:r>
      <w:proofErr w:type="spellEnd"/>
      <w:r w:rsidRPr="00703FA7">
        <w:rPr>
          <w:rFonts w:ascii="Times New Roman" w:hAnsi="Times New Roman" w:cs="Times New Roman"/>
          <w:sz w:val="28"/>
          <w:szCs w:val="28"/>
          <w:lang w:val="uk-UA"/>
        </w:rPr>
        <w:t xml:space="preserve">, Я.І. </w:t>
      </w:r>
      <w:proofErr w:type="spellStart"/>
      <w:r w:rsidRPr="00703FA7">
        <w:rPr>
          <w:rFonts w:ascii="Times New Roman" w:hAnsi="Times New Roman" w:cs="Times New Roman"/>
          <w:sz w:val="28"/>
          <w:szCs w:val="28"/>
          <w:lang w:val="uk-UA"/>
        </w:rPr>
        <w:t>Бедрій</w:t>
      </w:r>
      <w:proofErr w:type="spellEnd"/>
      <w:r w:rsidRPr="00703FA7">
        <w:rPr>
          <w:rFonts w:ascii="Times New Roman" w:hAnsi="Times New Roman" w:cs="Times New Roman"/>
          <w:sz w:val="28"/>
          <w:szCs w:val="28"/>
          <w:lang w:val="uk-UA"/>
        </w:rPr>
        <w:t>, О.В. </w:t>
      </w:r>
      <w:proofErr w:type="spellStart"/>
      <w:r w:rsidRPr="00703FA7">
        <w:rPr>
          <w:rFonts w:ascii="Times New Roman" w:hAnsi="Times New Roman" w:cs="Times New Roman"/>
          <w:sz w:val="28"/>
          <w:szCs w:val="28"/>
          <w:lang w:val="uk-UA"/>
        </w:rPr>
        <w:t>Станіславчук</w:t>
      </w:r>
      <w:proofErr w:type="spellEnd"/>
      <w:r w:rsidRPr="00703FA7">
        <w:rPr>
          <w:rFonts w:ascii="Times New Roman" w:hAnsi="Times New Roman" w:cs="Times New Roman"/>
          <w:sz w:val="28"/>
          <w:szCs w:val="28"/>
          <w:lang w:val="uk-UA"/>
        </w:rPr>
        <w:t>. – К.: Кондор, 2012. – 458 с.</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r w:rsidRPr="00703FA7">
        <w:rPr>
          <w:rFonts w:ascii="Times New Roman" w:hAnsi="Times New Roman" w:cs="Times New Roman"/>
          <w:sz w:val="28"/>
          <w:szCs w:val="28"/>
          <w:lang w:val="uk-UA"/>
        </w:rPr>
        <w:t xml:space="preserve">Комплекс галузей легкої промисловості. – </w:t>
      </w:r>
      <w:r w:rsidRPr="00703FA7">
        <w:rPr>
          <w:rFonts w:ascii="Times New Roman" w:hAnsi="Times New Roman" w:cs="Times New Roman"/>
          <w:sz w:val="28"/>
          <w:szCs w:val="28"/>
        </w:rPr>
        <w:t>[</w:t>
      </w:r>
      <w:r w:rsidRPr="00703FA7">
        <w:rPr>
          <w:rFonts w:ascii="Times New Roman" w:hAnsi="Times New Roman" w:cs="Times New Roman"/>
          <w:sz w:val="28"/>
          <w:szCs w:val="28"/>
          <w:lang w:val="uk-UA"/>
        </w:rPr>
        <w:t>Електронний ресурс</w:t>
      </w:r>
      <w:r w:rsidRPr="00703FA7">
        <w:rPr>
          <w:rFonts w:ascii="Times New Roman" w:hAnsi="Times New Roman" w:cs="Times New Roman"/>
          <w:sz w:val="28"/>
          <w:szCs w:val="28"/>
        </w:rPr>
        <w:t>]</w:t>
      </w:r>
      <w:r w:rsidRPr="00703FA7">
        <w:rPr>
          <w:rFonts w:ascii="Times New Roman" w:hAnsi="Times New Roman" w:cs="Times New Roman"/>
          <w:sz w:val="28"/>
          <w:szCs w:val="28"/>
          <w:lang w:val="uk-UA"/>
        </w:rPr>
        <w:t xml:space="preserve">. – Доступний з: </w:t>
      </w:r>
      <w:hyperlink r:id="rId18" w:history="1">
        <w:r w:rsidRPr="00703FA7">
          <w:rPr>
            <w:rFonts w:ascii="Times New Roman" w:hAnsi="Times New Roman" w:cs="Times New Roman"/>
            <w:sz w:val="28"/>
            <w:szCs w:val="28"/>
            <w:lang w:val="uk-UA"/>
          </w:rPr>
          <w:t>http://readbookz.com/book/112/2748.html</w:t>
        </w:r>
      </w:hyperlink>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r w:rsidRPr="00703FA7">
        <w:rPr>
          <w:rFonts w:ascii="Times New Roman" w:hAnsi="Times New Roman" w:cs="Times New Roman"/>
          <w:sz w:val="28"/>
          <w:szCs w:val="28"/>
          <w:lang w:val="uk-UA"/>
        </w:rPr>
        <w:t>Маркетингові дослідження українського ринку текстильних виробів: сучасний стан, проблеми, перспективи </w:t>
      </w:r>
      <w:hyperlink r:id="rId19" w:history="1">
        <w:r w:rsidRPr="00703FA7">
          <w:rPr>
            <w:rFonts w:ascii="Times New Roman" w:hAnsi="Times New Roman" w:cs="Times New Roman"/>
            <w:sz w:val="28"/>
            <w:szCs w:val="28"/>
            <w:lang w:val="uk-UA"/>
          </w:rPr>
          <w:t>http://www.rusnauka.com/10_NPE_2008/Economics/29517.doc.htm</w:t>
        </w:r>
      </w:hyperlink>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r w:rsidRPr="00703FA7">
        <w:rPr>
          <w:rFonts w:ascii="Times New Roman" w:hAnsi="Times New Roman" w:cs="Times New Roman"/>
          <w:sz w:val="28"/>
          <w:szCs w:val="28"/>
          <w:lang w:val="uk-UA"/>
        </w:rPr>
        <w:t>Наказ № 255 від 15.11.04. Типове положення про службу охорони праці. Держнаглядохоронпраці України.</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r w:rsidRPr="00703FA7">
        <w:rPr>
          <w:rFonts w:ascii="Times New Roman" w:hAnsi="Times New Roman" w:cs="Times New Roman"/>
          <w:sz w:val="28"/>
          <w:szCs w:val="28"/>
          <w:lang w:val="uk-UA"/>
        </w:rPr>
        <w:t>Наказ № 528 від 27.12.01. Гігієнічна класифікація праці за показниками шкідливості і небезпечності факторів виробничого середовища, важкості та напруженості трудового процесу. МОЗ України.</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r w:rsidRPr="00703FA7">
        <w:rPr>
          <w:rFonts w:ascii="Times New Roman" w:hAnsi="Times New Roman" w:cs="Times New Roman"/>
          <w:sz w:val="28"/>
          <w:szCs w:val="28"/>
          <w:lang w:val="uk-UA"/>
        </w:rPr>
        <w:t>НАПБ А.01.001-95. Правила пожежної безпеки України. К.: Основа, 2002. – 176 с.</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r w:rsidRPr="00703FA7">
        <w:rPr>
          <w:rFonts w:ascii="Times New Roman" w:hAnsi="Times New Roman" w:cs="Times New Roman"/>
          <w:sz w:val="28"/>
          <w:szCs w:val="28"/>
          <w:lang w:val="uk-UA"/>
        </w:rPr>
        <w:t>НПАОП 0.00-1.31-99. Правила охорони праці під час експлуатації електронно-обчислювальних машин.</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r w:rsidRPr="00703FA7">
        <w:rPr>
          <w:rFonts w:ascii="Times New Roman" w:hAnsi="Times New Roman" w:cs="Times New Roman"/>
          <w:sz w:val="28"/>
          <w:szCs w:val="28"/>
          <w:lang w:val="uk-UA"/>
        </w:rPr>
        <w:t>НПАОП 52.0-1.01-96. Правила охорони праці для об’єктів роздрібної торгівлі. – К.: Основа, 1999. – 256 с.</w:t>
      </w:r>
    </w:p>
    <w:p w:rsidR="00703FA7" w:rsidRPr="00703FA7" w:rsidRDefault="00703FA7" w:rsidP="00703FA7">
      <w:pPr>
        <w:numPr>
          <w:ilvl w:val="0"/>
          <w:numId w:val="37"/>
        </w:numPr>
        <w:spacing w:after="0" w:line="360" w:lineRule="auto"/>
        <w:ind w:left="0" w:firstLine="567"/>
        <w:jc w:val="both"/>
        <w:rPr>
          <w:rFonts w:ascii="Times New Roman" w:hAnsi="Times New Roman" w:cs="Times New Roman"/>
          <w:sz w:val="28"/>
          <w:szCs w:val="28"/>
          <w:lang w:val="uk-UA"/>
        </w:rPr>
      </w:pPr>
      <w:r w:rsidRPr="00703FA7">
        <w:rPr>
          <w:rFonts w:ascii="Times New Roman" w:hAnsi="Times New Roman" w:cs="Times New Roman"/>
          <w:sz w:val="28"/>
          <w:szCs w:val="28"/>
          <w:lang w:val="uk-UA"/>
        </w:rPr>
        <w:t xml:space="preserve">Оцінка стану та тенденцій розвитку внутрішнього ринку продукції легкої промисловості. – </w:t>
      </w:r>
      <w:r w:rsidRPr="00703FA7">
        <w:rPr>
          <w:rFonts w:ascii="Times New Roman" w:hAnsi="Times New Roman" w:cs="Times New Roman"/>
          <w:sz w:val="28"/>
          <w:szCs w:val="28"/>
        </w:rPr>
        <w:t>[</w:t>
      </w:r>
      <w:r w:rsidRPr="00703FA7">
        <w:rPr>
          <w:rFonts w:ascii="Times New Roman" w:hAnsi="Times New Roman" w:cs="Times New Roman"/>
          <w:sz w:val="28"/>
          <w:szCs w:val="28"/>
          <w:lang w:val="uk-UA"/>
        </w:rPr>
        <w:t>Електронний ресурс</w:t>
      </w:r>
      <w:r w:rsidRPr="00703FA7">
        <w:rPr>
          <w:rFonts w:ascii="Times New Roman" w:hAnsi="Times New Roman" w:cs="Times New Roman"/>
          <w:sz w:val="28"/>
          <w:szCs w:val="28"/>
        </w:rPr>
        <w:t>]</w:t>
      </w:r>
      <w:r w:rsidRPr="00703FA7">
        <w:rPr>
          <w:rFonts w:ascii="Times New Roman" w:hAnsi="Times New Roman" w:cs="Times New Roman"/>
          <w:sz w:val="28"/>
          <w:szCs w:val="28"/>
          <w:lang w:val="uk-UA"/>
        </w:rPr>
        <w:t xml:space="preserve">. – Доступний з: </w:t>
      </w:r>
      <w:hyperlink r:id="rId20" w:history="1">
        <w:r w:rsidRPr="00703FA7">
          <w:rPr>
            <w:rFonts w:ascii="Times New Roman" w:hAnsi="Times New Roman" w:cs="Times New Roman"/>
            <w:sz w:val="28"/>
            <w:szCs w:val="28"/>
            <w:lang w:val="uk-UA"/>
          </w:rPr>
          <w:t>http://www.economy.nayka.com.ua/?op=1&amp;z=345</w:t>
        </w:r>
      </w:hyperlink>
    </w:p>
    <w:p w:rsidR="00A312B8" w:rsidRPr="007B0037" w:rsidRDefault="00703FA7" w:rsidP="001575D3">
      <w:pPr>
        <w:numPr>
          <w:ilvl w:val="0"/>
          <w:numId w:val="37"/>
        </w:numPr>
        <w:spacing w:after="0" w:line="259" w:lineRule="auto"/>
        <w:ind w:left="567" w:firstLine="567"/>
        <w:jc w:val="both"/>
        <w:rPr>
          <w:rFonts w:ascii="Times New Roman" w:hAnsi="Times New Roman" w:cs="Times New Roman"/>
          <w:sz w:val="28"/>
          <w:szCs w:val="28"/>
          <w:lang w:val="uk-UA"/>
        </w:rPr>
      </w:pPr>
      <w:r w:rsidRPr="007B0037">
        <w:rPr>
          <w:rFonts w:ascii="Times New Roman" w:hAnsi="Times New Roman" w:cs="Times New Roman"/>
          <w:sz w:val="28"/>
          <w:szCs w:val="28"/>
          <w:lang w:val="uk-UA"/>
        </w:rPr>
        <w:t xml:space="preserve">Пархоменко В.Г. </w:t>
      </w:r>
      <w:proofErr w:type="spellStart"/>
      <w:r w:rsidRPr="007B0037">
        <w:rPr>
          <w:rFonts w:ascii="Times New Roman" w:hAnsi="Times New Roman" w:cs="Times New Roman"/>
          <w:sz w:val="28"/>
          <w:szCs w:val="28"/>
          <w:lang w:val="uk-UA"/>
        </w:rPr>
        <w:t>Товароведение</w:t>
      </w:r>
      <w:proofErr w:type="spellEnd"/>
      <w:r w:rsidRPr="007B0037">
        <w:rPr>
          <w:rFonts w:ascii="Times New Roman" w:hAnsi="Times New Roman" w:cs="Times New Roman"/>
          <w:sz w:val="28"/>
          <w:szCs w:val="28"/>
          <w:lang w:val="uk-UA"/>
        </w:rPr>
        <w:t xml:space="preserve"> </w:t>
      </w:r>
      <w:proofErr w:type="spellStart"/>
      <w:r w:rsidRPr="007B0037">
        <w:rPr>
          <w:rFonts w:ascii="Times New Roman" w:hAnsi="Times New Roman" w:cs="Times New Roman"/>
          <w:sz w:val="28"/>
          <w:szCs w:val="28"/>
          <w:lang w:val="uk-UA"/>
        </w:rPr>
        <w:t>текстильных</w:t>
      </w:r>
      <w:proofErr w:type="spellEnd"/>
      <w:r w:rsidRPr="007B0037">
        <w:rPr>
          <w:rFonts w:ascii="Times New Roman" w:hAnsi="Times New Roman" w:cs="Times New Roman"/>
          <w:sz w:val="28"/>
          <w:szCs w:val="28"/>
          <w:lang w:val="uk-UA"/>
        </w:rPr>
        <w:t xml:space="preserve"> </w:t>
      </w:r>
      <w:proofErr w:type="spellStart"/>
      <w:r w:rsidRPr="007B0037">
        <w:rPr>
          <w:rFonts w:ascii="Times New Roman" w:hAnsi="Times New Roman" w:cs="Times New Roman"/>
          <w:sz w:val="28"/>
          <w:szCs w:val="28"/>
          <w:lang w:val="uk-UA"/>
        </w:rPr>
        <w:t>товаров</w:t>
      </w:r>
      <w:proofErr w:type="spellEnd"/>
      <w:r w:rsidRPr="007B0037">
        <w:rPr>
          <w:rFonts w:ascii="Times New Roman" w:hAnsi="Times New Roman" w:cs="Times New Roman"/>
          <w:sz w:val="28"/>
          <w:szCs w:val="28"/>
          <w:lang w:val="uk-UA"/>
        </w:rPr>
        <w:t xml:space="preserve"> / В.Г. Пархоменко. – М.: 2004. – С. 90-101.</w:t>
      </w:r>
    </w:p>
    <w:sectPr w:rsidR="00A312B8" w:rsidRPr="007B0037" w:rsidSect="00613F73">
      <w:headerReference w:type="default" r:id="rId21"/>
      <w:pgSz w:w="11906" w:h="16838"/>
      <w:pgMar w:top="1134" w:right="1134"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1A5" w:rsidRDefault="004E31A5" w:rsidP="00D9781B">
      <w:pPr>
        <w:spacing w:after="0" w:line="240" w:lineRule="auto"/>
      </w:pPr>
      <w:r>
        <w:separator/>
      </w:r>
    </w:p>
  </w:endnote>
  <w:endnote w:type="continuationSeparator" w:id="0">
    <w:p w:rsidR="004E31A5" w:rsidRDefault="004E31A5" w:rsidP="00D97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HelvDL">
    <w:altName w:val="Times New Roman"/>
    <w:charset w:val="CC"/>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1A5" w:rsidRDefault="004E31A5" w:rsidP="00D9781B">
      <w:pPr>
        <w:spacing w:after="0" w:line="240" w:lineRule="auto"/>
      </w:pPr>
      <w:r>
        <w:separator/>
      </w:r>
    </w:p>
  </w:footnote>
  <w:footnote w:type="continuationSeparator" w:id="0">
    <w:p w:rsidR="004E31A5" w:rsidRDefault="004E31A5" w:rsidP="00D978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35280"/>
      <w:docPartObj>
        <w:docPartGallery w:val="Page Numbers (Top of Page)"/>
        <w:docPartUnique/>
      </w:docPartObj>
    </w:sdtPr>
    <w:sdtContent>
      <w:p w:rsidR="00F90A9A" w:rsidRDefault="007A5021">
        <w:pPr>
          <w:pStyle w:val="ac"/>
          <w:jc w:val="right"/>
        </w:pPr>
        <w:r>
          <w:fldChar w:fldCharType="begin"/>
        </w:r>
        <w:r w:rsidR="00F90A9A">
          <w:instrText>PAGE   \* MERGEFORMAT</w:instrText>
        </w:r>
        <w:r>
          <w:fldChar w:fldCharType="separate"/>
        </w:r>
        <w:r w:rsidR="007B0037">
          <w:rPr>
            <w:noProof/>
          </w:rPr>
          <w:t>86</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9D7"/>
    <w:multiLevelType w:val="hybridMultilevel"/>
    <w:tmpl w:val="DFE4EE04"/>
    <w:lvl w:ilvl="0" w:tplc="8C46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6503B7"/>
    <w:multiLevelType w:val="hybridMultilevel"/>
    <w:tmpl w:val="10FAB6DE"/>
    <w:lvl w:ilvl="0" w:tplc="B512F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E42DC3"/>
    <w:multiLevelType w:val="multilevel"/>
    <w:tmpl w:val="B596E74E"/>
    <w:lvl w:ilvl="0">
      <w:start w:val="1"/>
      <w:numFmt w:val="decimal"/>
      <w:lvlText w:val="%1."/>
      <w:lvlJc w:val="left"/>
      <w:pPr>
        <w:ind w:left="840" w:hanging="840"/>
      </w:pPr>
      <w:rPr>
        <w:rFonts w:hint="default"/>
      </w:rPr>
    </w:lvl>
    <w:lvl w:ilvl="1">
      <w:start w:val="1"/>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541" w:hanging="84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AF04BC8"/>
    <w:multiLevelType w:val="hybridMultilevel"/>
    <w:tmpl w:val="50EA84DC"/>
    <w:lvl w:ilvl="0" w:tplc="672EC41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BC8360C"/>
    <w:multiLevelType w:val="hybridMultilevel"/>
    <w:tmpl w:val="3C5C1B98"/>
    <w:lvl w:ilvl="0" w:tplc="8C46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CC34124"/>
    <w:multiLevelType w:val="hybridMultilevel"/>
    <w:tmpl w:val="83EC6AEC"/>
    <w:lvl w:ilvl="0" w:tplc="8C46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A1547A"/>
    <w:multiLevelType w:val="hybridMultilevel"/>
    <w:tmpl w:val="0B10A59A"/>
    <w:lvl w:ilvl="0" w:tplc="8C46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A86EC3"/>
    <w:multiLevelType w:val="hybridMultilevel"/>
    <w:tmpl w:val="FD1CE99C"/>
    <w:lvl w:ilvl="0" w:tplc="8C46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FA7531"/>
    <w:multiLevelType w:val="hybridMultilevel"/>
    <w:tmpl w:val="D53E571E"/>
    <w:lvl w:ilvl="0" w:tplc="9412DF2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FC63512"/>
    <w:multiLevelType w:val="hybridMultilevel"/>
    <w:tmpl w:val="7C76486E"/>
    <w:lvl w:ilvl="0" w:tplc="8C46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42E20CD"/>
    <w:multiLevelType w:val="multilevel"/>
    <w:tmpl w:val="93A6E818"/>
    <w:lvl w:ilvl="0">
      <w:start w:val="1"/>
      <w:numFmt w:val="decimal"/>
      <w:lvlText w:val="%1."/>
      <w:lvlJc w:val="left"/>
      <w:pPr>
        <w:tabs>
          <w:tab w:val="num" w:pos="720"/>
        </w:tabs>
        <w:ind w:left="720" w:hanging="360"/>
      </w:pPr>
      <w:rPr>
        <w:strike w:val="0"/>
        <w:dstrike w:val="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79F3EFC"/>
    <w:multiLevelType w:val="hybridMultilevel"/>
    <w:tmpl w:val="2CC85EA0"/>
    <w:lvl w:ilvl="0" w:tplc="9412DF2A">
      <w:numFmt w:val="bullet"/>
      <w:lvlText w:val="-"/>
      <w:lvlJc w:val="left"/>
      <w:pPr>
        <w:ind w:left="1260" w:hanging="360"/>
      </w:pPr>
      <w:rPr>
        <w:rFonts w:ascii="Times New Roman" w:eastAsiaTheme="minorHAnsi"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ACC186D"/>
    <w:multiLevelType w:val="hybridMultilevel"/>
    <w:tmpl w:val="A29CB486"/>
    <w:lvl w:ilvl="0" w:tplc="9CBC75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28A2264"/>
    <w:multiLevelType w:val="hybridMultilevel"/>
    <w:tmpl w:val="30569D84"/>
    <w:lvl w:ilvl="0" w:tplc="279E3C3E">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553EA9"/>
    <w:multiLevelType w:val="hybridMultilevel"/>
    <w:tmpl w:val="44FAAFBE"/>
    <w:lvl w:ilvl="0" w:tplc="9850E1D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38C062EC"/>
    <w:multiLevelType w:val="hybridMultilevel"/>
    <w:tmpl w:val="91E69F32"/>
    <w:lvl w:ilvl="0" w:tplc="9850E1D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470E35DB"/>
    <w:multiLevelType w:val="hybridMultilevel"/>
    <w:tmpl w:val="A2A04E6E"/>
    <w:lvl w:ilvl="0" w:tplc="8C46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724793F"/>
    <w:multiLevelType w:val="hybridMultilevel"/>
    <w:tmpl w:val="67687D1C"/>
    <w:lvl w:ilvl="0" w:tplc="9412DF2A">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A403A99"/>
    <w:multiLevelType w:val="multilevel"/>
    <w:tmpl w:val="81D076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4A643467"/>
    <w:multiLevelType w:val="multilevel"/>
    <w:tmpl w:val="45BA5408"/>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AA20007"/>
    <w:multiLevelType w:val="hybridMultilevel"/>
    <w:tmpl w:val="62FE120A"/>
    <w:lvl w:ilvl="0" w:tplc="1EC2631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692762"/>
    <w:multiLevelType w:val="hybridMultilevel"/>
    <w:tmpl w:val="30C8D87A"/>
    <w:lvl w:ilvl="0" w:tplc="F55C757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CBE4E4B"/>
    <w:multiLevelType w:val="hybridMultilevel"/>
    <w:tmpl w:val="A96047B0"/>
    <w:lvl w:ilvl="0" w:tplc="9850E1D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nsid w:val="4E402499"/>
    <w:multiLevelType w:val="hybridMultilevel"/>
    <w:tmpl w:val="8D20AD20"/>
    <w:lvl w:ilvl="0" w:tplc="9850E1D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4EA0066F"/>
    <w:multiLevelType w:val="hybridMultilevel"/>
    <w:tmpl w:val="6E30AFFA"/>
    <w:lvl w:ilvl="0" w:tplc="FD30A0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26073C3"/>
    <w:multiLevelType w:val="multilevel"/>
    <w:tmpl w:val="97A29B9E"/>
    <w:lvl w:ilvl="0">
      <w:start w:val="2"/>
      <w:numFmt w:val="decimal"/>
      <w:lvlText w:val="%1."/>
      <w:lvlJc w:val="left"/>
      <w:pPr>
        <w:ind w:left="450" w:hanging="450"/>
      </w:pPr>
      <w:rPr>
        <w:rFonts w:hint="default"/>
      </w:rPr>
    </w:lvl>
    <w:lvl w:ilvl="1">
      <w:start w:val="2"/>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6">
    <w:nsid w:val="53B6235C"/>
    <w:multiLevelType w:val="multilevel"/>
    <w:tmpl w:val="8A62346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498117E"/>
    <w:multiLevelType w:val="hybridMultilevel"/>
    <w:tmpl w:val="7D407C74"/>
    <w:lvl w:ilvl="0" w:tplc="8C46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648516F"/>
    <w:multiLevelType w:val="hybridMultilevel"/>
    <w:tmpl w:val="A768E61A"/>
    <w:lvl w:ilvl="0" w:tplc="8C46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6C03D59"/>
    <w:multiLevelType w:val="hybridMultilevel"/>
    <w:tmpl w:val="77D0EED6"/>
    <w:lvl w:ilvl="0" w:tplc="8C46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D0E2FEC"/>
    <w:multiLevelType w:val="hybridMultilevel"/>
    <w:tmpl w:val="53E01BD4"/>
    <w:lvl w:ilvl="0" w:tplc="8C46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D7B0790"/>
    <w:multiLevelType w:val="hybridMultilevel"/>
    <w:tmpl w:val="B5CA8C28"/>
    <w:lvl w:ilvl="0" w:tplc="9412DF2A">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E4C593D"/>
    <w:multiLevelType w:val="hybridMultilevel"/>
    <w:tmpl w:val="EC425B70"/>
    <w:lvl w:ilvl="0" w:tplc="BAC0DE70">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3">
    <w:nsid w:val="5F4C3BB0"/>
    <w:multiLevelType w:val="hybridMultilevel"/>
    <w:tmpl w:val="59DA8456"/>
    <w:lvl w:ilvl="0" w:tplc="1EC26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0224BA5"/>
    <w:multiLevelType w:val="hybridMultilevel"/>
    <w:tmpl w:val="5F8631DA"/>
    <w:lvl w:ilvl="0" w:tplc="B32AE268">
      <w:start w:val="765"/>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10779B"/>
    <w:multiLevelType w:val="hybridMultilevel"/>
    <w:tmpl w:val="8508FB82"/>
    <w:lvl w:ilvl="0" w:tplc="0422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82D49A6"/>
    <w:multiLevelType w:val="hybridMultilevel"/>
    <w:tmpl w:val="0E6C9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047DB3"/>
    <w:multiLevelType w:val="hybridMultilevel"/>
    <w:tmpl w:val="264A6E6E"/>
    <w:lvl w:ilvl="0" w:tplc="8C46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9ED7D73"/>
    <w:multiLevelType w:val="hybridMultilevel"/>
    <w:tmpl w:val="C0FE41D4"/>
    <w:lvl w:ilvl="0" w:tplc="71E6F20E">
      <w:start w:val="87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5F59AA"/>
    <w:multiLevelType w:val="hybridMultilevel"/>
    <w:tmpl w:val="14CC437E"/>
    <w:lvl w:ilvl="0" w:tplc="8C46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1324D0F"/>
    <w:multiLevelType w:val="hybridMultilevel"/>
    <w:tmpl w:val="F24866B4"/>
    <w:lvl w:ilvl="0" w:tplc="9850E1D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nsid w:val="7375303E"/>
    <w:multiLevelType w:val="hybridMultilevel"/>
    <w:tmpl w:val="DB26F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524A7D"/>
    <w:multiLevelType w:val="hybridMultilevel"/>
    <w:tmpl w:val="6AF263D2"/>
    <w:lvl w:ilvl="0" w:tplc="279E3C3E">
      <w:start w:val="1"/>
      <w:numFmt w:val="bullet"/>
      <w:lvlText w:val="-"/>
      <w:lvlJc w:val="left"/>
      <w:pPr>
        <w:ind w:left="927" w:hanging="360"/>
      </w:pPr>
      <w:rPr>
        <w:rFonts w:ascii="Times New Roman" w:eastAsia="SimSu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nsid w:val="777468CD"/>
    <w:multiLevelType w:val="hybridMultilevel"/>
    <w:tmpl w:val="99303A74"/>
    <w:lvl w:ilvl="0" w:tplc="279E3C3E">
      <w:start w:val="1"/>
      <w:numFmt w:val="bullet"/>
      <w:lvlText w:val="-"/>
      <w:lvlJc w:val="left"/>
      <w:pPr>
        <w:ind w:left="1004" w:hanging="360"/>
      </w:pPr>
      <w:rPr>
        <w:rFonts w:ascii="Times New Roman" w:eastAsia="SimSu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78146DE0"/>
    <w:multiLevelType w:val="hybridMultilevel"/>
    <w:tmpl w:val="D8F489F2"/>
    <w:lvl w:ilvl="0" w:tplc="8C46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6"/>
  </w:num>
  <w:num w:numId="4">
    <w:abstractNumId w:val="36"/>
  </w:num>
  <w:num w:numId="5">
    <w:abstractNumId w:val="27"/>
  </w:num>
  <w:num w:numId="6">
    <w:abstractNumId w:val="19"/>
  </w:num>
  <w:num w:numId="7">
    <w:abstractNumId w:val="16"/>
  </w:num>
  <w:num w:numId="8">
    <w:abstractNumId w:val="6"/>
  </w:num>
  <w:num w:numId="9">
    <w:abstractNumId w:val="8"/>
  </w:num>
  <w:num w:numId="10">
    <w:abstractNumId w:val="39"/>
  </w:num>
  <w:num w:numId="11">
    <w:abstractNumId w:val="0"/>
  </w:num>
  <w:num w:numId="12">
    <w:abstractNumId w:val="28"/>
  </w:num>
  <w:num w:numId="13">
    <w:abstractNumId w:val="29"/>
  </w:num>
  <w:num w:numId="14">
    <w:abstractNumId w:val="3"/>
  </w:num>
  <w:num w:numId="15">
    <w:abstractNumId w:val="30"/>
  </w:num>
  <w:num w:numId="16">
    <w:abstractNumId w:val="7"/>
  </w:num>
  <w:num w:numId="17">
    <w:abstractNumId w:val="5"/>
  </w:num>
  <w:num w:numId="18">
    <w:abstractNumId w:val="12"/>
  </w:num>
  <w:num w:numId="19">
    <w:abstractNumId w:val="4"/>
  </w:num>
  <w:num w:numId="20">
    <w:abstractNumId w:val="37"/>
  </w:num>
  <w:num w:numId="21">
    <w:abstractNumId w:val="21"/>
  </w:num>
  <w:num w:numId="22">
    <w:abstractNumId w:val="9"/>
  </w:num>
  <w:num w:numId="23">
    <w:abstractNumId w:val="17"/>
  </w:num>
  <w:num w:numId="24">
    <w:abstractNumId w:val="1"/>
  </w:num>
  <w:num w:numId="25">
    <w:abstractNumId w:val="24"/>
  </w:num>
  <w:num w:numId="26">
    <w:abstractNumId w:val="11"/>
  </w:num>
  <w:num w:numId="27">
    <w:abstractNumId w:val="31"/>
  </w:num>
  <w:num w:numId="28">
    <w:abstractNumId w:val="33"/>
  </w:num>
  <w:num w:numId="29">
    <w:abstractNumId w:val="25"/>
  </w:num>
  <w:num w:numId="30">
    <w:abstractNumId w:val="42"/>
  </w:num>
  <w:num w:numId="31">
    <w:abstractNumId w:val="13"/>
  </w:num>
  <w:num w:numId="32">
    <w:abstractNumId w:val="43"/>
  </w:num>
  <w:num w:numId="33">
    <w:abstractNumId w:val="34"/>
  </w:num>
  <w:num w:numId="34">
    <w:abstractNumId w:val="38"/>
  </w:num>
  <w:num w:numId="35">
    <w:abstractNumId w:val="41"/>
  </w:num>
  <w:num w:numId="36">
    <w:abstractNumId w:val="32"/>
  </w:num>
  <w:num w:numId="37">
    <w:abstractNumId w:val="20"/>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10"/>
  </w:num>
  <w:num w:numId="44">
    <w:abstractNumId w:val="14"/>
  </w:num>
  <w:num w:numId="45">
    <w:abstractNumId w:val="22"/>
  </w:num>
  <w:num w:numId="46">
    <w:abstractNumId w:val="23"/>
  </w:num>
  <w:num w:numId="47">
    <w:abstractNumId w:val="15"/>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forms" w:enforcement="1" w:cryptProviderType="rsaFull" w:cryptAlgorithmClass="hash" w:cryptAlgorithmType="typeAny" w:cryptAlgorithmSid="4" w:cryptSpinCount="100000" w:hash="s3u4dBjMwXq1CuoYe72p2mqRFC8=" w:salt="1kg7wAF4ciyMfYrOw8PHlg=="/>
  <w:defaultTabStop w:val="708"/>
  <w:hyphenationZone w:val="425"/>
  <w:characterSpacingControl w:val="doNotCompress"/>
  <w:footnotePr>
    <w:footnote w:id="-1"/>
    <w:footnote w:id="0"/>
  </w:footnotePr>
  <w:endnotePr>
    <w:endnote w:id="-1"/>
    <w:endnote w:id="0"/>
  </w:endnotePr>
  <w:compat/>
  <w:rsids>
    <w:rsidRoot w:val="002C59B7"/>
    <w:rsid w:val="000001E5"/>
    <w:rsid w:val="00001596"/>
    <w:rsid w:val="000019B0"/>
    <w:rsid w:val="000026C0"/>
    <w:rsid w:val="00007604"/>
    <w:rsid w:val="000140A6"/>
    <w:rsid w:val="000154DC"/>
    <w:rsid w:val="00015F1B"/>
    <w:rsid w:val="00025FC9"/>
    <w:rsid w:val="000262D8"/>
    <w:rsid w:val="000268AB"/>
    <w:rsid w:val="00042880"/>
    <w:rsid w:val="00044F48"/>
    <w:rsid w:val="00045818"/>
    <w:rsid w:val="00061924"/>
    <w:rsid w:val="00065ED2"/>
    <w:rsid w:val="000676C8"/>
    <w:rsid w:val="00074DB3"/>
    <w:rsid w:val="0008082B"/>
    <w:rsid w:val="00093E4C"/>
    <w:rsid w:val="000B4836"/>
    <w:rsid w:val="000E460F"/>
    <w:rsid w:val="001172B3"/>
    <w:rsid w:val="00117E8B"/>
    <w:rsid w:val="00127D80"/>
    <w:rsid w:val="00134437"/>
    <w:rsid w:val="00134E8D"/>
    <w:rsid w:val="00135294"/>
    <w:rsid w:val="00135EBB"/>
    <w:rsid w:val="00143ACE"/>
    <w:rsid w:val="001554C4"/>
    <w:rsid w:val="001575D3"/>
    <w:rsid w:val="00161D3D"/>
    <w:rsid w:val="00165325"/>
    <w:rsid w:val="00175237"/>
    <w:rsid w:val="001754E6"/>
    <w:rsid w:val="00177B4E"/>
    <w:rsid w:val="0018070C"/>
    <w:rsid w:val="0018295D"/>
    <w:rsid w:val="001A79DD"/>
    <w:rsid w:val="001B44ED"/>
    <w:rsid w:val="001B4B5D"/>
    <w:rsid w:val="001B7088"/>
    <w:rsid w:val="001C0AA6"/>
    <w:rsid w:val="001D0AA4"/>
    <w:rsid w:val="001E66B0"/>
    <w:rsid w:val="001E7D88"/>
    <w:rsid w:val="001E7E63"/>
    <w:rsid w:val="001F302E"/>
    <w:rsid w:val="001F6591"/>
    <w:rsid w:val="002004CB"/>
    <w:rsid w:val="002127A3"/>
    <w:rsid w:val="002167A9"/>
    <w:rsid w:val="002218D3"/>
    <w:rsid w:val="002253E1"/>
    <w:rsid w:val="00231AA1"/>
    <w:rsid w:val="00232FB9"/>
    <w:rsid w:val="00241762"/>
    <w:rsid w:val="00245C06"/>
    <w:rsid w:val="002543E5"/>
    <w:rsid w:val="00257AC9"/>
    <w:rsid w:val="002617E0"/>
    <w:rsid w:val="00280FD1"/>
    <w:rsid w:val="00282B67"/>
    <w:rsid w:val="00283623"/>
    <w:rsid w:val="00291E26"/>
    <w:rsid w:val="00297CC7"/>
    <w:rsid w:val="002A5CC1"/>
    <w:rsid w:val="002A6C58"/>
    <w:rsid w:val="002B099A"/>
    <w:rsid w:val="002C4F81"/>
    <w:rsid w:val="002C5094"/>
    <w:rsid w:val="002C59B7"/>
    <w:rsid w:val="002F734F"/>
    <w:rsid w:val="002F73B8"/>
    <w:rsid w:val="00310BAA"/>
    <w:rsid w:val="00312AE0"/>
    <w:rsid w:val="00322A95"/>
    <w:rsid w:val="0032360C"/>
    <w:rsid w:val="00324F1E"/>
    <w:rsid w:val="00331170"/>
    <w:rsid w:val="0033601B"/>
    <w:rsid w:val="00351297"/>
    <w:rsid w:val="00351B59"/>
    <w:rsid w:val="00355491"/>
    <w:rsid w:val="00363169"/>
    <w:rsid w:val="00363D11"/>
    <w:rsid w:val="00370F27"/>
    <w:rsid w:val="00383A48"/>
    <w:rsid w:val="00392FA4"/>
    <w:rsid w:val="003930DF"/>
    <w:rsid w:val="0039591B"/>
    <w:rsid w:val="003B2FEB"/>
    <w:rsid w:val="003B38C2"/>
    <w:rsid w:val="003B5304"/>
    <w:rsid w:val="003C0517"/>
    <w:rsid w:val="003C0A3D"/>
    <w:rsid w:val="003D1335"/>
    <w:rsid w:val="003D58E5"/>
    <w:rsid w:val="003E1E53"/>
    <w:rsid w:val="003E71BD"/>
    <w:rsid w:val="003F6B38"/>
    <w:rsid w:val="00400CD3"/>
    <w:rsid w:val="00401B25"/>
    <w:rsid w:val="004024D9"/>
    <w:rsid w:val="00414BBB"/>
    <w:rsid w:val="00421B30"/>
    <w:rsid w:val="00422386"/>
    <w:rsid w:val="0043016C"/>
    <w:rsid w:val="00430B73"/>
    <w:rsid w:val="004322A7"/>
    <w:rsid w:val="00432858"/>
    <w:rsid w:val="00436D24"/>
    <w:rsid w:val="004478FE"/>
    <w:rsid w:val="00464FB6"/>
    <w:rsid w:val="004653DA"/>
    <w:rsid w:val="00465E41"/>
    <w:rsid w:val="004731C0"/>
    <w:rsid w:val="004736B4"/>
    <w:rsid w:val="00480BFF"/>
    <w:rsid w:val="00485FA6"/>
    <w:rsid w:val="00497A88"/>
    <w:rsid w:val="004A13CA"/>
    <w:rsid w:val="004A4470"/>
    <w:rsid w:val="004C28F1"/>
    <w:rsid w:val="004D443C"/>
    <w:rsid w:val="004D4BB1"/>
    <w:rsid w:val="004D6A28"/>
    <w:rsid w:val="004E31A5"/>
    <w:rsid w:val="004E5278"/>
    <w:rsid w:val="004F137B"/>
    <w:rsid w:val="005044C1"/>
    <w:rsid w:val="0050609A"/>
    <w:rsid w:val="00506532"/>
    <w:rsid w:val="00507706"/>
    <w:rsid w:val="005503C2"/>
    <w:rsid w:val="00551E20"/>
    <w:rsid w:val="00555727"/>
    <w:rsid w:val="00562A37"/>
    <w:rsid w:val="00566510"/>
    <w:rsid w:val="00574BD5"/>
    <w:rsid w:val="00580EC6"/>
    <w:rsid w:val="00586690"/>
    <w:rsid w:val="0059238C"/>
    <w:rsid w:val="00597F3F"/>
    <w:rsid w:val="005A78A2"/>
    <w:rsid w:val="005D11AC"/>
    <w:rsid w:val="005E489E"/>
    <w:rsid w:val="005E4C2A"/>
    <w:rsid w:val="0060066D"/>
    <w:rsid w:val="00613F73"/>
    <w:rsid w:val="0061686B"/>
    <w:rsid w:val="006218F3"/>
    <w:rsid w:val="00625DAD"/>
    <w:rsid w:val="0063057B"/>
    <w:rsid w:val="006405B9"/>
    <w:rsid w:val="00640C59"/>
    <w:rsid w:val="00641972"/>
    <w:rsid w:val="00641CF5"/>
    <w:rsid w:val="00643246"/>
    <w:rsid w:val="0065628D"/>
    <w:rsid w:val="006661B6"/>
    <w:rsid w:val="006663D3"/>
    <w:rsid w:val="0066795B"/>
    <w:rsid w:val="00673511"/>
    <w:rsid w:val="00680672"/>
    <w:rsid w:val="00691EA4"/>
    <w:rsid w:val="00692D63"/>
    <w:rsid w:val="006949D2"/>
    <w:rsid w:val="00695BF5"/>
    <w:rsid w:val="0069702E"/>
    <w:rsid w:val="006A7594"/>
    <w:rsid w:val="006B0144"/>
    <w:rsid w:val="006B6139"/>
    <w:rsid w:val="006C0850"/>
    <w:rsid w:val="006C1F37"/>
    <w:rsid w:val="006D001F"/>
    <w:rsid w:val="006D5AB6"/>
    <w:rsid w:val="006D78BF"/>
    <w:rsid w:val="006E01F5"/>
    <w:rsid w:val="006F7294"/>
    <w:rsid w:val="0070167A"/>
    <w:rsid w:val="00703FA7"/>
    <w:rsid w:val="00723DB4"/>
    <w:rsid w:val="00732C9F"/>
    <w:rsid w:val="007357A5"/>
    <w:rsid w:val="00735D98"/>
    <w:rsid w:val="00740243"/>
    <w:rsid w:val="007420FB"/>
    <w:rsid w:val="00746110"/>
    <w:rsid w:val="0075264E"/>
    <w:rsid w:val="00752A4E"/>
    <w:rsid w:val="00753CA4"/>
    <w:rsid w:val="00756A65"/>
    <w:rsid w:val="00761FC5"/>
    <w:rsid w:val="00766342"/>
    <w:rsid w:val="0077270E"/>
    <w:rsid w:val="00773169"/>
    <w:rsid w:val="007732C6"/>
    <w:rsid w:val="00777976"/>
    <w:rsid w:val="007A3BD3"/>
    <w:rsid w:val="007A5021"/>
    <w:rsid w:val="007B0037"/>
    <w:rsid w:val="007B776C"/>
    <w:rsid w:val="007C3583"/>
    <w:rsid w:val="007C63D3"/>
    <w:rsid w:val="007C64AD"/>
    <w:rsid w:val="007D1259"/>
    <w:rsid w:val="007D1945"/>
    <w:rsid w:val="007D68BE"/>
    <w:rsid w:val="007E4298"/>
    <w:rsid w:val="0080385D"/>
    <w:rsid w:val="0081304A"/>
    <w:rsid w:val="00815C10"/>
    <w:rsid w:val="00816500"/>
    <w:rsid w:val="008176E2"/>
    <w:rsid w:val="00817FAF"/>
    <w:rsid w:val="00837815"/>
    <w:rsid w:val="00870A6C"/>
    <w:rsid w:val="008B5FD2"/>
    <w:rsid w:val="008B69F8"/>
    <w:rsid w:val="008B76E2"/>
    <w:rsid w:val="008B78C8"/>
    <w:rsid w:val="008D003B"/>
    <w:rsid w:val="008D56D6"/>
    <w:rsid w:val="008F687C"/>
    <w:rsid w:val="008F7D7F"/>
    <w:rsid w:val="00902756"/>
    <w:rsid w:val="00923F51"/>
    <w:rsid w:val="009357BF"/>
    <w:rsid w:val="00941AAD"/>
    <w:rsid w:val="00941BF7"/>
    <w:rsid w:val="0095551E"/>
    <w:rsid w:val="00961326"/>
    <w:rsid w:val="00965454"/>
    <w:rsid w:val="00965BB4"/>
    <w:rsid w:val="00967E84"/>
    <w:rsid w:val="00981B7C"/>
    <w:rsid w:val="009841B9"/>
    <w:rsid w:val="00990A40"/>
    <w:rsid w:val="009A608F"/>
    <w:rsid w:val="009B5FB1"/>
    <w:rsid w:val="009E1628"/>
    <w:rsid w:val="009E6CBB"/>
    <w:rsid w:val="009F4A23"/>
    <w:rsid w:val="009F750D"/>
    <w:rsid w:val="00A06E7A"/>
    <w:rsid w:val="00A17A6C"/>
    <w:rsid w:val="00A20DD8"/>
    <w:rsid w:val="00A239C5"/>
    <w:rsid w:val="00A312B8"/>
    <w:rsid w:val="00A32006"/>
    <w:rsid w:val="00A33F95"/>
    <w:rsid w:val="00A47373"/>
    <w:rsid w:val="00A55B05"/>
    <w:rsid w:val="00A71480"/>
    <w:rsid w:val="00A84675"/>
    <w:rsid w:val="00A86C84"/>
    <w:rsid w:val="00AA06A3"/>
    <w:rsid w:val="00AC3CAE"/>
    <w:rsid w:val="00AC46BB"/>
    <w:rsid w:val="00AD1551"/>
    <w:rsid w:val="00AE162D"/>
    <w:rsid w:val="00AE1FF6"/>
    <w:rsid w:val="00AE257B"/>
    <w:rsid w:val="00AF1136"/>
    <w:rsid w:val="00B12F09"/>
    <w:rsid w:val="00B163AF"/>
    <w:rsid w:val="00B170AA"/>
    <w:rsid w:val="00B24C37"/>
    <w:rsid w:val="00B261E8"/>
    <w:rsid w:val="00B31C9A"/>
    <w:rsid w:val="00B335D2"/>
    <w:rsid w:val="00B36095"/>
    <w:rsid w:val="00B45E3A"/>
    <w:rsid w:val="00B466E8"/>
    <w:rsid w:val="00B56001"/>
    <w:rsid w:val="00B6241A"/>
    <w:rsid w:val="00B635A6"/>
    <w:rsid w:val="00B65C53"/>
    <w:rsid w:val="00BA2FC5"/>
    <w:rsid w:val="00BA4767"/>
    <w:rsid w:val="00BB66B4"/>
    <w:rsid w:val="00BB74E0"/>
    <w:rsid w:val="00BC3D1C"/>
    <w:rsid w:val="00BD35A4"/>
    <w:rsid w:val="00BD459C"/>
    <w:rsid w:val="00C11FEE"/>
    <w:rsid w:val="00C1285D"/>
    <w:rsid w:val="00C17169"/>
    <w:rsid w:val="00C21DF0"/>
    <w:rsid w:val="00C26D24"/>
    <w:rsid w:val="00C353AB"/>
    <w:rsid w:val="00C469CA"/>
    <w:rsid w:val="00C5692A"/>
    <w:rsid w:val="00C5709B"/>
    <w:rsid w:val="00C74F7E"/>
    <w:rsid w:val="00C83A54"/>
    <w:rsid w:val="00C914D7"/>
    <w:rsid w:val="00C93D31"/>
    <w:rsid w:val="00CA2B07"/>
    <w:rsid w:val="00CA3954"/>
    <w:rsid w:val="00CB54E2"/>
    <w:rsid w:val="00CC6CDE"/>
    <w:rsid w:val="00CD04FE"/>
    <w:rsid w:val="00CD47E3"/>
    <w:rsid w:val="00CE066A"/>
    <w:rsid w:val="00CF4E6B"/>
    <w:rsid w:val="00D12F43"/>
    <w:rsid w:val="00D15381"/>
    <w:rsid w:val="00D2426A"/>
    <w:rsid w:val="00D30B3F"/>
    <w:rsid w:val="00D328FF"/>
    <w:rsid w:val="00D3296A"/>
    <w:rsid w:val="00D33E1A"/>
    <w:rsid w:val="00D34FF7"/>
    <w:rsid w:val="00D36063"/>
    <w:rsid w:val="00D408BB"/>
    <w:rsid w:val="00D436A0"/>
    <w:rsid w:val="00D454EE"/>
    <w:rsid w:val="00D64CFB"/>
    <w:rsid w:val="00D744C7"/>
    <w:rsid w:val="00D773E1"/>
    <w:rsid w:val="00D87500"/>
    <w:rsid w:val="00D93AFA"/>
    <w:rsid w:val="00D94127"/>
    <w:rsid w:val="00D9781B"/>
    <w:rsid w:val="00DA0D12"/>
    <w:rsid w:val="00DA148B"/>
    <w:rsid w:val="00DA2456"/>
    <w:rsid w:val="00DB1417"/>
    <w:rsid w:val="00DB6085"/>
    <w:rsid w:val="00DB640A"/>
    <w:rsid w:val="00DB77A1"/>
    <w:rsid w:val="00DC15AE"/>
    <w:rsid w:val="00DC2250"/>
    <w:rsid w:val="00DD25B3"/>
    <w:rsid w:val="00DD3B0F"/>
    <w:rsid w:val="00DD5189"/>
    <w:rsid w:val="00DF17F8"/>
    <w:rsid w:val="00E15D27"/>
    <w:rsid w:val="00E23D69"/>
    <w:rsid w:val="00E32BCC"/>
    <w:rsid w:val="00E3642C"/>
    <w:rsid w:val="00E406D5"/>
    <w:rsid w:val="00E564AB"/>
    <w:rsid w:val="00E64DC6"/>
    <w:rsid w:val="00E67510"/>
    <w:rsid w:val="00E72D65"/>
    <w:rsid w:val="00E732B3"/>
    <w:rsid w:val="00E8067F"/>
    <w:rsid w:val="00E905EA"/>
    <w:rsid w:val="00E91627"/>
    <w:rsid w:val="00E93EB3"/>
    <w:rsid w:val="00EA20AF"/>
    <w:rsid w:val="00EA22AD"/>
    <w:rsid w:val="00EB07CB"/>
    <w:rsid w:val="00EB3A58"/>
    <w:rsid w:val="00EB4B30"/>
    <w:rsid w:val="00EB4DB3"/>
    <w:rsid w:val="00EB705C"/>
    <w:rsid w:val="00EC04DA"/>
    <w:rsid w:val="00EC4EAC"/>
    <w:rsid w:val="00EC56F8"/>
    <w:rsid w:val="00ED022C"/>
    <w:rsid w:val="00ED3281"/>
    <w:rsid w:val="00ED5229"/>
    <w:rsid w:val="00ED6030"/>
    <w:rsid w:val="00EE0C63"/>
    <w:rsid w:val="00EF4217"/>
    <w:rsid w:val="00F03362"/>
    <w:rsid w:val="00F21158"/>
    <w:rsid w:val="00F33169"/>
    <w:rsid w:val="00F34A3B"/>
    <w:rsid w:val="00F400CE"/>
    <w:rsid w:val="00F408EB"/>
    <w:rsid w:val="00F40AD2"/>
    <w:rsid w:val="00F41A7E"/>
    <w:rsid w:val="00F46580"/>
    <w:rsid w:val="00F51BE0"/>
    <w:rsid w:val="00F57035"/>
    <w:rsid w:val="00F65C92"/>
    <w:rsid w:val="00F7079E"/>
    <w:rsid w:val="00F72EB3"/>
    <w:rsid w:val="00F81304"/>
    <w:rsid w:val="00F90A9A"/>
    <w:rsid w:val="00FA7446"/>
    <w:rsid w:val="00FB19AB"/>
    <w:rsid w:val="00FB2BE5"/>
    <w:rsid w:val="00FB67C2"/>
    <w:rsid w:val="00FC07A8"/>
    <w:rsid w:val="00FC1DFE"/>
    <w:rsid w:val="00FD1310"/>
    <w:rsid w:val="00FD160C"/>
    <w:rsid w:val="00FD2DB5"/>
    <w:rsid w:val="00FD59D0"/>
    <w:rsid w:val="00FE79B1"/>
    <w:rsid w:val="00FF129F"/>
    <w:rsid w:val="00FF3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7"/>
    <o:shapelayout v:ext="edit">
      <o:idmap v:ext="edit" data="1"/>
      <o:rules v:ext="edit">
        <o:r id="V:Rule1" type="connector" idref="#Прямая со стрелкой 77"/>
        <o:r id="V:Rule2" type="connector" idref="#Прямая со стрелкой 78"/>
        <o:r id="V:Rule3" type="connector" idref="#Прямая со стрелкой 79"/>
        <o:r id="V:Rule4" type="connector" idref="#Прямая со стрелкой 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756"/>
    <w:pPr>
      <w:spacing w:line="256" w:lineRule="auto"/>
    </w:pPr>
  </w:style>
  <w:style w:type="paragraph" w:styleId="1">
    <w:name w:val="heading 1"/>
    <w:basedOn w:val="a"/>
    <w:next w:val="a"/>
    <w:link w:val="10"/>
    <w:uiPriority w:val="9"/>
    <w:qFormat/>
    <w:rsid w:val="00DB60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B60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4E0"/>
    <w:pPr>
      <w:ind w:left="720"/>
      <w:contextualSpacing/>
    </w:pPr>
  </w:style>
  <w:style w:type="character" w:customStyle="1" w:styleId="10">
    <w:name w:val="Заголовок 1 Знак"/>
    <w:basedOn w:val="a0"/>
    <w:link w:val="1"/>
    <w:uiPriority w:val="9"/>
    <w:rsid w:val="00DB608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B6085"/>
    <w:rPr>
      <w:rFonts w:asciiTheme="majorHAnsi" w:eastAsiaTheme="majorEastAsia" w:hAnsiTheme="majorHAnsi" w:cstheme="majorBidi"/>
      <w:color w:val="2E74B5" w:themeColor="accent1" w:themeShade="BF"/>
      <w:sz w:val="26"/>
      <w:szCs w:val="26"/>
    </w:rPr>
  </w:style>
  <w:style w:type="table" w:styleId="a4">
    <w:name w:val="Table Grid"/>
    <w:basedOn w:val="a1"/>
    <w:uiPriority w:val="39"/>
    <w:rsid w:val="008D0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2A5CC1"/>
    <w:rPr>
      <w:color w:val="0563C1" w:themeColor="hyperlink"/>
      <w:u w:val="single"/>
    </w:rPr>
  </w:style>
  <w:style w:type="paragraph" w:styleId="a6">
    <w:name w:val="Body Text Indent"/>
    <w:basedOn w:val="a"/>
    <w:link w:val="a7"/>
    <w:semiHidden/>
    <w:unhideWhenUsed/>
    <w:rsid w:val="00AD1551"/>
    <w:pPr>
      <w:spacing w:after="0" w:line="240" w:lineRule="auto"/>
      <w:ind w:firstLine="567"/>
      <w:jc w:val="both"/>
    </w:pPr>
    <w:rPr>
      <w:rFonts w:ascii="Times New Roman" w:eastAsia="Times New Roman" w:hAnsi="Times New Roman" w:cs="Times New Roman"/>
      <w:sz w:val="24"/>
      <w:szCs w:val="20"/>
      <w:lang w:val="uk-UA" w:eastAsia="ru-RU"/>
    </w:rPr>
  </w:style>
  <w:style w:type="character" w:customStyle="1" w:styleId="a7">
    <w:name w:val="Основной текст с отступом Знак"/>
    <w:basedOn w:val="a0"/>
    <w:link w:val="a6"/>
    <w:semiHidden/>
    <w:rsid w:val="00AD1551"/>
    <w:rPr>
      <w:rFonts w:ascii="Times New Roman" w:eastAsia="Times New Roman" w:hAnsi="Times New Roman" w:cs="Times New Roman"/>
      <w:sz w:val="24"/>
      <w:szCs w:val="20"/>
      <w:lang w:val="uk-UA" w:eastAsia="ru-RU"/>
    </w:rPr>
  </w:style>
  <w:style w:type="paragraph" w:styleId="a8">
    <w:name w:val="TOC Heading"/>
    <w:basedOn w:val="1"/>
    <w:next w:val="a"/>
    <w:uiPriority w:val="39"/>
    <w:unhideWhenUsed/>
    <w:qFormat/>
    <w:rsid w:val="00AF1136"/>
    <w:pPr>
      <w:spacing w:line="259" w:lineRule="auto"/>
      <w:outlineLvl w:val="9"/>
    </w:pPr>
    <w:rPr>
      <w:lang w:eastAsia="ru-RU"/>
    </w:rPr>
  </w:style>
  <w:style w:type="paragraph" w:styleId="11">
    <w:name w:val="toc 1"/>
    <w:basedOn w:val="a"/>
    <w:next w:val="a"/>
    <w:autoRedefine/>
    <w:uiPriority w:val="39"/>
    <w:unhideWhenUsed/>
    <w:rsid w:val="00042880"/>
    <w:pPr>
      <w:tabs>
        <w:tab w:val="right" w:leader="dot" w:pos="10195"/>
      </w:tabs>
      <w:spacing w:after="0" w:line="360" w:lineRule="auto"/>
      <w:ind w:firstLine="567"/>
    </w:pPr>
    <w:rPr>
      <w:rFonts w:ascii="Times New Roman" w:hAnsi="Times New Roman" w:cs="Times New Roman"/>
      <w:noProof/>
      <w:sz w:val="28"/>
      <w:szCs w:val="28"/>
      <w:lang w:val="uk-UA"/>
    </w:rPr>
  </w:style>
  <w:style w:type="paragraph" w:styleId="21">
    <w:name w:val="toc 2"/>
    <w:basedOn w:val="a"/>
    <w:next w:val="a"/>
    <w:autoRedefine/>
    <w:uiPriority w:val="39"/>
    <w:unhideWhenUsed/>
    <w:rsid w:val="00042880"/>
    <w:pPr>
      <w:tabs>
        <w:tab w:val="left" w:pos="880"/>
        <w:tab w:val="right" w:leader="dot" w:pos="10195"/>
      </w:tabs>
      <w:spacing w:after="0" w:line="360" w:lineRule="auto"/>
      <w:ind w:firstLine="567"/>
    </w:pPr>
  </w:style>
  <w:style w:type="paragraph" w:styleId="a9">
    <w:name w:val="Balloon Text"/>
    <w:basedOn w:val="a"/>
    <w:link w:val="aa"/>
    <w:uiPriority w:val="99"/>
    <w:semiHidden/>
    <w:unhideWhenUsed/>
    <w:rsid w:val="00C469C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469CA"/>
    <w:rPr>
      <w:rFonts w:ascii="Segoe UI" w:hAnsi="Segoe UI" w:cs="Segoe UI"/>
      <w:sz w:val="18"/>
      <w:szCs w:val="18"/>
    </w:rPr>
  </w:style>
  <w:style w:type="paragraph" w:styleId="ab">
    <w:name w:val="Normal (Web)"/>
    <w:basedOn w:val="a"/>
    <w:semiHidden/>
    <w:unhideWhenUsed/>
    <w:rsid w:val="00941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1AAD"/>
  </w:style>
  <w:style w:type="paragraph" w:styleId="ac">
    <w:name w:val="header"/>
    <w:basedOn w:val="a"/>
    <w:link w:val="ad"/>
    <w:uiPriority w:val="99"/>
    <w:unhideWhenUsed/>
    <w:rsid w:val="00D9781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9781B"/>
  </w:style>
  <w:style w:type="paragraph" w:styleId="ae">
    <w:name w:val="footer"/>
    <w:basedOn w:val="a"/>
    <w:link w:val="af"/>
    <w:uiPriority w:val="99"/>
    <w:unhideWhenUsed/>
    <w:rsid w:val="00D9781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9781B"/>
  </w:style>
  <w:style w:type="paragraph" w:styleId="af0">
    <w:name w:val="Body Text"/>
    <w:basedOn w:val="a"/>
    <w:link w:val="af1"/>
    <w:unhideWhenUsed/>
    <w:rsid w:val="00BD35A4"/>
    <w:pPr>
      <w:spacing w:after="120"/>
    </w:pPr>
  </w:style>
  <w:style w:type="character" w:customStyle="1" w:styleId="af1">
    <w:name w:val="Основной текст Знак"/>
    <w:basedOn w:val="a0"/>
    <w:link w:val="af0"/>
    <w:rsid w:val="00BD35A4"/>
  </w:style>
  <w:style w:type="numbering" w:customStyle="1" w:styleId="12">
    <w:name w:val="Нет списка1"/>
    <w:next w:val="a2"/>
    <w:uiPriority w:val="99"/>
    <w:semiHidden/>
    <w:unhideWhenUsed/>
    <w:rsid w:val="00BD35A4"/>
  </w:style>
  <w:style w:type="paragraph" w:customStyle="1" w:styleId="22">
    <w:name w:val="Обычный2"/>
    <w:rsid w:val="00BD35A4"/>
    <w:pPr>
      <w:widowControl w:val="0"/>
      <w:spacing w:before="40" w:after="0" w:line="260" w:lineRule="auto"/>
      <w:ind w:firstLine="340"/>
      <w:jc w:val="both"/>
    </w:pPr>
    <w:rPr>
      <w:rFonts w:ascii="Arial" w:eastAsia="Times New Roman" w:hAnsi="Arial" w:cs="Times New Roman"/>
      <w:snapToGrid w:val="0"/>
      <w:sz w:val="18"/>
      <w:szCs w:val="20"/>
      <w:lang w:val="uk-UA" w:eastAsia="ru-RU"/>
    </w:rPr>
  </w:style>
  <w:style w:type="paragraph" w:customStyle="1" w:styleId="af2">
    <w:name w:val="Стаття"/>
    <w:basedOn w:val="af0"/>
    <w:rsid w:val="00BD35A4"/>
    <w:pPr>
      <w:suppressAutoHyphens/>
      <w:autoSpaceDE w:val="0"/>
      <w:spacing w:after="0" w:line="210" w:lineRule="atLeast"/>
      <w:ind w:firstLine="283"/>
      <w:jc w:val="both"/>
    </w:pPr>
    <w:rPr>
      <w:rFonts w:ascii="HelvDL" w:eastAsia="Times New Roman" w:hAnsi="HelvDL" w:cs="HelvDL"/>
      <w:b/>
      <w:bCs/>
      <w:i/>
      <w:iCs/>
      <w:sz w:val="18"/>
      <w:szCs w:val="18"/>
      <w:lang w:eastAsia="zh-CN"/>
    </w:rPr>
  </w:style>
  <w:style w:type="paragraph" w:styleId="af3">
    <w:name w:val="No Spacing"/>
    <w:uiPriority w:val="1"/>
    <w:qFormat/>
    <w:rsid w:val="00BD35A4"/>
    <w:pPr>
      <w:spacing w:after="0" w:line="240" w:lineRule="auto"/>
    </w:pPr>
    <w:rPr>
      <w:rFonts w:ascii="Calibri" w:eastAsia="Calibri" w:hAnsi="Calibri" w:cs="Times New Roman"/>
    </w:rPr>
  </w:style>
  <w:style w:type="character" w:customStyle="1" w:styleId="13">
    <w:name w:val="Просмотренная гиперссылка1"/>
    <w:basedOn w:val="a0"/>
    <w:uiPriority w:val="99"/>
    <w:semiHidden/>
    <w:unhideWhenUsed/>
    <w:rsid w:val="00BD35A4"/>
    <w:rPr>
      <w:color w:val="954F72"/>
      <w:u w:val="single"/>
    </w:rPr>
  </w:style>
  <w:style w:type="character" w:styleId="af4">
    <w:name w:val="FollowedHyperlink"/>
    <w:basedOn w:val="a0"/>
    <w:uiPriority w:val="99"/>
    <w:semiHidden/>
    <w:unhideWhenUsed/>
    <w:rsid w:val="00BD35A4"/>
    <w:rPr>
      <w:color w:val="954F72" w:themeColor="followedHyperlink"/>
      <w:u w:val="single"/>
    </w:rPr>
  </w:style>
  <w:style w:type="character" w:styleId="af5">
    <w:name w:val="annotation reference"/>
    <w:basedOn w:val="a0"/>
    <w:uiPriority w:val="99"/>
    <w:semiHidden/>
    <w:unhideWhenUsed/>
    <w:rsid w:val="007732C6"/>
    <w:rPr>
      <w:sz w:val="16"/>
      <w:szCs w:val="16"/>
    </w:rPr>
  </w:style>
  <w:style w:type="paragraph" w:styleId="af6">
    <w:name w:val="annotation text"/>
    <w:basedOn w:val="a"/>
    <w:link w:val="af7"/>
    <w:uiPriority w:val="99"/>
    <w:semiHidden/>
    <w:unhideWhenUsed/>
    <w:rsid w:val="007732C6"/>
    <w:pPr>
      <w:spacing w:line="240" w:lineRule="auto"/>
    </w:pPr>
    <w:rPr>
      <w:sz w:val="20"/>
      <w:szCs w:val="20"/>
    </w:rPr>
  </w:style>
  <w:style w:type="character" w:customStyle="1" w:styleId="af7">
    <w:name w:val="Текст примечания Знак"/>
    <w:basedOn w:val="a0"/>
    <w:link w:val="af6"/>
    <w:uiPriority w:val="99"/>
    <w:semiHidden/>
    <w:rsid w:val="007732C6"/>
    <w:rPr>
      <w:sz w:val="20"/>
      <w:szCs w:val="20"/>
    </w:rPr>
  </w:style>
  <w:style w:type="paragraph" w:styleId="af8">
    <w:name w:val="annotation subject"/>
    <w:basedOn w:val="af6"/>
    <w:next w:val="af6"/>
    <w:link w:val="af9"/>
    <w:uiPriority w:val="99"/>
    <w:semiHidden/>
    <w:unhideWhenUsed/>
    <w:rsid w:val="007732C6"/>
    <w:rPr>
      <w:b/>
      <w:bCs/>
    </w:rPr>
  </w:style>
  <w:style w:type="character" w:customStyle="1" w:styleId="af9">
    <w:name w:val="Тема примечания Знак"/>
    <w:basedOn w:val="af7"/>
    <w:link w:val="af8"/>
    <w:uiPriority w:val="99"/>
    <w:semiHidden/>
    <w:rsid w:val="007732C6"/>
    <w:rPr>
      <w:b/>
      <w:bCs/>
      <w:sz w:val="20"/>
      <w:szCs w:val="20"/>
    </w:rPr>
  </w:style>
</w:styles>
</file>

<file path=word/webSettings.xml><?xml version="1.0" encoding="utf-8"?>
<w:webSettings xmlns:r="http://schemas.openxmlformats.org/officeDocument/2006/relationships" xmlns:w="http://schemas.openxmlformats.org/wordprocessingml/2006/main">
  <w:divs>
    <w:div w:id="10768007">
      <w:bodyDiv w:val="1"/>
      <w:marLeft w:val="0"/>
      <w:marRight w:val="0"/>
      <w:marTop w:val="0"/>
      <w:marBottom w:val="0"/>
      <w:divBdr>
        <w:top w:val="none" w:sz="0" w:space="0" w:color="auto"/>
        <w:left w:val="none" w:sz="0" w:space="0" w:color="auto"/>
        <w:bottom w:val="none" w:sz="0" w:space="0" w:color="auto"/>
        <w:right w:val="none" w:sz="0" w:space="0" w:color="auto"/>
      </w:divBdr>
    </w:div>
    <w:div w:id="28264437">
      <w:bodyDiv w:val="1"/>
      <w:marLeft w:val="0"/>
      <w:marRight w:val="0"/>
      <w:marTop w:val="0"/>
      <w:marBottom w:val="0"/>
      <w:divBdr>
        <w:top w:val="none" w:sz="0" w:space="0" w:color="auto"/>
        <w:left w:val="none" w:sz="0" w:space="0" w:color="auto"/>
        <w:bottom w:val="none" w:sz="0" w:space="0" w:color="auto"/>
        <w:right w:val="none" w:sz="0" w:space="0" w:color="auto"/>
      </w:divBdr>
    </w:div>
    <w:div w:id="46297638">
      <w:bodyDiv w:val="1"/>
      <w:marLeft w:val="0"/>
      <w:marRight w:val="0"/>
      <w:marTop w:val="0"/>
      <w:marBottom w:val="0"/>
      <w:divBdr>
        <w:top w:val="none" w:sz="0" w:space="0" w:color="auto"/>
        <w:left w:val="none" w:sz="0" w:space="0" w:color="auto"/>
        <w:bottom w:val="none" w:sz="0" w:space="0" w:color="auto"/>
        <w:right w:val="none" w:sz="0" w:space="0" w:color="auto"/>
      </w:divBdr>
    </w:div>
    <w:div w:id="142939279">
      <w:bodyDiv w:val="1"/>
      <w:marLeft w:val="0"/>
      <w:marRight w:val="0"/>
      <w:marTop w:val="0"/>
      <w:marBottom w:val="0"/>
      <w:divBdr>
        <w:top w:val="none" w:sz="0" w:space="0" w:color="auto"/>
        <w:left w:val="none" w:sz="0" w:space="0" w:color="auto"/>
        <w:bottom w:val="none" w:sz="0" w:space="0" w:color="auto"/>
        <w:right w:val="none" w:sz="0" w:space="0" w:color="auto"/>
      </w:divBdr>
    </w:div>
    <w:div w:id="165287899">
      <w:bodyDiv w:val="1"/>
      <w:marLeft w:val="0"/>
      <w:marRight w:val="0"/>
      <w:marTop w:val="0"/>
      <w:marBottom w:val="0"/>
      <w:divBdr>
        <w:top w:val="none" w:sz="0" w:space="0" w:color="auto"/>
        <w:left w:val="none" w:sz="0" w:space="0" w:color="auto"/>
        <w:bottom w:val="none" w:sz="0" w:space="0" w:color="auto"/>
        <w:right w:val="none" w:sz="0" w:space="0" w:color="auto"/>
      </w:divBdr>
    </w:div>
    <w:div w:id="255678610">
      <w:bodyDiv w:val="1"/>
      <w:marLeft w:val="0"/>
      <w:marRight w:val="0"/>
      <w:marTop w:val="0"/>
      <w:marBottom w:val="0"/>
      <w:divBdr>
        <w:top w:val="none" w:sz="0" w:space="0" w:color="auto"/>
        <w:left w:val="none" w:sz="0" w:space="0" w:color="auto"/>
        <w:bottom w:val="none" w:sz="0" w:space="0" w:color="auto"/>
        <w:right w:val="none" w:sz="0" w:space="0" w:color="auto"/>
      </w:divBdr>
    </w:div>
    <w:div w:id="292180054">
      <w:bodyDiv w:val="1"/>
      <w:marLeft w:val="0"/>
      <w:marRight w:val="0"/>
      <w:marTop w:val="0"/>
      <w:marBottom w:val="0"/>
      <w:divBdr>
        <w:top w:val="none" w:sz="0" w:space="0" w:color="auto"/>
        <w:left w:val="none" w:sz="0" w:space="0" w:color="auto"/>
        <w:bottom w:val="none" w:sz="0" w:space="0" w:color="auto"/>
        <w:right w:val="none" w:sz="0" w:space="0" w:color="auto"/>
      </w:divBdr>
    </w:div>
    <w:div w:id="299649460">
      <w:bodyDiv w:val="1"/>
      <w:marLeft w:val="0"/>
      <w:marRight w:val="0"/>
      <w:marTop w:val="0"/>
      <w:marBottom w:val="0"/>
      <w:divBdr>
        <w:top w:val="none" w:sz="0" w:space="0" w:color="auto"/>
        <w:left w:val="none" w:sz="0" w:space="0" w:color="auto"/>
        <w:bottom w:val="none" w:sz="0" w:space="0" w:color="auto"/>
        <w:right w:val="none" w:sz="0" w:space="0" w:color="auto"/>
      </w:divBdr>
    </w:div>
    <w:div w:id="371072735">
      <w:bodyDiv w:val="1"/>
      <w:marLeft w:val="0"/>
      <w:marRight w:val="0"/>
      <w:marTop w:val="0"/>
      <w:marBottom w:val="0"/>
      <w:divBdr>
        <w:top w:val="none" w:sz="0" w:space="0" w:color="auto"/>
        <w:left w:val="none" w:sz="0" w:space="0" w:color="auto"/>
        <w:bottom w:val="none" w:sz="0" w:space="0" w:color="auto"/>
        <w:right w:val="none" w:sz="0" w:space="0" w:color="auto"/>
      </w:divBdr>
    </w:div>
    <w:div w:id="429467309">
      <w:bodyDiv w:val="1"/>
      <w:marLeft w:val="0"/>
      <w:marRight w:val="0"/>
      <w:marTop w:val="0"/>
      <w:marBottom w:val="0"/>
      <w:divBdr>
        <w:top w:val="none" w:sz="0" w:space="0" w:color="auto"/>
        <w:left w:val="none" w:sz="0" w:space="0" w:color="auto"/>
        <w:bottom w:val="none" w:sz="0" w:space="0" w:color="auto"/>
        <w:right w:val="none" w:sz="0" w:space="0" w:color="auto"/>
      </w:divBdr>
    </w:div>
    <w:div w:id="446660354">
      <w:bodyDiv w:val="1"/>
      <w:marLeft w:val="0"/>
      <w:marRight w:val="0"/>
      <w:marTop w:val="0"/>
      <w:marBottom w:val="0"/>
      <w:divBdr>
        <w:top w:val="none" w:sz="0" w:space="0" w:color="auto"/>
        <w:left w:val="none" w:sz="0" w:space="0" w:color="auto"/>
        <w:bottom w:val="none" w:sz="0" w:space="0" w:color="auto"/>
        <w:right w:val="none" w:sz="0" w:space="0" w:color="auto"/>
      </w:divBdr>
    </w:div>
    <w:div w:id="487984268">
      <w:bodyDiv w:val="1"/>
      <w:marLeft w:val="0"/>
      <w:marRight w:val="0"/>
      <w:marTop w:val="0"/>
      <w:marBottom w:val="0"/>
      <w:divBdr>
        <w:top w:val="none" w:sz="0" w:space="0" w:color="auto"/>
        <w:left w:val="none" w:sz="0" w:space="0" w:color="auto"/>
        <w:bottom w:val="none" w:sz="0" w:space="0" w:color="auto"/>
        <w:right w:val="none" w:sz="0" w:space="0" w:color="auto"/>
      </w:divBdr>
    </w:div>
    <w:div w:id="493448739">
      <w:bodyDiv w:val="1"/>
      <w:marLeft w:val="0"/>
      <w:marRight w:val="0"/>
      <w:marTop w:val="0"/>
      <w:marBottom w:val="0"/>
      <w:divBdr>
        <w:top w:val="none" w:sz="0" w:space="0" w:color="auto"/>
        <w:left w:val="none" w:sz="0" w:space="0" w:color="auto"/>
        <w:bottom w:val="none" w:sz="0" w:space="0" w:color="auto"/>
        <w:right w:val="none" w:sz="0" w:space="0" w:color="auto"/>
      </w:divBdr>
    </w:div>
    <w:div w:id="598178199">
      <w:bodyDiv w:val="1"/>
      <w:marLeft w:val="0"/>
      <w:marRight w:val="0"/>
      <w:marTop w:val="0"/>
      <w:marBottom w:val="0"/>
      <w:divBdr>
        <w:top w:val="none" w:sz="0" w:space="0" w:color="auto"/>
        <w:left w:val="none" w:sz="0" w:space="0" w:color="auto"/>
        <w:bottom w:val="none" w:sz="0" w:space="0" w:color="auto"/>
        <w:right w:val="none" w:sz="0" w:space="0" w:color="auto"/>
      </w:divBdr>
    </w:div>
    <w:div w:id="609820867">
      <w:bodyDiv w:val="1"/>
      <w:marLeft w:val="0"/>
      <w:marRight w:val="0"/>
      <w:marTop w:val="0"/>
      <w:marBottom w:val="0"/>
      <w:divBdr>
        <w:top w:val="none" w:sz="0" w:space="0" w:color="auto"/>
        <w:left w:val="none" w:sz="0" w:space="0" w:color="auto"/>
        <w:bottom w:val="none" w:sz="0" w:space="0" w:color="auto"/>
        <w:right w:val="none" w:sz="0" w:space="0" w:color="auto"/>
      </w:divBdr>
    </w:div>
    <w:div w:id="614095634">
      <w:bodyDiv w:val="1"/>
      <w:marLeft w:val="0"/>
      <w:marRight w:val="0"/>
      <w:marTop w:val="0"/>
      <w:marBottom w:val="0"/>
      <w:divBdr>
        <w:top w:val="none" w:sz="0" w:space="0" w:color="auto"/>
        <w:left w:val="none" w:sz="0" w:space="0" w:color="auto"/>
        <w:bottom w:val="none" w:sz="0" w:space="0" w:color="auto"/>
        <w:right w:val="none" w:sz="0" w:space="0" w:color="auto"/>
      </w:divBdr>
    </w:div>
    <w:div w:id="622199292">
      <w:bodyDiv w:val="1"/>
      <w:marLeft w:val="0"/>
      <w:marRight w:val="0"/>
      <w:marTop w:val="0"/>
      <w:marBottom w:val="0"/>
      <w:divBdr>
        <w:top w:val="none" w:sz="0" w:space="0" w:color="auto"/>
        <w:left w:val="none" w:sz="0" w:space="0" w:color="auto"/>
        <w:bottom w:val="none" w:sz="0" w:space="0" w:color="auto"/>
        <w:right w:val="none" w:sz="0" w:space="0" w:color="auto"/>
      </w:divBdr>
    </w:div>
    <w:div w:id="732239317">
      <w:bodyDiv w:val="1"/>
      <w:marLeft w:val="0"/>
      <w:marRight w:val="0"/>
      <w:marTop w:val="0"/>
      <w:marBottom w:val="0"/>
      <w:divBdr>
        <w:top w:val="none" w:sz="0" w:space="0" w:color="auto"/>
        <w:left w:val="none" w:sz="0" w:space="0" w:color="auto"/>
        <w:bottom w:val="none" w:sz="0" w:space="0" w:color="auto"/>
        <w:right w:val="none" w:sz="0" w:space="0" w:color="auto"/>
      </w:divBdr>
    </w:div>
    <w:div w:id="749430713">
      <w:bodyDiv w:val="1"/>
      <w:marLeft w:val="0"/>
      <w:marRight w:val="0"/>
      <w:marTop w:val="0"/>
      <w:marBottom w:val="0"/>
      <w:divBdr>
        <w:top w:val="none" w:sz="0" w:space="0" w:color="auto"/>
        <w:left w:val="none" w:sz="0" w:space="0" w:color="auto"/>
        <w:bottom w:val="none" w:sz="0" w:space="0" w:color="auto"/>
        <w:right w:val="none" w:sz="0" w:space="0" w:color="auto"/>
      </w:divBdr>
    </w:div>
    <w:div w:id="757020092">
      <w:bodyDiv w:val="1"/>
      <w:marLeft w:val="0"/>
      <w:marRight w:val="0"/>
      <w:marTop w:val="0"/>
      <w:marBottom w:val="0"/>
      <w:divBdr>
        <w:top w:val="none" w:sz="0" w:space="0" w:color="auto"/>
        <w:left w:val="none" w:sz="0" w:space="0" w:color="auto"/>
        <w:bottom w:val="none" w:sz="0" w:space="0" w:color="auto"/>
        <w:right w:val="none" w:sz="0" w:space="0" w:color="auto"/>
      </w:divBdr>
    </w:div>
    <w:div w:id="787046363">
      <w:bodyDiv w:val="1"/>
      <w:marLeft w:val="0"/>
      <w:marRight w:val="0"/>
      <w:marTop w:val="0"/>
      <w:marBottom w:val="0"/>
      <w:divBdr>
        <w:top w:val="none" w:sz="0" w:space="0" w:color="auto"/>
        <w:left w:val="none" w:sz="0" w:space="0" w:color="auto"/>
        <w:bottom w:val="none" w:sz="0" w:space="0" w:color="auto"/>
        <w:right w:val="none" w:sz="0" w:space="0" w:color="auto"/>
      </w:divBdr>
    </w:div>
    <w:div w:id="827667472">
      <w:bodyDiv w:val="1"/>
      <w:marLeft w:val="0"/>
      <w:marRight w:val="0"/>
      <w:marTop w:val="0"/>
      <w:marBottom w:val="0"/>
      <w:divBdr>
        <w:top w:val="none" w:sz="0" w:space="0" w:color="auto"/>
        <w:left w:val="none" w:sz="0" w:space="0" w:color="auto"/>
        <w:bottom w:val="none" w:sz="0" w:space="0" w:color="auto"/>
        <w:right w:val="none" w:sz="0" w:space="0" w:color="auto"/>
      </w:divBdr>
    </w:div>
    <w:div w:id="835153822">
      <w:bodyDiv w:val="1"/>
      <w:marLeft w:val="0"/>
      <w:marRight w:val="0"/>
      <w:marTop w:val="0"/>
      <w:marBottom w:val="0"/>
      <w:divBdr>
        <w:top w:val="none" w:sz="0" w:space="0" w:color="auto"/>
        <w:left w:val="none" w:sz="0" w:space="0" w:color="auto"/>
        <w:bottom w:val="none" w:sz="0" w:space="0" w:color="auto"/>
        <w:right w:val="none" w:sz="0" w:space="0" w:color="auto"/>
      </w:divBdr>
    </w:div>
    <w:div w:id="854998223">
      <w:bodyDiv w:val="1"/>
      <w:marLeft w:val="0"/>
      <w:marRight w:val="0"/>
      <w:marTop w:val="0"/>
      <w:marBottom w:val="0"/>
      <w:divBdr>
        <w:top w:val="none" w:sz="0" w:space="0" w:color="auto"/>
        <w:left w:val="none" w:sz="0" w:space="0" w:color="auto"/>
        <w:bottom w:val="none" w:sz="0" w:space="0" w:color="auto"/>
        <w:right w:val="none" w:sz="0" w:space="0" w:color="auto"/>
      </w:divBdr>
    </w:div>
    <w:div w:id="888103212">
      <w:bodyDiv w:val="1"/>
      <w:marLeft w:val="0"/>
      <w:marRight w:val="0"/>
      <w:marTop w:val="0"/>
      <w:marBottom w:val="0"/>
      <w:divBdr>
        <w:top w:val="none" w:sz="0" w:space="0" w:color="auto"/>
        <w:left w:val="none" w:sz="0" w:space="0" w:color="auto"/>
        <w:bottom w:val="none" w:sz="0" w:space="0" w:color="auto"/>
        <w:right w:val="none" w:sz="0" w:space="0" w:color="auto"/>
      </w:divBdr>
    </w:div>
    <w:div w:id="962878948">
      <w:bodyDiv w:val="1"/>
      <w:marLeft w:val="0"/>
      <w:marRight w:val="0"/>
      <w:marTop w:val="0"/>
      <w:marBottom w:val="0"/>
      <w:divBdr>
        <w:top w:val="none" w:sz="0" w:space="0" w:color="auto"/>
        <w:left w:val="none" w:sz="0" w:space="0" w:color="auto"/>
        <w:bottom w:val="none" w:sz="0" w:space="0" w:color="auto"/>
        <w:right w:val="none" w:sz="0" w:space="0" w:color="auto"/>
      </w:divBdr>
    </w:div>
    <w:div w:id="1030566703">
      <w:bodyDiv w:val="1"/>
      <w:marLeft w:val="0"/>
      <w:marRight w:val="0"/>
      <w:marTop w:val="0"/>
      <w:marBottom w:val="0"/>
      <w:divBdr>
        <w:top w:val="none" w:sz="0" w:space="0" w:color="auto"/>
        <w:left w:val="none" w:sz="0" w:space="0" w:color="auto"/>
        <w:bottom w:val="none" w:sz="0" w:space="0" w:color="auto"/>
        <w:right w:val="none" w:sz="0" w:space="0" w:color="auto"/>
      </w:divBdr>
    </w:div>
    <w:div w:id="1061322207">
      <w:bodyDiv w:val="1"/>
      <w:marLeft w:val="0"/>
      <w:marRight w:val="0"/>
      <w:marTop w:val="0"/>
      <w:marBottom w:val="0"/>
      <w:divBdr>
        <w:top w:val="none" w:sz="0" w:space="0" w:color="auto"/>
        <w:left w:val="none" w:sz="0" w:space="0" w:color="auto"/>
        <w:bottom w:val="none" w:sz="0" w:space="0" w:color="auto"/>
        <w:right w:val="none" w:sz="0" w:space="0" w:color="auto"/>
      </w:divBdr>
    </w:div>
    <w:div w:id="1099327936">
      <w:bodyDiv w:val="1"/>
      <w:marLeft w:val="0"/>
      <w:marRight w:val="0"/>
      <w:marTop w:val="0"/>
      <w:marBottom w:val="0"/>
      <w:divBdr>
        <w:top w:val="none" w:sz="0" w:space="0" w:color="auto"/>
        <w:left w:val="none" w:sz="0" w:space="0" w:color="auto"/>
        <w:bottom w:val="none" w:sz="0" w:space="0" w:color="auto"/>
        <w:right w:val="none" w:sz="0" w:space="0" w:color="auto"/>
      </w:divBdr>
    </w:div>
    <w:div w:id="1133055870">
      <w:bodyDiv w:val="1"/>
      <w:marLeft w:val="0"/>
      <w:marRight w:val="0"/>
      <w:marTop w:val="0"/>
      <w:marBottom w:val="0"/>
      <w:divBdr>
        <w:top w:val="none" w:sz="0" w:space="0" w:color="auto"/>
        <w:left w:val="none" w:sz="0" w:space="0" w:color="auto"/>
        <w:bottom w:val="none" w:sz="0" w:space="0" w:color="auto"/>
        <w:right w:val="none" w:sz="0" w:space="0" w:color="auto"/>
      </w:divBdr>
    </w:div>
    <w:div w:id="1150710668">
      <w:bodyDiv w:val="1"/>
      <w:marLeft w:val="0"/>
      <w:marRight w:val="0"/>
      <w:marTop w:val="0"/>
      <w:marBottom w:val="0"/>
      <w:divBdr>
        <w:top w:val="none" w:sz="0" w:space="0" w:color="auto"/>
        <w:left w:val="none" w:sz="0" w:space="0" w:color="auto"/>
        <w:bottom w:val="none" w:sz="0" w:space="0" w:color="auto"/>
        <w:right w:val="none" w:sz="0" w:space="0" w:color="auto"/>
      </w:divBdr>
    </w:div>
    <w:div w:id="1250240341">
      <w:bodyDiv w:val="1"/>
      <w:marLeft w:val="0"/>
      <w:marRight w:val="0"/>
      <w:marTop w:val="0"/>
      <w:marBottom w:val="0"/>
      <w:divBdr>
        <w:top w:val="none" w:sz="0" w:space="0" w:color="auto"/>
        <w:left w:val="none" w:sz="0" w:space="0" w:color="auto"/>
        <w:bottom w:val="none" w:sz="0" w:space="0" w:color="auto"/>
        <w:right w:val="none" w:sz="0" w:space="0" w:color="auto"/>
      </w:divBdr>
    </w:div>
    <w:div w:id="1264992418">
      <w:bodyDiv w:val="1"/>
      <w:marLeft w:val="0"/>
      <w:marRight w:val="0"/>
      <w:marTop w:val="0"/>
      <w:marBottom w:val="0"/>
      <w:divBdr>
        <w:top w:val="none" w:sz="0" w:space="0" w:color="auto"/>
        <w:left w:val="none" w:sz="0" w:space="0" w:color="auto"/>
        <w:bottom w:val="none" w:sz="0" w:space="0" w:color="auto"/>
        <w:right w:val="none" w:sz="0" w:space="0" w:color="auto"/>
      </w:divBdr>
    </w:div>
    <w:div w:id="1274628503">
      <w:bodyDiv w:val="1"/>
      <w:marLeft w:val="0"/>
      <w:marRight w:val="0"/>
      <w:marTop w:val="0"/>
      <w:marBottom w:val="0"/>
      <w:divBdr>
        <w:top w:val="none" w:sz="0" w:space="0" w:color="auto"/>
        <w:left w:val="none" w:sz="0" w:space="0" w:color="auto"/>
        <w:bottom w:val="none" w:sz="0" w:space="0" w:color="auto"/>
        <w:right w:val="none" w:sz="0" w:space="0" w:color="auto"/>
      </w:divBdr>
    </w:div>
    <w:div w:id="1362366196">
      <w:bodyDiv w:val="1"/>
      <w:marLeft w:val="0"/>
      <w:marRight w:val="0"/>
      <w:marTop w:val="0"/>
      <w:marBottom w:val="0"/>
      <w:divBdr>
        <w:top w:val="none" w:sz="0" w:space="0" w:color="auto"/>
        <w:left w:val="none" w:sz="0" w:space="0" w:color="auto"/>
        <w:bottom w:val="none" w:sz="0" w:space="0" w:color="auto"/>
        <w:right w:val="none" w:sz="0" w:space="0" w:color="auto"/>
      </w:divBdr>
    </w:div>
    <w:div w:id="1408261787">
      <w:bodyDiv w:val="1"/>
      <w:marLeft w:val="0"/>
      <w:marRight w:val="0"/>
      <w:marTop w:val="0"/>
      <w:marBottom w:val="0"/>
      <w:divBdr>
        <w:top w:val="none" w:sz="0" w:space="0" w:color="auto"/>
        <w:left w:val="none" w:sz="0" w:space="0" w:color="auto"/>
        <w:bottom w:val="none" w:sz="0" w:space="0" w:color="auto"/>
        <w:right w:val="none" w:sz="0" w:space="0" w:color="auto"/>
      </w:divBdr>
    </w:div>
    <w:div w:id="1465587603">
      <w:bodyDiv w:val="1"/>
      <w:marLeft w:val="0"/>
      <w:marRight w:val="0"/>
      <w:marTop w:val="0"/>
      <w:marBottom w:val="0"/>
      <w:divBdr>
        <w:top w:val="none" w:sz="0" w:space="0" w:color="auto"/>
        <w:left w:val="none" w:sz="0" w:space="0" w:color="auto"/>
        <w:bottom w:val="none" w:sz="0" w:space="0" w:color="auto"/>
        <w:right w:val="none" w:sz="0" w:space="0" w:color="auto"/>
      </w:divBdr>
    </w:div>
    <w:div w:id="1597909205">
      <w:bodyDiv w:val="1"/>
      <w:marLeft w:val="0"/>
      <w:marRight w:val="0"/>
      <w:marTop w:val="0"/>
      <w:marBottom w:val="0"/>
      <w:divBdr>
        <w:top w:val="none" w:sz="0" w:space="0" w:color="auto"/>
        <w:left w:val="none" w:sz="0" w:space="0" w:color="auto"/>
        <w:bottom w:val="none" w:sz="0" w:space="0" w:color="auto"/>
        <w:right w:val="none" w:sz="0" w:space="0" w:color="auto"/>
      </w:divBdr>
    </w:div>
    <w:div w:id="1599680830">
      <w:bodyDiv w:val="1"/>
      <w:marLeft w:val="0"/>
      <w:marRight w:val="0"/>
      <w:marTop w:val="0"/>
      <w:marBottom w:val="0"/>
      <w:divBdr>
        <w:top w:val="none" w:sz="0" w:space="0" w:color="auto"/>
        <w:left w:val="none" w:sz="0" w:space="0" w:color="auto"/>
        <w:bottom w:val="none" w:sz="0" w:space="0" w:color="auto"/>
        <w:right w:val="none" w:sz="0" w:space="0" w:color="auto"/>
      </w:divBdr>
    </w:div>
    <w:div w:id="1601529538">
      <w:bodyDiv w:val="1"/>
      <w:marLeft w:val="0"/>
      <w:marRight w:val="0"/>
      <w:marTop w:val="0"/>
      <w:marBottom w:val="0"/>
      <w:divBdr>
        <w:top w:val="none" w:sz="0" w:space="0" w:color="auto"/>
        <w:left w:val="none" w:sz="0" w:space="0" w:color="auto"/>
        <w:bottom w:val="none" w:sz="0" w:space="0" w:color="auto"/>
        <w:right w:val="none" w:sz="0" w:space="0" w:color="auto"/>
      </w:divBdr>
    </w:div>
    <w:div w:id="1669357753">
      <w:bodyDiv w:val="1"/>
      <w:marLeft w:val="0"/>
      <w:marRight w:val="0"/>
      <w:marTop w:val="0"/>
      <w:marBottom w:val="0"/>
      <w:divBdr>
        <w:top w:val="none" w:sz="0" w:space="0" w:color="auto"/>
        <w:left w:val="none" w:sz="0" w:space="0" w:color="auto"/>
        <w:bottom w:val="none" w:sz="0" w:space="0" w:color="auto"/>
        <w:right w:val="none" w:sz="0" w:space="0" w:color="auto"/>
      </w:divBdr>
    </w:div>
    <w:div w:id="1671444430">
      <w:bodyDiv w:val="1"/>
      <w:marLeft w:val="0"/>
      <w:marRight w:val="0"/>
      <w:marTop w:val="0"/>
      <w:marBottom w:val="0"/>
      <w:divBdr>
        <w:top w:val="none" w:sz="0" w:space="0" w:color="auto"/>
        <w:left w:val="none" w:sz="0" w:space="0" w:color="auto"/>
        <w:bottom w:val="none" w:sz="0" w:space="0" w:color="auto"/>
        <w:right w:val="none" w:sz="0" w:space="0" w:color="auto"/>
      </w:divBdr>
    </w:div>
    <w:div w:id="1731732786">
      <w:bodyDiv w:val="1"/>
      <w:marLeft w:val="0"/>
      <w:marRight w:val="0"/>
      <w:marTop w:val="0"/>
      <w:marBottom w:val="0"/>
      <w:divBdr>
        <w:top w:val="none" w:sz="0" w:space="0" w:color="auto"/>
        <w:left w:val="none" w:sz="0" w:space="0" w:color="auto"/>
        <w:bottom w:val="none" w:sz="0" w:space="0" w:color="auto"/>
        <w:right w:val="none" w:sz="0" w:space="0" w:color="auto"/>
      </w:divBdr>
    </w:div>
    <w:div w:id="1732193458">
      <w:bodyDiv w:val="1"/>
      <w:marLeft w:val="0"/>
      <w:marRight w:val="0"/>
      <w:marTop w:val="0"/>
      <w:marBottom w:val="0"/>
      <w:divBdr>
        <w:top w:val="none" w:sz="0" w:space="0" w:color="auto"/>
        <w:left w:val="none" w:sz="0" w:space="0" w:color="auto"/>
        <w:bottom w:val="none" w:sz="0" w:space="0" w:color="auto"/>
        <w:right w:val="none" w:sz="0" w:space="0" w:color="auto"/>
      </w:divBdr>
    </w:div>
    <w:div w:id="1845316215">
      <w:bodyDiv w:val="1"/>
      <w:marLeft w:val="0"/>
      <w:marRight w:val="0"/>
      <w:marTop w:val="0"/>
      <w:marBottom w:val="0"/>
      <w:divBdr>
        <w:top w:val="none" w:sz="0" w:space="0" w:color="auto"/>
        <w:left w:val="none" w:sz="0" w:space="0" w:color="auto"/>
        <w:bottom w:val="none" w:sz="0" w:space="0" w:color="auto"/>
        <w:right w:val="none" w:sz="0" w:space="0" w:color="auto"/>
      </w:divBdr>
    </w:div>
    <w:div w:id="1857384548">
      <w:bodyDiv w:val="1"/>
      <w:marLeft w:val="0"/>
      <w:marRight w:val="0"/>
      <w:marTop w:val="0"/>
      <w:marBottom w:val="0"/>
      <w:divBdr>
        <w:top w:val="none" w:sz="0" w:space="0" w:color="auto"/>
        <w:left w:val="none" w:sz="0" w:space="0" w:color="auto"/>
        <w:bottom w:val="none" w:sz="0" w:space="0" w:color="auto"/>
        <w:right w:val="none" w:sz="0" w:space="0" w:color="auto"/>
      </w:divBdr>
    </w:div>
    <w:div w:id="1974747467">
      <w:bodyDiv w:val="1"/>
      <w:marLeft w:val="0"/>
      <w:marRight w:val="0"/>
      <w:marTop w:val="0"/>
      <w:marBottom w:val="0"/>
      <w:divBdr>
        <w:top w:val="none" w:sz="0" w:space="0" w:color="auto"/>
        <w:left w:val="none" w:sz="0" w:space="0" w:color="auto"/>
        <w:bottom w:val="none" w:sz="0" w:space="0" w:color="auto"/>
        <w:right w:val="none" w:sz="0" w:space="0" w:color="auto"/>
      </w:divBdr>
    </w:div>
    <w:div w:id="1976838794">
      <w:bodyDiv w:val="1"/>
      <w:marLeft w:val="0"/>
      <w:marRight w:val="0"/>
      <w:marTop w:val="0"/>
      <w:marBottom w:val="0"/>
      <w:divBdr>
        <w:top w:val="none" w:sz="0" w:space="0" w:color="auto"/>
        <w:left w:val="none" w:sz="0" w:space="0" w:color="auto"/>
        <w:bottom w:val="none" w:sz="0" w:space="0" w:color="auto"/>
        <w:right w:val="none" w:sz="0" w:space="0" w:color="auto"/>
      </w:divBdr>
    </w:div>
    <w:div w:id="214337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F%D1%80%D0%B8%D0%B1%D0%B0%D0%BB%D1%82%D1%96%D0%B9%D1%81%D1%8C%D0%BA%D1%96_%D0%B4%D0%B5%D1%80%D0%B6%D0%B0%D0%B2%D0%B8" TargetMode="External"/><Relationship Id="rId13" Type="http://schemas.openxmlformats.org/officeDocument/2006/relationships/chart" Target="charts/chart1.xml"/><Relationship Id="rId18" Type="http://schemas.openxmlformats.org/officeDocument/2006/relationships/hyperlink" Target="http://readbookz.com/book/112/2748.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orgpage.com.ua/ukraina" TargetMode="External"/><Relationship Id="rId2" Type="http://schemas.openxmlformats.org/officeDocument/2006/relationships/numbering" Target="numbering.xml"/><Relationship Id="rId16" Type="http://schemas.openxmlformats.org/officeDocument/2006/relationships/hyperlink" Target="http://www.ukrstat.gov.ua" TargetMode="External"/><Relationship Id="rId20" Type="http://schemas.openxmlformats.org/officeDocument/2006/relationships/hyperlink" Target="http://www.economy.nayka.com.ua/?op=1&amp;z=3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ua-region.com.ua/13410981"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rusnauka.com/10_NPE_2008/Economics/29517.doc.htm" TargetMode="External"/><Relationship Id="rId4" Type="http://schemas.openxmlformats.org/officeDocument/2006/relationships/settings" Target="settings.xml"/><Relationship Id="rId9" Type="http://schemas.openxmlformats.org/officeDocument/2006/relationships/hyperlink" Target="https://revolution.allbest.ru/international/00254945_0.html" TargetMode="External"/><Relationship Id="rId14" Type="http://schemas.openxmlformats.org/officeDocument/2006/relationships/hyperlink" Target="http://boguslavska-sukonna-fabrika.biz-gid.ru/"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Столбец1</c:v>
                </c:pt>
              </c:strCache>
            </c:strRef>
          </c:tx>
          <c:spPr>
            <a:solidFill>
              <a:schemeClr val="lt1"/>
            </a:solidFill>
            <a:ln w="19050">
              <a:solidFill>
                <a:schemeClr val="accent1"/>
              </a:solidFill>
            </a:ln>
            <a:effectLst/>
          </c:spPr>
          <c:dPt>
            <c:idx val="0"/>
            <c:extLst xmlns:c16r2="http://schemas.microsoft.com/office/drawing/2015/06/chart">
              <c:ext xmlns:c16="http://schemas.microsoft.com/office/drawing/2014/chart" uri="{C3380CC4-5D6E-409C-BE32-E72D297353CC}">
                <c16:uniqueId val="{00000001-5A75-4DFE-981D-5C497173E8B5}"/>
              </c:ext>
            </c:extLst>
          </c:dPt>
          <c:dPt>
            <c:idx val="1"/>
            <c:extLst xmlns:c16r2="http://schemas.microsoft.com/office/drawing/2015/06/chart">
              <c:ext xmlns:c16="http://schemas.microsoft.com/office/drawing/2014/chart" uri="{C3380CC4-5D6E-409C-BE32-E72D297353CC}">
                <c16:uniqueId val="{00000003-5A75-4DFE-981D-5C497173E8B5}"/>
              </c:ext>
            </c:extLst>
          </c:dPt>
          <c:dPt>
            <c:idx val="2"/>
            <c:extLst xmlns:c16r2="http://schemas.microsoft.com/office/drawing/2015/06/chart">
              <c:ext xmlns:c16="http://schemas.microsoft.com/office/drawing/2014/chart" uri="{C3380CC4-5D6E-409C-BE32-E72D297353CC}">
                <c16:uniqueId val="{00000005-5A75-4DFE-981D-5C497173E8B5}"/>
              </c:ext>
            </c:extLst>
          </c:dPt>
          <c:dPt>
            <c:idx val="3"/>
            <c:extLst xmlns:c16r2="http://schemas.microsoft.com/office/drawing/2015/06/chart">
              <c:ext xmlns:c16="http://schemas.microsoft.com/office/drawing/2014/chart" uri="{C3380CC4-5D6E-409C-BE32-E72D297353CC}">
                <c16:uniqueId val="{00000007-5A75-4DFE-981D-5C497173E8B5}"/>
              </c:ext>
            </c:extLst>
          </c:dPt>
          <c:dLbls>
            <c:dLbl>
              <c:idx val="0"/>
              <c:layout>
                <c:manualLayout>
                  <c:x val="-1.8696219724002209E-2"/>
                  <c:y val="-0.11885955819198052"/>
                </c:manualLayout>
              </c:layout>
              <c:tx>
                <c:rich>
                  <a:bodyPr/>
                  <a:lstStyle/>
                  <a:p>
                    <a:fld id="{5093488D-2A1E-4865-A14D-038DA09166F8}" type="CATEGORYNAME">
                      <a:rPr lang="uk-UA" sz="1000">
                        <a:solidFill>
                          <a:sysClr val="windowText" lastClr="000000"/>
                        </a:solidFill>
                      </a:rPr>
                      <a:pPr/>
                      <a:t>[ІМ’Я КАТЕГОРІЇ]</a:t>
                    </a:fld>
                    <a:endParaRPr lang="uk-UA" sz="1000">
                      <a:solidFill>
                        <a:sysClr val="windowText" lastClr="000000"/>
                      </a:solidFill>
                    </a:endParaRPr>
                  </a:p>
                  <a:p>
                    <a:r>
                      <a:rPr lang="uk-UA" sz="1000">
                        <a:solidFill>
                          <a:sysClr val="windowText" lastClr="000000"/>
                        </a:solidFill>
                      </a:rPr>
                      <a:t> </a:t>
                    </a:r>
                    <a:fld id="{0FBCBAE8-F876-4FE1-B52E-CACCCDF1EE82}" type="VALUE">
                      <a:rPr lang="uk-UA" sz="1000">
                        <a:solidFill>
                          <a:sysClr val="windowText" lastClr="000000"/>
                        </a:solidFill>
                      </a:rPr>
                      <a:pPr/>
                      <a:t>[ЗНАЧЕННЯ]</a:t>
                    </a:fld>
                    <a:r>
                      <a:rPr lang="uk-UA" sz="1000">
                        <a:solidFill>
                          <a:sysClr val="windowText" lastClr="000000"/>
                        </a:solidFill>
                      </a:rPr>
                      <a:t>% </a:t>
                    </a:r>
                  </a:p>
                </c:rich>
              </c:tx>
              <c:dLblPos val="bestFit"/>
              <c:showVal val="1"/>
              <c:showCatName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5A75-4DFE-981D-5C497173E8B5}"/>
                </c:ext>
              </c:extLst>
            </c:dLbl>
            <c:dLbl>
              <c:idx val="1"/>
              <c:layout>
                <c:manualLayout>
                  <c:x val="4.1704106947492624E-2"/>
                  <c:y val="2.5808239579939673E-2"/>
                </c:manualLayout>
              </c:layout>
              <c:tx>
                <c:rich>
                  <a:bodyPr/>
                  <a:lstStyle/>
                  <a:p>
                    <a:fld id="{8B358156-66C0-47EC-AC72-0FD4BAC8AED5}" type="CATEGORYNAME">
                      <a:rPr lang="uk-UA" sz="1000">
                        <a:solidFill>
                          <a:sysClr val="windowText" lastClr="000000"/>
                        </a:solidFill>
                      </a:rPr>
                      <a:pPr/>
                      <a:t>[ІМ’Я КАТЕГОРІЇ]</a:t>
                    </a:fld>
                    <a:r>
                      <a:rPr lang="uk-UA" sz="1000">
                        <a:solidFill>
                          <a:sysClr val="windowText" lastClr="000000"/>
                        </a:solidFill>
                      </a:rPr>
                      <a:t>  </a:t>
                    </a:r>
                    <a:fld id="{530C0266-5D9D-4FE4-879F-88912DB22DE6}" type="PERCENTAGE">
                      <a:rPr lang="uk-UA" sz="1000">
                        <a:solidFill>
                          <a:sysClr val="windowText" lastClr="000000"/>
                        </a:solidFill>
                      </a:rPr>
                      <a:pPr/>
                      <a:t>[ВІДСОТОК]</a:t>
                    </a:fld>
                    <a:endParaRPr lang="uk-UA" sz="1000">
                      <a:solidFill>
                        <a:sysClr val="windowText" lastClr="000000"/>
                      </a:solidFill>
                    </a:endParaRPr>
                  </a:p>
                </c:rich>
              </c:tx>
              <c:dLblPos val="bestFit"/>
              <c:showVal val="1"/>
              <c:showCatName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5A75-4DFE-981D-5C497173E8B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dLblPos val="inEnd"/>
            <c:showVal val="1"/>
            <c:showCatName val="1"/>
            <c:showPercent val="1"/>
            <c:showLeaderLines val="1"/>
            <c:leaderLines>
              <c:spPr>
                <a:ln w="9525">
                  <a:solidFill>
                    <a:schemeClr val="accent1">
                      <a:lumMod val="60000"/>
                      <a:lumOff val="4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2"/>
                <c:pt idx="0">
                  <c:v>Кавольні</c:v>
                </c:pt>
                <c:pt idx="1">
                  <c:v>Тонкосуконні</c:v>
                </c:pt>
              </c:strCache>
            </c:strRef>
          </c:cat>
          <c:val>
            <c:numRef>
              <c:f>Лист1!$B$2:$B$5</c:f>
              <c:numCache>
                <c:formatCode>General</c:formatCode>
                <c:ptCount val="4"/>
                <c:pt idx="0">
                  <c:v>66.7</c:v>
                </c:pt>
                <c:pt idx="1">
                  <c:v>33.300000000000011</c:v>
                </c:pt>
              </c:numCache>
            </c:numRef>
          </c:val>
          <c:extLst xmlns:c16r2="http://schemas.microsoft.com/office/drawing/2015/06/chart">
            <c:ext xmlns:c16="http://schemas.microsoft.com/office/drawing/2014/chart" uri="{C3380CC4-5D6E-409C-BE32-E72D297353CC}">
              <c16:uniqueId val="{00000008-5A75-4DFE-981D-5C497173E8B5}"/>
            </c:ext>
          </c:extLst>
        </c:ser>
        <c:dLbls>
          <c:showVal val="1"/>
        </c:dLbls>
        <c:firstSliceAng val="0"/>
      </c:pieChart>
      <c:spPr>
        <a:noFill/>
        <a:ln>
          <a:noFill/>
        </a:ln>
        <a:effectLst/>
      </c:spPr>
    </c:plotArea>
    <c:plotVisOnly val="1"/>
    <c:dispBlanksAs val="zero"/>
  </c:chart>
  <c:spPr>
    <a:solidFill>
      <a:schemeClr val="bg2"/>
    </a:solidFill>
    <a:ln w="9525" cap="flat" cmpd="sng" algn="ctr">
      <a:solidFill>
        <a:schemeClr val="accent1"/>
      </a:solidFill>
      <a:round/>
    </a:ln>
    <a:effectLst/>
  </c:spPr>
  <c:txPr>
    <a:bodyPr/>
    <a:lstStyle/>
    <a:p>
      <a:pPr>
        <a:defRPr/>
      </a:pPr>
      <a:endParaRPr lang="ru-RU"/>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CD70A-28CC-47FE-97A5-D72D2E16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4180</TotalTime>
  <Pages>86</Pages>
  <Words>21186</Words>
  <Characters>120764</Characters>
  <Application>Microsoft Office Word</Application>
  <DocSecurity>0</DocSecurity>
  <Lines>1006</Lines>
  <Paragraphs>283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gylunska</cp:lastModifiedBy>
  <cp:revision>186</cp:revision>
  <cp:lastPrinted>2016-02-19T09:09:00Z</cp:lastPrinted>
  <dcterms:created xsi:type="dcterms:W3CDTF">2016-01-12T12:09:00Z</dcterms:created>
  <dcterms:modified xsi:type="dcterms:W3CDTF">2020-02-03T13:26:00Z</dcterms:modified>
</cp:coreProperties>
</file>