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D4" w:rsidRPr="00A84095" w:rsidRDefault="002C0DD4" w:rsidP="00A71E5C">
      <w:pPr>
        <w:pStyle w:val="Title"/>
        <w:spacing w:line="240" w:lineRule="auto"/>
        <w:ind w:left="4678" w:hanging="142"/>
        <w:jc w:val="left"/>
        <w:rPr>
          <w:rFonts w:ascii="Times New Roman" w:hAnsi="Times New Roman" w:cs="Times New Roman"/>
          <w:sz w:val="24"/>
        </w:rPr>
      </w:pPr>
      <w:r w:rsidRPr="00A84095">
        <w:rPr>
          <w:rFonts w:ascii="Times New Roman" w:hAnsi="Times New Roman" w:cs="Times New Roman"/>
          <w:sz w:val="24"/>
        </w:rPr>
        <w:t>ЗАТВЕРДЖЕНО</w:t>
      </w:r>
    </w:p>
    <w:p w:rsidR="002C0DD4" w:rsidRPr="00A84095" w:rsidRDefault="002C0DD4" w:rsidP="00A71E5C">
      <w:pPr>
        <w:pStyle w:val="Title"/>
        <w:spacing w:line="240" w:lineRule="auto"/>
        <w:ind w:left="4536" w:firstLine="0"/>
        <w:jc w:val="left"/>
        <w:rPr>
          <w:rFonts w:ascii="Times New Roman" w:hAnsi="Times New Roman" w:cs="Times New Roman"/>
          <w:sz w:val="24"/>
        </w:rPr>
      </w:pPr>
      <w:r w:rsidRPr="00A84095">
        <w:rPr>
          <w:rFonts w:ascii="Times New Roman" w:hAnsi="Times New Roman" w:cs="Times New Roman"/>
          <w:sz w:val="24"/>
        </w:rPr>
        <w:t>Наказ Вищого навчального закладу Укоопспілки «Полтавський університет економіки і торгівлі»</w:t>
      </w:r>
    </w:p>
    <w:p w:rsidR="002C0DD4" w:rsidRPr="00A84095" w:rsidRDefault="002C0DD4" w:rsidP="00A71E5C">
      <w:pPr>
        <w:pStyle w:val="Title"/>
        <w:spacing w:line="240" w:lineRule="auto"/>
        <w:ind w:left="4536" w:firstLine="0"/>
        <w:jc w:val="left"/>
        <w:rPr>
          <w:rFonts w:ascii="Times New Roman" w:hAnsi="Times New Roman" w:cs="Times New Roman"/>
          <w:sz w:val="24"/>
        </w:rPr>
      </w:pPr>
      <w:r>
        <w:rPr>
          <w:rFonts w:ascii="Times New Roman" w:hAnsi="Times New Roman" w:cs="Times New Roman"/>
          <w:sz w:val="24"/>
        </w:rPr>
        <w:t>18 квітня 2019 року № 88</w:t>
      </w:r>
      <w:r w:rsidRPr="00A84095">
        <w:rPr>
          <w:rFonts w:ascii="Times New Roman" w:hAnsi="Times New Roman" w:cs="Times New Roman"/>
          <w:sz w:val="24"/>
        </w:rPr>
        <w:t>-Н</w:t>
      </w:r>
    </w:p>
    <w:p w:rsidR="002C0DD4" w:rsidRPr="00A84095" w:rsidRDefault="002C0DD4" w:rsidP="00A71E5C">
      <w:pPr>
        <w:pStyle w:val="Title"/>
        <w:spacing w:line="240" w:lineRule="auto"/>
        <w:ind w:left="5387" w:right="-1" w:firstLine="49"/>
        <w:jc w:val="right"/>
        <w:rPr>
          <w:rFonts w:ascii="Times New Roman" w:hAnsi="Times New Roman" w:cs="Times New Roman"/>
          <w:b/>
          <w:sz w:val="24"/>
        </w:rPr>
      </w:pPr>
      <w:r w:rsidRPr="00A84095">
        <w:rPr>
          <w:rFonts w:ascii="Times New Roman" w:hAnsi="Times New Roman" w:cs="Times New Roman"/>
          <w:b/>
          <w:sz w:val="24"/>
        </w:rPr>
        <w:t>Форма № П-4.04</w:t>
      </w:r>
    </w:p>
    <w:p w:rsidR="002C0DD4" w:rsidRDefault="002C0DD4" w:rsidP="00A71E5C">
      <w:pPr>
        <w:pStyle w:val="Title"/>
        <w:spacing w:line="240" w:lineRule="auto"/>
        <w:ind w:firstLine="902"/>
        <w:rPr>
          <w:rFonts w:ascii="Times New Roman" w:hAnsi="Times New Roman" w:cs="Times New Roman"/>
          <w:b/>
          <w:i/>
          <w:sz w:val="20"/>
          <w:szCs w:val="20"/>
        </w:rPr>
      </w:pPr>
    </w:p>
    <w:p w:rsidR="002C0DD4" w:rsidRDefault="002C0DD4" w:rsidP="00A71E5C">
      <w:pPr>
        <w:pStyle w:val="Title"/>
        <w:spacing w:line="240" w:lineRule="auto"/>
        <w:ind w:firstLine="902"/>
        <w:rPr>
          <w:rFonts w:ascii="Times New Roman" w:hAnsi="Times New Roman" w:cs="Times New Roman"/>
          <w:b/>
          <w:i/>
          <w:sz w:val="20"/>
          <w:szCs w:val="20"/>
        </w:rPr>
      </w:pPr>
    </w:p>
    <w:p w:rsidR="002C0DD4" w:rsidRDefault="002C0DD4" w:rsidP="00A71E5C">
      <w:pPr>
        <w:pStyle w:val="Title"/>
        <w:spacing w:line="240" w:lineRule="auto"/>
        <w:ind w:firstLine="902"/>
        <w:rPr>
          <w:rFonts w:ascii="Times New Roman" w:hAnsi="Times New Roman" w:cs="Times New Roman"/>
          <w:b/>
          <w:i/>
          <w:sz w:val="20"/>
          <w:szCs w:val="20"/>
        </w:rPr>
      </w:pPr>
    </w:p>
    <w:p w:rsidR="002C0DD4" w:rsidRPr="00A84095" w:rsidRDefault="002C0DD4" w:rsidP="00A71E5C">
      <w:pPr>
        <w:pStyle w:val="Title"/>
        <w:spacing w:line="240" w:lineRule="auto"/>
        <w:ind w:firstLine="902"/>
        <w:rPr>
          <w:rFonts w:ascii="Times New Roman" w:hAnsi="Times New Roman" w:cs="Times New Roman"/>
          <w:b/>
          <w:i/>
          <w:sz w:val="20"/>
          <w:szCs w:val="20"/>
        </w:rPr>
      </w:pPr>
      <w:r w:rsidRPr="00A84095">
        <w:rPr>
          <w:rFonts w:ascii="Times New Roman" w:hAnsi="Times New Roman" w:cs="Times New Roman"/>
          <w:b/>
          <w:i/>
          <w:sz w:val="20"/>
          <w:szCs w:val="20"/>
        </w:rPr>
        <w:t>ВИЩИЙ НАВЧАЛЬНИЙ ЗАКЛАД УКООПСПІЛКИ</w:t>
      </w:r>
    </w:p>
    <w:p w:rsidR="002C0DD4" w:rsidRPr="00A84095" w:rsidRDefault="002C0DD4" w:rsidP="00A71E5C">
      <w:pPr>
        <w:pStyle w:val="Title"/>
        <w:spacing w:line="240" w:lineRule="auto"/>
        <w:ind w:firstLine="902"/>
        <w:rPr>
          <w:rFonts w:ascii="Times New Roman" w:hAnsi="Times New Roman" w:cs="Times New Roman"/>
          <w:b/>
          <w:i/>
          <w:sz w:val="20"/>
          <w:szCs w:val="20"/>
        </w:rPr>
      </w:pPr>
      <w:r w:rsidRPr="00A84095">
        <w:rPr>
          <w:rFonts w:ascii="Times New Roman" w:hAnsi="Times New Roman" w:cs="Times New Roman"/>
          <w:b/>
          <w:i/>
          <w:sz w:val="20"/>
          <w:szCs w:val="20"/>
        </w:rPr>
        <w:t>«ПОЛТАВСЬКИЙ УНІВЕРСИТЕТ ЕКОНОМІКИ І ТОРГІВЛІ»</w:t>
      </w:r>
    </w:p>
    <w:p w:rsidR="002C0DD4" w:rsidRPr="00D00164" w:rsidRDefault="002C0DD4" w:rsidP="00A71E5C">
      <w:pPr>
        <w:spacing w:after="0" w:line="240" w:lineRule="auto"/>
        <w:jc w:val="center"/>
        <w:rPr>
          <w:rFonts w:ascii="Times New Roman" w:hAnsi="Times New Roman"/>
          <w:b/>
          <w:sz w:val="28"/>
          <w:szCs w:val="28"/>
        </w:rPr>
      </w:pPr>
      <w:r w:rsidRPr="00D00164">
        <w:rPr>
          <w:rFonts w:ascii="Times New Roman" w:hAnsi="Times New Roman"/>
          <w:b/>
          <w:sz w:val="28"/>
          <w:szCs w:val="28"/>
        </w:rPr>
        <w:t>Факультет товарознавства, торгівлі та маркетингу</w:t>
      </w:r>
    </w:p>
    <w:p w:rsidR="002C0DD4" w:rsidRPr="004477F8" w:rsidRDefault="002C0DD4" w:rsidP="00A71E5C">
      <w:pPr>
        <w:spacing w:after="0" w:line="240" w:lineRule="auto"/>
        <w:jc w:val="center"/>
        <w:rPr>
          <w:rFonts w:ascii="Times New Roman" w:hAnsi="Times New Roman"/>
          <w:sz w:val="28"/>
          <w:szCs w:val="28"/>
        </w:rPr>
      </w:pPr>
      <w:r w:rsidRPr="004477F8">
        <w:rPr>
          <w:rFonts w:ascii="Times New Roman" w:hAnsi="Times New Roman"/>
          <w:sz w:val="28"/>
          <w:szCs w:val="28"/>
        </w:rPr>
        <w:t>Форма навчання ________</w:t>
      </w:r>
      <w:r>
        <w:rPr>
          <w:rFonts w:ascii="Times New Roman" w:hAnsi="Times New Roman"/>
          <w:sz w:val="28"/>
          <w:szCs w:val="28"/>
        </w:rPr>
        <w:t>денна</w:t>
      </w:r>
      <w:r w:rsidRPr="004477F8">
        <w:rPr>
          <w:rFonts w:ascii="Times New Roman" w:hAnsi="Times New Roman"/>
          <w:sz w:val="28"/>
          <w:szCs w:val="28"/>
        </w:rPr>
        <w:t>___________</w:t>
      </w:r>
    </w:p>
    <w:p w:rsidR="002C0DD4" w:rsidRPr="005777D7" w:rsidRDefault="002C0DD4" w:rsidP="00A71E5C">
      <w:pPr>
        <w:spacing w:after="0" w:line="240" w:lineRule="auto"/>
        <w:ind w:left="2123"/>
        <w:rPr>
          <w:rFonts w:ascii="Times New Roman" w:hAnsi="Times New Roman"/>
          <w:sz w:val="16"/>
          <w:szCs w:val="16"/>
        </w:rPr>
      </w:pPr>
      <w:r>
        <w:rPr>
          <w:rFonts w:ascii="Times New Roman" w:hAnsi="Times New Roman"/>
          <w:sz w:val="16"/>
          <w:szCs w:val="16"/>
        </w:rPr>
        <w:t xml:space="preserve">                                                                           </w:t>
      </w:r>
      <w:r w:rsidRPr="005777D7">
        <w:rPr>
          <w:rFonts w:ascii="Times New Roman" w:hAnsi="Times New Roman"/>
          <w:sz w:val="16"/>
          <w:szCs w:val="16"/>
        </w:rPr>
        <w:t>(денна, заочна)</w:t>
      </w:r>
    </w:p>
    <w:p w:rsidR="002C0DD4" w:rsidRPr="00D00164" w:rsidRDefault="002C0DD4" w:rsidP="00A71E5C">
      <w:pPr>
        <w:spacing w:after="0" w:line="240" w:lineRule="auto"/>
        <w:jc w:val="center"/>
        <w:rPr>
          <w:rFonts w:ascii="Times New Roman" w:hAnsi="Times New Roman"/>
          <w:b/>
          <w:sz w:val="28"/>
          <w:szCs w:val="28"/>
        </w:rPr>
      </w:pPr>
      <w:r w:rsidRPr="00D00164">
        <w:rPr>
          <w:rFonts w:ascii="Times New Roman" w:hAnsi="Times New Roman"/>
          <w:b/>
          <w:sz w:val="28"/>
          <w:szCs w:val="28"/>
        </w:rPr>
        <w:t xml:space="preserve">Кафедра </w:t>
      </w:r>
      <w:r>
        <w:rPr>
          <w:rFonts w:ascii="Times New Roman" w:hAnsi="Times New Roman"/>
          <w:b/>
          <w:sz w:val="28"/>
          <w:szCs w:val="28"/>
        </w:rPr>
        <w:t>підприємництва, торгівлі та біржової діяльності</w:t>
      </w:r>
    </w:p>
    <w:p w:rsidR="002C0DD4" w:rsidRPr="004477F8" w:rsidRDefault="002C0DD4" w:rsidP="00A71E5C">
      <w:pPr>
        <w:spacing w:after="0" w:line="240" w:lineRule="auto"/>
        <w:jc w:val="center"/>
        <w:rPr>
          <w:rFonts w:ascii="Times New Roman" w:hAnsi="Times New Roman"/>
          <w:b/>
          <w:sz w:val="28"/>
          <w:szCs w:val="28"/>
        </w:rPr>
      </w:pPr>
    </w:p>
    <w:p w:rsidR="002C0DD4" w:rsidRPr="004477F8" w:rsidRDefault="002C0DD4" w:rsidP="00A71E5C">
      <w:pPr>
        <w:spacing w:after="0" w:line="240" w:lineRule="auto"/>
        <w:jc w:val="center"/>
        <w:rPr>
          <w:rFonts w:ascii="Times New Roman" w:hAnsi="Times New Roman"/>
          <w:sz w:val="28"/>
          <w:szCs w:val="28"/>
        </w:rPr>
      </w:pPr>
    </w:p>
    <w:p w:rsidR="002C0DD4" w:rsidRPr="004477F8" w:rsidRDefault="002C0DD4" w:rsidP="00A71E5C">
      <w:pPr>
        <w:spacing w:after="0" w:line="240" w:lineRule="auto"/>
        <w:ind w:left="4111"/>
        <w:rPr>
          <w:rFonts w:ascii="Times New Roman" w:hAnsi="Times New Roman"/>
          <w:b/>
          <w:sz w:val="28"/>
          <w:szCs w:val="28"/>
        </w:rPr>
      </w:pPr>
      <w:r w:rsidRPr="004477F8">
        <w:rPr>
          <w:rFonts w:ascii="Times New Roman" w:hAnsi="Times New Roman"/>
          <w:b/>
          <w:sz w:val="28"/>
          <w:szCs w:val="28"/>
        </w:rPr>
        <w:t>Допускається до захисту</w:t>
      </w:r>
    </w:p>
    <w:p w:rsidR="002C0DD4" w:rsidRPr="00D00164" w:rsidRDefault="002C0DD4" w:rsidP="00A71E5C">
      <w:pPr>
        <w:spacing w:after="0" w:line="240" w:lineRule="auto"/>
        <w:jc w:val="right"/>
        <w:rPr>
          <w:rFonts w:ascii="Times New Roman" w:hAnsi="Times New Roman"/>
          <w:sz w:val="28"/>
          <w:szCs w:val="28"/>
        </w:rPr>
      </w:pPr>
      <w:r>
        <w:rPr>
          <w:rFonts w:ascii="Times New Roman" w:hAnsi="Times New Roman"/>
          <w:sz w:val="28"/>
          <w:szCs w:val="28"/>
        </w:rPr>
        <w:t xml:space="preserve">Завідувач кафедри ___________ </w:t>
      </w:r>
      <w:r w:rsidRPr="00D00164">
        <w:rPr>
          <w:rFonts w:ascii="Times New Roman" w:hAnsi="Times New Roman"/>
          <w:sz w:val="28"/>
          <w:szCs w:val="28"/>
        </w:rPr>
        <w:t xml:space="preserve">П.Ю.Балабан </w:t>
      </w:r>
    </w:p>
    <w:p w:rsidR="002C0DD4" w:rsidRPr="004477F8" w:rsidRDefault="002C0DD4" w:rsidP="00A71E5C">
      <w:pPr>
        <w:spacing w:after="0" w:line="240" w:lineRule="auto"/>
        <w:ind w:left="4111"/>
        <w:rPr>
          <w:rFonts w:ascii="Times New Roman" w:hAnsi="Times New Roman"/>
          <w:sz w:val="28"/>
          <w:szCs w:val="28"/>
        </w:rPr>
      </w:pPr>
      <w:r w:rsidRPr="004477F8">
        <w:rPr>
          <w:rFonts w:ascii="Times New Roman" w:hAnsi="Times New Roman"/>
          <w:sz w:val="28"/>
          <w:szCs w:val="28"/>
        </w:rPr>
        <w:t xml:space="preserve"> «_</w:t>
      </w:r>
      <w:r>
        <w:rPr>
          <w:rFonts w:ascii="Times New Roman" w:hAnsi="Times New Roman"/>
          <w:sz w:val="28"/>
          <w:szCs w:val="28"/>
        </w:rPr>
        <w:t>_</w:t>
      </w:r>
      <w:r w:rsidRPr="004477F8">
        <w:rPr>
          <w:rFonts w:ascii="Times New Roman" w:hAnsi="Times New Roman"/>
          <w:sz w:val="28"/>
          <w:szCs w:val="28"/>
        </w:rPr>
        <w:t>_» 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w:t>
      </w:r>
      <w:r w:rsidRPr="004477F8">
        <w:rPr>
          <w:rFonts w:ascii="Times New Roman" w:hAnsi="Times New Roman"/>
          <w:sz w:val="28"/>
          <w:szCs w:val="28"/>
        </w:rPr>
        <w:t>_______ 201</w:t>
      </w:r>
      <w:r>
        <w:rPr>
          <w:rFonts w:ascii="Times New Roman" w:hAnsi="Times New Roman"/>
          <w:sz w:val="28"/>
          <w:szCs w:val="28"/>
        </w:rPr>
        <w:t>9</w:t>
      </w:r>
      <w:r w:rsidRPr="004477F8">
        <w:rPr>
          <w:rFonts w:ascii="Times New Roman" w:hAnsi="Times New Roman"/>
          <w:sz w:val="28"/>
          <w:szCs w:val="28"/>
        </w:rPr>
        <w:t xml:space="preserve"> р.</w:t>
      </w:r>
    </w:p>
    <w:p w:rsidR="002C0DD4" w:rsidRPr="004477F8" w:rsidRDefault="002C0DD4" w:rsidP="00A71E5C">
      <w:pPr>
        <w:shd w:val="clear" w:color="auto" w:fill="FFFFFF"/>
        <w:spacing w:after="0" w:line="240" w:lineRule="auto"/>
        <w:ind w:right="130"/>
        <w:jc w:val="center"/>
        <w:rPr>
          <w:rFonts w:ascii="Times New Roman" w:hAnsi="Times New Roman"/>
          <w:b/>
          <w:bCs/>
          <w:spacing w:val="-6"/>
          <w:sz w:val="28"/>
          <w:szCs w:val="28"/>
        </w:rPr>
      </w:pPr>
    </w:p>
    <w:p w:rsidR="002C0DD4" w:rsidRPr="004477F8" w:rsidRDefault="002C0DD4" w:rsidP="00A71E5C">
      <w:pPr>
        <w:shd w:val="clear" w:color="auto" w:fill="FFFFFF"/>
        <w:spacing w:after="0" w:line="240" w:lineRule="auto"/>
        <w:ind w:right="130"/>
        <w:jc w:val="center"/>
        <w:rPr>
          <w:rFonts w:ascii="Times New Roman" w:hAnsi="Times New Roman"/>
          <w:sz w:val="28"/>
          <w:szCs w:val="28"/>
        </w:rPr>
      </w:pPr>
      <w:r w:rsidRPr="004477F8">
        <w:rPr>
          <w:rFonts w:ascii="Times New Roman" w:hAnsi="Times New Roman"/>
          <w:b/>
          <w:bCs/>
          <w:spacing w:val="-6"/>
          <w:sz w:val="28"/>
          <w:szCs w:val="28"/>
        </w:rPr>
        <w:t>ДИПЛОМНА РОБОТА</w:t>
      </w:r>
    </w:p>
    <w:p w:rsidR="002C0DD4" w:rsidRPr="004477F8" w:rsidRDefault="002C0DD4" w:rsidP="00A71E5C">
      <w:pPr>
        <w:shd w:val="clear" w:color="auto" w:fill="FFFFFF"/>
        <w:spacing w:after="0" w:line="240" w:lineRule="auto"/>
        <w:ind w:right="130"/>
        <w:jc w:val="center"/>
        <w:rPr>
          <w:rFonts w:ascii="Times New Roman" w:hAnsi="Times New Roman"/>
          <w:b/>
          <w:bCs/>
          <w:i/>
          <w:iCs/>
          <w:spacing w:val="-11"/>
          <w:sz w:val="28"/>
          <w:szCs w:val="28"/>
        </w:rPr>
      </w:pPr>
      <w:r w:rsidRPr="004477F8">
        <w:rPr>
          <w:rFonts w:ascii="Times New Roman" w:hAnsi="Times New Roman"/>
          <w:b/>
          <w:bCs/>
          <w:i/>
          <w:iCs/>
          <w:spacing w:val="-11"/>
          <w:sz w:val="28"/>
          <w:szCs w:val="28"/>
        </w:rPr>
        <w:t>на тему:</w:t>
      </w:r>
    </w:p>
    <w:p w:rsidR="002C0DD4" w:rsidRPr="00A84095" w:rsidRDefault="002C0DD4" w:rsidP="00A71E5C">
      <w:pPr>
        <w:spacing w:after="0" w:line="240" w:lineRule="auto"/>
        <w:jc w:val="center"/>
        <w:rPr>
          <w:rFonts w:ascii="Times New Roman" w:hAnsi="Times New Roman"/>
          <w:b/>
          <w:sz w:val="28"/>
          <w:szCs w:val="28"/>
        </w:rPr>
      </w:pPr>
      <w:r w:rsidRPr="00A84095">
        <w:rPr>
          <w:rFonts w:ascii="Times New Roman" w:hAnsi="Times New Roman"/>
          <w:b/>
          <w:caps/>
          <w:sz w:val="28"/>
          <w:szCs w:val="28"/>
        </w:rPr>
        <w:t>«</w:t>
      </w:r>
      <w:r>
        <w:rPr>
          <w:rFonts w:ascii="Times New Roman" w:hAnsi="Times New Roman"/>
          <w:b/>
          <w:caps/>
          <w:sz w:val="28"/>
          <w:szCs w:val="28"/>
        </w:rPr>
        <w:t>ПЕРСПЕКТИВИ ПОДАЛЬШОГО РОЗВИТКУ МАЛОГО І СЕРЕДНЬОГО БІЗНЕСУ У СФЕРІ ТОРГІВЛІ НА РЕГІОНАЛЬНОМУ РІВНІ</w:t>
      </w:r>
      <w:r w:rsidRPr="00A84095">
        <w:rPr>
          <w:rFonts w:ascii="Times New Roman" w:hAnsi="Times New Roman"/>
          <w:b/>
          <w:caps/>
          <w:sz w:val="28"/>
          <w:szCs w:val="28"/>
        </w:rPr>
        <w:t>»</w:t>
      </w:r>
    </w:p>
    <w:p w:rsidR="002C0DD4" w:rsidRPr="004477F8" w:rsidRDefault="002C0DD4" w:rsidP="00A71E5C">
      <w:pPr>
        <w:pStyle w:val="BodyText2"/>
        <w:spacing w:after="0" w:line="240" w:lineRule="auto"/>
        <w:jc w:val="center"/>
        <w:rPr>
          <w:rFonts w:ascii="Times New Roman" w:hAnsi="Times New Roman"/>
          <w:b/>
          <w:i/>
          <w:sz w:val="28"/>
          <w:szCs w:val="28"/>
        </w:rPr>
      </w:pPr>
      <w:r w:rsidRPr="004477F8">
        <w:rPr>
          <w:rFonts w:ascii="Times New Roman" w:hAnsi="Times New Roman"/>
          <w:b/>
          <w:i/>
          <w:sz w:val="28"/>
          <w:szCs w:val="28"/>
        </w:rPr>
        <w:t xml:space="preserve"> (за матеріалами</w:t>
      </w:r>
      <w:r>
        <w:rPr>
          <w:rFonts w:ascii="Times New Roman" w:hAnsi="Times New Roman"/>
          <w:b/>
          <w:i/>
          <w:sz w:val="28"/>
          <w:szCs w:val="28"/>
        </w:rPr>
        <w:t xml:space="preserve"> торгівлі Полтавської області</w:t>
      </w:r>
      <w:r w:rsidRPr="004477F8">
        <w:rPr>
          <w:rFonts w:ascii="Times New Roman" w:hAnsi="Times New Roman"/>
          <w:b/>
          <w:i/>
          <w:sz w:val="28"/>
          <w:szCs w:val="28"/>
        </w:rPr>
        <w:t>)</w:t>
      </w:r>
    </w:p>
    <w:p w:rsidR="002C0DD4" w:rsidRDefault="002C0DD4" w:rsidP="00A71E5C">
      <w:pPr>
        <w:shd w:val="clear" w:color="auto" w:fill="FFFFFF"/>
        <w:spacing w:after="0" w:line="240" w:lineRule="auto"/>
        <w:rPr>
          <w:rFonts w:ascii="Times New Roman" w:hAnsi="Times New Roman"/>
          <w:b/>
          <w:bCs/>
          <w:i/>
          <w:iCs/>
          <w:sz w:val="28"/>
          <w:szCs w:val="28"/>
        </w:rPr>
      </w:pPr>
    </w:p>
    <w:p w:rsidR="002C0DD4" w:rsidRPr="004477F8" w:rsidRDefault="002C0DD4" w:rsidP="00A71E5C">
      <w:pPr>
        <w:shd w:val="clear" w:color="auto" w:fill="FFFFFF"/>
        <w:spacing w:after="0" w:line="240" w:lineRule="auto"/>
        <w:rPr>
          <w:rFonts w:ascii="Times New Roman" w:hAnsi="Times New Roman"/>
          <w:b/>
          <w:bCs/>
          <w:i/>
          <w:iCs/>
          <w:sz w:val="28"/>
          <w:szCs w:val="28"/>
        </w:rPr>
      </w:pPr>
    </w:p>
    <w:p w:rsidR="002C0DD4" w:rsidRPr="00D00164" w:rsidRDefault="002C0DD4" w:rsidP="00A71E5C">
      <w:pPr>
        <w:spacing w:after="0" w:line="240" w:lineRule="auto"/>
        <w:jc w:val="both"/>
        <w:rPr>
          <w:rFonts w:ascii="Times New Roman" w:hAnsi="Times New Roman"/>
          <w:sz w:val="28"/>
          <w:szCs w:val="28"/>
        </w:rPr>
      </w:pPr>
      <w:r w:rsidRPr="00D00164">
        <w:rPr>
          <w:rFonts w:ascii="Times New Roman" w:hAnsi="Times New Roman"/>
          <w:b/>
          <w:i/>
          <w:sz w:val="28"/>
          <w:szCs w:val="28"/>
        </w:rPr>
        <w:t xml:space="preserve">зі спеціальності          </w:t>
      </w:r>
      <w:r w:rsidRPr="00D00164">
        <w:rPr>
          <w:rFonts w:ascii="Times New Roman" w:hAnsi="Times New Roman"/>
          <w:sz w:val="28"/>
          <w:szCs w:val="28"/>
        </w:rPr>
        <w:t>076 «Підприємництво, торгівля та біржова діяльність»</w:t>
      </w:r>
    </w:p>
    <w:p w:rsidR="002C0DD4" w:rsidRPr="00D00164" w:rsidRDefault="002C0DD4" w:rsidP="00A71E5C">
      <w:pPr>
        <w:spacing w:after="0" w:line="240" w:lineRule="auto"/>
        <w:jc w:val="both"/>
        <w:rPr>
          <w:rFonts w:ascii="Times New Roman" w:hAnsi="Times New Roman"/>
          <w:sz w:val="28"/>
          <w:szCs w:val="28"/>
        </w:rPr>
      </w:pPr>
      <w:r w:rsidRPr="00D00164">
        <w:rPr>
          <w:rFonts w:ascii="Times New Roman" w:hAnsi="Times New Roman"/>
          <w:b/>
          <w:i/>
          <w:sz w:val="28"/>
          <w:szCs w:val="28"/>
        </w:rPr>
        <w:t xml:space="preserve">освітньої програми    </w:t>
      </w:r>
      <w:r w:rsidRPr="00D00164">
        <w:rPr>
          <w:rFonts w:ascii="Times New Roman" w:hAnsi="Times New Roman"/>
          <w:sz w:val="28"/>
          <w:szCs w:val="28"/>
        </w:rPr>
        <w:t>«Товарознавство і комерційна діяльність»</w:t>
      </w:r>
    </w:p>
    <w:p w:rsidR="002C0DD4" w:rsidRPr="00D00164" w:rsidRDefault="002C0DD4" w:rsidP="00A71E5C">
      <w:pPr>
        <w:spacing w:after="0" w:line="240" w:lineRule="auto"/>
        <w:jc w:val="both"/>
        <w:rPr>
          <w:rFonts w:ascii="Times New Roman" w:hAnsi="Times New Roman"/>
          <w:sz w:val="28"/>
          <w:szCs w:val="28"/>
        </w:rPr>
      </w:pPr>
      <w:r w:rsidRPr="00D00164">
        <w:rPr>
          <w:rFonts w:ascii="Times New Roman" w:hAnsi="Times New Roman"/>
          <w:b/>
          <w:i/>
          <w:sz w:val="28"/>
          <w:szCs w:val="28"/>
        </w:rPr>
        <w:t xml:space="preserve">освітнього ступеню   </w:t>
      </w:r>
      <w:r w:rsidRPr="00D00164">
        <w:rPr>
          <w:rFonts w:ascii="Times New Roman" w:hAnsi="Times New Roman"/>
          <w:sz w:val="28"/>
          <w:szCs w:val="28"/>
        </w:rPr>
        <w:t>«магістр»</w:t>
      </w:r>
    </w:p>
    <w:p w:rsidR="002C0DD4" w:rsidRDefault="002C0DD4" w:rsidP="00A71E5C">
      <w:pPr>
        <w:shd w:val="clear" w:color="auto" w:fill="FFFFFF"/>
        <w:spacing w:after="0" w:line="240" w:lineRule="auto"/>
        <w:rPr>
          <w:rFonts w:ascii="Times New Roman" w:hAnsi="Times New Roman"/>
          <w:spacing w:val="-10"/>
          <w:sz w:val="28"/>
          <w:szCs w:val="28"/>
        </w:rPr>
      </w:pPr>
    </w:p>
    <w:p w:rsidR="002C0DD4" w:rsidRPr="004477F8" w:rsidRDefault="002C0DD4" w:rsidP="00A71E5C">
      <w:pPr>
        <w:shd w:val="clear" w:color="auto" w:fill="FFFFFF"/>
        <w:spacing w:after="0" w:line="240" w:lineRule="auto"/>
        <w:rPr>
          <w:rFonts w:ascii="Times New Roman" w:hAnsi="Times New Roman"/>
          <w:spacing w:val="-10"/>
          <w:sz w:val="28"/>
          <w:szCs w:val="28"/>
        </w:rPr>
      </w:pPr>
    </w:p>
    <w:p w:rsidR="002C0DD4" w:rsidRPr="00E86175" w:rsidRDefault="002C0DD4" w:rsidP="00A71E5C">
      <w:pPr>
        <w:shd w:val="clear" w:color="auto" w:fill="FFFFFF"/>
        <w:tabs>
          <w:tab w:val="left" w:pos="7513"/>
        </w:tabs>
        <w:spacing w:after="0" w:line="240" w:lineRule="auto"/>
        <w:ind w:left="6"/>
        <w:rPr>
          <w:rFonts w:ascii="Times New Roman" w:hAnsi="Times New Roman"/>
          <w:b/>
          <w:bCs/>
          <w:spacing w:val="-5"/>
          <w:sz w:val="28"/>
          <w:szCs w:val="28"/>
        </w:rPr>
      </w:pPr>
      <w:r w:rsidRPr="004477F8">
        <w:rPr>
          <w:rFonts w:ascii="Times New Roman" w:hAnsi="Times New Roman"/>
          <w:b/>
          <w:bCs/>
          <w:spacing w:val="-5"/>
          <w:sz w:val="28"/>
          <w:szCs w:val="28"/>
        </w:rPr>
        <w:t xml:space="preserve">Виконавець роботи </w:t>
      </w:r>
      <w:r>
        <w:rPr>
          <w:rFonts w:ascii="Times New Roman" w:hAnsi="Times New Roman"/>
          <w:b/>
          <w:bCs/>
          <w:spacing w:val="-5"/>
          <w:sz w:val="28"/>
          <w:szCs w:val="28"/>
        </w:rPr>
        <w:t xml:space="preserve">      </w:t>
      </w:r>
      <w:r>
        <w:rPr>
          <w:rFonts w:ascii="Times New Roman" w:hAnsi="Times New Roman"/>
          <w:b/>
          <w:sz w:val="28"/>
          <w:szCs w:val="28"/>
        </w:rPr>
        <w:t>Супруненко Ігор</w:t>
      </w:r>
      <w:r w:rsidRPr="000A7F87">
        <w:rPr>
          <w:rFonts w:ascii="Times New Roman" w:hAnsi="Times New Roman"/>
          <w:b/>
          <w:sz w:val="28"/>
          <w:szCs w:val="28"/>
        </w:rPr>
        <w:t xml:space="preserve"> Валерійович</w:t>
      </w:r>
    </w:p>
    <w:p w:rsidR="002C0DD4" w:rsidRPr="00D00164" w:rsidRDefault="002C0DD4" w:rsidP="00A71E5C">
      <w:pPr>
        <w:shd w:val="clear" w:color="auto" w:fill="FFFFFF"/>
        <w:tabs>
          <w:tab w:val="left" w:pos="7513"/>
        </w:tabs>
        <w:spacing w:after="0" w:line="240" w:lineRule="auto"/>
        <w:ind w:left="2977"/>
        <w:rPr>
          <w:rFonts w:ascii="Times New Roman" w:hAnsi="Times New Roman"/>
          <w:b/>
          <w:bCs/>
          <w:spacing w:val="-5"/>
          <w:sz w:val="16"/>
          <w:szCs w:val="16"/>
        </w:rPr>
      </w:pPr>
      <w:r>
        <w:rPr>
          <w:rFonts w:ascii="Times New Roman" w:hAnsi="Times New Roman"/>
          <w:spacing w:val="-8"/>
          <w:sz w:val="16"/>
          <w:szCs w:val="16"/>
        </w:rPr>
        <w:t xml:space="preserve">                 </w:t>
      </w:r>
      <w:r w:rsidRPr="00D00164">
        <w:rPr>
          <w:rFonts w:ascii="Times New Roman" w:hAnsi="Times New Roman"/>
          <w:spacing w:val="-8"/>
          <w:sz w:val="16"/>
          <w:szCs w:val="16"/>
        </w:rPr>
        <w:t>(прізвище, ім'я, по батькові)</w:t>
      </w:r>
    </w:p>
    <w:p w:rsidR="002C0DD4" w:rsidRPr="004477F8" w:rsidRDefault="002C0DD4" w:rsidP="00A71E5C">
      <w:pPr>
        <w:shd w:val="clear" w:color="auto" w:fill="FFFFFF"/>
        <w:tabs>
          <w:tab w:val="left" w:pos="7513"/>
        </w:tabs>
        <w:spacing w:after="0" w:line="240" w:lineRule="auto"/>
        <w:ind w:left="2892"/>
        <w:rPr>
          <w:rFonts w:ascii="Times New Roman" w:hAnsi="Times New Roman"/>
          <w:sz w:val="28"/>
          <w:szCs w:val="28"/>
        </w:rPr>
      </w:pPr>
      <w:r w:rsidRPr="004477F8">
        <w:rPr>
          <w:rFonts w:ascii="Times New Roman" w:hAnsi="Times New Roman"/>
          <w:b/>
          <w:bCs/>
          <w:spacing w:val="-5"/>
          <w:sz w:val="28"/>
          <w:szCs w:val="28"/>
        </w:rPr>
        <w:t>____________________________</w:t>
      </w:r>
    </w:p>
    <w:p w:rsidR="002C0DD4" w:rsidRPr="00D00164" w:rsidRDefault="002C0DD4" w:rsidP="00A71E5C">
      <w:pPr>
        <w:shd w:val="clear" w:color="auto" w:fill="FFFFFF"/>
        <w:tabs>
          <w:tab w:val="left" w:pos="7513"/>
        </w:tabs>
        <w:spacing w:after="0" w:line="240" w:lineRule="auto"/>
        <w:ind w:left="2977"/>
        <w:rPr>
          <w:rFonts w:ascii="Times New Roman" w:hAnsi="Times New Roman"/>
          <w:spacing w:val="-8"/>
          <w:sz w:val="16"/>
          <w:szCs w:val="16"/>
        </w:rPr>
      </w:pPr>
      <w:r>
        <w:rPr>
          <w:rFonts w:ascii="Times New Roman" w:hAnsi="Times New Roman"/>
          <w:spacing w:val="-8"/>
          <w:sz w:val="16"/>
          <w:szCs w:val="16"/>
        </w:rPr>
        <w:t xml:space="preserve">                                </w:t>
      </w:r>
      <w:r w:rsidRPr="00D00164">
        <w:rPr>
          <w:rFonts w:ascii="Times New Roman" w:hAnsi="Times New Roman"/>
          <w:spacing w:val="-8"/>
          <w:sz w:val="16"/>
          <w:szCs w:val="16"/>
        </w:rPr>
        <w:t>(підпис, дата)</w:t>
      </w:r>
    </w:p>
    <w:p w:rsidR="002C0DD4" w:rsidRDefault="002C0DD4" w:rsidP="00A71E5C">
      <w:pPr>
        <w:pStyle w:val="Heading1"/>
        <w:spacing w:before="0" w:after="0" w:line="240" w:lineRule="auto"/>
      </w:pPr>
    </w:p>
    <w:p w:rsidR="002C0DD4" w:rsidRPr="00A71E5C" w:rsidRDefault="002C0DD4" w:rsidP="00A71E5C">
      <w:pPr>
        <w:pStyle w:val="Heading1"/>
        <w:spacing w:before="0" w:after="0" w:line="240" w:lineRule="auto"/>
        <w:rPr>
          <w:rFonts w:ascii="Times New Roman" w:hAnsi="Times New Roman" w:cs="Times New Roman"/>
          <w:sz w:val="28"/>
          <w:szCs w:val="28"/>
        </w:rPr>
      </w:pPr>
      <w:r w:rsidRPr="00A71E5C">
        <w:rPr>
          <w:rFonts w:ascii="Times New Roman" w:hAnsi="Times New Roman" w:cs="Times New Roman"/>
          <w:sz w:val="28"/>
          <w:szCs w:val="28"/>
        </w:rPr>
        <w:t xml:space="preserve">Науковий керівник </w:t>
      </w:r>
      <w:r w:rsidRPr="00A71E5C">
        <w:rPr>
          <w:rFonts w:ascii="Times New Roman" w:hAnsi="Times New Roman" w:cs="Times New Roman"/>
          <w:sz w:val="28"/>
          <w:szCs w:val="28"/>
          <w:lang w:val="ru-RU"/>
        </w:rPr>
        <w:t xml:space="preserve">    </w:t>
      </w:r>
      <w:r>
        <w:rPr>
          <w:rFonts w:ascii="Times New Roman" w:hAnsi="Times New Roman" w:cs="Times New Roman"/>
          <w:sz w:val="28"/>
          <w:szCs w:val="28"/>
        </w:rPr>
        <w:t>професор</w:t>
      </w:r>
      <w:r w:rsidRPr="00A71E5C">
        <w:rPr>
          <w:rFonts w:ascii="Times New Roman" w:hAnsi="Times New Roman" w:cs="Times New Roman"/>
          <w:sz w:val="28"/>
          <w:szCs w:val="28"/>
        </w:rPr>
        <w:t xml:space="preserve">, к.е.н. </w:t>
      </w:r>
      <w:r>
        <w:rPr>
          <w:rFonts w:ascii="Times New Roman" w:hAnsi="Times New Roman" w:cs="Times New Roman"/>
          <w:sz w:val="28"/>
          <w:szCs w:val="28"/>
        </w:rPr>
        <w:t xml:space="preserve">Балабан Петро Юрійович </w:t>
      </w:r>
    </w:p>
    <w:p w:rsidR="002C0DD4" w:rsidRPr="00D00164" w:rsidRDefault="002C0DD4" w:rsidP="00A71E5C">
      <w:pPr>
        <w:shd w:val="clear" w:color="auto" w:fill="FFFFFF"/>
        <w:tabs>
          <w:tab w:val="left" w:pos="7513"/>
        </w:tabs>
        <w:spacing w:after="0" w:line="240" w:lineRule="auto"/>
        <w:ind w:left="2552"/>
        <w:rPr>
          <w:rFonts w:ascii="Times New Roman" w:hAnsi="Times New Roman"/>
          <w:spacing w:val="-8"/>
          <w:sz w:val="16"/>
          <w:szCs w:val="16"/>
        </w:rPr>
      </w:pPr>
      <w:r>
        <w:rPr>
          <w:rFonts w:ascii="Times New Roman" w:hAnsi="Times New Roman"/>
          <w:spacing w:val="-8"/>
          <w:sz w:val="16"/>
          <w:szCs w:val="16"/>
        </w:rPr>
        <w:t xml:space="preserve">                            </w:t>
      </w:r>
      <w:r w:rsidRPr="00D00164">
        <w:rPr>
          <w:rFonts w:ascii="Times New Roman" w:hAnsi="Times New Roman"/>
          <w:spacing w:val="-8"/>
          <w:sz w:val="16"/>
          <w:szCs w:val="16"/>
        </w:rPr>
        <w:t>(науковий ступінь,  вчене звання, прізвище, ім'я, по батькові)</w:t>
      </w:r>
    </w:p>
    <w:p w:rsidR="002C0DD4" w:rsidRPr="004477F8" w:rsidRDefault="002C0DD4" w:rsidP="00A71E5C">
      <w:pPr>
        <w:shd w:val="clear" w:color="auto" w:fill="FFFFFF"/>
        <w:tabs>
          <w:tab w:val="left" w:pos="7513"/>
        </w:tabs>
        <w:spacing w:after="0" w:line="240" w:lineRule="auto"/>
        <w:ind w:left="2892"/>
        <w:rPr>
          <w:rFonts w:ascii="Times New Roman" w:hAnsi="Times New Roman"/>
          <w:sz w:val="28"/>
          <w:szCs w:val="28"/>
        </w:rPr>
      </w:pPr>
      <w:r w:rsidRPr="004477F8">
        <w:rPr>
          <w:rFonts w:ascii="Times New Roman" w:hAnsi="Times New Roman"/>
          <w:b/>
          <w:bCs/>
          <w:spacing w:val="-5"/>
          <w:sz w:val="28"/>
          <w:szCs w:val="28"/>
        </w:rPr>
        <w:t>____________________________</w:t>
      </w:r>
    </w:p>
    <w:p w:rsidR="002C0DD4" w:rsidRPr="005777D7" w:rsidRDefault="002C0DD4" w:rsidP="00A71E5C">
      <w:pPr>
        <w:shd w:val="clear" w:color="auto" w:fill="FFFFFF"/>
        <w:tabs>
          <w:tab w:val="left" w:pos="7513"/>
        </w:tabs>
        <w:spacing w:after="0" w:line="240" w:lineRule="auto"/>
        <w:ind w:left="2977"/>
        <w:rPr>
          <w:rFonts w:ascii="Times New Roman" w:hAnsi="Times New Roman"/>
          <w:spacing w:val="-8"/>
          <w:sz w:val="16"/>
          <w:szCs w:val="16"/>
        </w:rPr>
      </w:pPr>
      <w:r>
        <w:rPr>
          <w:rFonts w:ascii="Times New Roman" w:hAnsi="Times New Roman"/>
          <w:spacing w:val="-8"/>
          <w:sz w:val="16"/>
          <w:szCs w:val="16"/>
        </w:rPr>
        <w:t xml:space="preserve">                                          </w:t>
      </w:r>
      <w:r w:rsidRPr="005777D7">
        <w:rPr>
          <w:rFonts w:ascii="Times New Roman" w:hAnsi="Times New Roman"/>
          <w:spacing w:val="-8"/>
          <w:sz w:val="16"/>
          <w:szCs w:val="16"/>
        </w:rPr>
        <w:t>(підпис, дата)</w:t>
      </w:r>
    </w:p>
    <w:p w:rsidR="002C0DD4" w:rsidRPr="004477F8" w:rsidRDefault="002C0DD4" w:rsidP="00A71E5C">
      <w:pPr>
        <w:shd w:val="clear" w:color="auto" w:fill="FFFFFF"/>
        <w:spacing w:after="0" w:line="240" w:lineRule="auto"/>
        <w:ind w:right="34"/>
        <w:jc w:val="both"/>
        <w:rPr>
          <w:rFonts w:ascii="Times New Roman" w:hAnsi="Times New Roman"/>
          <w:w w:val="84"/>
          <w:sz w:val="16"/>
          <w:szCs w:val="16"/>
        </w:rPr>
      </w:pPr>
    </w:p>
    <w:p w:rsidR="002C0DD4" w:rsidRDefault="002C0DD4" w:rsidP="00A71E5C">
      <w:pPr>
        <w:spacing w:after="0" w:line="240" w:lineRule="auto"/>
        <w:jc w:val="center"/>
        <w:rPr>
          <w:rFonts w:ascii="Times New Roman" w:hAnsi="Times New Roman"/>
          <w:b/>
          <w:sz w:val="16"/>
          <w:szCs w:val="16"/>
        </w:rPr>
      </w:pPr>
    </w:p>
    <w:p w:rsidR="002C0DD4" w:rsidRDefault="002C0DD4" w:rsidP="00A71E5C">
      <w:pPr>
        <w:spacing w:after="0" w:line="240" w:lineRule="auto"/>
        <w:jc w:val="center"/>
        <w:rPr>
          <w:rFonts w:ascii="Times New Roman" w:hAnsi="Times New Roman"/>
          <w:b/>
          <w:sz w:val="16"/>
          <w:szCs w:val="16"/>
        </w:rPr>
      </w:pPr>
    </w:p>
    <w:p w:rsidR="002C0DD4" w:rsidRDefault="002C0DD4" w:rsidP="00A71E5C">
      <w:pPr>
        <w:spacing w:after="0" w:line="240" w:lineRule="auto"/>
        <w:jc w:val="center"/>
        <w:rPr>
          <w:rFonts w:ascii="Times New Roman" w:hAnsi="Times New Roman"/>
          <w:b/>
          <w:sz w:val="16"/>
          <w:szCs w:val="16"/>
        </w:rPr>
      </w:pPr>
    </w:p>
    <w:p w:rsidR="002C0DD4" w:rsidRDefault="002C0DD4" w:rsidP="00A71E5C">
      <w:pPr>
        <w:spacing w:after="0" w:line="240" w:lineRule="auto"/>
        <w:jc w:val="center"/>
        <w:rPr>
          <w:rFonts w:ascii="Times New Roman" w:hAnsi="Times New Roman"/>
          <w:b/>
          <w:sz w:val="16"/>
          <w:szCs w:val="16"/>
        </w:rPr>
      </w:pPr>
    </w:p>
    <w:p w:rsidR="002C0DD4" w:rsidRDefault="002C0DD4" w:rsidP="00A71E5C">
      <w:pPr>
        <w:spacing w:after="0" w:line="240" w:lineRule="auto"/>
        <w:jc w:val="center"/>
        <w:rPr>
          <w:rFonts w:ascii="Times New Roman" w:hAnsi="Times New Roman"/>
          <w:b/>
          <w:sz w:val="16"/>
          <w:szCs w:val="16"/>
        </w:rPr>
      </w:pPr>
    </w:p>
    <w:p w:rsidR="002C0DD4" w:rsidRPr="004477F8" w:rsidRDefault="002C0DD4" w:rsidP="00A71E5C">
      <w:pPr>
        <w:spacing w:after="0" w:line="240" w:lineRule="auto"/>
        <w:jc w:val="center"/>
        <w:rPr>
          <w:rFonts w:ascii="Times New Roman" w:hAnsi="Times New Roman"/>
          <w:b/>
          <w:caps/>
          <w:sz w:val="28"/>
          <w:szCs w:val="28"/>
        </w:rPr>
      </w:pPr>
      <w:r w:rsidRPr="004477F8">
        <w:rPr>
          <w:rFonts w:ascii="Times New Roman" w:hAnsi="Times New Roman"/>
          <w:b/>
          <w:sz w:val="28"/>
          <w:szCs w:val="28"/>
        </w:rPr>
        <w:t>ПОЛТАВА</w:t>
      </w:r>
      <w:r w:rsidRPr="004477F8">
        <w:rPr>
          <w:rFonts w:ascii="Times New Roman" w:hAnsi="Times New Roman"/>
          <w:sz w:val="28"/>
          <w:szCs w:val="28"/>
        </w:rPr>
        <w:t xml:space="preserve">  </w:t>
      </w:r>
      <w:r w:rsidRPr="004477F8">
        <w:rPr>
          <w:rFonts w:ascii="Times New Roman" w:hAnsi="Times New Roman"/>
          <w:b/>
          <w:sz w:val="28"/>
          <w:szCs w:val="28"/>
        </w:rPr>
        <w:t>201</w:t>
      </w:r>
      <w:r>
        <w:rPr>
          <w:rFonts w:ascii="Times New Roman" w:hAnsi="Times New Roman"/>
          <w:b/>
          <w:sz w:val="28"/>
          <w:szCs w:val="28"/>
        </w:rPr>
        <w:t>9</w:t>
      </w:r>
    </w:p>
    <w:p w:rsidR="002C0DD4" w:rsidRPr="00A84095" w:rsidRDefault="002C0DD4" w:rsidP="000A7F87">
      <w:pPr>
        <w:pStyle w:val="Title"/>
        <w:spacing w:line="240" w:lineRule="auto"/>
        <w:ind w:left="4678" w:hanging="142"/>
        <w:jc w:val="left"/>
        <w:rPr>
          <w:rFonts w:ascii="Times New Roman" w:hAnsi="Times New Roman" w:cs="Times New Roman"/>
          <w:sz w:val="24"/>
        </w:rPr>
      </w:pPr>
      <w:r>
        <w:rPr>
          <w:rFonts w:ascii="Times New Roman" w:hAnsi="Times New Roman"/>
          <w:b/>
          <w:szCs w:val="28"/>
        </w:rPr>
        <w:br w:type="page"/>
      </w:r>
      <w:r w:rsidRPr="00A84095">
        <w:rPr>
          <w:rFonts w:ascii="Times New Roman" w:hAnsi="Times New Roman" w:cs="Times New Roman"/>
          <w:sz w:val="24"/>
        </w:rPr>
        <w:t>ЗАТВЕРДЖЕНО</w:t>
      </w:r>
    </w:p>
    <w:p w:rsidR="002C0DD4" w:rsidRPr="00E86175" w:rsidRDefault="002C0DD4" w:rsidP="00E86175">
      <w:pPr>
        <w:pStyle w:val="Title"/>
        <w:spacing w:line="240" w:lineRule="auto"/>
        <w:ind w:left="4536" w:firstLine="0"/>
        <w:jc w:val="both"/>
        <w:rPr>
          <w:rFonts w:ascii="Times New Roman" w:hAnsi="Times New Roman" w:cs="Times New Roman"/>
          <w:b/>
          <w:i/>
          <w:sz w:val="24"/>
        </w:rPr>
      </w:pPr>
      <w:r w:rsidRPr="00E86175">
        <w:rPr>
          <w:rFonts w:ascii="Times New Roman" w:hAnsi="Times New Roman" w:cs="Times New Roman"/>
          <w:b/>
          <w:i/>
          <w:sz w:val="24"/>
        </w:rPr>
        <w:t>Наказ Вищого навчального закладу Укоопспілки «Полтавський університет економіки і торгівлі»</w:t>
      </w:r>
    </w:p>
    <w:p w:rsidR="002C0DD4" w:rsidRPr="00E86175" w:rsidRDefault="002C0DD4" w:rsidP="00E86175">
      <w:pPr>
        <w:pStyle w:val="Title"/>
        <w:spacing w:line="240" w:lineRule="auto"/>
        <w:ind w:left="4536" w:firstLine="0"/>
        <w:jc w:val="both"/>
        <w:rPr>
          <w:rFonts w:ascii="Times New Roman" w:hAnsi="Times New Roman" w:cs="Times New Roman"/>
          <w:b/>
          <w:i/>
          <w:sz w:val="24"/>
        </w:rPr>
      </w:pPr>
      <w:r>
        <w:rPr>
          <w:rFonts w:ascii="Times New Roman" w:hAnsi="Times New Roman" w:cs="Times New Roman"/>
          <w:b/>
          <w:i/>
          <w:sz w:val="24"/>
        </w:rPr>
        <w:t>18 квітня 2019 року № 88</w:t>
      </w:r>
      <w:r w:rsidRPr="00E86175">
        <w:rPr>
          <w:rFonts w:ascii="Times New Roman" w:hAnsi="Times New Roman" w:cs="Times New Roman"/>
          <w:b/>
          <w:i/>
          <w:sz w:val="24"/>
        </w:rPr>
        <w:t>-Н</w:t>
      </w:r>
    </w:p>
    <w:p w:rsidR="002C0DD4" w:rsidRPr="00E86175" w:rsidRDefault="002C0DD4" w:rsidP="00E86175">
      <w:pPr>
        <w:pStyle w:val="Title"/>
        <w:spacing w:line="240" w:lineRule="auto"/>
        <w:ind w:left="4536" w:firstLine="0"/>
        <w:jc w:val="right"/>
        <w:rPr>
          <w:rFonts w:ascii="Times New Roman" w:hAnsi="Times New Roman" w:cs="Times New Roman"/>
          <w:i/>
          <w:sz w:val="24"/>
        </w:rPr>
      </w:pPr>
      <w:r w:rsidRPr="00E86175">
        <w:rPr>
          <w:rFonts w:ascii="Times New Roman" w:hAnsi="Times New Roman" w:cs="Times New Roman"/>
          <w:i/>
          <w:sz w:val="24"/>
        </w:rPr>
        <w:t>Форма № П-4.05</w:t>
      </w:r>
    </w:p>
    <w:p w:rsidR="002C0DD4" w:rsidRPr="00E86175" w:rsidRDefault="002C0DD4" w:rsidP="007067CD">
      <w:pPr>
        <w:pStyle w:val="Title"/>
        <w:spacing w:line="228" w:lineRule="auto"/>
        <w:rPr>
          <w:rFonts w:ascii="Times New Roman" w:hAnsi="Times New Roman" w:cs="Times New Roman"/>
          <w:sz w:val="24"/>
        </w:rPr>
      </w:pPr>
    </w:p>
    <w:p w:rsidR="002C0DD4" w:rsidRPr="00E86175" w:rsidRDefault="002C0DD4" w:rsidP="007067CD">
      <w:pPr>
        <w:pStyle w:val="Title"/>
        <w:spacing w:line="228" w:lineRule="auto"/>
        <w:rPr>
          <w:rFonts w:ascii="Times New Roman" w:hAnsi="Times New Roman" w:cs="Times New Roman"/>
          <w:i/>
          <w:sz w:val="24"/>
        </w:rPr>
      </w:pPr>
      <w:r w:rsidRPr="00E86175">
        <w:rPr>
          <w:rFonts w:ascii="Times New Roman" w:hAnsi="Times New Roman" w:cs="Times New Roman"/>
          <w:i/>
          <w:sz w:val="24"/>
        </w:rPr>
        <w:t>ВИЩИЙ НАВЧАЛЬНИЙ ЗАКЛАД УКООПСПІЛКИ</w:t>
      </w:r>
    </w:p>
    <w:p w:rsidR="002C0DD4" w:rsidRPr="00E86175" w:rsidRDefault="002C0DD4" w:rsidP="007067CD">
      <w:pPr>
        <w:pStyle w:val="Title"/>
        <w:spacing w:line="228" w:lineRule="auto"/>
        <w:rPr>
          <w:rFonts w:ascii="Times New Roman" w:hAnsi="Times New Roman" w:cs="Times New Roman"/>
          <w:i/>
          <w:sz w:val="24"/>
        </w:rPr>
      </w:pPr>
      <w:r w:rsidRPr="00E86175">
        <w:rPr>
          <w:rFonts w:ascii="Times New Roman" w:hAnsi="Times New Roman" w:cs="Times New Roman"/>
          <w:i/>
          <w:sz w:val="24"/>
        </w:rPr>
        <w:t>«ПОЛТАВСЬКИЙ УНІВЕРСИТЕТ ЕКОНОМІКИ І ТОРГІВЛІ»</w:t>
      </w:r>
    </w:p>
    <w:p w:rsidR="002C0DD4" w:rsidRPr="00E86175" w:rsidRDefault="002C0DD4" w:rsidP="007067CD">
      <w:pPr>
        <w:shd w:val="clear" w:color="auto" w:fill="FFFFFF"/>
        <w:ind w:right="1306"/>
        <w:jc w:val="center"/>
        <w:rPr>
          <w:rFonts w:ascii="Times New Roman" w:hAnsi="Times New Roman"/>
          <w:b/>
          <w:bCs/>
          <w:spacing w:val="-7"/>
          <w:sz w:val="28"/>
          <w:szCs w:val="28"/>
        </w:rPr>
      </w:pPr>
      <w:r w:rsidRPr="00E86175">
        <w:rPr>
          <w:rFonts w:ascii="Times New Roman" w:hAnsi="Times New Roman"/>
          <w:b/>
          <w:bCs/>
          <w:spacing w:val="-7"/>
          <w:sz w:val="28"/>
          <w:szCs w:val="28"/>
        </w:rPr>
        <w:t xml:space="preserve">                          </w:t>
      </w:r>
    </w:p>
    <w:p w:rsidR="002C0DD4" w:rsidRPr="00E86175" w:rsidRDefault="002C0DD4" w:rsidP="007067CD">
      <w:pPr>
        <w:shd w:val="clear" w:color="auto" w:fill="FFFFFF"/>
        <w:ind w:right="1306"/>
        <w:jc w:val="center"/>
        <w:rPr>
          <w:rFonts w:ascii="Times New Roman" w:hAnsi="Times New Roman"/>
          <w:b/>
          <w:bCs/>
          <w:spacing w:val="-7"/>
          <w:sz w:val="28"/>
          <w:szCs w:val="28"/>
        </w:rPr>
      </w:pPr>
    </w:p>
    <w:p w:rsidR="002C0DD4" w:rsidRPr="00E86175" w:rsidRDefault="002C0DD4" w:rsidP="007067CD">
      <w:pPr>
        <w:shd w:val="clear" w:color="auto" w:fill="FFFFFF"/>
        <w:ind w:right="1306"/>
        <w:jc w:val="center"/>
        <w:rPr>
          <w:rFonts w:ascii="Times New Roman" w:hAnsi="Times New Roman"/>
          <w:b/>
          <w:bCs/>
          <w:spacing w:val="-7"/>
          <w:sz w:val="28"/>
          <w:szCs w:val="28"/>
        </w:rPr>
      </w:pPr>
      <w:r w:rsidRPr="00E86175">
        <w:rPr>
          <w:rFonts w:ascii="Times New Roman" w:hAnsi="Times New Roman"/>
          <w:b/>
          <w:bCs/>
          <w:spacing w:val="-7"/>
          <w:sz w:val="28"/>
          <w:szCs w:val="28"/>
        </w:rPr>
        <w:t xml:space="preserve">      </w:t>
      </w:r>
    </w:p>
    <w:p w:rsidR="002C0DD4" w:rsidRPr="00E86175" w:rsidRDefault="002C0DD4" w:rsidP="00E86175">
      <w:pPr>
        <w:shd w:val="clear" w:color="auto" w:fill="FFFFFF"/>
        <w:spacing w:after="0" w:line="240" w:lineRule="auto"/>
        <w:ind w:right="1306"/>
        <w:jc w:val="center"/>
        <w:rPr>
          <w:rFonts w:ascii="Times New Roman" w:hAnsi="Times New Roman"/>
          <w:b/>
          <w:bCs/>
          <w:spacing w:val="-7"/>
          <w:sz w:val="28"/>
          <w:szCs w:val="28"/>
        </w:rPr>
      </w:pPr>
      <w:r w:rsidRPr="00E86175">
        <w:rPr>
          <w:rFonts w:ascii="Times New Roman" w:hAnsi="Times New Roman"/>
          <w:b/>
          <w:bCs/>
          <w:spacing w:val="-7"/>
          <w:sz w:val="28"/>
          <w:szCs w:val="28"/>
        </w:rPr>
        <w:t xml:space="preserve">                                       ЗАТВЕРДЖУЮ</w:t>
      </w:r>
    </w:p>
    <w:p w:rsidR="002C0DD4" w:rsidRPr="00E86175" w:rsidRDefault="002C0DD4" w:rsidP="00E86175">
      <w:pPr>
        <w:shd w:val="clear" w:color="auto" w:fill="FFFFFF"/>
        <w:spacing w:after="0" w:line="240" w:lineRule="auto"/>
        <w:ind w:right="-2"/>
        <w:jc w:val="center"/>
        <w:rPr>
          <w:rFonts w:ascii="Times New Roman" w:hAnsi="Times New Roman"/>
          <w:b/>
          <w:bCs/>
          <w:w w:val="105"/>
          <w:sz w:val="28"/>
          <w:szCs w:val="28"/>
          <w:u w:val="single"/>
        </w:rPr>
      </w:pPr>
      <w:r w:rsidRPr="00E86175">
        <w:rPr>
          <w:rFonts w:ascii="Times New Roman" w:hAnsi="Times New Roman"/>
          <w:b/>
          <w:bCs/>
          <w:w w:val="105"/>
          <w:sz w:val="28"/>
          <w:szCs w:val="28"/>
        </w:rPr>
        <w:t xml:space="preserve">                                                       Завідувач кафедри________________</w:t>
      </w:r>
    </w:p>
    <w:p w:rsidR="002C0DD4" w:rsidRPr="00E86175" w:rsidRDefault="002C0DD4" w:rsidP="00E86175">
      <w:pPr>
        <w:shd w:val="clear" w:color="auto" w:fill="FFFFFF"/>
        <w:tabs>
          <w:tab w:val="left" w:pos="7230"/>
        </w:tabs>
        <w:spacing w:after="0" w:line="240" w:lineRule="auto"/>
        <w:ind w:left="11"/>
        <w:rPr>
          <w:rFonts w:ascii="Times New Roman" w:hAnsi="Times New Roman"/>
          <w:sz w:val="16"/>
          <w:szCs w:val="16"/>
        </w:rPr>
      </w:pPr>
      <w:r w:rsidRPr="00E86175">
        <w:rPr>
          <w:rFonts w:ascii="Times New Roman" w:hAnsi="Times New Roman"/>
          <w:bCs/>
          <w:w w:val="105"/>
          <w:sz w:val="28"/>
          <w:szCs w:val="28"/>
        </w:rPr>
        <w:t xml:space="preserve">                                                                                              </w:t>
      </w:r>
      <w:r w:rsidRPr="00E86175">
        <w:rPr>
          <w:rFonts w:ascii="Times New Roman" w:hAnsi="Times New Roman"/>
          <w:sz w:val="16"/>
          <w:szCs w:val="16"/>
        </w:rPr>
        <w:t>(підпис, ініціали та прізвище)</w:t>
      </w:r>
    </w:p>
    <w:p w:rsidR="002C0DD4" w:rsidRPr="00E86175" w:rsidRDefault="002C0DD4" w:rsidP="00E86175">
      <w:pPr>
        <w:shd w:val="clear" w:color="auto" w:fill="FFFFFF"/>
        <w:tabs>
          <w:tab w:val="left" w:pos="7797"/>
        </w:tabs>
        <w:spacing w:after="0" w:line="240" w:lineRule="auto"/>
        <w:ind w:right="346"/>
        <w:jc w:val="center"/>
        <w:rPr>
          <w:rFonts w:ascii="Times New Roman" w:hAnsi="Times New Roman"/>
          <w:bCs/>
          <w:w w:val="102"/>
          <w:sz w:val="28"/>
          <w:szCs w:val="28"/>
        </w:rPr>
      </w:pPr>
      <w:r w:rsidRPr="00E86175">
        <w:rPr>
          <w:rFonts w:ascii="Times New Roman" w:hAnsi="Times New Roman"/>
          <w:b/>
          <w:bCs/>
          <w:w w:val="102"/>
          <w:sz w:val="28"/>
          <w:szCs w:val="28"/>
        </w:rPr>
        <w:t xml:space="preserve">                                                        «_____» ________________</w:t>
      </w:r>
      <w:r w:rsidRPr="00E86175">
        <w:rPr>
          <w:rFonts w:ascii="Times New Roman" w:hAnsi="Times New Roman"/>
          <w:bCs/>
          <w:w w:val="102"/>
          <w:sz w:val="28"/>
          <w:szCs w:val="28"/>
        </w:rPr>
        <w:t>2019 р.</w:t>
      </w:r>
    </w:p>
    <w:p w:rsidR="002C0DD4" w:rsidRPr="00E86175" w:rsidRDefault="002C0DD4" w:rsidP="00E86175">
      <w:pPr>
        <w:shd w:val="clear" w:color="auto" w:fill="FFFFFF"/>
        <w:tabs>
          <w:tab w:val="left" w:pos="8184"/>
        </w:tabs>
        <w:spacing w:after="0" w:line="240" w:lineRule="auto"/>
        <w:jc w:val="center"/>
        <w:rPr>
          <w:rFonts w:ascii="Times New Roman" w:hAnsi="Times New Roman"/>
          <w:b/>
          <w:bCs/>
          <w:i/>
          <w:iCs/>
          <w:spacing w:val="-6"/>
          <w:sz w:val="28"/>
          <w:szCs w:val="28"/>
        </w:rPr>
      </w:pPr>
    </w:p>
    <w:p w:rsidR="002C0DD4" w:rsidRPr="00E86175" w:rsidRDefault="002C0DD4" w:rsidP="00E86175">
      <w:pPr>
        <w:shd w:val="clear" w:color="auto" w:fill="FFFFFF"/>
        <w:tabs>
          <w:tab w:val="left" w:pos="8184"/>
        </w:tabs>
        <w:spacing w:after="0" w:line="240" w:lineRule="auto"/>
        <w:jc w:val="center"/>
        <w:rPr>
          <w:rFonts w:ascii="Times New Roman" w:hAnsi="Times New Roman"/>
          <w:b/>
          <w:bCs/>
          <w:i/>
          <w:iCs/>
          <w:spacing w:val="-6"/>
          <w:sz w:val="28"/>
          <w:szCs w:val="28"/>
        </w:rPr>
      </w:pPr>
    </w:p>
    <w:p w:rsidR="002C0DD4" w:rsidRPr="00E86175" w:rsidRDefault="002C0DD4" w:rsidP="00E86175">
      <w:pPr>
        <w:shd w:val="clear" w:color="auto" w:fill="FFFFFF"/>
        <w:tabs>
          <w:tab w:val="left" w:pos="8184"/>
        </w:tabs>
        <w:spacing w:after="0" w:line="240" w:lineRule="auto"/>
        <w:jc w:val="center"/>
        <w:rPr>
          <w:rFonts w:ascii="Times New Roman" w:hAnsi="Times New Roman"/>
          <w:b/>
          <w:bCs/>
          <w:iCs/>
          <w:spacing w:val="-6"/>
          <w:sz w:val="28"/>
          <w:szCs w:val="28"/>
        </w:rPr>
      </w:pPr>
      <w:r w:rsidRPr="00E86175">
        <w:rPr>
          <w:rFonts w:ascii="Times New Roman" w:hAnsi="Times New Roman"/>
          <w:b/>
          <w:bCs/>
          <w:iCs/>
          <w:spacing w:val="-6"/>
          <w:sz w:val="28"/>
          <w:szCs w:val="28"/>
        </w:rPr>
        <w:t xml:space="preserve">ЗАВДАННЯ ТА КАЛЕНДАРНИЙ ГРАФІК </w:t>
      </w:r>
    </w:p>
    <w:p w:rsidR="002C0DD4" w:rsidRPr="00E86175" w:rsidRDefault="002C0DD4" w:rsidP="00E86175">
      <w:pPr>
        <w:shd w:val="clear" w:color="auto" w:fill="FFFFFF"/>
        <w:tabs>
          <w:tab w:val="left" w:pos="8184"/>
        </w:tabs>
        <w:spacing w:after="0" w:line="240" w:lineRule="auto"/>
        <w:jc w:val="center"/>
        <w:rPr>
          <w:rFonts w:ascii="Times New Roman" w:hAnsi="Times New Roman"/>
          <w:sz w:val="28"/>
          <w:szCs w:val="28"/>
        </w:rPr>
      </w:pPr>
      <w:r w:rsidRPr="00E86175">
        <w:rPr>
          <w:rFonts w:ascii="Times New Roman" w:hAnsi="Times New Roman"/>
          <w:b/>
          <w:bCs/>
          <w:iCs/>
          <w:spacing w:val="-3"/>
          <w:sz w:val="28"/>
          <w:szCs w:val="28"/>
        </w:rPr>
        <w:t xml:space="preserve">ВИКОНАННЯ ДИПЛОМНОЇ РОБОТИ </w:t>
      </w:r>
    </w:p>
    <w:p w:rsidR="002C0DD4" w:rsidRPr="00E86175" w:rsidRDefault="002C0DD4" w:rsidP="00E86175">
      <w:pPr>
        <w:spacing w:after="0" w:line="240" w:lineRule="auto"/>
        <w:jc w:val="center"/>
        <w:rPr>
          <w:rFonts w:ascii="Times New Roman" w:hAnsi="Times New Roman"/>
          <w:b/>
          <w:sz w:val="28"/>
          <w:szCs w:val="28"/>
        </w:rPr>
      </w:pPr>
      <w:r w:rsidRPr="00E86175">
        <w:rPr>
          <w:rFonts w:ascii="Times New Roman" w:hAnsi="Times New Roman"/>
          <w:bCs/>
          <w:iCs/>
          <w:sz w:val="28"/>
          <w:szCs w:val="28"/>
        </w:rPr>
        <w:t>на тему:</w:t>
      </w:r>
      <w:r w:rsidRPr="00E86175">
        <w:rPr>
          <w:rFonts w:ascii="Times New Roman" w:hAnsi="Times New Roman"/>
          <w:b/>
          <w:bCs/>
          <w:i/>
          <w:iCs/>
          <w:w w:val="90"/>
          <w:sz w:val="28"/>
          <w:szCs w:val="28"/>
        </w:rPr>
        <w:t xml:space="preserve"> </w:t>
      </w:r>
      <w:r w:rsidRPr="00E86175">
        <w:rPr>
          <w:rFonts w:ascii="Times New Roman" w:hAnsi="Times New Roman"/>
          <w:b/>
          <w:bCs/>
          <w:iCs/>
          <w:w w:val="90"/>
          <w:sz w:val="28"/>
          <w:szCs w:val="28"/>
        </w:rPr>
        <w:t>«</w:t>
      </w:r>
      <w:r>
        <w:rPr>
          <w:rFonts w:ascii="Times New Roman" w:hAnsi="Times New Roman"/>
          <w:b/>
          <w:sz w:val="28"/>
          <w:szCs w:val="28"/>
        </w:rPr>
        <w:t>Перспективи подальшого розвитку малого і середнього бізнесу в сфері торгівлі на регіональному рівні</w:t>
      </w:r>
      <w:r w:rsidRPr="00E86175">
        <w:rPr>
          <w:rFonts w:ascii="Times New Roman" w:hAnsi="Times New Roman"/>
          <w:b/>
          <w:bCs/>
          <w:iCs/>
          <w:w w:val="90"/>
          <w:sz w:val="28"/>
          <w:szCs w:val="28"/>
        </w:rPr>
        <w:t>»</w:t>
      </w:r>
    </w:p>
    <w:p w:rsidR="002C0DD4" w:rsidRPr="00E86175" w:rsidRDefault="002C0DD4" w:rsidP="00E86175">
      <w:pPr>
        <w:shd w:val="clear" w:color="auto" w:fill="FFFFFF"/>
        <w:spacing w:after="0" w:line="240" w:lineRule="auto"/>
        <w:jc w:val="both"/>
        <w:rPr>
          <w:rFonts w:ascii="Times New Roman" w:hAnsi="Times New Roman"/>
          <w:b/>
          <w:bCs/>
          <w:iCs/>
          <w:sz w:val="28"/>
          <w:szCs w:val="28"/>
        </w:rPr>
      </w:pPr>
    </w:p>
    <w:p w:rsidR="002C0DD4" w:rsidRPr="00E86175" w:rsidRDefault="002C0DD4" w:rsidP="00E86175">
      <w:pPr>
        <w:shd w:val="clear" w:color="auto" w:fill="FFFFFF"/>
        <w:spacing w:after="0" w:line="240" w:lineRule="auto"/>
        <w:jc w:val="both"/>
        <w:rPr>
          <w:rFonts w:ascii="Times New Roman" w:hAnsi="Times New Roman"/>
          <w:b/>
          <w:bCs/>
          <w:iCs/>
          <w:sz w:val="28"/>
          <w:szCs w:val="28"/>
        </w:rPr>
      </w:pPr>
      <w:r>
        <w:rPr>
          <w:rFonts w:ascii="Times New Roman" w:hAnsi="Times New Roman"/>
          <w:b/>
          <w:bCs/>
          <w:iCs/>
          <w:sz w:val="28"/>
          <w:szCs w:val="28"/>
        </w:rPr>
        <w:t>Студент</w:t>
      </w:r>
      <w:r w:rsidRPr="00E86175">
        <w:rPr>
          <w:rFonts w:ascii="Times New Roman" w:hAnsi="Times New Roman"/>
          <w:b/>
          <w:bCs/>
          <w:iCs/>
          <w:sz w:val="28"/>
          <w:szCs w:val="28"/>
        </w:rPr>
        <w:t xml:space="preserve">а: </w:t>
      </w:r>
    </w:p>
    <w:p w:rsidR="002C0DD4" w:rsidRPr="00E86175" w:rsidRDefault="002C0DD4" w:rsidP="00E86175">
      <w:pPr>
        <w:shd w:val="clear" w:color="auto" w:fill="FFFFFF"/>
        <w:spacing w:after="0" w:line="240" w:lineRule="auto"/>
        <w:jc w:val="both"/>
        <w:rPr>
          <w:rFonts w:ascii="Times New Roman" w:hAnsi="Times New Roman"/>
          <w:sz w:val="28"/>
          <w:szCs w:val="28"/>
        </w:rPr>
      </w:pPr>
      <w:r w:rsidRPr="00E86175">
        <w:rPr>
          <w:rFonts w:ascii="Times New Roman" w:hAnsi="Times New Roman"/>
          <w:sz w:val="28"/>
          <w:szCs w:val="28"/>
        </w:rPr>
        <w:t xml:space="preserve">зі спеціальності:      </w:t>
      </w:r>
      <w:r w:rsidRPr="00E86175">
        <w:rPr>
          <w:rFonts w:ascii="Times New Roman" w:hAnsi="Times New Roman"/>
          <w:sz w:val="28"/>
          <w:szCs w:val="28"/>
          <w:u w:val="single"/>
        </w:rPr>
        <w:t>076 «Підприємництво, торгівля та біржова діяльність»</w:t>
      </w:r>
    </w:p>
    <w:p w:rsidR="002C0DD4" w:rsidRPr="00E86175" w:rsidRDefault="002C0DD4" w:rsidP="00E86175">
      <w:pPr>
        <w:shd w:val="clear" w:color="auto" w:fill="FFFFFF"/>
        <w:spacing w:after="0" w:line="240" w:lineRule="auto"/>
        <w:jc w:val="both"/>
        <w:rPr>
          <w:rFonts w:ascii="Times New Roman" w:hAnsi="Times New Roman"/>
          <w:sz w:val="28"/>
          <w:szCs w:val="28"/>
          <w:u w:val="single"/>
        </w:rPr>
      </w:pPr>
      <w:r w:rsidRPr="00E86175">
        <w:rPr>
          <w:rFonts w:ascii="Times New Roman" w:hAnsi="Times New Roman"/>
          <w:sz w:val="28"/>
          <w:szCs w:val="28"/>
        </w:rPr>
        <w:t>освітньої програми:</w:t>
      </w:r>
      <w:r w:rsidRPr="00E86175">
        <w:rPr>
          <w:rFonts w:ascii="Times New Roman" w:hAnsi="Times New Roman"/>
          <w:sz w:val="28"/>
          <w:szCs w:val="28"/>
          <w:u w:val="single"/>
        </w:rPr>
        <w:t xml:space="preserve"> «Товарознавство і комерційна діяльність»</w:t>
      </w:r>
      <w:r w:rsidRPr="00E86175">
        <w:rPr>
          <w:rFonts w:ascii="Times New Roman" w:hAnsi="Times New Roman"/>
          <w:sz w:val="28"/>
          <w:szCs w:val="28"/>
        </w:rPr>
        <w:t>_______</w:t>
      </w:r>
      <w:r w:rsidRPr="00E86175">
        <w:rPr>
          <w:rFonts w:ascii="Times New Roman" w:hAnsi="Times New Roman"/>
          <w:sz w:val="28"/>
          <w:szCs w:val="28"/>
          <w:u w:val="single"/>
        </w:rPr>
        <w:t xml:space="preserve">                      </w:t>
      </w:r>
    </w:p>
    <w:p w:rsidR="002C0DD4" w:rsidRPr="00E86175" w:rsidRDefault="002C0DD4" w:rsidP="00E86175">
      <w:pPr>
        <w:shd w:val="clear" w:color="auto" w:fill="FFFFFF"/>
        <w:spacing w:after="0" w:line="240" w:lineRule="auto"/>
        <w:jc w:val="both"/>
        <w:rPr>
          <w:rFonts w:ascii="Times New Roman" w:hAnsi="Times New Roman"/>
          <w:sz w:val="28"/>
          <w:szCs w:val="28"/>
        </w:rPr>
      </w:pPr>
      <w:r w:rsidRPr="00E86175">
        <w:rPr>
          <w:rFonts w:ascii="Times New Roman" w:hAnsi="Times New Roman"/>
          <w:sz w:val="28"/>
          <w:szCs w:val="28"/>
        </w:rPr>
        <w:t>освітнього ступеню:</w:t>
      </w:r>
      <w:r w:rsidRPr="00E86175">
        <w:rPr>
          <w:rFonts w:ascii="Times New Roman" w:hAnsi="Times New Roman"/>
          <w:sz w:val="28"/>
          <w:szCs w:val="28"/>
          <w:u w:val="single"/>
        </w:rPr>
        <w:t xml:space="preserve">   магістр</w:t>
      </w:r>
      <w:r w:rsidRPr="00E86175">
        <w:rPr>
          <w:rFonts w:ascii="Times New Roman" w:hAnsi="Times New Roman"/>
          <w:sz w:val="28"/>
          <w:szCs w:val="28"/>
        </w:rPr>
        <w:t>___________________________________</w:t>
      </w:r>
    </w:p>
    <w:p w:rsidR="002C0DD4" w:rsidRPr="00E86175" w:rsidRDefault="002C0DD4" w:rsidP="00E86175">
      <w:pPr>
        <w:shd w:val="clear" w:color="auto" w:fill="FFFFFF"/>
        <w:spacing w:after="0" w:line="240" w:lineRule="auto"/>
        <w:jc w:val="both"/>
        <w:rPr>
          <w:rFonts w:ascii="Times New Roman" w:hAnsi="Times New Roman"/>
          <w:bCs/>
          <w:iCs/>
          <w:sz w:val="28"/>
          <w:szCs w:val="28"/>
        </w:rPr>
      </w:pPr>
    </w:p>
    <w:p w:rsidR="002C0DD4" w:rsidRPr="00E86175" w:rsidRDefault="002C0DD4" w:rsidP="00E86175">
      <w:pPr>
        <w:shd w:val="clear" w:color="auto" w:fill="FFFFFF"/>
        <w:spacing w:after="0" w:line="240" w:lineRule="auto"/>
        <w:jc w:val="both"/>
        <w:rPr>
          <w:rFonts w:ascii="Times New Roman" w:hAnsi="Times New Roman"/>
          <w:bCs/>
          <w:iCs/>
          <w:sz w:val="28"/>
          <w:szCs w:val="28"/>
        </w:rPr>
      </w:pPr>
    </w:p>
    <w:p w:rsidR="002C0DD4" w:rsidRPr="00E86175" w:rsidRDefault="002C0DD4" w:rsidP="00E86175">
      <w:pPr>
        <w:shd w:val="clear" w:color="auto" w:fill="FFFFFF"/>
        <w:tabs>
          <w:tab w:val="left" w:pos="7513"/>
        </w:tabs>
        <w:spacing w:after="0" w:line="240" w:lineRule="auto"/>
        <w:rPr>
          <w:rFonts w:ascii="Times New Roman" w:hAnsi="Times New Roman"/>
          <w:b/>
          <w:bCs/>
          <w:spacing w:val="-5"/>
          <w:sz w:val="16"/>
          <w:szCs w:val="16"/>
          <w:u w:val="single"/>
        </w:rPr>
      </w:pPr>
      <w:r w:rsidRPr="00E86175">
        <w:rPr>
          <w:rFonts w:ascii="Times New Roman" w:hAnsi="Times New Roman"/>
          <w:b/>
          <w:bCs/>
          <w:iCs/>
          <w:sz w:val="28"/>
          <w:szCs w:val="28"/>
        </w:rPr>
        <w:t xml:space="preserve">Прізвище, ім'я, по батькові     </w:t>
      </w:r>
      <w:r>
        <w:rPr>
          <w:rFonts w:ascii="Times New Roman" w:hAnsi="Times New Roman"/>
          <w:b/>
          <w:sz w:val="28"/>
          <w:szCs w:val="28"/>
          <w:u w:val="single"/>
        </w:rPr>
        <w:t>Супруненко Ігор Валерійович</w:t>
      </w:r>
    </w:p>
    <w:p w:rsidR="002C0DD4" w:rsidRPr="00E86175" w:rsidRDefault="002C0DD4" w:rsidP="00E86175">
      <w:pPr>
        <w:shd w:val="clear" w:color="auto" w:fill="FFFFFF"/>
        <w:tabs>
          <w:tab w:val="left" w:pos="8434"/>
        </w:tabs>
        <w:spacing w:after="0" w:line="240" w:lineRule="auto"/>
        <w:rPr>
          <w:rFonts w:ascii="Times New Roman" w:hAnsi="Times New Roman"/>
          <w:sz w:val="28"/>
          <w:szCs w:val="28"/>
        </w:rPr>
      </w:pPr>
      <w:r w:rsidRPr="00E86175">
        <w:rPr>
          <w:rFonts w:ascii="Times New Roman" w:hAnsi="Times New Roman"/>
          <w:b/>
          <w:bCs/>
          <w:sz w:val="28"/>
          <w:szCs w:val="28"/>
        </w:rPr>
        <w:t xml:space="preserve">Затверджена наказом ректора № </w:t>
      </w:r>
      <w:r w:rsidRPr="00E86175">
        <w:rPr>
          <w:rFonts w:ascii="Times New Roman" w:hAnsi="Times New Roman"/>
          <w:bCs/>
          <w:sz w:val="28"/>
          <w:szCs w:val="28"/>
          <w:u w:val="single"/>
        </w:rPr>
        <w:t>__</w:t>
      </w:r>
      <w:r w:rsidRPr="00E86175">
        <w:rPr>
          <w:rFonts w:ascii="Times New Roman" w:hAnsi="Times New Roman"/>
          <w:b/>
          <w:bCs/>
          <w:sz w:val="28"/>
          <w:szCs w:val="28"/>
          <w:u w:val="single"/>
        </w:rPr>
        <w:t>18</w:t>
      </w:r>
      <w:r>
        <w:rPr>
          <w:rFonts w:ascii="Times New Roman" w:hAnsi="Times New Roman"/>
          <w:b/>
          <w:bCs/>
          <w:sz w:val="28"/>
          <w:szCs w:val="28"/>
          <w:u w:val="single"/>
          <w:lang w:val="ru-RU"/>
        </w:rPr>
        <w:t>8</w:t>
      </w:r>
      <w:r w:rsidRPr="00E86175">
        <w:rPr>
          <w:rFonts w:ascii="Times New Roman" w:hAnsi="Times New Roman"/>
          <w:b/>
          <w:bCs/>
          <w:sz w:val="28"/>
          <w:szCs w:val="28"/>
          <w:u w:val="single"/>
        </w:rPr>
        <w:t>-Н</w:t>
      </w:r>
      <w:r w:rsidRPr="00E86175">
        <w:rPr>
          <w:rFonts w:ascii="Times New Roman" w:hAnsi="Times New Roman"/>
          <w:bCs/>
          <w:sz w:val="28"/>
          <w:szCs w:val="28"/>
          <w:u w:val="single"/>
        </w:rPr>
        <w:t>_</w:t>
      </w:r>
      <w:r w:rsidRPr="00E86175">
        <w:rPr>
          <w:rFonts w:ascii="Times New Roman" w:hAnsi="Times New Roman"/>
          <w:b/>
          <w:bCs/>
          <w:sz w:val="28"/>
          <w:szCs w:val="28"/>
        </w:rPr>
        <w:t xml:space="preserve">від </w:t>
      </w:r>
      <w:r w:rsidRPr="00E86175">
        <w:rPr>
          <w:rFonts w:ascii="Times New Roman" w:hAnsi="Times New Roman"/>
          <w:b/>
          <w:bCs/>
          <w:sz w:val="28"/>
          <w:szCs w:val="28"/>
          <w:u w:val="single"/>
        </w:rPr>
        <w:t xml:space="preserve">«  5  »  </w:t>
      </w:r>
      <w:r w:rsidRPr="00E86175">
        <w:rPr>
          <w:rFonts w:ascii="Times New Roman" w:hAnsi="Times New Roman"/>
          <w:bCs/>
          <w:sz w:val="28"/>
          <w:szCs w:val="28"/>
          <w:u w:val="single"/>
        </w:rPr>
        <w:t>_</w:t>
      </w:r>
      <w:r w:rsidRPr="00E86175">
        <w:rPr>
          <w:rFonts w:ascii="Times New Roman" w:hAnsi="Times New Roman"/>
          <w:b/>
          <w:bCs/>
          <w:sz w:val="28"/>
          <w:szCs w:val="28"/>
          <w:u w:val="single"/>
        </w:rPr>
        <w:t>вересня</w:t>
      </w:r>
      <w:r w:rsidRPr="00E86175">
        <w:rPr>
          <w:rFonts w:ascii="Times New Roman" w:hAnsi="Times New Roman"/>
          <w:bCs/>
          <w:sz w:val="28"/>
          <w:szCs w:val="28"/>
          <w:u w:val="single"/>
        </w:rPr>
        <w:t>__</w:t>
      </w:r>
      <w:r w:rsidRPr="00E86175">
        <w:rPr>
          <w:rFonts w:ascii="Times New Roman" w:hAnsi="Times New Roman"/>
          <w:b/>
          <w:bCs/>
          <w:sz w:val="28"/>
          <w:szCs w:val="28"/>
        </w:rPr>
        <w:t>2019 р.</w:t>
      </w:r>
    </w:p>
    <w:p w:rsidR="002C0DD4" w:rsidRPr="00E86175" w:rsidRDefault="002C0DD4" w:rsidP="00E86175">
      <w:pPr>
        <w:shd w:val="clear" w:color="auto" w:fill="FFFFFF"/>
        <w:tabs>
          <w:tab w:val="left" w:pos="8434"/>
        </w:tabs>
        <w:spacing w:after="0" w:line="240" w:lineRule="auto"/>
        <w:jc w:val="center"/>
        <w:rPr>
          <w:rFonts w:ascii="Times New Roman" w:hAnsi="Times New Roman"/>
          <w:sz w:val="28"/>
          <w:szCs w:val="28"/>
        </w:rPr>
      </w:pPr>
    </w:p>
    <w:p w:rsidR="002C0DD4" w:rsidRPr="00E86175" w:rsidRDefault="002C0DD4" w:rsidP="00E86175">
      <w:pPr>
        <w:shd w:val="clear" w:color="auto" w:fill="FFFFFF"/>
        <w:tabs>
          <w:tab w:val="left" w:pos="8434"/>
        </w:tabs>
        <w:spacing w:after="0" w:line="240" w:lineRule="auto"/>
        <w:jc w:val="center"/>
        <w:rPr>
          <w:rFonts w:ascii="Times New Roman" w:hAnsi="Times New Roman"/>
          <w:sz w:val="28"/>
          <w:szCs w:val="28"/>
        </w:rPr>
      </w:pPr>
      <w:r w:rsidRPr="00E86175">
        <w:rPr>
          <w:rFonts w:ascii="Times New Roman" w:hAnsi="Times New Roman"/>
          <w:sz w:val="28"/>
          <w:szCs w:val="28"/>
        </w:rPr>
        <w:t xml:space="preserve">Консультанти розділів дипломної роботи </w:t>
      </w:r>
    </w:p>
    <w:tbl>
      <w:tblPr>
        <w:tblW w:w="98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3496"/>
        <w:gridCol w:w="1687"/>
        <w:gridCol w:w="1715"/>
      </w:tblGrid>
      <w:tr w:rsidR="002C0DD4" w:rsidRPr="00E86175" w:rsidTr="001E492B">
        <w:tc>
          <w:tcPr>
            <w:tcW w:w="2977" w:type="dxa"/>
            <w:vMerge w:val="restart"/>
            <w:vAlign w:val="center"/>
          </w:tcPr>
          <w:p w:rsidR="002C0DD4" w:rsidRPr="00E86175" w:rsidRDefault="002C0DD4" w:rsidP="001E492B">
            <w:pPr>
              <w:tabs>
                <w:tab w:val="left" w:pos="8434"/>
              </w:tabs>
              <w:jc w:val="center"/>
              <w:rPr>
                <w:rFonts w:ascii="Times New Roman" w:hAnsi="Times New Roman"/>
                <w:sz w:val="28"/>
                <w:szCs w:val="28"/>
              </w:rPr>
            </w:pPr>
            <w:r w:rsidRPr="00E86175">
              <w:rPr>
                <w:rFonts w:ascii="Times New Roman" w:hAnsi="Times New Roman"/>
                <w:sz w:val="28"/>
                <w:szCs w:val="28"/>
              </w:rPr>
              <w:t>Розділ</w:t>
            </w:r>
          </w:p>
        </w:tc>
        <w:tc>
          <w:tcPr>
            <w:tcW w:w="3496" w:type="dxa"/>
            <w:vMerge w:val="restart"/>
            <w:vAlign w:val="center"/>
          </w:tcPr>
          <w:p w:rsidR="002C0DD4" w:rsidRPr="00E86175" w:rsidRDefault="002C0DD4" w:rsidP="001E492B">
            <w:pPr>
              <w:tabs>
                <w:tab w:val="left" w:pos="8434"/>
              </w:tabs>
              <w:jc w:val="center"/>
              <w:rPr>
                <w:rFonts w:ascii="Times New Roman" w:hAnsi="Times New Roman"/>
                <w:sz w:val="28"/>
                <w:szCs w:val="28"/>
              </w:rPr>
            </w:pPr>
            <w:r w:rsidRPr="00E86175">
              <w:rPr>
                <w:rFonts w:ascii="Times New Roman" w:hAnsi="Times New Roman"/>
                <w:sz w:val="28"/>
                <w:szCs w:val="28"/>
              </w:rPr>
              <w:t>Прізвище, ініціали, посада консультанта</w:t>
            </w:r>
          </w:p>
        </w:tc>
        <w:tc>
          <w:tcPr>
            <w:tcW w:w="3402" w:type="dxa"/>
            <w:gridSpan w:val="2"/>
            <w:vAlign w:val="center"/>
          </w:tcPr>
          <w:p w:rsidR="002C0DD4" w:rsidRPr="00E86175" w:rsidRDefault="002C0DD4" w:rsidP="001E492B">
            <w:pPr>
              <w:tabs>
                <w:tab w:val="left" w:pos="8434"/>
              </w:tabs>
              <w:jc w:val="center"/>
              <w:rPr>
                <w:rFonts w:ascii="Times New Roman" w:hAnsi="Times New Roman"/>
                <w:sz w:val="28"/>
                <w:szCs w:val="28"/>
              </w:rPr>
            </w:pPr>
            <w:r w:rsidRPr="00E86175">
              <w:rPr>
                <w:rFonts w:ascii="Times New Roman" w:hAnsi="Times New Roman"/>
                <w:sz w:val="28"/>
                <w:szCs w:val="28"/>
              </w:rPr>
              <w:t>Підпис, дата</w:t>
            </w:r>
          </w:p>
        </w:tc>
      </w:tr>
      <w:tr w:rsidR="002C0DD4" w:rsidRPr="00E86175" w:rsidTr="001E492B">
        <w:tc>
          <w:tcPr>
            <w:tcW w:w="0" w:type="auto"/>
            <w:vMerge/>
            <w:vAlign w:val="center"/>
          </w:tcPr>
          <w:p w:rsidR="002C0DD4" w:rsidRPr="00E86175" w:rsidRDefault="002C0DD4" w:rsidP="001E492B">
            <w:pPr>
              <w:jc w:val="center"/>
              <w:rPr>
                <w:rFonts w:ascii="Times New Roman" w:hAnsi="Times New Roman"/>
                <w:sz w:val="28"/>
                <w:szCs w:val="28"/>
              </w:rPr>
            </w:pPr>
          </w:p>
        </w:tc>
        <w:tc>
          <w:tcPr>
            <w:tcW w:w="3496" w:type="dxa"/>
            <w:vMerge/>
            <w:vAlign w:val="center"/>
          </w:tcPr>
          <w:p w:rsidR="002C0DD4" w:rsidRPr="00E86175" w:rsidRDefault="002C0DD4" w:rsidP="001E492B">
            <w:pPr>
              <w:jc w:val="center"/>
              <w:rPr>
                <w:rFonts w:ascii="Times New Roman" w:hAnsi="Times New Roman"/>
                <w:sz w:val="28"/>
                <w:szCs w:val="28"/>
              </w:rPr>
            </w:pPr>
          </w:p>
        </w:tc>
        <w:tc>
          <w:tcPr>
            <w:tcW w:w="1687" w:type="dxa"/>
            <w:vAlign w:val="center"/>
          </w:tcPr>
          <w:p w:rsidR="002C0DD4" w:rsidRPr="00E86175" w:rsidRDefault="002C0DD4" w:rsidP="001E492B">
            <w:pPr>
              <w:tabs>
                <w:tab w:val="left" w:pos="8434"/>
              </w:tabs>
              <w:jc w:val="center"/>
              <w:rPr>
                <w:rFonts w:ascii="Times New Roman" w:hAnsi="Times New Roman"/>
                <w:sz w:val="28"/>
                <w:szCs w:val="28"/>
              </w:rPr>
            </w:pPr>
            <w:r w:rsidRPr="00E86175">
              <w:rPr>
                <w:rFonts w:ascii="Times New Roman" w:hAnsi="Times New Roman"/>
                <w:sz w:val="28"/>
                <w:szCs w:val="28"/>
              </w:rPr>
              <w:t>завдання видав</w:t>
            </w:r>
          </w:p>
        </w:tc>
        <w:tc>
          <w:tcPr>
            <w:tcW w:w="1715" w:type="dxa"/>
            <w:vAlign w:val="center"/>
          </w:tcPr>
          <w:p w:rsidR="002C0DD4" w:rsidRPr="00E86175" w:rsidRDefault="002C0DD4" w:rsidP="001E492B">
            <w:pPr>
              <w:tabs>
                <w:tab w:val="left" w:pos="8434"/>
              </w:tabs>
              <w:jc w:val="center"/>
              <w:rPr>
                <w:rFonts w:ascii="Times New Roman" w:hAnsi="Times New Roman"/>
                <w:sz w:val="28"/>
                <w:szCs w:val="28"/>
              </w:rPr>
            </w:pPr>
            <w:r w:rsidRPr="00E86175">
              <w:rPr>
                <w:rFonts w:ascii="Times New Roman" w:hAnsi="Times New Roman"/>
                <w:sz w:val="28"/>
                <w:szCs w:val="28"/>
              </w:rPr>
              <w:t>завдання прийняв</w:t>
            </w:r>
          </w:p>
        </w:tc>
      </w:tr>
      <w:tr w:rsidR="002C0DD4" w:rsidRPr="00E86175" w:rsidTr="001E492B">
        <w:tc>
          <w:tcPr>
            <w:tcW w:w="2977" w:type="dxa"/>
            <w:vAlign w:val="center"/>
          </w:tcPr>
          <w:p w:rsidR="002C0DD4" w:rsidRPr="00E86175" w:rsidRDefault="002C0DD4" w:rsidP="001E492B">
            <w:pPr>
              <w:ind w:left="-108" w:right="-108"/>
              <w:rPr>
                <w:rFonts w:ascii="Times New Roman" w:hAnsi="Times New Roman"/>
                <w:sz w:val="28"/>
                <w:szCs w:val="28"/>
              </w:rPr>
            </w:pPr>
            <w:r w:rsidRPr="00E86175">
              <w:rPr>
                <w:rFonts w:ascii="Times New Roman" w:hAnsi="Times New Roman"/>
                <w:sz w:val="28"/>
                <w:szCs w:val="28"/>
              </w:rPr>
              <w:t>4. Охорона праці та безпека в надзвичайних ситуаціях</w:t>
            </w:r>
          </w:p>
        </w:tc>
        <w:tc>
          <w:tcPr>
            <w:tcW w:w="3496" w:type="dxa"/>
            <w:vAlign w:val="center"/>
          </w:tcPr>
          <w:p w:rsidR="002C0DD4" w:rsidRPr="00E86175" w:rsidRDefault="002C0DD4" w:rsidP="001E492B">
            <w:pPr>
              <w:ind w:right="-171"/>
              <w:rPr>
                <w:rFonts w:ascii="Times New Roman" w:hAnsi="Times New Roman"/>
                <w:sz w:val="28"/>
                <w:szCs w:val="28"/>
              </w:rPr>
            </w:pPr>
            <w:r w:rsidRPr="00E86175">
              <w:rPr>
                <w:rFonts w:ascii="Times New Roman" w:hAnsi="Times New Roman"/>
                <w:sz w:val="28"/>
                <w:szCs w:val="28"/>
              </w:rPr>
              <w:t>к.т.н., доц. Молчанова Н.Ю.</w:t>
            </w:r>
          </w:p>
        </w:tc>
        <w:tc>
          <w:tcPr>
            <w:tcW w:w="1687" w:type="dxa"/>
          </w:tcPr>
          <w:p w:rsidR="002C0DD4" w:rsidRPr="00E86175" w:rsidRDefault="002C0DD4" w:rsidP="001E492B">
            <w:pPr>
              <w:tabs>
                <w:tab w:val="left" w:pos="8434"/>
              </w:tabs>
              <w:rPr>
                <w:rFonts w:ascii="Times New Roman" w:hAnsi="Times New Roman"/>
                <w:sz w:val="28"/>
                <w:szCs w:val="28"/>
              </w:rPr>
            </w:pPr>
          </w:p>
        </w:tc>
        <w:tc>
          <w:tcPr>
            <w:tcW w:w="1715" w:type="dxa"/>
          </w:tcPr>
          <w:p w:rsidR="002C0DD4" w:rsidRPr="00E86175" w:rsidRDefault="002C0DD4" w:rsidP="001E492B">
            <w:pPr>
              <w:tabs>
                <w:tab w:val="left" w:pos="8434"/>
              </w:tabs>
              <w:rPr>
                <w:rFonts w:ascii="Times New Roman" w:hAnsi="Times New Roman"/>
                <w:sz w:val="28"/>
                <w:szCs w:val="28"/>
              </w:rPr>
            </w:pPr>
          </w:p>
        </w:tc>
      </w:tr>
    </w:tbl>
    <w:p w:rsidR="002C0DD4" w:rsidRPr="00E86175" w:rsidRDefault="002C0DD4" w:rsidP="007067CD">
      <w:pPr>
        <w:shd w:val="clear" w:color="auto" w:fill="FFFFFF"/>
        <w:tabs>
          <w:tab w:val="left" w:pos="8434"/>
        </w:tabs>
        <w:spacing w:after="120"/>
        <w:jc w:val="center"/>
        <w:rPr>
          <w:rFonts w:ascii="Times New Roman" w:hAnsi="Times New Roman"/>
          <w:b/>
          <w:i/>
          <w:sz w:val="28"/>
          <w:szCs w:val="28"/>
        </w:rPr>
      </w:pPr>
    </w:p>
    <w:p w:rsidR="002C0DD4" w:rsidRPr="00E86175" w:rsidRDefault="002C0DD4" w:rsidP="00E86175">
      <w:pPr>
        <w:shd w:val="clear" w:color="auto" w:fill="FFFFFF"/>
        <w:tabs>
          <w:tab w:val="left" w:pos="8434"/>
        </w:tabs>
        <w:spacing w:after="0" w:line="240" w:lineRule="auto"/>
        <w:jc w:val="center"/>
        <w:rPr>
          <w:rFonts w:ascii="Times New Roman" w:hAnsi="Times New Roman"/>
          <w:sz w:val="28"/>
          <w:szCs w:val="28"/>
        </w:rPr>
      </w:pPr>
      <w:r w:rsidRPr="00E86175">
        <w:rPr>
          <w:rFonts w:ascii="Times New Roman" w:hAnsi="Times New Roman"/>
          <w:sz w:val="28"/>
          <w:szCs w:val="28"/>
        </w:rPr>
        <w:t xml:space="preserve">Календарний графік виконання дипломної роботи </w:t>
      </w:r>
    </w:p>
    <w:tbl>
      <w:tblPr>
        <w:tblW w:w="9360" w:type="dxa"/>
        <w:tblInd w:w="40" w:type="dxa"/>
        <w:tblLayout w:type="fixed"/>
        <w:tblCellMar>
          <w:left w:w="40" w:type="dxa"/>
          <w:right w:w="40" w:type="dxa"/>
        </w:tblCellMar>
        <w:tblLook w:val="00A0"/>
      </w:tblPr>
      <w:tblGrid>
        <w:gridCol w:w="6098"/>
        <w:gridCol w:w="1590"/>
        <w:gridCol w:w="1672"/>
      </w:tblGrid>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hd w:val="clear" w:color="auto" w:fill="FFFFFF"/>
              <w:spacing w:after="0" w:line="240" w:lineRule="auto"/>
              <w:jc w:val="center"/>
              <w:rPr>
                <w:rFonts w:ascii="Times New Roman" w:hAnsi="Times New Roman"/>
                <w:iCs/>
                <w:sz w:val="28"/>
                <w:szCs w:val="28"/>
              </w:rPr>
            </w:pPr>
            <w:r w:rsidRPr="00E86175">
              <w:rPr>
                <w:rFonts w:ascii="Times New Roman" w:hAnsi="Times New Roman"/>
                <w:iCs/>
                <w:spacing w:val="-2"/>
                <w:sz w:val="28"/>
                <w:szCs w:val="28"/>
              </w:rPr>
              <w:t>Зміст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hd w:val="clear" w:color="auto" w:fill="FFFFFF"/>
              <w:spacing w:after="0" w:line="240" w:lineRule="auto"/>
              <w:jc w:val="center"/>
              <w:rPr>
                <w:rFonts w:ascii="Times New Roman" w:hAnsi="Times New Roman"/>
                <w:iCs/>
                <w:sz w:val="28"/>
                <w:szCs w:val="28"/>
              </w:rPr>
            </w:pPr>
            <w:r w:rsidRPr="00E86175">
              <w:rPr>
                <w:rFonts w:ascii="Times New Roman" w:hAnsi="Times New Roman"/>
                <w:iCs/>
                <w:spacing w:val="-3"/>
                <w:w w:val="101"/>
                <w:sz w:val="28"/>
                <w:szCs w:val="28"/>
              </w:rPr>
              <w:t xml:space="preserve">Термін </w:t>
            </w:r>
            <w:r w:rsidRPr="00E86175">
              <w:rPr>
                <w:rFonts w:ascii="Times New Roman" w:hAnsi="Times New Roman"/>
                <w:iCs/>
                <w:w w:val="101"/>
                <w:sz w:val="28"/>
                <w:szCs w:val="28"/>
              </w:rPr>
              <w:t>виконання</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hd w:val="clear" w:color="auto" w:fill="FFFFFF"/>
              <w:spacing w:after="0" w:line="240" w:lineRule="auto"/>
              <w:jc w:val="center"/>
              <w:rPr>
                <w:rFonts w:ascii="Times New Roman" w:hAnsi="Times New Roman"/>
                <w:iCs/>
                <w:sz w:val="28"/>
                <w:szCs w:val="28"/>
              </w:rPr>
            </w:pPr>
            <w:r w:rsidRPr="00E86175">
              <w:rPr>
                <w:rFonts w:ascii="Times New Roman" w:hAnsi="Times New Roman"/>
                <w:iCs/>
                <w:w w:val="102"/>
                <w:sz w:val="28"/>
                <w:szCs w:val="28"/>
              </w:rPr>
              <w:t xml:space="preserve">Фактичне </w:t>
            </w:r>
            <w:r w:rsidRPr="00E86175">
              <w:rPr>
                <w:rFonts w:ascii="Times New Roman" w:hAnsi="Times New Roman"/>
                <w:iCs/>
                <w:spacing w:val="-1"/>
                <w:w w:val="102"/>
                <w:sz w:val="28"/>
                <w:szCs w:val="28"/>
              </w:rPr>
              <w:t>виконання</w:t>
            </w:r>
          </w:p>
        </w:tc>
      </w:tr>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Вибір і обґрунтування теми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lang w:eastAsia="uk-UA"/>
              </w:rPr>
            </w:pPr>
            <w:r w:rsidRPr="00E86175">
              <w:rPr>
                <w:rFonts w:ascii="Times New Roman" w:hAnsi="Times New Roman"/>
                <w:sz w:val="28"/>
                <w:szCs w:val="28"/>
                <w:lang w:eastAsia="uk-UA"/>
              </w:rPr>
              <w:t>10.09.2019</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lang w:eastAsia="uk-UA"/>
              </w:rPr>
            </w:pPr>
          </w:p>
        </w:tc>
      </w:tr>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Складання та затвердження плану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lang w:eastAsia="uk-UA"/>
              </w:rPr>
            </w:pPr>
            <w:r w:rsidRPr="00E86175">
              <w:rPr>
                <w:rFonts w:ascii="Times New Roman" w:hAnsi="Times New Roman"/>
                <w:sz w:val="28"/>
                <w:szCs w:val="28"/>
                <w:lang w:eastAsia="uk-UA"/>
              </w:rPr>
              <w:t>15.09.2019</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lang w:eastAsia="uk-UA"/>
              </w:rPr>
            </w:pPr>
          </w:p>
        </w:tc>
      </w:tr>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Підбір і вивчення літературних джерел, збір і обробка інформації, необхідної для виконання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lang w:eastAsia="uk-UA"/>
              </w:rPr>
            </w:pPr>
            <w:r w:rsidRPr="00E86175">
              <w:rPr>
                <w:rFonts w:ascii="Times New Roman" w:hAnsi="Times New Roman"/>
                <w:sz w:val="28"/>
                <w:szCs w:val="28"/>
                <w:lang w:eastAsia="uk-UA"/>
              </w:rPr>
              <w:t>25.09.2019</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lang w:eastAsia="uk-UA"/>
              </w:rPr>
            </w:pPr>
          </w:p>
        </w:tc>
      </w:tr>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Написання І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r w:rsidRPr="00E86175">
              <w:rPr>
                <w:rFonts w:ascii="Times New Roman" w:hAnsi="Times New Roman"/>
                <w:sz w:val="28"/>
                <w:szCs w:val="28"/>
              </w:rPr>
              <w:t>10.10.2019</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p>
        </w:tc>
      </w:tr>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Написання II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r w:rsidRPr="00E86175">
              <w:rPr>
                <w:rFonts w:ascii="Times New Roman" w:hAnsi="Times New Roman"/>
                <w:sz w:val="28"/>
                <w:szCs w:val="28"/>
              </w:rPr>
              <w:t>15.10.2019</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p>
        </w:tc>
      </w:tr>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Збір практичного матеріалу, його опрацювання</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r w:rsidRPr="00E86175">
              <w:rPr>
                <w:rFonts w:ascii="Times New Roman" w:hAnsi="Times New Roman"/>
                <w:sz w:val="28"/>
                <w:szCs w:val="28"/>
              </w:rPr>
              <w:t>01.11.2019</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p>
        </w:tc>
      </w:tr>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Написання IIІ розділу роботи</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r w:rsidRPr="00E86175">
              <w:rPr>
                <w:rFonts w:ascii="Times New Roman" w:hAnsi="Times New Roman"/>
                <w:sz w:val="28"/>
                <w:szCs w:val="28"/>
              </w:rPr>
              <w:t>01.11.2019</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p>
        </w:tc>
      </w:tr>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Написання IV розділу роботи, розробка та обґрунтування пропозицій</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r w:rsidRPr="00E86175">
              <w:rPr>
                <w:rFonts w:ascii="Times New Roman" w:hAnsi="Times New Roman"/>
                <w:sz w:val="28"/>
                <w:szCs w:val="28"/>
              </w:rPr>
              <w:t>10.11.2019</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p>
        </w:tc>
      </w:tr>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Написання висновків та подання роботи на кафедру</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r w:rsidRPr="00E86175">
              <w:rPr>
                <w:rFonts w:ascii="Times New Roman" w:hAnsi="Times New Roman"/>
                <w:sz w:val="28"/>
                <w:szCs w:val="28"/>
              </w:rPr>
              <w:t>10.11.2019</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p>
        </w:tc>
      </w:tr>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rPr>
                <w:rFonts w:ascii="Times New Roman" w:hAnsi="Times New Roman"/>
                <w:sz w:val="28"/>
                <w:szCs w:val="28"/>
                <w:lang w:eastAsia="uk-UA"/>
              </w:rPr>
            </w:pPr>
            <w:r w:rsidRPr="00E86175">
              <w:rPr>
                <w:rFonts w:ascii="Times New Roman" w:hAnsi="Times New Roman"/>
                <w:sz w:val="28"/>
                <w:szCs w:val="28"/>
                <w:lang w:eastAsia="uk-UA"/>
              </w:rPr>
              <w:t>Доопрацювання роботи з урахуванням зауважень і пропозицій наукового керівника</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r w:rsidRPr="00E86175">
              <w:rPr>
                <w:rFonts w:ascii="Times New Roman" w:hAnsi="Times New Roman"/>
                <w:sz w:val="28"/>
                <w:szCs w:val="28"/>
              </w:rPr>
              <w:t>15.11.2019</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p>
        </w:tc>
      </w:tr>
      <w:tr w:rsidR="002C0DD4" w:rsidRPr="00E86175" w:rsidTr="001E492B">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rPr>
                <w:rFonts w:ascii="Times New Roman" w:hAnsi="Times New Roman"/>
                <w:sz w:val="28"/>
                <w:szCs w:val="28"/>
              </w:rPr>
            </w:pPr>
            <w:r w:rsidRPr="00E86175">
              <w:rPr>
                <w:rFonts w:ascii="Times New Roman" w:hAnsi="Times New Roman"/>
                <w:sz w:val="28"/>
                <w:szCs w:val="28"/>
                <w:lang w:eastAsia="uk-UA"/>
              </w:rPr>
              <w:t>Подання роботи для направлення на зовнішнє рецензування</w:t>
            </w:r>
          </w:p>
        </w:tc>
        <w:tc>
          <w:tcPr>
            <w:tcW w:w="1590"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r w:rsidRPr="00E86175">
              <w:rPr>
                <w:rFonts w:ascii="Times New Roman" w:hAnsi="Times New Roman"/>
                <w:sz w:val="28"/>
                <w:szCs w:val="28"/>
              </w:rPr>
              <w:t>20.11.2019</w:t>
            </w:r>
          </w:p>
        </w:tc>
        <w:tc>
          <w:tcPr>
            <w:tcW w:w="1672" w:type="dxa"/>
            <w:tcBorders>
              <w:top w:val="single" w:sz="6" w:space="0" w:color="auto"/>
              <w:left w:val="single" w:sz="6" w:space="0" w:color="auto"/>
              <w:bottom w:val="single" w:sz="6" w:space="0" w:color="auto"/>
              <w:right w:val="single" w:sz="6" w:space="0" w:color="auto"/>
            </w:tcBorders>
            <w:vAlign w:val="center"/>
          </w:tcPr>
          <w:p w:rsidR="002C0DD4" w:rsidRPr="00E86175" w:rsidRDefault="002C0DD4" w:rsidP="00E86175">
            <w:pPr>
              <w:spacing w:after="0" w:line="240" w:lineRule="auto"/>
              <w:jc w:val="center"/>
              <w:rPr>
                <w:rFonts w:ascii="Times New Roman" w:hAnsi="Times New Roman"/>
                <w:sz w:val="28"/>
                <w:szCs w:val="28"/>
              </w:rPr>
            </w:pPr>
          </w:p>
        </w:tc>
      </w:tr>
    </w:tbl>
    <w:p w:rsidR="002C0DD4" w:rsidRPr="00E86175" w:rsidRDefault="002C0DD4" w:rsidP="00E86175">
      <w:pPr>
        <w:shd w:val="clear" w:color="auto" w:fill="FFFFFF"/>
        <w:tabs>
          <w:tab w:val="left" w:pos="8434"/>
        </w:tabs>
        <w:spacing w:after="0" w:line="240" w:lineRule="auto"/>
        <w:rPr>
          <w:rFonts w:ascii="Times New Roman" w:hAnsi="Times New Roman"/>
          <w:sz w:val="28"/>
          <w:szCs w:val="28"/>
        </w:rPr>
      </w:pPr>
    </w:p>
    <w:p w:rsidR="002C0DD4" w:rsidRPr="00E86175" w:rsidRDefault="002C0DD4" w:rsidP="00E86175">
      <w:pPr>
        <w:shd w:val="clear" w:color="auto" w:fill="FFFFFF"/>
        <w:spacing w:after="0" w:line="240" w:lineRule="auto"/>
        <w:rPr>
          <w:rFonts w:ascii="Times New Roman" w:hAnsi="Times New Roman"/>
          <w:sz w:val="28"/>
          <w:szCs w:val="28"/>
        </w:rPr>
      </w:pPr>
      <w:r w:rsidRPr="00E86175">
        <w:rPr>
          <w:rFonts w:ascii="Times New Roman" w:hAnsi="Times New Roman"/>
          <w:sz w:val="28"/>
          <w:szCs w:val="28"/>
        </w:rPr>
        <w:t>Дата видачі завдання «</w:t>
      </w:r>
      <w:r w:rsidRPr="00E86175">
        <w:rPr>
          <w:rFonts w:ascii="Times New Roman" w:hAnsi="Times New Roman"/>
          <w:sz w:val="28"/>
          <w:szCs w:val="28"/>
          <w:u w:val="single"/>
        </w:rPr>
        <w:t xml:space="preserve">10 </w:t>
      </w:r>
      <w:r w:rsidRPr="00E86175">
        <w:rPr>
          <w:rFonts w:ascii="Times New Roman" w:hAnsi="Times New Roman"/>
          <w:sz w:val="28"/>
          <w:szCs w:val="28"/>
        </w:rPr>
        <w:t xml:space="preserve">» </w:t>
      </w:r>
      <w:r w:rsidRPr="00E86175">
        <w:rPr>
          <w:rFonts w:ascii="Times New Roman" w:hAnsi="Times New Roman"/>
          <w:sz w:val="28"/>
          <w:szCs w:val="28"/>
          <w:u w:val="single"/>
        </w:rPr>
        <w:t>вересня</w:t>
      </w:r>
      <w:r w:rsidRPr="00E86175">
        <w:rPr>
          <w:rFonts w:ascii="Times New Roman" w:hAnsi="Times New Roman"/>
          <w:sz w:val="28"/>
          <w:szCs w:val="28"/>
        </w:rPr>
        <w:t xml:space="preserve"> 2019 р.</w:t>
      </w:r>
    </w:p>
    <w:p w:rsidR="002C0DD4" w:rsidRPr="00E86175" w:rsidRDefault="002C0DD4" w:rsidP="00E86175">
      <w:pPr>
        <w:shd w:val="clear" w:color="auto" w:fill="FFFFFF"/>
        <w:spacing w:after="0" w:line="240" w:lineRule="auto"/>
        <w:rPr>
          <w:rFonts w:ascii="Times New Roman" w:hAnsi="Times New Roman"/>
          <w:sz w:val="28"/>
          <w:szCs w:val="28"/>
          <w:u w:val="single"/>
        </w:rPr>
      </w:pPr>
      <w:r>
        <w:rPr>
          <w:rFonts w:ascii="Times New Roman" w:hAnsi="Times New Roman"/>
          <w:sz w:val="28"/>
          <w:szCs w:val="28"/>
        </w:rPr>
        <w:t>Студент</w:t>
      </w:r>
      <w:r w:rsidRPr="00E86175">
        <w:rPr>
          <w:rFonts w:ascii="Times New Roman" w:hAnsi="Times New Roman"/>
          <w:sz w:val="28"/>
          <w:szCs w:val="28"/>
        </w:rPr>
        <w:t xml:space="preserve"> __________________________</w:t>
      </w:r>
    </w:p>
    <w:p w:rsidR="002C0DD4" w:rsidRPr="00E86175" w:rsidRDefault="002C0DD4" w:rsidP="00E86175">
      <w:pPr>
        <w:shd w:val="clear" w:color="auto" w:fill="FFFFFF"/>
        <w:tabs>
          <w:tab w:val="left" w:pos="1701"/>
        </w:tabs>
        <w:spacing w:after="0" w:line="240" w:lineRule="auto"/>
        <w:rPr>
          <w:rFonts w:ascii="Times New Roman" w:hAnsi="Times New Roman"/>
          <w:sz w:val="16"/>
          <w:szCs w:val="16"/>
        </w:rPr>
      </w:pPr>
      <w:r w:rsidRPr="00E86175">
        <w:rPr>
          <w:rFonts w:ascii="Times New Roman" w:hAnsi="Times New Roman"/>
          <w:sz w:val="28"/>
          <w:szCs w:val="28"/>
        </w:rPr>
        <w:tab/>
        <w:t xml:space="preserve">              </w:t>
      </w:r>
      <w:r w:rsidRPr="00E86175">
        <w:rPr>
          <w:rFonts w:ascii="Times New Roman" w:hAnsi="Times New Roman"/>
          <w:sz w:val="16"/>
          <w:szCs w:val="16"/>
        </w:rPr>
        <w:t>(підпис)</w:t>
      </w:r>
    </w:p>
    <w:p w:rsidR="002C0DD4" w:rsidRPr="00E86175" w:rsidRDefault="002C0DD4" w:rsidP="00E86175">
      <w:pPr>
        <w:shd w:val="clear" w:color="auto" w:fill="FFFFFF"/>
        <w:spacing w:after="0" w:line="240" w:lineRule="auto"/>
        <w:rPr>
          <w:rFonts w:ascii="Times New Roman" w:hAnsi="Times New Roman"/>
          <w:sz w:val="16"/>
          <w:szCs w:val="16"/>
        </w:rPr>
      </w:pPr>
      <w:r w:rsidRPr="00E86175">
        <w:rPr>
          <w:rFonts w:ascii="Times New Roman" w:hAnsi="Times New Roman"/>
          <w:sz w:val="28"/>
          <w:szCs w:val="28"/>
        </w:rPr>
        <w:t>Науковий керівник _________</w:t>
      </w:r>
      <w:r w:rsidRPr="00E86175">
        <w:rPr>
          <w:rFonts w:ascii="Times New Roman" w:hAnsi="Times New Roman"/>
          <w:sz w:val="28"/>
          <w:szCs w:val="28"/>
          <w:u w:val="single"/>
        </w:rPr>
        <w:t xml:space="preserve">     к.е.н., </w:t>
      </w:r>
      <w:r>
        <w:rPr>
          <w:rFonts w:ascii="Times New Roman" w:hAnsi="Times New Roman"/>
          <w:sz w:val="28"/>
          <w:szCs w:val="28"/>
          <w:u w:val="single"/>
        </w:rPr>
        <w:t>проф</w:t>
      </w:r>
      <w:r w:rsidRPr="00E86175">
        <w:rPr>
          <w:rFonts w:ascii="Times New Roman" w:hAnsi="Times New Roman"/>
          <w:sz w:val="28"/>
          <w:szCs w:val="28"/>
          <w:u w:val="single"/>
        </w:rPr>
        <w:t xml:space="preserve">.  </w:t>
      </w:r>
      <w:r>
        <w:rPr>
          <w:rFonts w:ascii="Times New Roman" w:hAnsi="Times New Roman"/>
          <w:sz w:val="28"/>
          <w:szCs w:val="28"/>
          <w:u w:val="single"/>
        </w:rPr>
        <w:t>Балабан Петро Юрійович</w:t>
      </w:r>
      <w:r w:rsidRPr="00E86175">
        <w:rPr>
          <w:rFonts w:ascii="Times New Roman" w:hAnsi="Times New Roman"/>
          <w:sz w:val="28"/>
          <w:szCs w:val="28"/>
          <w:u w:val="single"/>
        </w:rPr>
        <w:t xml:space="preserve">        </w:t>
      </w:r>
    </w:p>
    <w:p w:rsidR="002C0DD4" w:rsidRPr="00E86175" w:rsidRDefault="002C0DD4" w:rsidP="00E86175">
      <w:pPr>
        <w:shd w:val="clear" w:color="auto" w:fill="FFFFFF"/>
        <w:spacing w:after="0" w:line="240" w:lineRule="auto"/>
        <w:rPr>
          <w:rFonts w:ascii="Times New Roman" w:hAnsi="Times New Roman"/>
          <w:sz w:val="28"/>
          <w:szCs w:val="28"/>
        </w:rPr>
      </w:pPr>
      <w:r w:rsidRPr="00E86175">
        <w:rPr>
          <w:rFonts w:ascii="Times New Roman" w:hAnsi="Times New Roman"/>
          <w:sz w:val="16"/>
          <w:szCs w:val="16"/>
        </w:rPr>
        <w:t xml:space="preserve">                                                                      (підпис)             </w:t>
      </w:r>
    </w:p>
    <w:p w:rsidR="002C0DD4" w:rsidRPr="00E86175" w:rsidRDefault="002C0DD4" w:rsidP="00E86175">
      <w:pPr>
        <w:shd w:val="clear" w:color="auto" w:fill="FFFFFF"/>
        <w:spacing w:after="0" w:line="240" w:lineRule="auto"/>
        <w:rPr>
          <w:rFonts w:ascii="Times New Roman" w:hAnsi="Times New Roman"/>
          <w:iCs/>
          <w:spacing w:val="-6"/>
          <w:sz w:val="28"/>
          <w:szCs w:val="28"/>
        </w:rPr>
      </w:pPr>
    </w:p>
    <w:p w:rsidR="002C0DD4" w:rsidRPr="00E86175" w:rsidRDefault="002C0DD4" w:rsidP="00E86175">
      <w:pPr>
        <w:shd w:val="clear" w:color="auto" w:fill="FFFFFF"/>
        <w:spacing w:after="0" w:line="240" w:lineRule="auto"/>
        <w:rPr>
          <w:rFonts w:ascii="Times New Roman" w:hAnsi="Times New Roman"/>
          <w:iCs/>
          <w:spacing w:val="-6"/>
          <w:sz w:val="28"/>
          <w:szCs w:val="28"/>
        </w:rPr>
      </w:pPr>
      <w:r w:rsidRPr="00E86175">
        <w:rPr>
          <w:rFonts w:ascii="Times New Roman" w:hAnsi="Times New Roman"/>
          <w:iCs/>
          <w:spacing w:val="-6"/>
          <w:sz w:val="28"/>
          <w:szCs w:val="28"/>
        </w:rPr>
        <w:t xml:space="preserve">Результати захисту дипломної роботи  </w:t>
      </w:r>
    </w:p>
    <w:p w:rsidR="002C0DD4" w:rsidRPr="00E86175" w:rsidRDefault="002C0DD4" w:rsidP="00E86175">
      <w:pPr>
        <w:shd w:val="clear" w:color="auto" w:fill="FFFFFF"/>
        <w:spacing w:after="0" w:line="240" w:lineRule="auto"/>
        <w:rPr>
          <w:rFonts w:ascii="Times New Roman" w:hAnsi="Times New Roman"/>
          <w:sz w:val="28"/>
          <w:szCs w:val="28"/>
        </w:rPr>
      </w:pPr>
      <w:r w:rsidRPr="00E86175">
        <w:rPr>
          <w:rFonts w:ascii="Times New Roman" w:hAnsi="Times New Roman"/>
          <w:sz w:val="28"/>
          <w:szCs w:val="28"/>
        </w:rPr>
        <w:t xml:space="preserve">Дипломна робота </w:t>
      </w:r>
      <w:r w:rsidRPr="00E86175">
        <w:rPr>
          <w:rFonts w:ascii="Times New Roman" w:hAnsi="Times New Roman"/>
          <w:sz w:val="28"/>
          <w:szCs w:val="28"/>
        </w:rPr>
        <w:br/>
        <w:t>оцінена на _____________________________________________</w:t>
      </w:r>
    </w:p>
    <w:p w:rsidR="002C0DD4" w:rsidRPr="00E86175" w:rsidRDefault="002C0DD4" w:rsidP="00E86175">
      <w:pPr>
        <w:shd w:val="clear" w:color="auto" w:fill="FFFFFF"/>
        <w:spacing w:after="0" w:line="240" w:lineRule="auto"/>
        <w:ind w:firstLine="2552"/>
        <w:rPr>
          <w:rFonts w:ascii="Times New Roman" w:hAnsi="Times New Roman"/>
          <w:sz w:val="16"/>
          <w:szCs w:val="16"/>
        </w:rPr>
      </w:pPr>
      <w:r w:rsidRPr="00E86175">
        <w:rPr>
          <w:rFonts w:ascii="Times New Roman" w:hAnsi="Times New Roman"/>
          <w:sz w:val="16"/>
          <w:szCs w:val="16"/>
        </w:rPr>
        <w:t>(балів, оцінка за національною шкалою, оцінка за ECTS)</w:t>
      </w:r>
    </w:p>
    <w:p w:rsidR="002C0DD4" w:rsidRPr="00E86175" w:rsidRDefault="002C0DD4" w:rsidP="00E86175">
      <w:pPr>
        <w:shd w:val="clear" w:color="auto" w:fill="FFFFFF"/>
        <w:spacing w:after="0" w:line="240" w:lineRule="auto"/>
        <w:rPr>
          <w:rFonts w:ascii="Times New Roman" w:hAnsi="Times New Roman"/>
          <w:sz w:val="28"/>
          <w:szCs w:val="28"/>
        </w:rPr>
      </w:pPr>
      <w:r w:rsidRPr="00E86175">
        <w:rPr>
          <w:rFonts w:ascii="Times New Roman" w:hAnsi="Times New Roman"/>
          <w:sz w:val="28"/>
          <w:szCs w:val="28"/>
        </w:rPr>
        <w:t>Протокол засідання ЕК № ____ від «____» ______________ 2019 р.</w:t>
      </w:r>
    </w:p>
    <w:p w:rsidR="002C0DD4" w:rsidRPr="00E86175" w:rsidRDefault="002C0DD4" w:rsidP="00E86175">
      <w:pPr>
        <w:shd w:val="clear" w:color="auto" w:fill="FFFFFF"/>
        <w:spacing w:after="0" w:line="240" w:lineRule="auto"/>
        <w:rPr>
          <w:rFonts w:ascii="Times New Roman" w:hAnsi="Times New Roman"/>
          <w:sz w:val="28"/>
          <w:szCs w:val="28"/>
        </w:rPr>
      </w:pPr>
      <w:r w:rsidRPr="00E86175">
        <w:rPr>
          <w:rFonts w:ascii="Times New Roman" w:hAnsi="Times New Roman"/>
          <w:sz w:val="28"/>
          <w:szCs w:val="28"/>
        </w:rPr>
        <w:t>Секретар ЕК______________</w:t>
      </w:r>
      <w:r w:rsidRPr="00E86175">
        <w:rPr>
          <w:rFonts w:ascii="Times New Roman" w:hAnsi="Times New Roman"/>
          <w:sz w:val="28"/>
          <w:szCs w:val="28"/>
        </w:rPr>
        <w:tab/>
        <w:t>_______________________</w:t>
      </w:r>
    </w:p>
    <w:p w:rsidR="002C0DD4" w:rsidRPr="00E86175" w:rsidRDefault="002C0DD4" w:rsidP="00E86175">
      <w:pPr>
        <w:shd w:val="clear" w:color="auto" w:fill="FFFFFF"/>
        <w:tabs>
          <w:tab w:val="left" w:pos="5103"/>
        </w:tabs>
        <w:spacing w:after="0" w:line="240" w:lineRule="auto"/>
        <w:ind w:firstLine="2410"/>
        <w:rPr>
          <w:rFonts w:ascii="Times New Roman" w:hAnsi="Times New Roman"/>
          <w:sz w:val="16"/>
          <w:szCs w:val="16"/>
        </w:rPr>
      </w:pPr>
      <w:r w:rsidRPr="00E86175">
        <w:rPr>
          <w:rFonts w:ascii="Times New Roman" w:hAnsi="Times New Roman"/>
          <w:sz w:val="16"/>
          <w:szCs w:val="16"/>
        </w:rPr>
        <w:t>(підпис)</w:t>
      </w:r>
      <w:r w:rsidRPr="00E86175">
        <w:rPr>
          <w:rFonts w:ascii="Times New Roman" w:hAnsi="Times New Roman"/>
          <w:sz w:val="16"/>
          <w:szCs w:val="16"/>
        </w:rPr>
        <w:tab/>
        <w:t>(ініціали та прізвище)</w:t>
      </w:r>
    </w:p>
    <w:p w:rsidR="002C0DD4" w:rsidRPr="00E86175" w:rsidRDefault="002C0DD4" w:rsidP="007067CD">
      <w:pPr>
        <w:spacing w:line="360" w:lineRule="auto"/>
        <w:jc w:val="center"/>
        <w:rPr>
          <w:rFonts w:ascii="Times New Roman" w:hAnsi="Times New Roman"/>
          <w:sz w:val="28"/>
          <w:szCs w:val="28"/>
        </w:rPr>
      </w:pPr>
    </w:p>
    <w:p w:rsidR="002C0DD4" w:rsidRDefault="002C0DD4" w:rsidP="007067CD">
      <w:pPr>
        <w:spacing w:line="360" w:lineRule="auto"/>
        <w:jc w:val="center"/>
        <w:rPr>
          <w:sz w:val="28"/>
          <w:szCs w:val="28"/>
        </w:rPr>
      </w:pPr>
    </w:p>
    <w:p w:rsidR="002C0DD4" w:rsidRDefault="002C0DD4" w:rsidP="007067CD">
      <w:pPr>
        <w:spacing w:line="360" w:lineRule="auto"/>
        <w:jc w:val="center"/>
        <w:rPr>
          <w:sz w:val="28"/>
          <w:szCs w:val="28"/>
        </w:rPr>
      </w:pPr>
    </w:p>
    <w:p w:rsidR="002C0DD4" w:rsidRDefault="002C0DD4" w:rsidP="007067CD">
      <w:pPr>
        <w:spacing w:line="360" w:lineRule="auto"/>
        <w:jc w:val="center"/>
        <w:rPr>
          <w:sz w:val="28"/>
          <w:szCs w:val="28"/>
        </w:rPr>
      </w:pPr>
    </w:p>
    <w:p w:rsidR="002C0DD4" w:rsidRDefault="002C0DD4" w:rsidP="007067CD">
      <w:pPr>
        <w:spacing w:line="360" w:lineRule="auto"/>
        <w:jc w:val="center"/>
        <w:rPr>
          <w:sz w:val="28"/>
          <w:szCs w:val="28"/>
        </w:rPr>
      </w:pPr>
    </w:p>
    <w:p w:rsidR="002C0DD4" w:rsidRPr="00421416" w:rsidRDefault="002C0DD4" w:rsidP="007067CD">
      <w:pPr>
        <w:spacing w:line="360" w:lineRule="auto"/>
        <w:ind w:firstLine="567"/>
        <w:jc w:val="center"/>
        <w:rPr>
          <w:rFonts w:ascii="Times New Roman" w:hAnsi="Times New Roman"/>
          <w:b/>
          <w:sz w:val="28"/>
          <w:szCs w:val="28"/>
          <w:lang w:val="ru-RU"/>
        </w:rPr>
      </w:pPr>
      <w:r>
        <w:rPr>
          <w:rFonts w:ascii="Times New Roman" w:hAnsi="Times New Roman"/>
          <w:b/>
          <w:caps/>
          <w:sz w:val="28"/>
          <w:szCs w:val="28"/>
        </w:rPr>
        <w:t>ПЕРСПЕКТИВИ ПОДАЛЬШОГО РОЗВИТКУ МАЛОГО І СЕРЕДНЬОГО БІЗНЕСУ У СФЕРІ ТОРГІВЛІ НА РЕГІОНАЛЬНОМУ РІВНІ</w:t>
      </w:r>
    </w:p>
    <w:p w:rsidR="002C0DD4" w:rsidRPr="00145DD8" w:rsidRDefault="002C0DD4" w:rsidP="007067CD">
      <w:pPr>
        <w:tabs>
          <w:tab w:val="left" w:pos="567"/>
        </w:tabs>
        <w:spacing w:line="360" w:lineRule="auto"/>
        <w:ind w:firstLine="284"/>
        <w:jc w:val="both"/>
        <w:rPr>
          <w:rFonts w:ascii="Times New Roman" w:hAnsi="Times New Roman"/>
          <w:i/>
          <w:sz w:val="28"/>
          <w:szCs w:val="28"/>
        </w:rPr>
      </w:pPr>
      <w:r w:rsidRPr="00145DD8">
        <w:rPr>
          <w:rFonts w:ascii="Times New Roman" w:hAnsi="Times New Roman"/>
          <w:i/>
          <w:sz w:val="28"/>
          <w:szCs w:val="28"/>
        </w:rPr>
        <w:t>Супруненко І.В., магістр спеціальності «Підприємництво, торгівля та біржова діяльність», освітньої програми «Товарознавство і  комерційна діяльність»</w:t>
      </w:r>
    </w:p>
    <w:p w:rsidR="002C0DD4" w:rsidRPr="00145DD8" w:rsidRDefault="002C0DD4" w:rsidP="007067CD">
      <w:pPr>
        <w:spacing w:line="360" w:lineRule="auto"/>
        <w:ind w:firstLine="284"/>
        <w:jc w:val="both"/>
        <w:rPr>
          <w:rFonts w:ascii="Times New Roman" w:hAnsi="Times New Roman"/>
          <w:i/>
          <w:sz w:val="28"/>
          <w:szCs w:val="28"/>
        </w:rPr>
      </w:pPr>
      <w:r w:rsidRPr="00145DD8">
        <w:rPr>
          <w:rFonts w:ascii="Times New Roman" w:hAnsi="Times New Roman"/>
          <w:i/>
          <w:sz w:val="28"/>
          <w:szCs w:val="28"/>
        </w:rPr>
        <w:t>Балабан П.Ю., науковий керівник, к.е.н.,</w:t>
      </w:r>
      <w:r>
        <w:rPr>
          <w:rFonts w:ascii="Times New Roman" w:hAnsi="Times New Roman"/>
          <w:i/>
          <w:sz w:val="28"/>
          <w:szCs w:val="28"/>
        </w:rPr>
        <w:t xml:space="preserve"> </w:t>
      </w:r>
      <w:r w:rsidRPr="00145DD8">
        <w:rPr>
          <w:rFonts w:ascii="Times New Roman" w:hAnsi="Times New Roman"/>
          <w:i/>
          <w:sz w:val="28"/>
          <w:szCs w:val="28"/>
        </w:rPr>
        <w:t xml:space="preserve">професор, </w:t>
      </w:r>
      <w:r>
        <w:rPr>
          <w:rFonts w:ascii="Times New Roman" w:hAnsi="Times New Roman"/>
          <w:i/>
          <w:sz w:val="28"/>
          <w:szCs w:val="28"/>
        </w:rPr>
        <w:t xml:space="preserve">завідувач </w:t>
      </w:r>
      <w:r w:rsidRPr="00145DD8">
        <w:rPr>
          <w:rFonts w:ascii="Times New Roman" w:hAnsi="Times New Roman"/>
          <w:i/>
          <w:sz w:val="28"/>
          <w:szCs w:val="28"/>
        </w:rPr>
        <w:t>кафедри підприємництва, торгівлі та біржової діяльності ВНЗ Укоопспілки «Полтавський університет економіки і торгівлі»</w:t>
      </w:r>
    </w:p>
    <w:p w:rsidR="002C0DD4" w:rsidRPr="000A7F87" w:rsidRDefault="002C0DD4" w:rsidP="007067CD">
      <w:pPr>
        <w:spacing w:line="360" w:lineRule="auto"/>
        <w:ind w:firstLine="284"/>
        <w:jc w:val="both"/>
        <w:rPr>
          <w:rFonts w:ascii="Times New Roman" w:hAnsi="Times New Roman"/>
          <w:i/>
          <w:sz w:val="28"/>
          <w:szCs w:val="28"/>
        </w:rPr>
      </w:pPr>
    </w:p>
    <w:p w:rsidR="002C0DD4" w:rsidRPr="002A6934" w:rsidRDefault="002C0DD4" w:rsidP="007067CD">
      <w:pPr>
        <w:shd w:val="clear" w:color="auto" w:fill="FFFFFF"/>
        <w:spacing w:line="360" w:lineRule="auto"/>
        <w:ind w:firstLine="709"/>
        <w:jc w:val="both"/>
        <w:rPr>
          <w:rFonts w:ascii="Times New Roman" w:hAnsi="Times New Roman"/>
          <w:sz w:val="28"/>
          <w:szCs w:val="28"/>
          <w:bdr w:val="none" w:sz="0" w:space="0" w:color="auto" w:frame="1"/>
          <w:lang w:eastAsia="ru-RU"/>
        </w:rPr>
      </w:pPr>
      <w:r w:rsidRPr="002A6934">
        <w:rPr>
          <w:rFonts w:ascii="Times New Roman" w:hAnsi="Times New Roman"/>
          <w:b/>
          <w:sz w:val="28"/>
          <w:szCs w:val="28"/>
        </w:rPr>
        <w:t xml:space="preserve">Анотація. </w:t>
      </w:r>
      <w:r w:rsidRPr="002A6934">
        <w:rPr>
          <w:rFonts w:ascii="Times New Roman" w:hAnsi="Times New Roman"/>
          <w:sz w:val="28"/>
          <w:szCs w:val="28"/>
        </w:rPr>
        <w:t xml:space="preserve">У магістерській роботі </w:t>
      </w:r>
      <w:r w:rsidRPr="002A6934">
        <w:rPr>
          <w:rFonts w:ascii="Times New Roman" w:hAnsi="Times New Roman"/>
          <w:sz w:val="28"/>
          <w:szCs w:val="28"/>
          <w:bdr w:val="none" w:sz="0" w:space="0" w:color="auto" w:frame="1"/>
          <w:lang w:eastAsia="ru-RU"/>
        </w:rPr>
        <w:t>розглянуті о</w:t>
      </w:r>
      <w:r w:rsidRPr="002A6934">
        <w:rPr>
          <w:rFonts w:ascii="Times New Roman" w:hAnsi="Times New Roman"/>
          <w:sz w:val="28"/>
          <w:szCs w:val="28"/>
        </w:rPr>
        <w:t xml:space="preserve">сновні напрямки розвитку малого і середнього бізнесу у сфері торгівлі на регіональному рівні; виявлені сучасні тенденції розвитку торговельного підприємництва в Україні, Полтавській області та м.Полтава; досліджені основні проблеми розвитку малих і середніх підприємств в галузі торгівлі. Запропоновано </w:t>
      </w:r>
      <w:r w:rsidRPr="002A6934">
        <w:rPr>
          <w:rFonts w:ascii="Times New Roman" w:hAnsi="Times New Roman"/>
          <w:sz w:val="28"/>
          <w:szCs w:val="28"/>
          <w:bdr w:val="none" w:sz="0" w:space="0" w:color="auto" w:frame="1"/>
          <w:lang w:eastAsia="ru-RU"/>
        </w:rPr>
        <w:t>шляхи вдосконалення роботи малих та середніх підприємств в галузі торгівлі на регіональному рівні.</w:t>
      </w:r>
    </w:p>
    <w:p w:rsidR="002C0DD4" w:rsidRPr="002A6934" w:rsidRDefault="002C0DD4" w:rsidP="007067CD">
      <w:pPr>
        <w:spacing w:line="360" w:lineRule="auto"/>
        <w:ind w:firstLine="284"/>
        <w:jc w:val="both"/>
        <w:rPr>
          <w:rFonts w:ascii="Times New Roman" w:hAnsi="Times New Roman"/>
          <w:sz w:val="28"/>
          <w:szCs w:val="28"/>
        </w:rPr>
      </w:pPr>
      <w:r w:rsidRPr="002A6934">
        <w:rPr>
          <w:rFonts w:ascii="Times New Roman" w:hAnsi="Times New Roman"/>
          <w:b/>
          <w:sz w:val="28"/>
          <w:szCs w:val="28"/>
        </w:rPr>
        <w:t xml:space="preserve">  Ключові слова:</w:t>
      </w:r>
      <w:r w:rsidRPr="002A6934">
        <w:rPr>
          <w:rFonts w:ascii="Times New Roman" w:hAnsi="Times New Roman"/>
          <w:sz w:val="28"/>
          <w:szCs w:val="28"/>
        </w:rPr>
        <w:t xml:space="preserve"> малий та середній бізнес, торговельне підприємництво, торговельна галузь, програма розвитку підприємництва, бізнес-план.</w:t>
      </w:r>
    </w:p>
    <w:p w:rsidR="002C0DD4" w:rsidRDefault="002C0DD4" w:rsidP="007067CD">
      <w:pPr>
        <w:spacing w:line="360" w:lineRule="auto"/>
        <w:jc w:val="both"/>
        <w:rPr>
          <w:rFonts w:ascii="Times New Roman" w:hAnsi="Times New Roman"/>
          <w:sz w:val="28"/>
          <w:szCs w:val="28"/>
          <w:lang w:val="ru-RU"/>
        </w:rPr>
      </w:pPr>
    </w:p>
    <w:p w:rsidR="002C0DD4" w:rsidRPr="00421416" w:rsidRDefault="002C0DD4" w:rsidP="007067CD">
      <w:pPr>
        <w:spacing w:line="360" w:lineRule="auto"/>
        <w:jc w:val="both"/>
        <w:rPr>
          <w:rFonts w:ascii="Times New Roman" w:hAnsi="Times New Roman"/>
          <w:sz w:val="28"/>
          <w:szCs w:val="28"/>
          <w:lang w:val="ru-RU"/>
        </w:rPr>
      </w:pPr>
    </w:p>
    <w:p w:rsidR="002C0DD4" w:rsidRPr="00421416" w:rsidRDefault="002C0DD4" w:rsidP="007067CD">
      <w:pPr>
        <w:spacing w:line="360" w:lineRule="auto"/>
        <w:jc w:val="both"/>
        <w:rPr>
          <w:rFonts w:ascii="Times New Roman" w:hAnsi="Times New Roman"/>
          <w:sz w:val="28"/>
          <w:szCs w:val="28"/>
          <w:lang w:val="ru-RU"/>
        </w:rPr>
      </w:pPr>
    </w:p>
    <w:p w:rsidR="002C0DD4" w:rsidRDefault="002C0DD4" w:rsidP="007067CD">
      <w:pPr>
        <w:spacing w:line="360" w:lineRule="auto"/>
        <w:jc w:val="both"/>
        <w:rPr>
          <w:rFonts w:ascii="Times New Roman" w:hAnsi="Times New Roman"/>
          <w:sz w:val="28"/>
          <w:szCs w:val="28"/>
          <w:lang w:val="ru-RU"/>
        </w:rPr>
      </w:pPr>
    </w:p>
    <w:p w:rsidR="002C0DD4" w:rsidRPr="00421416" w:rsidRDefault="002C0DD4" w:rsidP="007067CD">
      <w:pPr>
        <w:spacing w:line="360" w:lineRule="auto"/>
        <w:jc w:val="both"/>
        <w:rPr>
          <w:rFonts w:ascii="Times New Roman" w:hAnsi="Times New Roman"/>
          <w:sz w:val="28"/>
          <w:szCs w:val="28"/>
          <w:lang w:val="ru-RU"/>
        </w:rPr>
      </w:pPr>
    </w:p>
    <w:p w:rsidR="002C0DD4" w:rsidRPr="000A7F87" w:rsidRDefault="002C0DD4" w:rsidP="007067CD">
      <w:pPr>
        <w:spacing w:line="360" w:lineRule="auto"/>
        <w:ind w:firstLine="284"/>
        <w:jc w:val="center"/>
        <w:rPr>
          <w:rFonts w:ascii="Times New Roman" w:hAnsi="Times New Roman"/>
          <w:b/>
          <w:sz w:val="28"/>
          <w:szCs w:val="28"/>
          <w:lang w:val="en-GB" w:eastAsia="ru-RU"/>
        </w:rPr>
      </w:pPr>
      <w:r w:rsidRPr="000A7F87">
        <w:rPr>
          <w:rFonts w:ascii="Times New Roman" w:hAnsi="Times New Roman"/>
          <w:b/>
          <w:sz w:val="28"/>
          <w:szCs w:val="28"/>
          <w:lang w:val="en-GB" w:eastAsia="ru-RU"/>
        </w:rPr>
        <w:t>PROSPECTS OF FUTURE DEVELOPMENT OF SMALL AND MEDIUM-SIZED BUSINESS IN THE REGIONAL TRADE</w:t>
      </w:r>
    </w:p>
    <w:p w:rsidR="002C0DD4" w:rsidRPr="002A6934" w:rsidRDefault="002C0DD4" w:rsidP="007067CD">
      <w:pPr>
        <w:spacing w:line="360" w:lineRule="auto"/>
        <w:ind w:firstLine="284"/>
        <w:jc w:val="center"/>
        <w:rPr>
          <w:rFonts w:ascii="Times New Roman" w:hAnsi="Times New Roman"/>
          <w:b/>
          <w:sz w:val="28"/>
          <w:szCs w:val="28"/>
          <w:lang w:val="en-US"/>
        </w:rPr>
      </w:pPr>
    </w:p>
    <w:p w:rsidR="002C0DD4" w:rsidRPr="002A6934" w:rsidRDefault="002C0DD4" w:rsidP="007067CD">
      <w:pPr>
        <w:pStyle w:val="HTMLPreformatted"/>
        <w:spacing w:line="360" w:lineRule="auto"/>
        <w:rPr>
          <w:rFonts w:ascii="Times New Roman" w:hAnsi="Times New Roman" w:cs="Times New Roman"/>
          <w:i/>
          <w:sz w:val="28"/>
          <w:szCs w:val="28"/>
          <w:lang w:val="en-US"/>
        </w:rPr>
      </w:pPr>
      <w:r w:rsidRPr="002A6934">
        <w:rPr>
          <w:rFonts w:ascii="Times New Roman" w:hAnsi="Times New Roman" w:cs="Times New Roman"/>
          <w:i/>
          <w:sz w:val="28"/>
          <w:szCs w:val="28"/>
          <w:lang w:val="en-US"/>
        </w:rPr>
        <w:t xml:space="preserve">         Suprunenko I.V., master's specialization «Commodity research and commercial activity»</w:t>
      </w:r>
    </w:p>
    <w:p w:rsidR="002C0DD4" w:rsidRPr="002A6934" w:rsidRDefault="002C0DD4" w:rsidP="007067CD">
      <w:pPr>
        <w:spacing w:line="360" w:lineRule="auto"/>
        <w:ind w:firstLine="567"/>
        <w:jc w:val="both"/>
        <w:rPr>
          <w:rFonts w:ascii="Times New Roman" w:hAnsi="Times New Roman"/>
          <w:i/>
          <w:sz w:val="28"/>
          <w:szCs w:val="28"/>
          <w:lang w:val="en-US"/>
        </w:rPr>
      </w:pPr>
      <w:r w:rsidRPr="002A6934">
        <w:rPr>
          <w:rFonts w:ascii="Times New Roman" w:hAnsi="Times New Roman"/>
          <w:i/>
          <w:sz w:val="28"/>
          <w:szCs w:val="28"/>
          <w:lang w:val="en-US"/>
        </w:rPr>
        <w:t>Balaban P.Y., scientific adviser, Candidate of economic sciences, professor of the department of commercial activity and entrepreneurship, Higher School of Internal Affairs Ukoopsspilk «Poltava University of Economics and Trading»</w:t>
      </w:r>
    </w:p>
    <w:p w:rsidR="002C0DD4" w:rsidRPr="00421416" w:rsidRDefault="002C0DD4" w:rsidP="007067CD">
      <w:pPr>
        <w:spacing w:line="360" w:lineRule="auto"/>
        <w:ind w:firstLine="567"/>
        <w:jc w:val="both"/>
        <w:rPr>
          <w:rFonts w:ascii="Times New Roman" w:hAnsi="Times New Roman"/>
          <w:sz w:val="28"/>
          <w:szCs w:val="28"/>
          <w:lang w:val="en-GB"/>
        </w:rPr>
      </w:pPr>
    </w:p>
    <w:p w:rsidR="002C0DD4" w:rsidRDefault="002C0DD4" w:rsidP="002A6934">
      <w:pPr>
        <w:pStyle w:val="HTMLPreformatted"/>
        <w:spacing w:line="360" w:lineRule="auto"/>
        <w:ind w:firstLine="567"/>
        <w:jc w:val="both"/>
        <w:rPr>
          <w:rFonts w:ascii="Times New Roman" w:hAnsi="Times New Roman" w:cs="Times New Roman"/>
          <w:sz w:val="28"/>
          <w:szCs w:val="28"/>
          <w:lang w:val="uk-UA"/>
        </w:rPr>
      </w:pPr>
      <w:r w:rsidRPr="00421416">
        <w:rPr>
          <w:rFonts w:ascii="Times New Roman" w:hAnsi="Times New Roman" w:cs="Times New Roman"/>
          <w:b/>
          <w:sz w:val="28"/>
          <w:szCs w:val="28"/>
          <w:lang w:val="en-GB"/>
        </w:rPr>
        <w:t>Annotation:</w:t>
      </w:r>
      <w:r w:rsidRPr="00421416">
        <w:rPr>
          <w:rFonts w:ascii="Times New Roman" w:hAnsi="Times New Roman" w:cs="Times New Roman"/>
          <w:sz w:val="28"/>
          <w:szCs w:val="28"/>
          <w:lang w:val="en-GB"/>
        </w:rPr>
        <w:t xml:space="preserve"> </w:t>
      </w:r>
      <w:r w:rsidRPr="002A6934">
        <w:rPr>
          <w:rFonts w:ascii="Times New Roman" w:hAnsi="Times New Roman" w:cs="Times New Roman"/>
          <w:sz w:val="28"/>
          <w:szCs w:val="28"/>
          <w:lang w:val="en-GB"/>
        </w:rPr>
        <w:t>The master's thesis deals with the main directions of development of small and medium business in the sphere of trade at the regional level; identified modern trends in the development of trade entrepreneurship in Ukraine, Poltava region and Poltava; main problems of development of small and medium enterprises in the field of trade are investigated. Ways to improve the work of small and medium-sized enterprises in the field of trade at the regional level are suggested.</w:t>
      </w:r>
    </w:p>
    <w:p w:rsidR="002C0DD4" w:rsidRPr="00421416" w:rsidRDefault="002C0DD4" w:rsidP="002A6934">
      <w:pPr>
        <w:pStyle w:val="HTMLPreformatted"/>
        <w:spacing w:line="360" w:lineRule="auto"/>
        <w:ind w:firstLine="567"/>
        <w:jc w:val="both"/>
        <w:rPr>
          <w:rFonts w:ascii="Times New Roman" w:hAnsi="Times New Roman" w:cs="Times New Roman"/>
          <w:sz w:val="28"/>
          <w:szCs w:val="28"/>
          <w:lang w:val="en-GB"/>
        </w:rPr>
      </w:pPr>
      <w:r w:rsidRPr="00421416">
        <w:rPr>
          <w:rFonts w:ascii="Times New Roman" w:hAnsi="Times New Roman" w:cs="Times New Roman"/>
          <w:b/>
          <w:sz w:val="28"/>
          <w:szCs w:val="28"/>
          <w:lang w:val="en-GB"/>
        </w:rPr>
        <w:t>Keywords:</w:t>
      </w:r>
      <w:r w:rsidRPr="00421416">
        <w:rPr>
          <w:rFonts w:ascii="Times New Roman" w:hAnsi="Times New Roman" w:cs="Times New Roman"/>
          <w:sz w:val="28"/>
          <w:szCs w:val="28"/>
          <w:lang w:val="en-GB"/>
        </w:rPr>
        <w:t xml:space="preserve"> </w:t>
      </w:r>
      <w:r w:rsidRPr="000A7F87">
        <w:rPr>
          <w:rFonts w:ascii="Times New Roman" w:hAnsi="Times New Roman" w:cs="Times New Roman"/>
          <w:sz w:val="28"/>
          <w:szCs w:val="28"/>
          <w:lang w:val="en-GB"/>
        </w:rPr>
        <w:t>assortment strategy, transformation processes, retail trading network, product range, competitive advantages.</w:t>
      </w:r>
    </w:p>
    <w:p w:rsidR="002C0DD4" w:rsidRPr="00421416" w:rsidRDefault="002C0DD4" w:rsidP="007067CD">
      <w:pPr>
        <w:rPr>
          <w:rFonts w:ascii="Times New Roman" w:hAnsi="Times New Roman"/>
          <w:lang w:val="en-GB"/>
        </w:rPr>
      </w:pPr>
    </w:p>
    <w:p w:rsidR="002C0DD4" w:rsidRDefault="002C0DD4" w:rsidP="005754C0">
      <w:pPr>
        <w:spacing w:after="0" w:line="360" w:lineRule="auto"/>
        <w:jc w:val="center"/>
        <w:rPr>
          <w:rFonts w:ascii="Times New Roman" w:hAnsi="Times New Roman"/>
          <w:b/>
          <w:sz w:val="28"/>
          <w:szCs w:val="28"/>
        </w:rPr>
      </w:pPr>
    </w:p>
    <w:p w:rsidR="002C0DD4" w:rsidRDefault="002C0DD4" w:rsidP="005754C0">
      <w:pPr>
        <w:spacing w:after="0" w:line="360" w:lineRule="auto"/>
        <w:jc w:val="center"/>
        <w:rPr>
          <w:rFonts w:ascii="Times New Roman" w:hAnsi="Times New Roman"/>
          <w:b/>
          <w:sz w:val="28"/>
          <w:szCs w:val="28"/>
        </w:rPr>
      </w:pPr>
    </w:p>
    <w:p w:rsidR="002C0DD4" w:rsidRDefault="002C0DD4" w:rsidP="005754C0">
      <w:pPr>
        <w:spacing w:after="0" w:line="360" w:lineRule="auto"/>
        <w:jc w:val="center"/>
        <w:rPr>
          <w:rFonts w:ascii="Times New Roman" w:hAnsi="Times New Roman"/>
          <w:b/>
          <w:sz w:val="28"/>
          <w:szCs w:val="28"/>
        </w:rPr>
      </w:pPr>
    </w:p>
    <w:p w:rsidR="002C0DD4" w:rsidRDefault="002C0DD4" w:rsidP="005754C0">
      <w:pPr>
        <w:spacing w:after="0" w:line="360" w:lineRule="auto"/>
        <w:jc w:val="center"/>
        <w:rPr>
          <w:rFonts w:ascii="Times New Roman" w:hAnsi="Times New Roman"/>
          <w:b/>
          <w:sz w:val="28"/>
          <w:szCs w:val="28"/>
        </w:rPr>
      </w:pPr>
    </w:p>
    <w:p w:rsidR="002C0DD4" w:rsidRDefault="002C0DD4" w:rsidP="005754C0">
      <w:pPr>
        <w:spacing w:after="0" w:line="360" w:lineRule="auto"/>
        <w:jc w:val="center"/>
        <w:rPr>
          <w:rFonts w:ascii="Times New Roman" w:hAnsi="Times New Roman"/>
          <w:b/>
          <w:sz w:val="28"/>
          <w:szCs w:val="28"/>
        </w:rPr>
      </w:pPr>
    </w:p>
    <w:p w:rsidR="002C0DD4" w:rsidRDefault="002C0DD4" w:rsidP="005754C0">
      <w:pPr>
        <w:spacing w:after="0" w:line="360" w:lineRule="auto"/>
        <w:jc w:val="center"/>
        <w:rPr>
          <w:rFonts w:ascii="Times New Roman" w:hAnsi="Times New Roman"/>
          <w:b/>
          <w:sz w:val="28"/>
          <w:szCs w:val="28"/>
        </w:rPr>
      </w:pPr>
    </w:p>
    <w:p w:rsidR="002C0DD4" w:rsidRDefault="002C0DD4" w:rsidP="005754C0">
      <w:pPr>
        <w:spacing w:after="0" w:line="360" w:lineRule="auto"/>
        <w:jc w:val="center"/>
        <w:rPr>
          <w:rFonts w:ascii="Times New Roman" w:hAnsi="Times New Roman"/>
          <w:b/>
          <w:sz w:val="28"/>
          <w:szCs w:val="28"/>
        </w:rPr>
      </w:pPr>
    </w:p>
    <w:p w:rsidR="002C0DD4" w:rsidRDefault="002C0DD4" w:rsidP="005754C0">
      <w:pPr>
        <w:spacing w:after="0" w:line="360" w:lineRule="auto"/>
        <w:jc w:val="center"/>
        <w:rPr>
          <w:rFonts w:ascii="Times New Roman" w:hAnsi="Times New Roman"/>
          <w:b/>
          <w:sz w:val="28"/>
          <w:szCs w:val="28"/>
        </w:rPr>
      </w:pPr>
    </w:p>
    <w:p w:rsidR="002C0DD4" w:rsidRDefault="002C0DD4" w:rsidP="002345E0">
      <w:pPr>
        <w:spacing w:after="0" w:line="360" w:lineRule="auto"/>
        <w:jc w:val="center"/>
        <w:rPr>
          <w:rFonts w:ascii="Times New Roman" w:hAnsi="Times New Roman"/>
          <w:b/>
          <w:sz w:val="28"/>
          <w:szCs w:val="28"/>
        </w:rPr>
      </w:pPr>
      <w:r w:rsidRPr="00F156AE">
        <w:rPr>
          <w:rFonts w:ascii="Times New Roman" w:hAnsi="Times New Roman"/>
          <w:b/>
          <w:sz w:val="28"/>
          <w:szCs w:val="28"/>
        </w:rPr>
        <w:t>ЗМІСТ</w:t>
      </w:r>
    </w:p>
    <w:p w:rsidR="002C0DD4" w:rsidRPr="004D0032" w:rsidRDefault="002C0DD4" w:rsidP="002345E0">
      <w:pPr>
        <w:pStyle w:val="ListParagraph"/>
        <w:spacing w:after="0" w:line="360" w:lineRule="auto"/>
        <w:ind w:left="0"/>
        <w:rPr>
          <w:rFonts w:ascii="Times New Roman" w:hAnsi="Times New Roman"/>
          <w:sz w:val="28"/>
          <w:szCs w:val="28"/>
        </w:rPr>
      </w:pPr>
      <w:r w:rsidRPr="004D0032">
        <w:rPr>
          <w:rFonts w:ascii="Times New Roman" w:hAnsi="Times New Roman"/>
          <w:sz w:val="28"/>
          <w:szCs w:val="28"/>
        </w:rPr>
        <w:t>Вступ……………………………………………………………………………….</w:t>
      </w:r>
      <w:r>
        <w:rPr>
          <w:rFonts w:ascii="Times New Roman" w:hAnsi="Times New Roman"/>
          <w:sz w:val="28"/>
          <w:szCs w:val="28"/>
        </w:rPr>
        <w:t>8</w:t>
      </w:r>
    </w:p>
    <w:p w:rsidR="002C0DD4" w:rsidRPr="004D0032" w:rsidRDefault="002C0DD4" w:rsidP="002345E0">
      <w:pPr>
        <w:pStyle w:val="ListParagraph"/>
        <w:spacing w:after="0" w:line="360" w:lineRule="auto"/>
        <w:ind w:left="0"/>
        <w:rPr>
          <w:rFonts w:ascii="Times New Roman" w:hAnsi="Times New Roman"/>
          <w:sz w:val="28"/>
          <w:szCs w:val="28"/>
        </w:rPr>
      </w:pPr>
      <w:r w:rsidRPr="004D0032">
        <w:rPr>
          <w:rFonts w:ascii="Times New Roman" w:hAnsi="Times New Roman"/>
          <w:sz w:val="28"/>
          <w:szCs w:val="28"/>
        </w:rPr>
        <w:t xml:space="preserve">Розділ 1. Теоретичні аспекти розвитку </w:t>
      </w:r>
      <w:r>
        <w:rPr>
          <w:rFonts w:ascii="Times New Roman" w:hAnsi="Times New Roman"/>
          <w:sz w:val="28"/>
          <w:szCs w:val="28"/>
        </w:rPr>
        <w:t>малого і середнього бізнесу в економіці держави……………………………………………………………….12</w:t>
      </w:r>
    </w:p>
    <w:p w:rsidR="002C0DD4" w:rsidRDefault="002C0DD4" w:rsidP="002345E0">
      <w:pPr>
        <w:pStyle w:val="ListParagraph"/>
        <w:numPr>
          <w:ilvl w:val="1"/>
          <w:numId w:val="49"/>
        </w:numPr>
        <w:spacing w:after="0" w:line="360" w:lineRule="auto"/>
        <w:ind w:left="0" w:firstLine="0"/>
        <w:rPr>
          <w:rFonts w:ascii="Times New Roman" w:hAnsi="Times New Roman"/>
          <w:sz w:val="28"/>
          <w:szCs w:val="28"/>
        </w:rPr>
      </w:pPr>
      <w:r w:rsidRPr="004D0032">
        <w:rPr>
          <w:rFonts w:ascii="Times New Roman" w:hAnsi="Times New Roman"/>
          <w:sz w:val="28"/>
          <w:szCs w:val="28"/>
        </w:rPr>
        <w:t xml:space="preserve">Сутність і значення </w:t>
      </w:r>
      <w:r>
        <w:rPr>
          <w:rFonts w:ascii="Times New Roman" w:hAnsi="Times New Roman"/>
          <w:sz w:val="28"/>
          <w:szCs w:val="28"/>
        </w:rPr>
        <w:t>підприємництва</w:t>
      </w:r>
      <w:r w:rsidRPr="004D0032">
        <w:rPr>
          <w:rFonts w:ascii="Times New Roman" w:hAnsi="Times New Roman"/>
          <w:sz w:val="28"/>
          <w:szCs w:val="28"/>
        </w:rPr>
        <w:t xml:space="preserve"> для розвитку економіки </w:t>
      </w:r>
      <w:r>
        <w:rPr>
          <w:rFonts w:ascii="Times New Roman" w:hAnsi="Times New Roman"/>
          <w:sz w:val="28"/>
          <w:szCs w:val="28"/>
        </w:rPr>
        <w:t>країн.…12</w:t>
      </w:r>
    </w:p>
    <w:p w:rsidR="002C0DD4" w:rsidRPr="00757E05" w:rsidRDefault="002C0DD4" w:rsidP="002345E0">
      <w:pPr>
        <w:pStyle w:val="ListParagraph"/>
        <w:numPr>
          <w:ilvl w:val="1"/>
          <w:numId w:val="49"/>
        </w:numPr>
        <w:spacing w:after="0" w:line="360" w:lineRule="auto"/>
        <w:ind w:left="0" w:firstLine="0"/>
        <w:jc w:val="both"/>
        <w:rPr>
          <w:rFonts w:ascii="Times New Roman" w:hAnsi="Times New Roman"/>
          <w:color w:val="000000"/>
          <w:sz w:val="28"/>
          <w:szCs w:val="28"/>
        </w:rPr>
      </w:pPr>
      <w:r w:rsidRPr="00757E05">
        <w:rPr>
          <w:rFonts w:ascii="Times New Roman" w:hAnsi="Times New Roman"/>
          <w:color w:val="000000"/>
          <w:sz w:val="28"/>
          <w:szCs w:val="28"/>
        </w:rPr>
        <w:t>Передумови розвитку малого і середнього бізнесу в країні</w:t>
      </w:r>
      <w:r>
        <w:rPr>
          <w:rFonts w:ascii="Times New Roman" w:hAnsi="Times New Roman"/>
          <w:color w:val="000000"/>
          <w:sz w:val="28"/>
          <w:szCs w:val="28"/>
        </w:rPr>
        <w:t>…………..19</w:t>
      </w:r>
    </w:p>
    <w:p w:rsidR="002C0DD4" w:rsidRPr="009D6CE8" w:rsidRDefault="002C0DD4" w:rsidP="002345E0">
      <w:pPr>
        <w:pStyle w:val="ListParagraph"/>
        <w:numPr>
          <w:ilvl w:val="1"/>
          <w:numId w:val="49"/>
        </w:numPr>
        <w:spacing w:after="0" w:line="360" w:lineRule="auto"/>
        <w:ind w:left="0" w:firstLine="0"/>
        <w:rPr>
          <w:rFonts w:ascii="Times New Roman" w:hAnsi="Times New Roman"/>
          <w:sz w:val="28"/>
          <w:szCs w:val="28"/>
        </w:rPr>
      </w:pPr>
      <w:r w:rsidRPr="009D6CE8">
        <w:rPr>
          <w:rFonts w:ascii="Times New Roman" w:hAnsi="Times New Roman"/>
          <w:sz w:val="28"/>
          <w:szCs w:val="28"/>
        </w:rPr>
        <w:t xml:space="preserve"> Роль малих і середніх підприємств </w:t>
      </w:r>
      <w:r>
        <w:rPr>
          <w:rFonts w:ascii="Times New Roman" w:hAnsi="Times New Roman"/>
          <w:sz w:val="28"/>
          <w:szCs w:val="28"/>
        </w:rPr>
        <w:t>в розвитку торговельної галузі ...</w:t>
      </w:r>
      <w:r w:rsidRPr="009D6CE8">
        <w:rPr>
          <w:rFonts w:ascii="Times New Roman" w:hAnsi="Times New Roman"/>
          <w:sz w:val="28"/>
          <w:szCs w:val="28"/>
        </w:rPr>
        <w:t>.</w:t>
      </w:r>
      <w:r>
        <w:rPr>
          <w:rFonts w:ascii="Times New Roman" w:hAnsi="Times New Roman"/>
          <w:sz w:val="28"/>
          <w:szCs w:val="28"/>
        </w:rPr>
        <w:t>30</w:t>
      </w:r>
    </w:p>
    <w:p w:rsidR="002C0DD4" w:rsidRPr="004D0032" w:rsidRDefault="002C0DD4" w:rsidP="002345E0">
      <w:pPr>
        <w:spacing w:after="0" w:line="360" w:lineRule="auto"/>
        <w:rPr>
          <w:rFonts w:ascii="Times New Roman" w:hAnsi="Times New Roman"/>
          <w:sz w:val="28"/>
          <w:szCs w:val="28"/>
        </w:rPr>
      </w:pPr>
      <w:r w:rsidRPr="004D0032">
        <w:rPr>
          <w:rFonts w:ascii="Times New Roman" w:hAnsi="Times New Roman"/>
          <w:sz w:val="28"/>
          <w:szCs w:val="28"/>
        </w:rPr>
        <w:t xml:space="preserve">Розділ 2. Аналіз сучасних тенденцій розвитку </w:t>
      </w:r>
      <w:r>
        <w:rPr>
          <w:rFonts w:ascii="Times New Roman" w:hAnsi="Times New Roman"/>
          <w:sz w:val="28"/>
          <w:szCs w:val="28"/>
        </w:rPr>
        <w:t>малого і середнього бізнесу у сфері торгівлі</w:t>
      </w:r>
      <w:r w:rsidRPr="004D0032">
        <w:rPr>
          <w:rFonts w:ascii="Times New Roman" w:hAnsi="Times New Roman"/>
          <w:sz w:val="28"/>
          <w:szCs w:val="28"/>
        </w:rPr>
        <w:t xml:space="preserve"> </w:t>
      </w:r>
      <w:r>
        <w:rPr>
          <w:rFonts w:ascii="Times New Roman" w:hAnsi="Times New Roman"/>
          <w:sz w:val="28"/>
          <w:szCs w:val="28"/>
        </w:rPr>
        <w:t>………………...</w:t>
      </w:r>
      <w:r w:rsidRPr="004D0032">
        <w:rPr>
          <w:rFonts w:ascii="Times New Roman" w:hAnsi="Times New Roman"/>
          <w:sz w:val="28"/>
          <w:szCs w:val="28"/>
        </w:rPr>
        <w:t>…………………………………</w:t>
      </w:r>
      <w:r>
        <w:rPr>
          <w:rFonts w:ascii="Times New Roman" w:hAnsi="Times New Roman"/>
          <w:sz w:val="28"/>
          <w:szCs w:val="28"/>
        </w:rPr>
        <w:t>…………</w:t>
      </w:r>
      <w:r w:rsidRPr="004D0032">
        <w:rPr>
          <w:rFonts w:ascii="Times New Roman" w:hAnsi="Times New Roman"/>
          <w:sz w:val="28"/>
          <w:szCs w:val="28"/>
        </w:rPr>
        <w:t>…….3</w:t>
      </w:r>
      <w:r>
        <w:rPr>
          <w:rFonts w:ascii="Times New Roman" w:hAnsi="Times New Roman"/>
          <w:sz w:val="28"/>
          <w:szCs w:val="28"/>
        </w:rPr>
        <w:t>9</w:t>
      </w:r>
    </w:p>
    <w:p w:rsidR="002C0DD4" w:rsidRPr="004D0032" w:rsidRDefault="002C0DD4" w:rsidP="002345E0">
      <w:pPr>
        <w:pStyle w:val="ListParagraph"/>
        <w:spacing w:after="0" w:line="360" w:lineRule="auto"/>
        <w:ind w:left="0"/>
        <w:rPr>
          <w:rFonts w:ascii="Times New Roman" w:hAnsi="Times New Roman"/>
          <w:sz w:val="28"/>
          <w:szCs w:val="28"/>
        </w:rPr>
      </w:pPr>
      <w:r w:rsidRPr="004D0032">
        <w:rPr>
          <w:rFonts w:ascii="Times New Roman" w:hAnsi="Times New Roman"/>
          <w:sz w:val="28"/>
          <w:szCs w:val="28"/>
        </w:rPr>
        <w:t xml:space="preserve">2.1. Проблеми розвитку торговельного </w:t>
      </w:r>
      <w:r>
        <w:rPr>
          <w:rFonts w:ascii="Times New Roman" w:hAnsi="Times New Roman"/>
          <w:sz w:val="28"/>
          <w:szCs w:val="28"/>
        </w:rPr>
        <w:t xml:space="preserve">бізнесу </w:t>
      </w:r>
      <w:r w:rsidRPr="004D0032">
        <w:rPr>
          <w:rFonts w:ascii="Times New Roman" w:hAnsi="Times New Roman"/>
          <w:sz w:val="28"/>
          <w:szCs w:val="28"/>
        </w:rPr>
        <w:t xml:space="preserve"> на сучасному етапі</w:t>
      </w:r>
      <w:r>
        <w:rPr>
          <w:rFonts w:ascii="Times New Roman" w:hAnsi="Times New Roman"/>
          <w:sz w:val="28"/>
          <w:szCs w:val="28"/>
        </w:rPr>
        <w:t>………...</w:t>
      </w:r>
      <w:r w:rsidRPr="004D0032">
        <w:rPr>
          <w:rFonts w:ascii="Times New Roman" w:hAnsi="Times New Roman"/>
          <w:sz w:val="28"/>
          <w:szCs w:val="28"/>
        </w:rPr>
        <w:t>3</w:t>
      </w:r>
      <w:r>
        <w:rPr>
          <w:rFonts w:ascii="Times New Roman" w:hAnsi="Times New Roman"/>
          <w:sz w:val="28"/>
          <w:szCs w:val="28"/>
        </w:rPr>
        <w:t>9</w:t>
      </w:r>
    </w:p>
    <w:p w:rsidR="002C0DD4" w:rsidRPr="004D0032" w:rsidRDefault="002C0DD4" w:rsidP="002345E0">
      <w:pPr>
        <w:pStyle w:val="ListParagraph"/>
        <w:spacing w:after="0" w:line="360" w:lineRule="auto"/>
        <w:ind w:left="0"/>
        <w:jc w:val="both"/>
        <w:rPr>
          <w:rFonts w:ascii="Times New Roman" w:hAnsi="Times New Roman"/>
          <w:sz w:val="28"/>
          <w:szCs w:val="28"/>
        </w:rPr>
      </w:pPr>
      <w:r w:rsidRPr="004D0032">
        <w:rPr>
          <w:rFonts w:ascii="Times New Roman" w:hAnsi="Times New Roman"/>
          <w:sz w:val="28"/>
          <w:szCs w:val="28"/>
        </w:rPr>
        <w:t xml:space="preserve">2.2. Сучасні тенденції розвитку </w:t>
      </w:r>
      <w:r>
        <w:rPr>
          <w:rFonts w:ascii="Times New Roman" w:hAnsi="Times New Roman"/>
          <w:sz w:val="28"/>
          <w:szCs w:val="28"/>
        </w:rPr>
        <w:t>малого і середнього бізнесу в сфері торгівлі</w:t>
      </w:r>
      <w:r w:rsidRPr="004D0032">
        <w:rPr>
          <w:rFonts w:ascii="Times New Roman" w:hAnsi="Times New Roman"/>
          <w:sz w:val="28"/>
          <w:szCs w:val="28"/>
        </w:rPr>
        <w:t xml:space="preserve"> </w:t>
      </w:r>
      <w:r>
        <w:rPr>
          <w:rFonts w:ascii="Times New Roman" w:hAnsi="Times New Roman"/>
          <w:sz w:val="28"/>
          <w:szCs w:val="28"/>
        </w:rPr>
        <w:t>України</w:t>
      </w:r>
      <w:r w:rsidRPr="004D0032">
        <w:rPr>
          <w:rFonts w:ascii="Times New Roman" w:hAnsi="Times New Roman"/>
          <w:sz w:val="28"/>
          <w:szCs w:val="28"/>
        </w:rPr>
        <w:t>…</w:t>
      </w:r>
      <w:r>
        <w:rPr>
          <w:rFonts w:ascii="Times New Roman" w:hAnsi="Times New Roman"/>
          <w:sz w:val="28"/>
          <w:szCs w:val="28"/>
        </w:rPr>
        <w:t>………………………………………………………………………...</w:t>
      </w:r>
      <w:r w:rsidRPr="004D0032">
        <w:rPr>
          <w:rFonts w:ascii="Times New Roman" w:hAnsi="Times New Roman"/>
          <w:sz w:val="28"/>
          <w:szCs w:val="28"/>
        </w:rPr>
        <w:t>4</w:t>
      </w:r>
      <w:r>
        <w:rPr>
          <w:rFonts w:ascii="Times New Roman" w:hAnsi="Times New Roman"/>
          <w:sz w:val="28"/>
          <w:szCs w:val="28"/>
        </w:rPr>
        <w:t>9</w:t>
      </w:r>
    </w:p>
    <w:p w:rsidR="002C0DD4" w:rsidRPr="004D0032" w:rsidRDefault="002C0DD4" w:rsidP="002345E0">
      <w:pPr>
        <w:spacing w:after="0" w:line="360" w:lineRule="auto"/>
        <w:rPr>
          <w:rFonts w:ascii="Times New Roman" w:hAnsi="Times New Roman"/>
          <w:sz w:val="28"/>
          <w:szCs w:val="28"/>
        </w:rPr>
      </w:pPr>
      <w:r w:rsidRPr="004D0032">
        <w:rPr>
          <w:rFonts w:ascii="Times New Roman" w:hAnsi="Times New Roman"/>
          <w:sz w:val="28"/>
          <w:szCs w:val="28"/>
        </w:rPr>
        <w:t>2.3. Аналіз розвитку торговельного</w:t>
      </w:r>
      <w:r>
        <w:rPr>
          <w:rFonts w:ascii="Times New Roman" w:hAnsi="Times New Roman"/>
          <w:sz w:val="28"/>
          <w:szCs w:val="28"/>
        </w:rPr>
        <w:t xml:space="preserve"> бізнесу на регіональному рівні ………..</w:t>
      </w:r>
      <w:r w:rsidRPr="004D0032">
        <w:rPr>
          <w:rFonts w:ascii="Times New Roman" w:hAnsi="Times New Roman"/>
          <w:sz w:val="28"/>
          <w:szCs w:val="28"/>
        </w:rPr>
        <w:t>6</w:t>
      </w:r>
      <w:r>
        <w:rPr>
          <w:rFonts w:ascii="Times New Roman" w:hAnsi="Times New Roman"/>
          <w:sz w:val="28"/>
          <w:szCs w:val="28"/>
        </w:rPr>
        <w:t>2</w:t>
      </w:r>
    </w:p>
    <w:p w:rsidR="002C0DD4" w:rsidRPr="004D0032" w:rsidRDefault="002C0DD4" w:rsidP="002345E0">
      <w:pPr>
        <w:spacing w:after="0" w:line="360" w:lineRule="auto"/>
        <w:rPr>
          <w:rFonts w:ascii="Times New Roman" w:hAnsi="Times New Roman"/>
          <w:sz w:val="28"/>
          <w:szCs w:val="28"/>
        </w:rPr>
      </w:pPr>
      <w:r w:rsidRPr="004D0032">
        <w:rPr>
          <w:rFonts w:ascii="Times New Roman" w:hAnsi="Times New Roman"/>
          <w:sz w:val="28"/>
          <w:szCs w:val="28"/>
        </w:rPr>
        <w:t xml:space="preserve">Розділ 3. Перспективи </w:t>
      </w:r>
      <w:r>
        <w:rPr>
          <w:rFonts w:ascii="Times New Roman" w:hAnsi="Times New Roman"/>
          <w:sz w:val="28"/>
          <w:szCs w:val="28"/>
        </w:rPr>
        <w:t xml:space="preserve">подальшого </w:t>
      </w:r>
      <w:r w:rsidRPr="004D0032">
        <w:rPr>
          <w:rFonts w:ascii="Times New Roman" w:hAnsi="Times New Roman"/>
          <w:sz w:val="28"/>
          <w:szCs w:val="28"/>
        </w:rPr>
        <w:t xml:space="preserve">розвитку торговельного </w:t>
      </w:r>
      <w:r>
        <w:rPr>
          <w:rFonts w:ascii="Times New Roman" w:hAnsi="Times New Roman"/>
          <w:sz w:val="28"/>
          <w:szCs w:val="28"/>
        </w:rPr>
        <w:t>бізнесу</w:t>
      </w:r>
      <w:r w:rsidRPr="004D0032">
        <w:rPr>
          <w:rFonts w:ascii="Times New Roman" w:hAnsi="Times New Roman"/>
          <w:sz w:val="28"/>
          <w:szCs w:val="28"/>
        </w:rPr>
        <w:t xml:space="preserve"> </w:t>
      </w:r>
      <w:r>
        <w:rPr>
          <w:rFonts w:ascii="Times New Roman" w:hAnsi="Times New Roman"/>
          <w:sz w:val="28"/>
          <w:szCs w:val="28"/>
        </w:rPr>
        <w:t>…..…...</w:t>
      </w:r>
      <w:r w:rsidRPr="004D0032">
        <w:rPr>
          <w:rFonts w:ascii="Times New Roman" w:hAnsi="Times New Roman"/>
          <w:sz w:val="28"/>
          <w:szCs w:val="28"/>
        </w:rPr>
        <w:t>7</w:t>
      </w:r>
      <w:r>
        <w:rPr>
          <w:rFonts w:ascii="Times New Roman" w:hAnsi="Times New Roman"/>
          <w:sz w:val="28"/>
          <w:szCs w:val="28"/>
        </w:rPr>
        <w:t>4</w:t>
      </w:r>
    </w:p>
    <w:p w:rsidR="002C0DD4" w:rsidRPr="004D0032" w:rsidRDefault="002C0DD4" w:rsidP="002345E0">
      <w:pPr>
        <w:spacing w:after="0" w:line="360" w:lineRule="auto"/>
        <w:rPr>
          <w:rFonts w:ascii="Times New Roman" w:hAnsi="Times New Roman"/>
          <w:sz w:val="28"/>
          <w:szCs w:val="28"/>
        </w:rPr>
      </w:pPr>
      <w:r w:rsidRPr="004D0032">
        <w:rPr>
          <w:rFonts w:ascii="Times New Roman" w:hAnsi="Times New Roman"/>
          <w:sz w:val="28"/>
          <w:szCs w:val="28"/>
        </w:rPr>
        <w:t xml:space="preserve">3.1. Шляхи подальшого розвитку торговельного </w:t>
      </w:r>
      <w:r>
        <w:rPr>
          <w:rFonts w:ascii="Times New Roman" w:hAnsi="Times New Roman"/>
          <w:sz w:val="28"/>
          <w:szCs w:val="28"/>
        </w:rPr>
        <w:t>бізнесу</w:t>
      </w:r>
      <w:r w:rsidRPr="004D0032">
        <w:rPr>
          <w:rFonts w:ascii="Times New Roman" w:hAnsi="Times New Roman"/>
          <w:sz w:val="28"/>
          <w:szCs w:val="28"/>
        </w:rPr>
        <w:t xml:space="preserve"> в Полтавській області…</w:t>
      </w:r>
      <w:r>
        <w:rPr>
          <w:rFonts w:ascii="Times New Roman" w:hAnsi="Times New Roman"/>
          <w:sz w:val="28"/>
          <w:szCs w:val="28"/>
        </w:rPr>
        <w:t>……………………………………………………………………..…...</w:t>
      </w:r>
      <w:r w:rsidRPr="004D0032">
        <w:rPr>
          <w:rFonts w:ascii="Times New Roman" w:hAnsi="Times New Roman"/>
          <w:sz w:val="28"/>
          <w:szCs w:val="28"/>
        </w:rPr>
        <w:t>7</w:t>
      </w:r>
      <w:r>
        <w:rPr>
          <w:rFonts w:ascii="Times New Roman" w:hAnsi="Times New Roman"/>
          <w:sz w:val="28"/>
          <w:szCs w:val="28"/>
        </w:rPr>
        <w:t>4</w:t>
      </w:r>
    </w:p>
    <w:p w:rsidR="002C0DD4" w:rsidRPr="004D0032" w:rsidRDefault="002C0DD4" w:rsidP="002345E0">
      <w:pPr>
        <w:spacing w:after="0" w:line="360" w:lineRule="auto"/>
        <w:rPr>
          <w:rFonts w:ascii="Times New Roman" w:hAnsi="Times New Roman"/>
          <w:color w:val="000000"/>
          <w:sz w:val="28"/>
          <w:szCs w:val="28"/>
        </w:rPr>
      </w:pPr>
      <w:r w:rsidRPr="004D0032">
        <w:rPr>
          <w:rFonts w:ascii="Times New Roman" w:hAnsi="Times New Roman"/>
          <w:sz w:val="28"/>
          <w:szCs w:val="28"/>
        </w:rPr>
        <w:t xml:space="preserve">3.2. Використання нових підходів до складання </w:t>
      </w:r>
      <w:r w:rsidRPr="004D0032">
        <w:rPr>
          <w:rFonts w:ascii="Times New Roman" w:hAnsi="Times New Roman"/>
          <w:color w:val="000000"/>
          <w:sz w:val="28"/>
          <w:szCs w:val="28"/>
        </w:rPr>
        <w:t>комплексної</w:t>
      </w:r>
      <w:r w:rsidRPr="004D0032">
        <w:rPr>
          <w:rFonts w:ascii="Times New Roman" w:hAnsi="Times New Roman"/>
          <w:sz w:val="28"/>
          <w:szCs w:val="28"/>
        </w:rPr>
        <w:t xml:space="preserve"> програми </w:t>
      </w:r>
      <w:r w:rsidRPr="004D0032">
        <w:rPr>
          <w:rFonts w:ascii="Times New Roman" w:hAnsi="Times New Roman"/>
          <w:color w:val="000000"/>
          <w:sz w:val="28"/>
          <w:szCs w:val="28"/>
        </w:rPr>
        <w:t xml:space="preserve">підтримки торговельного </w:t>
      </w:r>
      <w:r>
        <w:rPr>
          <w:rFonts w:ascii="Times New Roman" w:hAnsi="Times New Roman"/>
          <w:color w:val="000000"/>
          <w:sz w:val="28"/>
          <w:szCs w:val="28"/>
        </w:rPr>
        <w:t>бізнесу на регіональному рівні...………………….</w:t>
      </w:r>
      <w:r w:rsidRPr="004D0032">
        <w:rPr>
          <w:rFonts w:ascii="Times New Roman" w:hAnsi="Times New Roman"/>
          <w:color w:val="000000"/>
          <w:sz w:val="28"/>
          <w:szCs w:val="28"/>
        </w:rPr>
        <w:t>8</w:t>
      </w:r>
      <w:r>
        <w:rPr>
          <w:rFonts w:ascii="Times New Roman" w:hAnsi="Times New Roman"/>
          <w:color w:val="000000"/>
          <w:sz w:val="28"/>
          <w:szCs w:val="28"/>
        </w:rPr>
        <w:t>3</w:t>
      </w:r>
    </w:p>
    <w:p w:rsidR="002C0DD4" w:rsidRPr="004D0032" w:rsidRDefault="002C0DD4" w:rsidP="002345E0">
      <w:pPr>
        <w:spacing w:after="0" w:line="360" w:lineRule="auto"/>
        <w:rPr>
          <w:rFonts w:ascii="Times New Roman" w:hAnsi="Times New Roman"/>
          <w:sz w:val="28"/>
          <w:szCs w:val="28"/>
        </w:rPr>
      </w:pPr>
      <w:r w:rsidRPr="004D0032">
        <w:rPr>
          <w:rFonts w:ascii="Times New Roman" w:hAnsi="Times New Roman"/>
          <w:sz w:val="28"/>
          <w:szCs w:val="28"/>
        </w:rPr>
        <w:t xml:space="preserve">3.3. Використання бізнес-планування для вдосконалення інвестиційних процесів в торговельному </w:t>
      </w:r>
      <w:r>
        <w:rPr>
          <w:rFonts w:ascii="Times New Roman" w:hAnsi="Times New Roman"/>
          <w:sz w:val="28"/>
          <w:szCs w:val="28"/>
        </w:rPr>
        <w:t>бізнесі………...</w:t>
      </w:r>
      <w:r w:rsidRPr="004D0032">
        <w:rPr>
          <w:rFonts w:ascii="Times New Roman" w:hAnsi="Times New Roman"/>
          <w:sz w:val="28"/>
          <w:szCs w:val="28"/>
        </w:rPr>
        <w:t>……………</w:t>
      </w:r>
      <w:r>
        <w:rPr>
          <w:rFonts w:ascii="Times New Roman" w:hAnsi="Times New Roman"/>
          <w:sz w:val="28"/>
          <w:szCs w:val="28"/>
        </w:rPr>
        <w:t>……………………….91</w:t>
      </w:r>
    </w:p>
    <w:p w:rsidR="002C0DD4" w:rsidRPr="004D0032" w:rsidRDefault="002C0DD4" w:rsidP="002345E0">
      <w:pPr>
        <w:spacing w:after="0" w:line="360" w:lineRule="auto"/>
        <w:rPr>
          <w:rFonts w:ascii="Times New Roman" w:hAnsi="Times New Roman"/>
          <w:sz w:val="28"/>
          <w:szCs w:val="28"/>
        </w:rPr>
      </w:pPr>
      <w:r w:rsidRPr="004D0032">
        <w:rPr>
          <w:rFonts w:ascii="Times New Roman" w:hAnsi="Times New Roman"/>
          <w:sz w:val="28"/>
          <w:szCs w:val="28"/>
        </w:rPr>
        <w:t xml:space="preserve">РОЗДІЛ </w:t>
      </w:r>
      <w:r>
        <w:rPr>
          <w:rFonts w:ascii="Times New Roman" w:hAnsi="Times New Roman"/>
          <w:sz w:val="28"/>
          <w:szCs w:val="28"/>
        </w:rPr>
        <w:t>4</w:t>
      </w:r>
      <w:r w:rsidRPr="004D0032">
        <w:rPr>
          <w:rFonts w:ascii="Times New Roman" w:hAnsi="Times New Roman"/>
          <w:sz w:val="28"/>
          <w:szCs w:val="28"/>
        </w:rPr>
        <w:t>. ОХОРОНА ПРАЦІ</w:t>
      </w:r>
      <w:r>
        <w:rPr>
          <w:rFonts w:ascii="Times New Roman" w:hAnsi="Times New Roman"/>
          <w:sz w:val="28"/>
          <w:szCs w:val="28"/>
        </w:rPr>
        <w:t xml:space="preserve"> </w:t>
      </w:r>
      <w:r w:rsidRPr="004D0032">
        <w:rPr>
          <w:rFonts w:ascii="Times New Roman" w:hAnsi="Times New Roman"/>
          <w:sz w:val="28"/>
          <w:szCs w:val="28"/>
        </w:rPr>
        <w:t xml:space="preserve"> </w:t>
      </w:r>
      <w:r>
        <w:rPr>
          <w:rFonts w:ascii="Times New Roman" w:hAnsi="Times New Roman"/>
          <w:sz w:val="28"/>
          <w:szCs w:val="28"/>
        </w:rPr>
        <w:t>ТА БЕЗПЕКА В НАДЗВИЧАЙНИХ СИТУАЦІЯХ …………………………………………………………………..100</w:t>
      </w:r>
    </w:p>
    <w:p w:rsidR="002C0DD4" w:rsidRPr="004D0032" w:rsidRDefault="002C0DD4" w:rsidP="002345E0">
      <w:pPr>
        <w:spacing w:after="0" w:line="360" w:lineRule="auto"/>
        <w:rPr>
          <w:rFonts w:ascii="Times New Roman" w:hAnsi="Times New Roman"/>
          <w:sz w:val="28"/>
          <w:szCs w:val="28"/>
        </w:rPr>
      </w:pPr>
      <w:r>
        <w:rPr>
          <w:rFonts w:ascii="Times New Roman" w:hAnsi="Times New Roman"/>
          <w:sz w:val="28"/>
          <w:szCs w:val="28"/>
        </w:rPr>
        <w:t>4</w:t>
      </w:r>
      <w:r w:rsidRPr="004D0032">
        <w:rPr>
          <w:rFonts w:ascii="Times New Roman" w:hAnsi="Times New Roman"/>
          <w:sz w:val="28"/>
          <w:szCs w:val="28"/>
        </w:rPr>
        <w:t>.1. Організація роб</w:t>
      </w:r>
      <w:r>
        <w:rPr>
          <w:rFonts w:ascii="Times New Roman" w:hAnsi="Times New Roman"/>
          <w:sz w:val="28"/>
          <w:szCs w:val="28"/>
        </w:rPr>
        <w:t>о</w:t>
      </w:r>
      <w:r w:rsidRPr="004D0032">
        <w:rPr>
          <w:rFonts w:ascii="Times New Roman" w:hAnsi="Times New Roman"/>
          <w:sz w:val="28"/>
          <w:szCs w:val="28"/>
        </w:rPr>
        <w:t>т</w:t>
      </w:r>
      <w:r>
        <w:rPr>
          <w:rFonts w:ascii="Times New Roman" w:hAnsi="Times New Roman"/>
          <w:sz w:val="28"/>
          <w:szCs w:val="28"/>
        </w:rPr>
        <w:t>и</w:t>
      </w:r>
      <w:r w:rsidRPr="004D0032">
        <w:rPr>
          <w:rFonts w:ascii="Times New Roman" w:hAnsi="Times New Roman"/>
          <w:sz w:val="28"/>
          <w:szCs w:val="28"/>
        </w:rPr>
        <w:t xml:space="preserve"> з охорони праці…</w:t>
      </w:r>
      <w:r>
        <w:rPr>
          <w:rFonts w:ascii="Times New Roman" w:hAnsi="Times New Roman"/>
          <w:sz w:val="28"/>
          <w:szCs w:val="28"/>
        </w:rPr>
        <w:t>…………………………………..</w:t>
      </w:r>
      <w:r w:rsidRPr="004D0032">
        <w:rPr>
          <w:rFonts w:ascii="Times New Roman" w:hAnsi="Times New Roman"/>
          <w:sz w:val="28"/>
          <w:szCs w:val="28"/>
        </w:rPr>
        <w:t>1</w:t>
      </w:r>
      <w:r>
        <w:rPr>
          <w:rFonts w:ascii="Times New Roman" w:hAnsi="Times New Roman"/>
          <w:sz w:val="28"/>
          <w:szCs w:val="28"/>
        </w:rPr>
        <w:t>00</w:t>
      </w:r>
    </w:p>
    <w:p w:rsidR="002C0DD4" w:rsidRPr="004D0032" w:rsidRDefault="002C0DD4" w:rsidP="002345E0">
      <w:pPr>
        <w:spacing w:after="0" w:line="360" w:lineRule="auto"/>
        <w:rPr>
          <w:rFonts w:ascii="Times New Roman" w:hAnsi="Times New Roman"/>
          <w:sz w:val="28"/>
          <w:szCs w:val="28"/>
        </w:rPr>
      </w:pPr>
      <w:r>
        <w:rPr>
          <w:rFonts w:ascii="Times New Roman" w:hAnsi="Times New Roman"/>
          <w:sz w:val="28"/>
          <w:szCs w:val="28"/>
        </w:rPr>
        <w:t>4</w:t>
      </w:r>
      <w:r w:rsidRPr="004D0032">
        <w:rPr>
          <w:rFonts w:ascii="Times New Roman" w:hAnsi="Times New Roman"/>
          <w:sz w:val="28"/>
          <w:szCs w:val="28"/>
        </w:rPr>
        <w:t>.2. Система управління охороною праці на торговельному підприємстві..1</w:t>
      </w:r>
      <w:r>
        <w:rPr>
          <w:rFonts w:ascii="Times New Roman" w:hAnsi="Times New Roman"/>
          <w:sz w:val="28"/>
          <w:szCs w:val="28"/>
        </w:rPr>
        <w:t>01</w:t>
      </w:r>
    </w:p>
    <w:p w:rsidR="002C0DD4" w:rsidRDefault="002C0DD4" w:rsidP="002345E0">
      <w:pPr>
        <w:spacing w:after="0" w:line="360" w:lineRule="auto"/>
        <w:rPr>
          <w:rFonts w:ascii="Times New Roman" w:hAnsi="Times New Roman"/>
          <w:sz w:val="28"/>
          <w:szCs w:val="28"/>
        </w:rPr>
      </w:pPr>
      <w:r>
        <w:rPr>
          <w:rFonts w:ascii="Times New Roman" w:hAnsi="Times New Roman"/>
          <w:sz w:val="28"/>
          <w:szCs w:val="28"/>
        </w:rPr>
        <w:t>4</w:t>
      </w:r>
      <w:r w:rsidRPr="004D0032">
        <w:rPr>
          <w:rFonts w:ascii="Times New Roman" w:hAnsi="Times New Roman"/>
          <w:sz w:val="28"/>
          <w:szCs w:val="28"/>
        </w:rPr>
        <w:t xml:space="preserve">.3. Стан умов і безпеки праці на торговельному підприємстві </w:t>
      </w:r>
    </w:p>
    <w:p w:rsidR="002C0DD4" w:rsidRPr="004D0032" w:rsidRDefault="002C0DD4" w:rsidP="002345E0">
      <w:pPr>
        <w:spacing w:after="0" w:line="360" w:lineRule="auto"/>
        <w:rPr>
          <w:rFonts w:ascii="Times New Roman" w:hAnsi="Times New Roman"/>
          <w:sz w:val="28"/>
          <w:szCs w:val="28"/>
        </w:rPr>
      </w:pPr>
      <w:r w:rsidRPr="004D0032">
        <w:rPr>
          <w:rFonts w:ascii="Times New Roman" w:hAnsi="Times New Roman"/>
          <w:sz w:val="28"/>
          <w:szCs w:val="28"/>
        </w:rPr>
        <w:t>"</w:t>
      </w:r>
      <w:r>
        <w:rPr>
          <w:rFonts w:ascii="Times New Roman" w:hAnsi="Times New Roman"/>
          <w:sz w:val="28"/>
          <w:szCs w:val="28"/>
        </w:rPr>
        <w:t>Маркетопт</w:t>
      </w:r>
      <w:r w:rsidRPr="004D0032">
        <w:rPr>
          <w:rFonts w:ascii="Times New Roman" w:hAnsi="Times New Roman"/>
          <w:sz w:val="28"/>
          <w:szCs w:val="28"/>
        </w:rPr>
        <w:t>" …</w:t>
      </w:r>
      <w:r>
        <w:rPr>
          <w:rFonts w:ascii="Times New Roman" w:hAnsi="Times New Roman"/>
          <w:sz w:val="28"/>
          <w:szCs w:val="28"/>
        </w:rPr>
        <w:t>…………………………………………………………………</w:t>
      </w:r>
      <w:r w:rsidRPr="004D0032">
        <w:rPr>
          <w:rFonts w:ascii="Times New Roman" w:hAnsi="Times New Roman"/>
          <w:sz w:val="28"/>
          <w:szCs w:val="28"/>
        </w:rPr>
        <w:t>1</w:t>
      </w:r>
      <w:r>
        <w:rPr>
          <w:rFonts w:ascii="Times New Roman" w:hAnsi="Times New Roman"/>
          <w:sz w:val="28"/>
          <w:szCs w:val="28"/>
        </w:rPr>
        <w:t>06</w:t>
      </w:r>
    </w:p>
    <w:p w:rsidR="002C0DD4" w:rsidRPr="004D0032" w:rsidRDefault="002C0DD4" w:rsidP="002345E0">
      <w:pPr>
        <w:spacing w:after="0" w:line="360" w:lineRule="auto"/>
        <w:rPr>
          <w:rFonts w:ascii="Times New Roman" w:hAnsi="Times New Roman"/>
          <w:sz w:val="28"/>
          <w:szCs w:val="28"/>
        </w:rPr>
      </w:pPr>
      <w:r w:rsidRPr="004D0032">
        <w:rPr>
          <w:rFonts w:ascii="Times New Roman" w:hAnsi="Times New Roman"/>
          <w:sz w:val="28"/>
          <w:szCs w:val="28"/>
        </w:rPr>
        <w:t>В</w:t>
      </w:r>
      <w:r>
        <w:rPr>
          <w:rFonts w:ascii="Times New Roman" w:hAnsi="Times New Roman"/>
          <w:sz w:val="28"/>
          <w:szCs w:val="28"/>
        </w:rPr>
        <w:t>исновки…………………………………………………………………….….111</w:t>
      </w:r>
    </w:p>
    <w:p w:rsidR="002C0DD4" w:rsidRPr="004D0032" w:rsidRDefault="002C0DD4" w:rsidP="002345E0">
      <w:pPr>
        <w:spacing w:after="0" w:line="360" w:lineRule="auto"/>
        <w:rPr>
          <w:rFonts w:ascii="Times New Roman" w:hAnsi="Times New Roman"/>
          <w:sz w:val="28"/>
          <w:szCs w:val="28"/>
        </w:rPr>
      </w:pPr>
      <w:r w:rsidRPr="004D0032">
        <w:rPr>
          <w:rFonts w:ascii="Times New Roman" w:hAnsi="Times New Roman"/>
          <w:sz w:val="28"/>
          <w:szCs w:val="28"/>
        </w:rPr>
        <w:t>Пропозиції…</w:t>
      </w:r>
      <w:r>
        <w:rPr>
          <w:rFonts w:ascii="Times New Roman" w:hAnsi="Times New Roman"/>
          <w:sz w:val="28"/>
          <w:szCs w:val="28"/>
        </w:rPr>
        <w:t>……………………………………………………………………</w:t>
      </w:r>
      <w:r w:rsidRPr="004D0032">
        <w:rPr>
          <w:rFonts w:ascii="Times New Roman" w:hAnsi="Times New Roman"/>
          <w:sz w:val="28"/>
          <w:szCs w:val="28"/>
        </w:rPr>
        <w:t>1</w:t>
      </w:r>
      <w:r>
        <w:rPr>
          <w:rFonts w:ascii="Times New Roman" w:hAnsi="Times New Roman"/>
          <w:sz w:val="28"/>
          <w:szCs w:val="28"/>
        </w:rPr>
        <w:t>16</w:t>
      </w:r>
    </w:p>
    <w:p w:rsidR="002C0DD4" w:rsidRPr="004D0032" w:rsidRDefault="002C0DD4" w:rsidP="002345E0">
      <w:pPr>
        <w:widowControl w:val="0"/>
        <w:spacing w:after="0" w:line="360" w:lineRule="auto"/>
        <w:rPr>
          <w:rFonts w:ascii="Times New Roman" w:hAnsi="Times New Roman"/>
          <w:sz w:val="28"/>
        </w:rPr>
      </w:pPr>
      <w:r w:rsidRPr="004D0032">
        <w:rPr>
          <w:rFonts w:ascii="Times New Roman" w:hAnsi="Times New Roman"/>
          <w:sz w:val="28"/>
        </w:rPr>
        <w:t>С</w:t>
      </w:r>
      <w:r>
        <w:rPr>
          <w:rFonts w:ascii="Times New Roman" w:hAnsi="Times New Roman"/>
          <w:sz w:val="28"/>
        </w:rPr>
        <w:t>писок використаних джерел</w:t>
      </w:r>
      <w:r w:rsidRPr="004D0032">
        <w:rPr>
          <w:rFonts w:ascii="Times New Roman" w:hAnsi="Times New Roman"/>
          <w:sz w:val="28"/>
        </w:rPr>
        <w:t>…</w:t>
      </w:r>
      <w:r>
        <w:rPr>
          <w:rFonts w:ascii="Times New Roman" w:hAnsi="Times New Roman"/>
          <w:sz w:val="28"/>
        </w:rPr>
        <w:t>………………………………………………</w:t>
      </w:r>
      <w:r w:rsidRPr="004D0032">
        <w:rPr>
          <w:rFonts w:ascii="Times New Roman" w:hAnsi="Times New Roman"/>
          <w:sz w:val="28"/>
        </w:rPr>
        <w:t>1</w:t>
      </w:r>
      <w:r>
        <w:rPr>
          <w:rFonts w:ascii="Times New Roman" w:hAnsi="Times New Roman"/>
          <w:sz w:val="28"/>
        </w:rPr>
        <w:t>18</w:t>
      </w:r>
    </w:p>
    <w:p w:rsidR="002C0DD4" w:rsidRPr="00F156AE" w:rsidRDefault="002C0DD4" w:rsidP="001178AE">
      <w:pPr>
        <w:shd w:val="clear" w:color="000000" w:fill="auto"/>
        <w:suppressAutoHyphens/>
        <w:spacing w:after="0" w:line="360" w:lineRule="auto"/>
        <w:ind w:firstLine="709"/>
        <w:jc w:val="center"/>
        <w:rPr>
          <w:rFonts w:ascii="Times New Roman" w:hAnsi="Times New Roman"/>
          <w:b/>
          <w:caps/>
          <w:sz w:val="28"/>
          <w:szCs w:val="28"/>
        </w:rPr>
      </w:pPr>
      <w:r>
        <w:rPr>
          <w:rFonts w:ascii="Times New Roman" w:hAnsi="Times New Roman"/>
          <w:b/>
          <w:color w:val="000000"/>
          <w:sz w:val="28"/>
          <w:szCs w:val="28"/>
        </w:rPr>
        <w:t>В</w:t>
      </w:r>
      <w:r w:rsidRPr="00F156AE">
        <w:rPr>
          <w:rFonts w:ascii="Times New Roman" w:hAnsi="Times New Roman"/>
          <w:b/>
          <w:caps/>
          <w:sz w:val="28"/>
          <w:szCs w:val="28"/>
        </w:rPr>
        <w:t>ступ</w:t>
      </w:r>
    </w:p>
    <w:p w:rsidR="002C0DD4" w:rsidRPr="00F156AE" w:rsidRDefault="002C0DD4" w:rsidP="007E6C7F">
      <w:pPr>
        <w:spacing w:after="0" w:line="360" w:lineRule="auto"/>
        <w:ind w:left="426"/>
        <w:jc w:val="center"/>
        <w:rPr>
          <w:rFonts w:ascii="Times New Roman" w:hAnsi="Times New Roman"/>
          <w:b/>
          <w:caps/>
          <w:sz w:val="28"/>
          <w:szCs w:val="28"/>
        </w:rPr>
      </w:pP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i/>
          <w:sz w:val="28"/>
          <w:szCs w:val="28"/>
        </w:rPr>
        <w:t>Актуальність теми.</w:t>
      </w:r>
      <w:r w:rsidRPr="00F156AE">
        <w:rPr>
          <w:rFonts w:ascii="Times New Roman" w:hAnsi="Times New Roman"/>
          <w:sz w:val="28"/>
          <w:szCs w:val="28"/>
        </w:rPr>
        <w:t xml:space="preserve"> Виробничий бізнес тісно пов'язаний з бізнесом у сфері обігу. Адже вироблені товари треба продавати або обмінювати на інші товари. Високими темпами розвивається комерційно-торговельне підприємництво, як основний другий вид підприємництва. Торговельн</w:t>
      </w:r>
      <w:r w:rsidRPr="000A7F87">
        <w:rPr>
          <w:rFonts w:ascii="Times New Roman" w:hAnsi="Times New Roman"/>
          <w:sz w:val="28"/>
          <w:szCs w:val="28"/>
        </w:rPr>
        <w:t>ий</w:t>
      </w:r>
      <w:r w:rsidRPr="00F156AE">
        <w:rPr>
          <w:rFonts w:ascii="Times New Roman" w:hAnsi="Times New Roman"/>
          <w:sz w:val="28"/>
          <w:szCs w:val="28"/>
        </w:rPr>
        <w:t xml:space="preserve"> </w:t>
      </w:r>
      <w:r>
        <w:rPr>
          <w:rFonts w:ascii="Times New Roman" w:hAnsi="Times New Roman"/>
          <w:sz w:val="28"/>
          <w:szCs w:val="28"/>
        </w:rPr>
        <w:t>бізнес</w:t>
      </w:r>
      <w:r w:rsidRPr="00F156AE">
        <w:rPr>
          <w:rFonts w:ascii="Times New Roman" w:hAnsi="Times New Roman"/>
          <w:color w:val="000000"/>
          <w:sz w:val="28"/>
          <w:szCs w:val="28"/>
          <w:shd w:val="clear" w:color="auto" w:fill="FFFFFF"/>
        </w:rPr>
        <w:t xml:space="preserve"> - це провідний сектор ринкової економіки, який забезпечує насиченість ринку товарами та послугами, сприяє здоровій конкуренції, створює новий прошарок - підприємець-власник.</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Принцип організації торговельного </w:t>
      </w:r>
      <w:r>
        <w:rPr>
          <w:rFonts w:ascii="Times New Roman" w:hAnsi="Times New Roman"/>
          <w:sz w:val="28"/>
          <w:szCs w:val="28"/>
        </w:rPr>
        <w:t>бізнесу</w:t>
      </w:r>
      <w:r w:rsidRPr="00F156AE">
        <w:rPr>
          <w:rFonts w:ascii="Times New Roman" w:hAnsi="Times New Roman"/>
          <w:sz w:val="28"/>
          <w:szCs w:val="28"/>
        </w:rPr>
        <w:t xml:space="preserve"> дещо відрізняється від виробничого, так як підприємець виступає безпосередньо в ролі комерсанта, торговця, продаючи готові товари, придбані ним в інших осіб, споживачу (покупцю). Особливістю торговельного </w:t>
      </w:r>
      <w:r>
        <w:rPr>
          <w:rFonts w:ascii="Times New Roman" w:hAnsi="Times New Roman"/>
          <w:sz w:val="28"/>
          <w:szCs w:val="28"/>
        </w:rPr>
        <w:t>бізнесу</w:t>
      </w:r>
      <w:r w:rsidRPr="00F156AE">
        <w:rPr>
          <w:rFonts w:ascii="Times New Roman" w:hAnsi="Times New Roman"/>
          <w:sz w:val="28"/>
          <w:szCs w:val="28"/>
        </w:rPr>
        <w:t xml:space="preserve"> є безпосередні економічні зв'язки з оптовими і роздрібними споживачами товарів, робіт, послуг. </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sz w:val="28"/>
          <w:szCs w:val="28"/>
        </w:rPr>
        <w:t>Торгівля – це одна з найважливіших сфер економічної діяльності, від якої значно залежить якість життя людини, розвиток економіки та її конкурентоспроможність у світі в цілому. Розвиток роздрібної торгівлі є передумовою для розвитку виробництва в державі, що прямо впливає на добробут населення.</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Для успішного заняття торговим </w:t>
      </w:r>
      <w:r>
        <w:rPr>
          <w:rFonts w:ascii="Times New Roman" w:hAnsi="Times New Roman"/>
          <w:sz w:val="28"/>
          <w:szCs w:val="28"/>
        </w:rPr>
        <w:t>бізнесом</w:t>
      </w:r>
      <w:r w:rsidRPr="00F156AE">
        <w:rPr>
          <w:rFonts w:ascii="Times New Roman" w:hAnsi="Times New Roman"/>
          <w:sz w:val="28"/>
          <w:szCs w:val="28"/>
        </w:rPr>
        <w:t xml:space="preserve"> необхідно досконально знати незадоволений попит споживачів, швидко реагувати, пропонуючи відповідні товари або їх аналоги. Торговельн</w:t>
      </w:r>
      <w:r>
        <w:rPr>
          <w:rFonts w:ascii="Times New Roman" w:hAnsi="Times New Roman"/>
          <w:sz w:val="28"/>
          <w:szCs w:val="28"/>
        </w:rPr>
        <w:t xml:space="preserve">ий бізнес </w:t>
      </w:r>
      <w:r w:rsidRPr="00F156AE">
        <w:rPr>
          <w:rFonts w:ascii="Times New Roman" w:hAnsi="Times New Roman"/>
          <w:sz w:val="28"/>
          <w:szCs w:val="28"/>
        </w:rPr>
        <w:t>більш мобільн</w:t>
      </w:r>
      <w:r>
        <w:rPr>
          <w:rFonts w:ascii="Times New Roman" w:hAnsi="Times New Roman"/>
          <w:sz w:val="28"/>
          <w:szCs w:val="28"/>
        </w:rPr>
        <w:t>ий</w:t>
      </w:r>
      <w:r w:rsidRPr="00F156AE">
        <w:rPr>
          <w:rFonts w:ascii="Times New Roman" w:hAnsi="Times New Roman"/>
          <w:sz w:val="28"/>
          <w:szCs w:val="28"/>
        </w:rPr>
        <w:t>, мінлив</w:t>
      </w:r>
      <w:r>
        <w:rPr>
          <w:rFonts w:ascii="Times New Roman" w:hAnsi="Times New Roman"/>
          <w:sz w:val="28"/>
          <w:szCs w:val="28"/>
        </w:rPr>
        <w:t>ий</w:t>
      </w:r>
      <w:r w:rsidRPr="00F156AE">
        <w:rPr>
          <w:rFonts w:ascii="Times New Roman" w:hAnsi="Times New Roman"/>
          <w:sz w:val="28"/>
          <w:szCs w:val="28"/>
        </w:rPr>
        <w:t>, так як безпосередньо пов'язан</w:t>
      </w:r>
      <w:r>
        <w:rPr>
          <w:rFonts w:ascii="Times New Roman" w:hAnsi="Times New Roman"/>
          <w:sz w:val="28"/>
          <w:szCs w:val="28"/>
        </w:rPr>
        <w:t>ий</w:t>
      </w:r>
      <w:r w:rsidRPr="00F156AE">
        <w:rPr>
          <w:rFonts w:ascii="Times New Roman" w:hAnsi="Times New Roman"/>
          <w:sz w:val="28"/>
          <w:szCs w:val="28"/>
        </w:rPr>
        <w:t xml:space="preserve"> з конкретними споживачами. Вважається, що для розвитку торговельного </w:t>
      </w:r>
      <w:r>
        <w:rPr>
          <w:rFonts w:ascii="Times New Roman" w:hAnsi="Times New Roman"/>
          <w:sz w:val="28"/>
          <w:szCs w:val="28"/>
        </w:rPr>
        <w:t>бізнесу</w:t>
      </w:r>
      <w:r w:rsidRPr="00F156AE">
        <w:rPr>
          <w:rFonts w:ascii="Times New Roman" w:hAnsi="Times New Roman"/>
          <w:sz w:val="28"/>
          <w:szCs w:val="28"/>
        </w:rPr>
        <w:t xml:space="preserve"> мають бути як мінімум дві основні умови: стійкий попит на товари і більш низька закупівельна ціна товарів у виробників, що дозволяє торговцям відшкодувати торгові витрати та отримати необхідний прибуток. Торговельн</w:t>
      </w:r>
      <w:r>
        <w:rPr>
          <w:rFonts w:ascii="Times New Roman" w:hAnsi="Times New Roman"/>
          <w:sz w:val="28"/>
          <w:szCs w:val="28"/>
        </w:rPr>
        <w:t>ий</w:t>
      </w:r>
      <w:r w:rsidRPr="00F156AE">
        <w:rPr>
          <w:rFonts w:ascii="Times New Roman" w:hAnsi="Times New Roman"/>
          <w:sz w:val="28"/>
          <w:szCs w:val="28"/>
        </w:rPr>
        <w:t xml:space="preserve"> </w:t>
      </w:r>
      <w:r>
        <w:rPr>
          <w:rFonts w:ascii="Times New Roman" w:hAnsi="Times New Roman"/>
          <w:sz w:val="28"/>
          <w:szCs w:val="28"/>
        </w:rPr>
        <w:t>бізнес</w:t>
      </w:r>
      <w:r w:rsidRPr="00F156AE">
        <w:rPr>
          <w:rFonts w:ascii="Times New Roman" w:hAnsi="Times New Roman"/>
          <w:sz w:val="28"/>
          <w:szCs w:val="28"/>
        </w:rPr>
        <w:t xml:space="preserve"> пов'язан</w:t>
      </w:r>
      <w:r>
        <w:rPr>
          <w:rFonts w:ascii="Times New Roman" w:hAnsi="Times New Roman"/>
          <w:sz w:val="28"/>
          <w:szCs w:val="28"/>
        </w:rPr>
        <w:t>ий і</w:t>
      </w:r>
      <w:r w:rsidRPr="00F156AE">
        <w:rPr>
          <w:rFonts w:ascii="Times New Roman" w:hAnsi="Times New Roman"/>
          <w:sz w:val="28"/>
          <w:szCs w:val="28"/>
        </w:rPr>
        <w:t xml:space="preserve">з відносно високим рівнем ризику. </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sz w:val="28"/>
          <w:szCs w:val="28"/>
        </w:rPr>
        <w:t>Торговельн</w:t>
      </w:r>
      <w:r>
        <w:rPr>
          <w:rFonts w:ascii="Times New Roman" w:hAnsi="Times New Roman"/>
          <w:sz w:val="28"/>
          <w:szCs w:val="28"/>
        </w:rPr>
        <w:t>ий</w:t>
      </w:r>
      <w:r w:rsidRPr="00F156AE">
        <w:rPr>
          <w:rFonts w:ascii="Times New Roman" w:hAnsi="Times New Roman"/>
          <w:sz w:val="28"/>
          <w:szCs w:val="28"/>
        </w:rPr>
        <w:t xml:space="preserve"> </w:t>
      </w:r>
      <w:r>
        <w:rPr>
          <w:rFonts w:ascii="Times New Roman" w:hAnsi="Times New Roman"/>
          <w:sz w:val="28"/>
          <w:szCs w:val="28"/>
        </w:rPr>
        <w:t>бізнес</w:t>
      </w:r>
      <w:r w:rsidRPr="00F156AE">
        <w:rPr>
          <w:rFonts w:ascii="Times New Roman" w:hAnsi="Times New Roman"/>
          <w:sz w:val="28"/>
          <w:szCs w:val="28"/>
        </w:rPr>
        <w:t xml:space="preserve"> охоплює всі види діяльності, які безпосереднім чином ставляться до обміну товару на гроші, грошей на товар або товар на товар. Хоча основу комерційного підприємництва складають товарно-грошові операції купівлі-продажу, в ньому виявляються задіяними практично ті ж фактори і ресурси, що і у виробничому підприємництві, але в менших масштабах. </w:t>
      </w:r>
    </w:p>
    <w:p w:rsidR="002C0DD4" w:rsidRPr="00F156AE" w:rsidRDefault="002C0DD4" w:rsidP="00F35BF7">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Створення і діяльність великої кількості малих</w:t>
      </w:r>
      <w:r>
        <w:rPr>
          <w:rFonts w:ascii="Times New Roman" w:hAnsi="Times New Roman"/>
          <w:color w:val="000000"/>
          <w:sz w:val="28"/>
          <w:szCs w:val="28"/>
          <w:shd w:val="clear" w:color="auto" w:fill="FFFFFF"/>
        </w:rPr>
        <w:t xml:space="preserve"> і середніх</w:t>
      </w:r>
      <w:r w:rsidRPr="00F156AE">
        <w:rPr>
          <w:rFonts w:ascii="Times New Roman" w:hAnsi="Times New Roman"/>
          <w:color w:val="000000"/>
          <w:sz w:val="28"/>
          <w:szCs w:val="28"/>
          <w:shd w:val="clear" w:color="auto" w:fill="FFFFFF"/>
        </w:rPr>
        <w:t xml:space="preserve"> торговельних підприємств забезпечує стабільний розвиток регіональної економіки. Завдяки більш високій конкуренції вони краще забезпечують місцеві ринки товарами і послугами, і значно менше дестабілізують ситуацію на ринку робочої сили при банкрутстві окремих з них, в порівнянні з великими підприємствами . </w:t>
      </w:r>
    </w:p>
    <w:p w:rsidR="002C0DD4" w:rsidRPr="00F156AE" w:rsidRDefault="002C0DD4" w:rsidP="00F35BF7">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Підприємства використовують здебільшого місцеві ресурси, міцніше прив’язані до місця свого розташування. Крім того вони є значним джерелом поповнення місцевих бюджетів, часто беруть участь у спонсорстві місцевих програм, будучи зацікавленими в економічному розвитку території, на якій вони знаходяться. </w:t>
      </w:r>
    </w:p>
    <w:p w:rsidR="002C0DD4" w:rsidRPr="00F156AE" w:rsidRDefault="002C0DD4" w:rsidP="00F35BF7">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Саме підприємництво забезпечує </w:t>
      </w:r>
      <w:r>
        <w:rPr>
          <w:rFonts w:ascii="Times New Roman" w:hAnsi="Times New Roman"/>
          <w:color w:val="000000"/>
          <w:sz w:val="28"/>
          <w:szCs w:val="28"/>
          <w:shd w:val="clear" w:color="auto" w:fill="FFFFFF"/>
        </w:rPr>
        <w:t xml:space="preserve">достойний </w:t>
      </w:r>
      <w:r w:rsidRPr="00F156AE">
        <w:rPr>
          <w:rFonts w:ascii="Times New Roman" w:hAnsi="Times New Roman"/>
          <w:color w:val="000000"/>
          <w:sz w:val="28"/>
          <w:szCs w:val="28"/>
          <w:shd w:val="clear" w:color="auto" w:fill="FFFFFF"/>
        </w:rPr>
        <w:t>рівень життя</w:t>
      </w:r>
      <w:r>
        <w:rPr>
          <w:rFonts w:ascii="Times New Roman" w:hAnsi="Times New Roman"/>
          <w:color w:val="000000"/>
          <w:sz w:val="28"/>
          <w:szCs w:val="28"/>
          <w:shd w:val="clear" w:color="auto" w:fill="FFFFFF"/>
        </w:rPr>
        <w:t>,</w:t>
      </w:r>
      <w:r w:rsidRPr="00F156AE">
        <w:rPr>
          <w:rFonts w:ascii="Times New Roman" w:hAnsi="Times New Roman"/>
          <w:color w:val="000000"/>
          <w:sz w:val="28"/>
          <w:szCs w:val="28"/>
          <w:shd w:val="clear" w:color="auto" w:fill="FFFFFF"/>
        </w:rPr>
        <w:t xml:space="preserve"> воно є фундаментальною основою у формуванні середнього класу. Немаловажна роль </w:t>
      </w:r>
      <w:r>
        <w:rPr>
          <w:rFonts w:ascii="Times New Roman" w:hAnsi="Times New Roman"/>
          <w:color w:val="000000"/>
          <w:sz w:val="28"/>
          <w:szCs w:val="28"/>
          <w:shd w:val="clear" w:color="auto" w:fill="FFFFFF"/>
        </w:rPr>
        <w:t>бізнесу</w:t>
      </w:r>
      <w:r w:rsidRPr="00F156AE">
        <w:rPr>
          <w:rFonts w:ascii="Times New Roman" w:hAnsi="Times New Roman"/>
          <w:color w:val="000000"/>
          <w:sz w:val="28"/>
          <w:szCs w:val="28"/>
          <w:shd w:val="clear" w:color="auto" w:fill="FFFFFF"/>
        </w:rPr>
        <w:t xml:space="preserve"> полягає і в тому,</w:t>
      </w:r>
      <w:r>
        <w:rPr>
          <w:rFonts w:ascii="Times New Roman" w:hAnsi="Times New Roman"/>
          <w:color w:val="000000"/>
          <w:sz w:val="28"/>
          <w:szCs w:val="28"/>
          <w:shd w:val="clear" w:color="auto" w:fill="FFFFFF"/>
        </w:rPr>
        <w:t xml:space="preserve"> </w:t>
      </w:r>
      <w:r w:rsidRPr="00F156AE">
        <w:rPr>
          <w:rFonts w:ascii="Times New Roman" w:hAnsi="Times New Roman"/>
          <w:color w:val="000000"/>
          <w:sz w:val="28"/>
          <w:szCs w:val="28"/>
          <w:shd w:val="clear" w:color="auto" w:fill="FFFFFF"/>
        </w:rPr>
        <w:t>що в</w:t>
      </w:r>
      <w:r>
        <w:rPr>
          <w:rFonts w:ascii="Times New Roman" w:hAnsi="Times New Roman"/>
          <w:color w:val="000000"/>
          <w:sz w:val="28"/>
          <w:szCs w:val="28"/>
          <w:shd w:val="clear" w:color="auto" w:fill="FFFFFF"/>
        </w:rPr>
        <w:t>ін</w:t>
      </w:r>
      <w:r w:rsidRPr="00F156AE">
        <w:rPr>
          <w:rFonts w:ascii="Times New Roman" w:hAnsi="Times New Roman"/>
          <w:color w:val="000000"/>
          <w:sz w:val="28"/>
          <w:szCs w:val="28"/>
          <w:shd w:val="clear" w:color="auto" w:fill="FFFFFF"/>
        </w:rPr>
        <w:t xml:space="preserve"> виступає інвестором вітчизняної економіки, а також сприяє розширенню експортних можливостей держави.</w:t>
      </w:r>
    </w:p>
    <w:p w:rsidR="002C0DD4" w:rsidRPr="00F156AE" w:rsidRDefault="002C0DD4" w:rsidP="00F35BF7">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Потенційно в будь-якому бізнесі існує безліч можливостей. Тим, хто їх знаходить і грамотно використовує, набагато легше досягти позитивного результату. Успіх може прийти тільки до того, хто вносить у свою справу щось нове, відмінне від пропонованого конкурентами. Входження на ринок з новим товаром, раціоналізація способів обробки сировини, надання додаткових послуг споживачам, цінове забезпечення конкурентоспроможності, відкриття нових ринків чи каналів збуту – в усьому цьому присутній потенціал успіху. Виявлення цих можливостей бізнесу пов’язане з процесом планування. Саме для планування підприємницької інновації розробляється офіційний документ, який носить назву бізнес-план.  </w:t>
      </w:r>
    </w:p>
    <w:p w:rsidR="002C0DD4" w:rsidRPr="00F156AE" w:rsidRDefault="002C0DD4" w:rsidP="00F35BF7">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i/>
          <w:color w:val="000000"/>
          <w:sz w:val="28"/>
          <w:szCs w:val="28"/>
          <w:shd w:val="clear" w:color="auto" w:fill="FFFFFF"/>
        </w:rPr>
        <w:t>Мета</w:t>
      </w:r>
      <w:r w:rsidRPr="00F156AE">
        <w:rPr>
          <w:rFonts w:ascii="Times New Roman" w:hAnsi="Times New Roman"/>
          <w:color w:val="000000"/>
          <w:sz w:val="28"/>
          <w:szCs w:val="28"/>
          <w:shd w:val="clear" w:color="auto" w:fill="FFFFFF"/>
        </w:rPr>
        <w:t xml:space="preserve"> даної роботи полягає у визначе</w:t>
      </w:r>
      <w:r>
        <w:rPr>
          <w:rFonts w:ascii="Times New Roman" w:hAnsi="Times New Roman"/>
          <w:color w:val="000000"/>
          <w:sz w:val="28"/>
          <w:szCs w:val="28"/>
          <w:shd w:val="clear" w:color="auto" w:fill="FFFFFF"/>
        </w:rPr>
        <w:t>н</w:t>
      </w:r>
      <w:r w:rsidRPr="00F156AE">
        <w:rPr>
          <w:rFonts w:ascii="Times New Roman" w:hAnsi="Times New Roman"/>
          <w:color w:val="000000"/>
          <w:sz w:val="28"/>
          <w:szCs w:val="28"/>
          <w:shd w:val="clear" w:color="auto" w:fill="FFFFFF"/>
        </w:rPr>
        <w:t xml:space="preserve">ні проблем розвитку </w:t>
      </w:r>
      <w:r>
        <w:rPr>
          <w:rFonts w:ascii="Times New Roman" w:hAnsi="Times New Roman"/>
          <w:color w:val="000000"/>
          <w:sz w:val="28"/>
          <w:szCs w:val="28"/>
          <w:shd w:val="clear" w:color="auto" w:fill="FFFFFF"/>
        </w:rPr>
        <w:t xml:space="preserve">малого і середнього </w:t>
      </w:r>
      <w:r w:rsidRPr="00F156AE">
        <w:rPr>
          <w:rFonts w:ascii="Times New Roman" w:hAnsi="Times New Roman"/>
          <w:color w:val="000000"/>
          <w:sz w:val="28"/>
          <w:szCs w:val="28"/>
          <w:shd w:val="clear" w:color="auto" w:fill="FFFFFF"/>
        </w:rPr>
        <w:t xml:space="preserve">торговельного </w:t>
      </w:r>
      <w:r>
        <w:rPr>
          <w:rFonts w:ascii="Times New Roman" w:hAnsi="Times New Roman"/>
          <w:color w:val="000000"/>
          <w:sz w:val="28"/>
          <w:szCs w:val="28"/>
          <w:shd w:val="clear" w:color="auto" w:fill="FFFFFF"/>
        </w:rPr>
        <w:t>бізнесу</w:t>
      </w:r>
      <w:r w:rsidRPr="00F156AE">
        <w:rPr>
          <w:rFonts w:ascii="Times New Roman" w:hAnsi="Times New Roman"/>
          <w:color w:val="000000"/>
          <w:sz w:val="28"/>
          <w:szCs w:val="28"/>
          <w:shd w:val="clear" w:color="auto" w:fill="FFFFFF"/>
        </w:rPr>
        <w:t xml:space="preserve"> в Україні та розробці шляхів їх вирішення як в масштабі держави, так і для окремого </w:t>
      </w:r>
      <w:r>
        <w:rPr>
          <w:rFonts w:ascii="Times New Roman" w:hAnsi="Times New Roman"/>
          <w:color w:val="000000"/>
          <w:sz w:val="28"/>
          <w:szCs w:val="28"/>
          <w:shd w:val="clear" w:color="auto" w:fill="FFFFFF"/>
        </w:rPr>
        <w:t>регіону</w:t>
      </w:r>
      <w:r w:rsidRPr="00F156AE">
        <w:rPr>
          <w:rFonts w:ascii="Times New Roman" w:hAnsi="Times New Roman"/>
          <w:color w:val="000000"/>
          <w:sz w:val="28"/>
          <w:szCs w:val="28"/>
          <w:shd w:val="clear" w:color="auto" w:fill="FFFFFF"/>
        </w:rPr>
        <w:t xml:space="preserve">. </w:t>
      </w:r>
    </w:p>
    <w:p w:rsidR="002C0DD4" w:rsidRPr="00F156AE" w:rsidRDefault="002C0DD4" w:rsidP="00F35BF7">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Перед написанням роботи було визначено перелік </w:t>
      </w:r>
      <w:r w:rsidRPr="00F156AE">
        <w:rPr>
          <w:rFonts w:ascii="Times New Roman" w:hAnsi="Times New Roman"/>
          <w:i/>
          <w:color w:val="000000"/>
          <w:sz w:val="28"/>
          <w:szCs w:val="28"/>
          <w:shd w:val="clear" w:color="auto" w:fill="FFFFFF"/>
        </w:rPr>
        <w:t>задач</w:t>
      </w:r>
      <w:r w:rsidRPr="00F156AE">
        <w:rPr>
          <w:rFonts w:ascii="Times New Roman" w:hAnsi="Times New Roman"/>
          <w:color w:val="000000"/>
          <w:sz w:val="28"/>
          <w:szCs w:val="28"/>
          <w:shd w:val="clear" w:color="auto" w:fill="FFFFFF"/>
        </w:rPr>
        <w:t xml:space="preserve">, які </w:t>
      </w:r>
      <w:r>
        <w:rPr>
          <w:rFonts w:ascii="Times New Roman" w:hAnsi="Times New Roman"/>
          <w:color w:val="000000"/>
          <w:sz w:val="28"/>
          <w:szCs w:val="28"/>
          <w:shd w:val="clear" w:color="auto" w:fill="FFFFFF"/>
        </w:rPr>
        <w:t>були</w:t>
      </w:r>
      <w:r w:rsidRPr="00F156AE">
        <w:rPr>
          <w:rFonts w:ascii="Times New Roman" w:hAnsi="Times New Roman"/>
          <w:color w:val="000000"/>
          <w:sz w:val="28"/>
          <w:szCs w:val="28"/>
          <w:shd w:val="clear" w:color="auto" w:fill="FFFFFF"/>
        </w:rPr>
        <w:t xml:space="preserve"> виріш</w:t>
      </w:r>
      <w:r>
        <w:rPr>
          <w:rFonts w:ascii="Times New Roman" w:hAnsi="Times New Roman"/>
          <w:color w:val="000000"/>
          <w:sz w:val="28"/>
          <w:szCs w:val="28"/>
          <w:shd w:val="clear" w:color="auto" w:fill="FFFFFF"/>
        </w:rPr>
        <w:t>ені</w:t>
      </w:r>
      <w:r w:rsidRPr="00F156AE">
        <w:rPr>
          <w:rFonts w:ascii="Times New Roman" w:hAnsi="Times New Roman"/>
          <w:color w:val="000000"/>
          <w:sz w:val="28"/>
          <w:szCs w:val="28"/>
          <w:shd w:val="clear" w:color="auto" w:fill="FFFFFF"/>
        </w:rPr>
        <w:t xml:space="preserve"> для успішного досягнення поставленої мети – освоєння теоретичних знань, набуття практичного уміння і навиків в конкретній області професійної діяльності. До них належать:</w:t>
      </w:r>
    </w:p>
    <w:p w:rsidR="002C0DD4" w:rsidRPr="004D0032" w:rsidRDefault="002C0DD4" w:rsidP="004D0032">
      <w:pPr>
        <w:pStyle w:val="1"/>
        <w:numPr>
          <w:ilvl w:val="0"/>
          <w:numId w:val="50"/>
        </w:numPr>
        <w:spacing w:after="0" w:line="360" w:lineRule="auto"/>
        <w:ind w:left="0" w:firstLine="360"/>
        <w:jc w:val="both"/>
        <w:rPr>
          <w:rFonts w:ascii="Times New Roman" w:hAnsi="Times New Roman"/>
          <w:sz w:val="28"/>
          <w:szCs w:val="28"/>
          <w:lang w:val="uk-UA"/>
        </w:rPr>
      </w:pPr>
      <w:r w:rsidRPr="004D0032">
        <w:rPr>
          <w:rFonts w:ascii="Times New Roman" w:hAnsi="Times New Roman"/>
          <w:sz w:val="28"/>
          <w:szCs w:val="28"/>
          <w:lang w:val="uk-UA"/>
        </w:rPr>
        <w:t xml:space="preserve">визначити сутність та роль </w:t>
      </w:r>
      <w:r>
        <w:rPr>
          <w:rFonts w:ascii="Times New Roman" w:hAnsi="Times New Roman"/>
          <w:sz w:val="28"/>
          <w:szCs w:val="28"/>
          <w:lang w:val="uk-UA"/>
        </w:rPr>
        <w:t>бізнесу</w:t>
      </w:r>
      <w:r w:rsidRPr="004D0032">
        <w:rPr>
          <w:rFonts w:ascii="Times New Roman" w:hAnsi="Times New Roman"/>
          <w:sz w:val="28"/>
          <w:szCs w:val="28"/>
          <w:lang w:val="uk-UA"/>
        </w:rPr>
        <w:t xml:space="preserve"> в розвитку держави;</w:t>
      </w:r>
    </w:p>
    <w:p w:rsidR="002C0DD4" w:rsidRPr="004D0032" w:rsidRDefault="002C0DD4" w:rsidP="004D0032">
      <w:pPr>
        <w:pStyle w:val="1"/>
        <w:numPr>
          <w:ilvl w:val="0"/>
          <w:numId w:val="50"/>
        </w:numPr>
        <w:spacing w:after="0" w:line="360" w:lineRule="auto"/>
        <w:ind w:left="0" w:firstLine="360"/>
        <w:jc w:val="both"/>
        <w:rPr>
          <w:rFonts w:ascii="Times New Roman" w:hAnsi="Times New Roman"/>
          <w:sz w:val="28"/>
          <w:szCs w:val="28"/>
          <w:lang w:val="uk-UA"/>
        </w:rPr>
      </w:pPr>
      <w:r w:rsidRPr="004D0032">
        <w:rPr>
          <w:rFonts w:ascii="Times New Roman" w:hAnsi="Times New Roman"/>
          <w:sz w:val="28"/>
          <w:szCs w:val="28"/>
          <w:lang w:val="uk-UA"/>
        </w:rPr>
        <w:t>розглянути принципи та передумови підприємницької діяльності;</w:t>
      </w:r>
    </w:p>
    <w:p w:rsidR="002C0DD4" w:rsidRPr="004D0032" w:rsidRDefault="002C0DD4" w:rsidP="004D0032">
      <w:pPr>
        <w:pStyle w:val="1"/>
        <w:numPr>
          <w:ilvl w:val="0"/>
          <w:numId w:val="50"/>
        </w:numPr>
        <w:spacing w:after="0" w:line="360" w:lineRule="auto"/>
        <w:ind w:left="0" w:firstLine="360"/>
        <w:jc w:val="both"/>
        <w:rPr>
          <w:rFonts w:ascii="Times New Roman" w:hAnsi="Times New Roman"/>
          <w:sz w:val="28"/>
          <w:szCs w:val="28"/>
          <w:lang w:val="uk-UA"/>
        </w:rPr>
      </w:pPr>
      <w:r w:rsidRPr="004D0032">
        <w:rPr>
          <w:rFonts w:ascii="Times New Roman" w:hAnsi="Times New Roman"/>
          <w:sz w:val="28"/>
          <w:szCs w:val="28"/>
          <w:lang w:val="uk-UA"/>
        </w:rPr>
        <w:t xml:space="preserve">провести аналіз розвитку торговельного </w:t>
      </w:r>
      <w:r>
        <w:rPr>
          <w:rFonts w:ascii="Times New Roman" w:hAnsi="Times New Roman"/>
          <w:sz w:val="28"/>
          <w:szCs w:val="28"/>
          <w:lang w:val="uk-UA"/>
        </w:rPr>
        <w:t>бізнесу</w:t>
      </w:r>
      <w:r w:rsidRPr="004D0032">
        <w:rPr>
          <w:rFonts w:ascii="Times New Roman" w:hAnsi="Times New Roman"/>
          <w:sz w:val="28"/>
          <w:szCs w:val="28"/>
          <w:lang w:val="uk-UA"/>
        </w:rPr>
        <w:t xml:space="preserve"> в Україні;</w:t>
      </w:r>
    </w:p>
    <w:p w:rsidR="002C0DD4" w:rsidRPr="004D0032" w:rsidRDefault="002C0DD4" w:rsidP="004D0032">
      <w:pPr>
        <w:pStyle w:val="1"/>
        <w:numPr>
          <w:ilvl w:val="0"/>
          <w:numId w:val="50"/>
        </w:numPr>
        <w:spacing w:after="0" w:line="360" w:lineRule="auto"/>
        <w:ind w:left="0" w:firstLine="360"/>
        <w:jc w:val="both"/>
        <w:rPr>
          <w:rFonts w:ascii="Times New Roman" w:hAnsi="Times New Roman"/>
          <w:sz w:val="28"/>
          <w:szCs w:val="28"/>
          <w:lang w:val="uk-UA"/>
        </w:rPr>
      </w:pPr>
      <w:r w:rsidRPr="004D0032">
        <w:rPr>
          <w:rFonts w:ascii="Times New Roman" w:hAnsi="Times New Roman"/>
          <w:sz w:val="28"/>
          <w:szCs w:val="28"/>
          <w:lang w:val="uk-UA"/>
        </w:rPr>
        <w:t xml:space="preserve">обґрунтувати проблеми розвитку торговельного </w:t>
      </w:r>
      <w:r>
        <w:rPr>
          <w:rFonts w:ascii="Times New Roman" w:hAnsi="Times New Roman"/>
          <w:sz w:val="28"/>
          <w:szCs w:val="28"/>
          <w:lang w:val="uk-UA"/>
        </w:rPr>
        <w:t>бізнесу</w:t>
      </w:r>
      <w:r w:rsidRPr="004D0032">
        <w:rPr>
          <w:rFonts w:ascii="Times New Roman" w:hAnsi="Times New Roman"/>
          <w:sz w:val="28"/>
          <w:szCs w:val="28"/>
          <w:lang w:val="uk-UA"/>
        </w:rPr>
        <w:t xml:space="preserve"> в Україні та на регіональному рівні;</w:t>
      </w:r>
    </w:p>
    <w:p w:rsidR="002C0DD4" w:rsidRPr="004D0032" w:rsidRDefault="002C0DD4" w:rsidP="004D0032">
      <w:pPr>
        <w:numPr>
          <w:ilvl w:val="0"/>
          <w:numId w:val="50"/>
        </w:numPr>
        <w:spacing w:after="0" w:line="360" w:lineRule="auto"/>
        <w:ind w:left="0" w:firstLine="360"/>
        <w:jc w:val="both"/>
        <w:rPr>
          <w:rFonts w:ascii="Times New Roman" w:hAnsi="Times New Roman"/>
          <w:sz w:val="28"/>
          <w:szCs w:val="28"/>
        </w:rPr>
      </w:pPr>
      <w:r>
        <w:rPr>
          <w:rFonts w:ascii="Times New Roman" w:hAnsi="Times New Roman"/>
          <w:sz w:val="28"/>
          <w:szCs w:val="28"/>
        </w:rPr>
        <w:t>визначити</w:t>
      </w:r>
      <w:r w:rsidRPr="004D0032">
        <w:rPr>
          <w:rFonts w:ascii="Times New Roman" w:hAnsi="Times New Roman"/>
          <w:sz w:val="28"/>
          <w:szCs w:val="28"/>
        </w:rPr>
        <w:t xml:space="preserve"> шляхи подальшого розвитку </w:t>
      </w:r>
      <w:r>
        <w:rPr>
          <w:rFonts w:ascii="Times New Roman" w:hAnsi="Times New Roman"/>
          <w:sz w:val="28"/>
          <w:szCs w:val="28"/>
        </w:rPr>
        <w:t xml:space="preserve">малого і середнього </w:t>
      </w:r>
      <w:r w:rsidRPr="004D0032">
        <w:rPr>
          <w:rFonts w:ascii="Times New Roman" w:hAnsi="Times New Roman"/>
          <w:sz w:val="28"/>
          <w:szCs w:val="28"/>
        </w:rPr>
        <w:t xml:space="preserve">торговельного </w:t>
      </w:r>
      <w:r>
        <w:rPr>
          <w:rFonts w:ascii="Times New Roman" w:hAnsi="Times New Roman"/>
          <w:sz w:val="28"/>
          <w:szCs w:val="28"/>
        </w:rPr>
        <w:t>бізнесу</w:t>
      </w:r>
      <w:r w:rsidRPr="004D0032">
        <w:rPr>
          <w:rFonts w:ascii="Times New Roman" w:hAnsi="Times New Roman"/>
          <w:sz w:val="28"/>
          <w:szCs w:val="28"/>
        </w:rPr>
        <w:t xml:space="preserve"> в Полтавській області;</w:t>
      </w:r>
    </w:p>
    <w:p w:rsidR="002C0DD4" w:rsidRPr="004D0032" w:rsidRDefault="002C0DD4" w:rsidP="004D0032">
      <w:pPr>
        <w:numPr>
          <w:ilvl w:val="0"/>
          <w:numId w:val="50"/>
        </w:numPr>
        <w:spacing w:after="0" w:line="360" w:lineRule="auto"/>
        <w:ind w:left="0" w:firstLine="360"/>
        <w:jc w:val="both"/>
        <w:rPr>
          <w:rFonts w:ascii="Times New Roman" w:hAnsi="Times New Roman"/>
          <w:color w:val="000000"/>
          <w:sz w:val="28"/>
          <w:szCs w:val="28"/>
        </w:rPr>
      </w:pPr>
      <w:r w:rsidRPr="004D0032">
        <w:rPr>
          <w:rFonts w:ascii="Times New Roman" w:hAnsi="Times New Roman"/>
          <w:sz w:val="28"/>
          <w:szCs w:val="28"/>
        </w:rPr>
        <w:t xml:space="preserve">запропонувати використання нових підходів до складання </w:t>
      </w:r>
      <w:r w:rsidRPr="004D0032">
        <w:rPr>
          <w:rFonts w:ascii="Times New Roman" w:hAnsi="Times New Roman"/>
          <w:color w:val="000000"/>
          <w:sz w:val="28"/>
          <w:szCs w:val="28"/>
        </w:rPr>
        <w:t>комплексної</w:t>
      </w:r>
      <w:r w:rsidRPr="004D0032">
        <w:rPr>
          <w:rFonts w:ascii="Times New Roman" w:hAnsi="Times New Roman"/>
          <w:sz w:val="28"/>
          <w:szCs w:val="28"/>
        </w:rPr>
        <w:t xml:space="preserve"> програми </w:t>
      </w:r>
      <w:r w:rsidRPr="004D0032">
        <w:rPr>
          <w:rFonts w:ascii="Times New Roman" w:hAnsi="Times New Roman"/>
          <w:color w:val="000000"/>
          <w:sz w:val="28"/>
          <w:szCs w:val="28"/>
        </w:rPr>
        <w:t>підтримки торговельного підприємництва;</w:t>
      </w:r>
    </w:p>
    <w:p w:rsidR="002C0DD4" w:rsidRPr="004D0032" w:rsidRDefault="002C0DD4" w:rsidP="004D0032">
      <w:pPr>
        <w:numPr>
          <w:ilvl w:val="0"/>
          <w:numId w:val="50"/>
        </w:numPr>
        <w:spacing w:after="0" w:line="360" w:lineRule="auto"/>
        <w:ind w:left="0" w:firstLine="360"/>
        <w:jc w:val="both"/>
        <w:rPr>
          <w:rFonts w:ascii="Times New Roman" w:hAnsi="Times New Roman"/>
          <w:sz w:val="28"/>
          <w:szCs w:val="28"/>
        </w:rPr>
      </w:pPr>
      <w:r w:rsidRPr="004D0032">
        <w:rPr>
          <w:rFonts w:ascii="Times New Roman" w:hAnsi="Times New Roman"/>
          <w:sz w:val="28"/>
          <w:szCs w:val="28"/>
        </w:rPr>
        <w:t xml:space="preserve">обґрунтувати необхідність використання бізнес-планування для вдосконалення інвестиційних процесів в торговельному </w:t>
      </w:r>
      <w:r>
        <w:rPr>
          <w:rFonts w:ascii="Times New Roman" w:hAnsi="Times New Roman"/>
          <w:sz w:val="28"/>
          <w:szCs w:val="28"/>
        </w:rPr>
        <w:t>бізнесі</w:t>
      </w:r>
      <w:r w:rsidRPr="004D0032">
        <w:rPr>
          <w:rFonts w:ascii="Times New Roman" w:hAnsi="Times New Roman"/>
          <w:sz w:val="28"/>
          <w:szCs w:val="28"/>
        </w:rPr>
        <w:t>.</w:t>
      </w:r>
    </w:p>
    <w:p w:rsidR="002C0DD4" w:rsidRDefault="002C0DD4" w:rsidP="004D0032">
      <w:pPr>
        <w:shd w:val="clear" w:color="000000" w:fill="auto"/>
        <w:suppressAutoHyphens/>
        <w:spacing w:after="0" w:line="360" w:lineRule="auto"/>
        <w:ind w:firstLine="709"/>
        <w:jc w:val="both"/>
        <w:rPr>
          <w:color w:val="000000"/>
          <w:sz w:val="28"/>
          <w:szCs w:val="28"/>
        </w:rPr>
      </w:pPr>
      <w:r w:rsidRPr="00F156AE">
        <w:rPr>
          <w:rFonts w:ascii="Times New Roman" w:hAnsi="Times New Roman"/>
          <w:i/>
          <w:color w:val="000000"/>
          <w:sz w:val="28"/>
          <w:szCs w:val="28"/>
          <w:shd w:val="clear" w:color="auto" w:fill="FFFFFF"/>
        </w:rPr>
        <w:t xml:space="preserve">Об’єктом даної роботи </w:t>
      </w:r>
      <w:r w:rsidRPr="00F156AE">
        <w:rPr>
          <w:rFonts w:ascii="Times New Roman" w:hAnsi="Times New Roman"/>
          <w:color w:val="000000"/>
          <w:sz w:val="28"/>
          <w:szCs w:val="28"/>
          <w:shd w:val="clear" w:color="auto" w:fill="FFFFFF"/>
        </w:rPr>
        <w:t>є</w:t>
      </w:r>
      <w:r w:rsidRPr="0064095A">
        <w:rPr>
          <w:rFonts w:ascii="Times New Roman" w:hAnsi="Times New Roman"/>
          <w:color w:val="000000"/>
          <w:sz w:val="28"/>
        </w:rPr>
        <w:t xml:space="preserve"> </w:t>
      </w:r>
      <w:r w:rsidRPr="00897A40">
        <w:rPr>
          <w:rFonts w:ascii="Times New Roman" w:hAnsi="Times New Roman"/>
          <w:color w:val="000000"/>
          <w:sz w:val="28"/>
        </w:rPr>
        <w:t>процеси</w:t>
      </w:r>
      <w:r>
        <w:rPr>
          <w:rFonts w:ascii="Times New Roman" w:hAnsi="Times New Roman"/>
          <w:color w:val="000000"/>
          <w:sz w:val="28"/>
        </w:rPr>
        <w:t>, які відбуваються в торговельному бізнесі України та Полтавської області.</w:t>
      </w:r>
    </w:p>
    <w:p w:rsidR="002C0DD4" w:rsidRPr="00F156AE" w:rsidRDefault="002C0DD4" w:rsidP="0064095A">
      <w:pPr>
        <w:spacing w:after="0" w:line="360" w:lineRule="auto"/>
        <w:ind w:firstLine="425"/>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 </w:t>
      </w:r>
      <w:r w:rsidRPr="00F156AE">
        <w:rPr>
          <w:rFonts w:ascii="Times New Roman" w:hAnsi="Times New Roman"/>
          <w:i/>
          <w:color w:val="000000"/>
          <w:sz w:val="28"/>
          <w:szCs w:val="28"/>
          <w:shd w:val="clear" w:color="auto" w:fill="FFFFFF"/>
        </w:rPr>
        <w:t xml:space="preserve">Предметом – </w:t>
      </w:r>
      <w:r w:rsidRPr="00F156AE">
        <w:rPr>
          <w:rFonts w:ascii="Times New Roman" w:hAnsi="Times New Roman"/>
          <w:color w:val="000000"/>
          <w:sz w:val="28"/>
          <w:szCs w:val="28"/>
          <w:shd w:val="clear" w:color="auto" w:fill="FFFFFF"/>
        </w:rPr>
        <w:t xml:space="preserve">процес управління торговельним </w:t>
      </w:r>
      <w:r>
        <w:rPr>
          <w:rFonts w:ascii="Times New Roman" w:hAnsi="Times New Roman"/>
          <w:color w:val="000000"/>
          <w:sz w:val="28"/>
          <w:szCs w:val="28"/>
          <w:shd w:val="clear" w:color="auto" w:fill="FFFFFF"/>
        </w:rPr>
        <w:t>бізнесом</w:t>
      </w:r>
      <w:r w:rsidRPr="00F156A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 Полтавській області та </w:t>
      </w:r>
      <w:r w:rsidRPr="00F156AE">
        <w:rPr>
          <w:rFonts w:ascii="Times New Roman" w:hAnsi="Times New Roman"/>
          <w:color w:val="000000"/>
          <w:sz w:val="28"/>
          <w:szCs w:val="28"/>
          <w:shd w:val="clear" w:color="auto" w:fill="FFFFFF"/>
        </w:rPr>
        <w:t>Україн</w:t>
      </w:r>
      <w:r>
        <w:rPr>
          <w:rFonts w:ascii="Times New Roman" w:hAnsi="Times New Roman"/>
          <w:color w:val="000000"/>
          <w:sz w:val="28"/>
          <w:szCs w:val="28"/>
          <w:shd w:val="clear" w:color="auto" w:fill="FFFFFF"/>
        </w:rPr>
        <w:t>і</w:t>
      </w:r>
      <w:r w:rsidRPr="00F156AE">
        <w:rPr>
          <w:rFonts w:ascii="Times New Roman" w:hAnsi="Times New Roman"/>
          <w:color w:val="000000"/>
          <w:sz w:val="28"/>
          <w:szCs w:val="28"/>
          <w:shd w:val="clear" w:color="auto" w:fill="FFFFFF"/>
        </w:rPr>
        <w:t>.</w:t>
      </w:r>
    </w:p>
    <w:p w:rsidR="002C0DD4" w:rsidRPr="00F156AE" w:rsidRDefault="002C0DD4" w:rsidP="00F35BF7">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В якості джерел інформації </w:t>
      </w:r>
      <w:r>
        <w:rPr>
          <w:rFonts w:ascii="Times New Roman" w:hAnsi="Times New Roman"/>
          <w:color w:val="000000"/>
          <w:sz w:val="28"/>
          <w:szCs w:val="28"/>
          <w:shd w:val="clear" w:color="auto" w:fill="FFFFFF"/>
        </w:rPr>
        <w:t>дипломн</w:t>
      </w:r>
      <w:r w:rsidRPr="00F156AE">
        <w:rPr>
          <w:rFonts w:ascii="Times New Roman" w:hAnsi="Times New Roman"/>
          <w:color w:val="000000"/>
          <w:sz w:val="28"/>
          <w:szCs w:val="28"/>
          <w:shd w:val="clear" w:color="auto" w:fill="FFFFFF"/>
        </w:rPr>
        <w:t>ої роботи розглядаються наукові статті зарубіжних і вітчизняних спеціалістів з питань р</w:t>
      </w:r>
      <w:r>
        <w:rPr>
          <w:rFonts w:ascii="Times New Roman" w:hAnsi="Times New Roman"/>
          <w:color w:val="000000"/>
          <w:sz w:val="28"/>
          <w:szCs w:val="28"/>
          <w:shd w:val="clear" w:color="auto" w:fill="FFFFFF"/>
        </w:rPr>
        <w:t>озвитку торговельного</w:t>
      </w:r>
      <w:r w:rsidRPr="00F156A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бізнесу</w:t>
      </w:r>
      <w:r w:rsidRPr="00F156AE">
        <w:rPr>
          <w:rFonts w:ascii="Times New Roman" w:hAnsi="Times New Roman"/>
          <w:color w:val="000000"/>
          <w:sz w:val="28"/>
          <w:szCs w:val="28"/>
          <w:shd w:val="clear" w:color="auto" w:fill="FFFFFF"/>
        </w:rPr>
        <w:t xml:space="preserve"> в Україні</w:t>
      </w:r>
      <w:r>
        <w:rPr>
          <w:rFonts w:ascii="Times New Roman" w:hAnsi="Times New Roman"/>
          <w:color w:val="000000"/>
          <w:sz w:val="28"/>
          <w:szCs w:val="28"/>
          <w:shd w:val="clear" w:color="auto" w:fill="FFFFFF"/>
        </w:rPr>
        <w:t>,</w:t>
      </w:r>
      <w:r w:rsidRPr="00F156A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а</w:t>
      </w:r>
      <w:r w:rsidRPr="00F156AE">
        <w:rPr>
          <w:rFonts w:ascii="Times New Roman" w:hAnsi="Times New Roman"/>
          <w:color w:val="000000"/>
          <w:sz w:val="28"/>
          <w:szCs w:val="28"/>
          <w:shd w:val="clear" w:color="auto" w:fill="FFFFFF"/>
        </w:rPr>
        <w:t xml:space="preserve"> також матеріали періодичних видань, Інтернету, де оперативно публікуються результати наукових досліджень працівників та спеціалістів, навчальні посібники, підручники, монографії, закони України, статистичні збірники.</w:t>
      </w:r>
    </w:p>
    <w:p w:rsidR="002C0DD4" w:rsidRPr="00F156AE" w:rsidRDefault="002C0DD4" w:rsidP="00F35BF7">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У ході дослідження були використанні такі методи як емпіричні (спостереження) та теоретичні (аналіз наукової і методичної літератури по темі дослідження, синтез, узагальнення матеріалу та дедукція).</w:t>
      </w:r>
    </w:p>
    <w:p w:rsidR="002C0DD4" w:rsidRPr="00F156AE" w:rsidRDefault="002C0DD4" w:rsidP="00F35BF7">
      <w:pPr>
        <w:spacing w:after="0" w:line="360" w:lineRule="auto"/>
        <w:ind w:firstLine="709"/>
        <w:jc w:val="both"/>
        <w:rPr>
          <w:rFonts w:ascii="Times New Roman" w:hAnsi="Times New Roman"/>
          <w:sz w:val="28"/>
          <w:szCs w:val="28"/>
        </w:rPr>
      </w:pPr>
      <w:r w:rsidRPr="00F156AE">
        <w:rPr>
          <w:rStyle w:val="FontStyle205"/>
          <w:sz w:val="28"/>
          <w:szCs w:val="28"/>
          <w:lang w:eastAsia="uk-UA"/>
        </w:rPr>
        <w:t xml:space="preserve">Структура та обсяг роботи. </w:t>
      </w:r>
      <w:r>
        <w:rPr>
          <w:rStyle w:val="FontStyle205"/>
          <w:sz w:val="28"/>
          <w:szCs w:val="28"/>
          <w:lang w:eastAsia="uk-UA"/>
        </w:rPr>
        <w:t>Дипломн</w:t>
      </w:r>
      <w:r w:rsidRPr="00F156AE">
        <w:rPr>
          <w:rStyle w:val="FontStyle205"/>
          <w:sz w:val="28"/>
          <w:szCs w:val="28"/>
          <w:lang w:eastAsia="uk-UA"/>
        </w:rPr>
        <w:t xml:space="preserve">а робота складається зі вступу, </w:t>
      </w:r>
      <w:r>
        <w:rPr>
          <w:rStyle w:val="FontStyle205"/>
          <w:sz w:val="28"/>
          <w:szCs w:val="28"/>
          <w:lang w:eastAsia="uk-UA"/>
        </w:rPr>
        <w:t xml:space="preserve">4 </w:t>
      </w:r>
      <w:r w:rsidRPr="00F156AE">
        <w:rPr>
          <w:rStyle w:val="FontStyle205"/>
          <w:sz w:val="28"/>
          <w:szCs w:val="28"/>
          <w:lang w:eastAsia="uk-UA"/>
        </w:rPr>
        <w:t>розділів, загальних висновків</w:t>
      </w:r>
      <w:r>
        <w:rPr>
          <w:rStyle w:val="FontStyle205"/>
          <w:sz w:val="28"/>
          <w:szCs w:val="28"/>
          <w:lang w:eastAsia="uk-UA"/>
        </w:rPr>
        <w:t>, пропозицій</w:t>
      </w:r>
      <w:r w:rsidRPr="00F156AE">
        <w:rPr>
          <w:rStyle w:val="FontStyle205"/>
          <w:sz w:val="28"/>
          <w:szCs w:val="28"/>
          <w:lang w:eastAsia="uk-UA"/>
        </w:rPr>
        <w:t xml:space="preserve"> та списку літературних джерел, що включає </w:t>
      </w:r>
      <w:r>
        <w:rPr>
          <w:rStyle w:val="FontStyle205"/>
          <w:sz w:val="28"/>
          <w:szCs w:val="28"/>
          <w:lang w:eastAsia="uk-UA"/>
        </w:rPr>
        <w:t xml:space="preserve">66 </w:t>
      </w:r>
      <w:r w:rsidRPr="00F156AE">
        <w:rPr>
          <w:rStyle w:val="FontStyle205"/>
          <w:sz w:val="28"/>
          <w:szCs w:val="28"/>
          <w:lang w:eastAsia="uk-UA"/>
        </w:rPr>
        <w:t>найменуван</w:t>
      </w:r>
      <w:r>
        <w:rPr>
          <w:rStyle w:val="FontStyle205"/>
          <w:sz w:val="28"/>
          <w:szCs w:val="28"/>
          <w:lang w:eastAsia="uk-UA"/>
        </w:rPr>
        <w:t>ь</w:t>
      </w:r>
      <w:r w:rsidRPr="00F156AE">
        <w:rPr>
          <w:rStyle w:val="FontStyle205"/>
          <w:sz w:val="28"/>
          <w:szCs w:val="28"/>
          <w:lang w:eastAsia="uk-UA"/>
        </w:rPr>
        <w:t>. Роботу виконано на 1</w:t>
      </w:r>
      <w:r w:rsidRPr="000A7F87">
        <w:rPr>
          <w:rStyle w:val="FontStyle205"/>
          <w:sz w:val="28"/>
          <w:szCs w:val="28"/>
          <w:lang w:eastAsia="uk-UA"/>
        </w:rPr>
        <w:t>2</w:t>
      </w:r>
      <w:r>
        <w:rPr>
          <w:rStyle w:val="FontStyle205"/>
          <w:sz w:val="28"/>
          <w:szCs w:val="28"/>
          <w:lang w:eastAsia="uk-UA"/>
        </w:rPr>
        <w:t>3</w:t>
      </w:r>
      <w:r w:rsidRPr="00F156AE">
        <w:rPr>
          <w:rStyle w:val="FontStyle205"/>
          <w:sz w:val="28"/>
          <w:szCs w:val="28"/>
          <w:lang w:eastAsia="uk-UA"/>
        </w:rPr>
        <w:t xml:space="preserve"> сторінках, включаючи </w:t>
      </w:r>
      <w:r>
        <w:rPr>
          <w:rStyle w:val="FontStyle205"/>
          <w:sz w:val="28"/>
          <w:szCs w:val="28"/>
          <w:lang w:eastAsia="uk-UA"/>
        </w:rPr>
        <w:t xml:space="preserve">18 </w:t>
      </w:r>
      <w:r w:rsidRPr="00F156AE">
        <w:rPr>
          <w:rStyle w:val="FontStyle205"/>
          <w:sz w:val="28"/>
          <w:szCs w:val="28"/>
          <w:lang w:eastAsia="uk-UA"/>
        </w:rPr>
        <w:t xml:space="preserve">рисунків та </w:t>
      </w:r>
      <w:r>
        <w:rPr>
          <w:rStyle w:val="FontStyle205"/>
          <w:sz w:val="28"/>
          <w:szCs w:val="28"/>
          <w:lang w:eastAsia="uk-UA"/>
        </w:rPr>
        <w:t>6</w:t>
      </w:r>
      <w:r w:rsidRPr="00F156AE">
        <w:rPr>
          <w:rStyle w:val="FontStyle205"/>
          <w:sz w:val="28"/>
          <w:szCs w:val="28"/>
          <w:lang w:eastAsia="uk-UA"/>
        </w:rPr>
        <w:t xml:space="preserve"> таблиць. </w:t>
      </w:r>
      <w:r w:rsidRPr="00F156AE">
        <w:rPr>
          <w:rFonts w:ascii="Times New Roman" w:hAnsi="Times New Roman"/>
          <w:sz w:val="28"/>
          <w:szCs w:val="28"/>
        </w:rPr>
        <w:t xml:space="preserve">При написанні роботи були використані наступні інформаційні та програмні продукти, такі як: </w:t>
      </w:r>
      <w:r>
        <w:rPr>
          <w:rFonts w:ascii="Times New Roman" w:hAnsi="Times New Roman"/>
          <w:sz w:val="28"/>
          <w:szCs w:val="28"/>
        </w:rPr>
        <w:t>«</w:t>
      </w:r>
      <w:r w:rsidRPr="00F156AE">
        <w:rPr>
          <w:rFonts w:ascii="Times New Roman" w:hAnsi="Times New Roman"/>
          <w:sz w:val="28"/>
          <w:szCs w:val="28"/>
        </w:rPr>
        <w:t xml:space="preserve">Microsoft Word </w:t>
      </w:r>
      <w:r>
        <w:rPr>
          <w:rFonts w:ascii="Times New Roman" w:hAnsi="Times New Roman"/>
          <w:sz w:val="28"/>
          <w:szCs w:val="28"/>
        </w:rPr>
        <w:t>2013»</w:t>
      </w:r>
      <w:r w:rsidRPr="00F156AE">
        <w:rPr>
          <w:rFonts w:ascii="Times New Roman" w:hAnsi="Times New Roman"/>
          <w:sz w:val="28"/>
          <w:szCs w:val="28"/>
        </w:rPr>
        <w:t xml:space="preserve">, </w:t>
      </w:r>
      <w:r>
        <w:rPr>
          <w:rFonts w:ascii="Times New Roman" w:hAnsi="Times New Roman"/>
          <w:sz w:val="28"/>
          <w:szCs w:val="28"/>
        </w:rPr>
        <w:t>«</w:t>
      </w:r>
      <w:r w:rsidRPr="00F156AE">
        <w:rPr>
          <w:rFonts w:ascii="Times New Roman" w:hAnsi="Times New Roman"/>
          <w:sz w:val="28"/>
          <w:szCs w:val="28"/>
        </w:rPr>
        <w:t xml:space="preserve">Microsoft Excel </w:t>
      </w:r>
      <w:r>
        <w:rPr>
          <w:rFonts w:ascii="Times New Roman" w:hAnsi="Times New Roman"/>
          <w:sz w:val="28"/>
          <w:szCs w:val="28"/>
        </w:rPr>
        <w:t>2013»</w:t>
      </w:r>
      <w:r w:rsidRPr="00F156AE">
        <w:rPr>
          <w:rFonts w:ascii="Times New Roman" w:hAnsi="Times New Roman"/>
          <w:sz w:val="28"/>
          <w:szCs w:val="28"/>
        </w:rPr>
        <w:t xml:space="preserve">, </w:t>
      </w:r>
      <w:r>
        <w:rPr>
          <w:rFonts w:ascii="Times New Roman" w:hAnsi="Times New Roman"/>
          <w:sz w:val="28"/>
          <w:szCs w:val="28"/>
        </w:rPr>
        <w:t>«</w:t>
      </w:r>
      <w:r w:rsidRPr="00F156AE">
        <w:rPr>
          <w:rFonts w:ascii="Times New Roman" w:hAnsi="Times New Roman"/>
          <w:sz w:val="28"/>
          <w:szCs w:val="28"/>
        </w:rPr>
        <w:t xml:space="preserve">Power Paint </w:t>
      </w:r>
      <w:r>
        <w:rPr>
          <w:rFonts w:ascii="Times New Roman" w:hAnsi="Times New Roman"/>
          <w:sz w:val="28"/>
          <w:szCs w:val="28"/>
        </w:rPr>
        <w:t>2013»</w:t>
      </w:r>
      <w:r w:rsidRPr="00F156AE">
        <w:rPr>
          <w:rFonts w:ascii="Times New Roman" w:hAnsi="Times New Roman"/>
          <w:sz w:val="28"/>
          <w:szCs w:val="28"/>
        </w:rPr>
        <w:t xml:space="preserve">, </w:t>
      </w:r>
      <w:r>
        <w:rPr>
          <w:rFonts w:ascii="Times New Roman" w:hAnsi="Times New Roman"/>
          <w:sz w:val="28"/>
          <w:szCs w:val="28"/>
        </w:rPr>
        <w:t>«</w:t>
      </w:r>
      <w:r w:rsidRPr="00F156AE">
        <w:rPr>
          <w:rFonts w:ascii="Times New Roman" w:hAnsi="Times New Roman"/>
          <w:sz w:val="28"/>
          <w:szCs w:val="28"/>
        </w:rPr>
        <w:t>Google Chrome</w:t>
      </w:r>
      <w:r>
        <w:rPr>
          <w:rFonts w:ascii="Times New Roman" w:hAnsi="Times New Roman"/>
          <w:sz w:val="28"/>
          <w:szCs w:val="28"/>
        </w:rPr>
        <w:t>»</w:t>
      </w:r>
      <w:r w:rsidRPr="00F156AE">
        <w:rPr>
          <w:rFonts w:ascii="Times New Roman" w:hAnsi="Times New Roman"/>
          <w:sz w:val="28"/>
          <w:szCs w:val="28"/>
        </w:rPr>
        <w:t xml:space="preserve">.   </w:t>
      </w:r>
    </w:p>
    <w:p w:rsidR="002C0DD4" w:rsidRPr="00F156AE" w:rsidRDefault="002C0DD4" w:rsidP="00FF172F">
      <w:pPr>
        <w:spacing w:after="0" w:line="360" w:lineRule="auto"/>
        <w:ind w:firstLine="397"/>
        <w:jc w:val="both"/>
        <w:rPr>
          <w:rFonts w:ascii="Times New Roman" w:hAnsi="Times New Roman"/>
          <w:sz w:val="28"/>
          <w:szCs w:val="28"/>
        </w:rPr>
      </w:pPr>
    </w:p>
    <w:p w:rsidR="002C0DD4" w:rsidRPr="00F156AE" w:rsidRDefault="002C0DD4" w:rsidP="007E6C7F">
      <w:pPr>
        <w:spacing w:after="0" w:line="360" w:lineRule="auto"/>
        <w:ind w:firstLine="539"/>
        <w:jc w:val="both"/>
        <w:rPr>
          <w:rFonts w:ascii="Times New Roman" w:hAnsi="Times New Roman"/>
          <w:sz w:val="28"/>
          <w:szCs w:val="28"/>
        </w:rPr>
      </w:pPr>
    </w:p>
    <w:p w:rsidR="002C0DD4" w:rsidRPr="001178AE" w:rsidRDefault="002C0DD4" w:rsidP="00F35BF7">
      <w:pPr>
        <w:pStyle w:val="ListParagraph"/>
        <w:spacing w:after="0" w:line="360" w:lineRule="auto"/>
        <w:ind w:left="568"/>
        <w:jc w:val="center"/>
        <w:rPr>
          <w:rFonts w:ascii="Times New Roman" w:hAnsi="Times New Roman"/>
          <w:b/>
          <w:caps/>
          <w:sz w:val="28"/>
          <w:szCs w:val="28"/>
        </w:rPr>
      </w:pPr>
      <w:r w:rsidRPr="00F156AE">
        <w:rPr>
          <w:rFonts w:ascii="Times New Roman" w:hAnsi="Times New Roman"/>
          <w:sz w:val="28"/>
          <w:szCs w:val="28"/>
        </w:rPr>
        <w:br w:type="page"/>
      </w:r>
      <w:r w:rsidRPr="001178AE">
        <w:rPr>
          <w:rFonts w:ascii="Times New Roman" w:hAnsi="Times New Roman"/>
          <w:b/>
          <w:caps/>
          <w:sz w:val="28"/>
          <w:szCs w:val="28"/>
        </w:rPr>
        <w:t xml:space="preserve">Розділ 1. Теоретичні аспекти розвитку </w:t>
      </w:r>
      <w:r>
        <w:rPr>
          <w:rFonts w:ascii="Times New Roman" w:hAnsi="Times New Roman"/>
          <w:b/>
          <w:caps/>
          <w:sz w:val="28"/>
          <w:szCs w:val="28"/>
        </w:rPr>
        <w:t>малого і середнього бізнесу в економіці держави</w:t>
      </w:r>
    </w:p>
    <w:p w:rsidR="002C0DD4" w:rsidRDefault="002C0DD4" w:rsidP="00F35BF7">
      <w:pPr>
        <w:pStyle w:val="ListParagraph"/>
        <w:spacing w:after="0" w:line="360" w:lineRule="auto"/>
        <w:rPr>
          <w:rFonts w:ascii="Times New Roman" w:hAnsi="Times New Roman"/>
          <w:sz w:val="28"/>
          <w:szCs w:val="28"/>
        </w:rPr>
      </w:pPr>
    </w:p>
    <w:p w:rsidR="002C0DD4" w:rsidRDefault="002C0DD4" w:rsidP="00F35BF7">
      <w:pPr>
        <w:pStyle w:val="ListParagraph"/>
        <w:spacing w:after="0" w:line="360" w:lineRule="auto"/>
        <w:rPr>
          <w:rFonts w:ascii="Times New Roman" w:hAnsi="Times New Roman"/>
          <w:sz w:val="28"/>
          <w:szCs w:val="28"/>
        </w:rPr>
      </w:pPr>
    </w:p>
    <w:p w:rsidR="002C0DD4" w:rsidRDefault="002C0DD4" w:rsidP="00773F8A">
      <w:pPr>
        <w:pStyle w:val="ListParagraph"/>
        <w:spacing w:after="0" w:line="360" w:lineRule="auto"/>
        <w:ind w:left="1276" w:hanging="556"/>
        <w:rPr>
          <w:rFonts w:ascii="Times New Roman" w:hAnsi="Times New Roman"/>
          <w:b/>
          <w:sz w:val="28"/>
          <w:szCs w:val="28"/>
        </w:rPr>
      </w:pPr>
      <w:r w:rsidRPr="001178AE">
        <w:rPr>
          <w:rFonts w:ascii="Times New Roman" w:hAnsi="Times New Roman"/>
          <w:b/>
          <w:sz w:val="28"/>
          <w:szCs w:val="28"/>
        </w:rPr>
        <w:t xml:space="preserve">1.1. Сутність і значення </w:t>
      </w:r>
      <w:r>
        <w:rPr>
          <w:rFonts w:ascii="Times New Roman" w:hAnsi="Times New Roman"/>
          <w:b/>
          <w:sz w:val="28"/>
          <w:szCs w:val="28"/>
        </w:rPr>
        <w:t>підприємництва</w:t>
      </w:r>
      <w:r w:rsidRPr="004D0032">
        <w:rPr>
          <w:rFonts w:ascii="Times New Roman" w:hAnsi="Times New Roman"/>
          <w:sz w:val="28"/>
          <w:szCs w:val="28"/>
        </w:rPr>
        <w:t xml:space="preserve"> </w:t>
      </w:r>
      <w:r w:rsidRPr="001178AE">
        <w:rPr>
          <w:rFonts w:ascii="Times New Roman" w:hAnsi="Times New Roman"/>
          <w:b/>
          <w:sz w:val="28"/>
          <w:szCs w:val="28"/>
        </w:rPr>
        <w:t>для розвитку економіки країни</w:t>
      </w:r>
    </w:p>
    <w:p w:rsidR="002C0DD4" w:rsidRPr="001178AE" w:rsidRDefault="002C0DD4" w:rsidP="00F35BF7">
      <w:pPr>
        <w:pStyle w:val="ListParagraph"/>
        <w:spacing w:after="0" w:line="360" w:lineRule="auto"/>
        <w:rPr>
          <w:rFonts w:ascii="Times New Roman" w:hAnsi="Times New Roman"/>
          <w:b/>
          <w:sz w:val="28"/>
          <w:szCs w:val="28"/>
        </w:rPr>
      </w:pPr>
    </w:p>
    <w:p w:rsidR="002C0DD4" w:rsidRPr="00F156AE" w:rsidRDefault="002C0DD4" w:rsidP="001178AE">
      <w:pPr>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В умовах ринкової економіки провідною формою господарювання є підприємництво. З’ясування сутності підприємництва набуває особливого відтінку в умовах ринкового трансформування. Адже, на думку багатьох дослідників, підприємництво виступає атрибутивною ознакою будь-якої економічної системи, що базується на ринкових принципах [1</w:t>
      </w:r>
      <w:r>
        <w:rPr>
          <w:rFonts w:ascii="Times New Roman" w:hAnsi="Times New Roman"/>
          <w:color w:val="000000"/>
          <w:sz w:val="28"/>
          <w:szCs w:val="28"/>
        </w:rPr>
        <w:t>0</w:t>
      </w:r>
      <w:r w:rsidRPr="00F156AE">
        <w:rPr>
          <w:rFonts w:ascii="Times New Roman" w:hAnsi="Times New Roman"/>
          <w:color w:val="000000"/>
          <w:sz w:val="28"/>
          <w:szCs w:val="28"/>
        </w:rPr>
        <w:t xml:space="preserve">, </w:t>
      </w:r>
      <w:r>
        <w:rPr>
          <w:rFonts w:ascii="Times New Roman" w:hAnsi="Times New Roman"/>
          <w:color w:val="000000"/>
          <w:sz w:val="28"/>
          <w:szCs w:val="28"/>
        </w:rPr>
        <w:t>23</w:t>
      </w:r>
      <w:r w:rsidRPr="00F156AE">
        <w:rPr>
          <w:rFonts w:ascii="Times New Roman" w:hAnsi="Times New Roman"/>
          <w:color w:val="000000"/>
          <w:sz w:val="28"/>
          <w:szCs w:val="28"/>
        </w:rPr>
        <w:t>]. В зв’язку з переходом України до ринкової економіки все більшого значення набувають підприємницькі відносини, а підприємництво - необхідна умова досягнення комерційного успіху на ринку товарів і послуг.</w:t>
      </w:r>
    </w:p>
    <w:p w:rsidR="002C0DD4" w:rsidRPr="00F156AE" w:rsidRDefault="002C0DD4" w:rsidP="001178AE">
      <w:pPr>
        <w:tabs>
          <w:tab w:val="num" w:pos="-567"/>
        </w:tabs>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Підприємництво необхідно розуміти як економічну діяльність і підприємництво у власному розумінні цього слова. Перша виникла з появою людини, коли полювання, землеробство, ремесло були формами економічної діяльності, характерними для різних історичних епох. Підприємництво виникло на певному етапі розвитку суспільства і пов’язано з певним типом</w:t>
      </w:r>
      <w:r>
        <w:rPr>
          <w:rFonts w:ascii="Times New Roman" w:hAnsi="Times New Roman"/>
          <w:color w:val="000000"/>
          <w:sz w:val="28"/>
          <w:szCs w:val="28"/>
        </w:rPr>
        <w:t xml:space="preserve"> економічної системи [30</w:t>
      </w:r>
      <w:r w:rsidRPr="00F156AE">
        <w:rPr>
          <w:rFonts w:ascii="Times New Roman" w:hAnsi="Times New Roman"/>
          <w:color w:val="000000"/>
          <w:sz w:val="28"/>
          <w:szCs w:val="28"/>
        </w:rPr>
        <w:t>]. У суспільстві підприємництво виступає діловою силою, що прискорює шлях до ринкових перетворень, подальше удосконалення законодавчо-нормативної бази; забезпечує господарську незалежність суб’єктів ринку, створює сприятливе середовище для розвитку конкуренції; стимулює ділову активність, сприяє оновленню технологічної бази і номенклатури продукції; створює нові робочі місця; проводить благодійну та спонсорську діяльність.</w:t>
      </w:r>
    </w:p>
    <w:p w:rsidR="002C0DD4" w:rsidRPr="00F156AE" w:rsidRDefault="002C0DD4" w:rsidP="001178AE">
      <w:pPr>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 xml:space="preserve">Економічна діяльність, здійснювана приватними особами або підприємствами самостійно, спрямована на отримання прибутку шляхом виробництва і реалізації продукції, виконання робіт і послуг, є підприємництвом. А власник капіталу, який знаходиться в обороті і приносить дохід – це підприємець. Ним може бути ділова людина, у підпорядкуванні якої жодної людини немає, або крупний власник, який не обіймає постійної посади в підприємстві, не є власником його акцій, але може входити до складу його правління. Проте щоб стати підприємцем, необов’язково бути власником коштів. Використовуючи різні види інвестування, включаючи кредити та інші позикові кошти, можна створювати конкурентну продукцію, що має попит. </w:t>
      </w:r>
    </w:p>
    <w:p w:rsidR="002C0DD4" w:rsidRPr="00F156AE" w:rsidRDefault="002C0DD4" w:rsidP="001178AE">
      <w:pPr>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 xml:space="preserve">Підприємницька справа – це специфічна діяльність, тісно пов’язана із заповзятливістю, тобто з особливими рисами окремих осіб – ділових людей. Підприємця характеризує сукупність різноманітних ознак, таких як уміння ризикувати, здатність поєднувати у часі виникнення ідеї з безпосередньою реальною дією з її здійснення, виняткова працездатність і т. д. Уміння приймати рішення і ризикувати за реалізації бізнес-ідей або проектів називається підприємницькою здатністю, під якою мається на увазі особливий чинник діяльності, що сполучає в процесі її здійснення всю решту чинників в єдину систему. </w:t>
      </w:r>
    </w:p>
    <w:p w:rsidR="002C0DD4" w:rsidRPr="00F156AE" w:rsidRDefault="002C0DD4" w:rsidP="001178AE">
      <w:pPr>
        <w:spacing w:after="0" w:line="360" w:lineRule="auto"/>
        <w:ind w:firstLine="709"/>
        <w:contextualSpacing/>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rPr>
        <w:t>Об’єкт підприємницької діяльності – це товар, продукт, послуга, власне, те, що може задовольнити чиюсь потребу й що пропонується на ринку для придбання, використання та споживання</w:t>
      </w:r>
      <w:r>
        <w:rPr>
          <w:rFonts w:ascii="Times New Roman" w:hAnsi="Times New Roman"/>
          <w:color w:val="000000"/>
          <w:sz w:val="28"/>
          <w:szCs w:val="28"/>
          <w:shd w:val="clear" w:color="auto" w:fill="FFFFFF"/>
        </w:rPr>
        <w:t xml:space="preserve"> [30</w:t>
      </w:r>
      <w:r w:rsidRPr="00F156AE">
        <w:rPr>
          <w:rFonts w:ascii="Times New Roman" w:hAnsi="Times New Roman"/>
          <w:color w:val="000000"/>
          <w:sz w:val="28"/>
          <w:szCs w:val="28"/>
          <w:shd w:val="clear" w:color="auto" w:fill="FFFFFF"/>
        </w:rPr>
        <w:t>]</w:t>
      </w:r>
      <w:r w:rsidRPr="00F156AE">
        <w:rPr>
          <w:rFonts w:ascii="Times New Roman" w:hAnsi="Times New Roman"/>
          <w:color w:val="000000"/>
          <w:sz w:val="28"/>
          <w:szCs w:val="28"/>
        </w:rPr>
        <w:t xml:space="preserve">; </w:t>
      </w:r>
      <w:r w:rsidRPr="00F156AE">
        <w:rPr>
          <w:rFonts w:ascii="Times New Roman" w:hAnsi="Times New Roman"/>
          <w:color w:val="000000"/>
          <w:sz w:val="28"/>
          <w:szCs w:val="28"/>
          <w:shd w:val="clear" w:color="auto" w:fill="FFFFFF"/>
        </w:rPr>
        <w:t>всі відносини, що виникають між усіма учасниками ринкової економіки, включаючи у дію не тільки підприємців, а й споживачів, найманих пра</w:t>
      </w:r>
      <w:r>
        <w:rPr>
          <w:rFonts w:ascii="Times New Roman" w:hAnsi="Times New Roman"/>
          <w:color w:val="000000"/>
          <w:sz w:val="28"/>
          <w:szCs w:val="28"/>
          <w:shd w:val="clear" w:color="auto" w:fill="FFFFFF"/>
        </w:rPr>
        <w:t>цівників, державні структури [23</w:t>
      </w:r>
      <w:r w:rsidRPr="00F156AE">
        <w:rPr>
          <w:rFonts w:ascii="Times New Roman" w:hAnsi="Times New Roman"/>
          <w:color w:val="000000"/>
          <w:sz w:val="28"/>
          <w:szCs w:val="28"/>
          <w:shd w:val="clear" w:color="auto" w:fill="FFFFFF"/>
        </w:rPr>
        <w:t>].</w:t>
      </w:r>
    </w:p>
    <w:p w:rsidR="002C0DD4" w:rsidRPr="00F156AE" w:rsidRDefault="002C0DD4" w:rsidP="001178AE">
      <w:pPr>
        <w:spacing w:after="0" w:line="360" w:lineRule="auto"/>
        <w:ind w:firstLine="709"/>
        <w:contextualSpacing/>
        <w:jc w:val="both"/>
        <w:rPr>
          <w:rFonts w:ascii="Times New Roman" w:hAnsi="Times New Roman"/>
          <w:color w:val="000000"/>
          <w:sz w:val="28"/>
          <w:szCs w:val="28"/>
        </w:rPr>
      </w:pPr>
      <w:r w:rsidRPr="00F156AE">
        <w:rPr>
          <w:rFonts w:ascii="Times New Roman" w:hAnsi="Times New Roman"/>
          <w:color w:val="000000"/>
          <w:sz w:val="28"/>
          <w:szCs w:val="28"/>
        </w:rPr>
        <w:t>Об’єктом підприємництва є певний вид діяльності (виробництво, торгівля, інноваційна справа, посередництво, операції з цінними паперами), який матеріалізується у вироблюваній продукції (послугах, інформації). Визначальним критерієм тут є не сфера, а зміст діяльності</w:t>
      </w:r>
    </w:p>
    <w:p w:rsidR="002C0DD4" w:rsidRDefault="002C0DD4" w:rsidP="001178AE">
      <w:pPr>
        <w:spacing w:after="0" w:line="360" w:lineRule="auto"/>
        <w:ind w:firstLine="709"/>
        <w:contextualSpacing/>
        <w:jc w:val="both"/>
        <w:rPr>
          <w:rFonts w:ascii="Times New Roman" w:hAnsi="Times New Roman"/>
          <w:color w:val="000000"/>
          <w:sz w:val="28"/>
          <w:szCs w:val="28"/>
        </w:rPr>
      </w:pPr>
    </w:p>
    <w:p w:rsidR="002C0DD4" w:rsidRPr="00E32C20" w:rsidRDefault="002C0DD4" w:rsidP="00FB040E">
      <w:pPr>
        <w:spacing w:after="0" w:line="360" w:lineRule="auto"/>
        <w:ind w:firstLine="720"/>
        <w:jc w:val="both"/>
        <w:rPr>
          <w:rFonts w:ascii="Times New Roman" w:hAnsi="Times New Roman"/>
          <w:bCs/>
          <w:iCs/>
          <w:sz w:val="28"/>
          <w:szCs w:val="28"/>
        </w:rPr>
      </w:pPr>
      <w:r w:rsidRPr="00E32C20">
        <w:rPr>
          <w:rFonts w:ascii="Times New Roman" w:hAnsi="Times New Roman"/>
          <w:bCs/>
          <w:iCs/>
          <w:sz w:val="28"/>
          <w:szCs w:val="28"/>
        </w:rPr>
        <w:t>Підприємництво - це провідний сектор ринкової економіки, який забезпечує насиченість ринку товарами та послугами, сприяє здоровій конкуренції, створює новий прошарок -</w:t>
      </w:r>
      <w:r>
        <w:rPr>
          <w:rFonts w:ascii="Times New Roman" w:hAnsi="Times New Roman"/>
          <w:bCs/>
          <w:iCs/>
          <w:sz w:val="28"/>
          <w:szCs w:val="28"/>
        </w:rPr>
        <w:t xml:space="preserve"> </w:t>
      </w:r>
      <w:r w:rsidRPr="00E32C20">
        <w:rPr>
          <w:rFonts w:ascii="Times New Roman" w:hAnsi="Times New Roman"/>
          <w:bCs/>
          <w:iCs/>
          <w:sz w:val="28"/>
          <w:szCs w:val="28"/>
        </w:rPr>
        <w:t>підприємець-власник. Сьогодні саме з підприємництвом держава пов’язує надію на швидкі позитивні структурні зміни в економіці, боротьбу з економічними кризами та створення умов для розширеного відтворення господарства.</w:t>
      </w:r>
    </w:p>
    <w:p w:rsidR="002C0DD4" w:rsidRPr="00E32C20" w:rsidRDefault="002C0DD4" w:rsidP="00FB040E">
      <w:pPr>
        <w:spacing w:after="0" w:line="360" w:lineRule="auto"/>
        <w:ind w:firstLine="720"/>
        <w:jc w:val="both"/>
        <w:rPr>
          <w:rFonts w:ascii="Times New Roman" w:hAnsi="Times New Roman"/>
          <w:bCs/>
          <w:iCs/>
          <w:sz w:val="28"/>
          <w:szCs w:val="28"/>
        </w:rPr>
      </w:pPr>
      <w:r w:rsidRPr="00E32C20">
        <w:rPr>
          <w:rFonts w:ascii="Times New Roman" w:hAnsi="Times New Roman"/>
          <w:bCs/>
          <w:sz w:val="28"/>
          <w:szCs w:val="28"/>
        </w:rPr>
        <w:t xml:space="preserve">Підприємництво в економічній системі діє на підставі економічних законів. Закон – незалежний ні від чиєї волі, що об’єктивно має непохитність, заданість, що склалася в процесі існування даного явища, його зв’язків і відносин з навколишнім світом. </w:t>
      </w:r>
      <w:r w:rsidRPr="00E32C20">
        <w:rPr>
          <w:rFonts w:ascii="Times New Roman" w:hAnsi="Times New Roman"/>
          <w:bCs/>
          <w:iCs/>
          <w:sz w:val="28"/>
          <w:szCs w:val="28"/>
        </w:rPr>
        <w:t xml:space="preserve">Головними економічними законами, що регулюють підприємницьку діяльність, є </w:t>
      </w:r>
      <w:r w:rsidRPr="00E32C20">
        <w:rPr>
          <w:rFonts w:ascii="Times New Roman" w:hAnsi="Times New Roman"/>
          <w:bCs/>
          <w:sz w:val="28"/>
          <w:szCs w:val="28"/>
        </w:rPr>
        <w:t>закон попиту та пропозиції;</w:t>
      </w:r>
      <w:r w:rsidRPr="00E32C20">
        <w:rPr>
          <w:rFonts w:ascii="Times New Roman" w:hAnsi="Times New Roman"/>
          <w:sz w:val="28"/>
          <w:szCs w:val="28"/>
        </w:rPr>
        <w:t xml:space="preserve"> </w:t>
      </w:r>
      <w:r w:rsidRPr="00E32C20">
        <w:rPr>
          <w:rFonts w:ascii="Times New Roman" w:hAnsi="Times New Roman"/>
          <w:bCs/>
          <w:sz w:val="28"/>
          <w:szCs w:val="28"/>
        </w:rPr>
        <w:t>закон підвищення потреб;</w:t>
      </w:r>
      <w:r w:rsidRPr="00E32C20">
        <w:rPr>
          <w:rFonts w:ascii="Times New Roman" w:hAnsi="Times New Roman"/>
          <w:sz w:val="28"/>
          <w:szCs w:val="28"/>
        </w:rPr>
        <w:t xml:space="preserve"> </w:t>
      </w:r>
      <w:r w:rsidRPr="00E32C20">
        <w:rPr>
          <w:rFonts w:ascii="Times New Roman" w:hAnsi="Times New Roman"/>
          <w:bCs/>
          <w:sz w:val="28"/>
          <w:szCs w:val="28"/>
        </w:rPr>
        <w:t>закон грошового обігу;</w:t>
      </w:r>
      <w:r w:rsidRPr="00E32C20">
        <w:rPr>
          <w:rFonts w:ascii="Times New Roman" w:hAnsi="Times New Roman"/>
          <w:sz w:val="28"/>
          <w:szCs w:val="28"/>
        </w:rPr>
        <w:t xml:space="preserve"> </w:t>
      </w:r>
      <w:r w:rsidRPr="00E32C20">
        <w:rPr>
          <w:rFonts w:ascii="Times New Roman" w:hAnsi="Times New Roman"/>
          <w:bCs/>
          <w:sz w:val="28"/>
          <w:szCs w:val="28"/>
        </w:rPr>
        <w:t>закон середньої норми прибутку та підприємницького доходу;</w:t>
      </w:r>
      <w:r w:rsidRPr="00E32C20">
        <w:rPr>
          <w:rFonts w:ascii="Times New Roman" w:hAnsi="Times New Roman"/>
          <w:sz w:val="28"/>
          <w:szCs w:val="28"/>
        </w:rPr>
        <w:t xml:space="preserve"> </w:t>
      </w:r>
      <w:r w:rsidRPr="00E32C20">
        <w:rPr>
          <w:rFonts w:ascii="Times New Roman" w:hAnsi="Times New Roman"/>
          <w:bCs/>
          <w:sz w:val="28"/>
          <w:szCs w:val="28"/>
        </w:rPr>
        <w:t>закон накопичення;</w:t>
      </w:r>
      <w:r w:rsidRPr="00E32C20">
        <w:rPr>
          <w:rFonts w:ascii="Times New Roman" w:hAnsi="Times New Roman"/>
          <w:sz w:val="28"/>
          <w:szCs w:val="28"/>
        </w:rPr>
        <w:t xml:space="preserve"> </w:t>
      </w:r>
      <w:r w:rsidRPr="00E32C20">
        <w:rPr>
          <w:rFonts w:ascii="Times New Roman" w:hAnsi="Times New Roman"/>
          <w:bCs/>
          <w:sz w:val="28"/>
          <w:szCs w:val="28"/>
        </w:rPr>
        <w:t>закон вартості;</w:t>
      </w:r>
      <w:r w:rsidRPr="00E32C20">
        <w:rPr>
          <w:rFonts w:ascii="Times New Roman" w:hAnsi="Times New Roman"/>
          <w:sz w:val="28"/>
          <w:szCs w:val="28"/>
        </w:rPr>
        <w:t xml:space="preserve"> </w:t>
      </w:r>
      <w:r w:rsidRPr="00E32C20">
        <w:rPr>
          <w:rFonts w:ascii="Times New Roman" w:hAnsi="Times New Roman"/>
          <w:bCs/>
          <w:iCs/>
          <w:sz w:val="28"/>
          <w:szCs w:val="28"/>
        </w:rPr>
        <w:t>закон попиту та пропозиції.</w:t>
      </w:r>
    </w:p>
    <w:p w:rsidR="002C0DD4" w:rsidRPr="00E32C20" w:rsidRDefault="002C0DD4" w:rsidP="00FB040E">
      <w:pPr>
        <w:spacing w:after="0" w:line="360" w:lineRule="auto"/>
        <w:ind w:firstLine="720"/>
        <w:jc w:val="both"/>
        <w:rPr>
          <w:rFonts w:ascii="Times New Roman" w:hAnsi="Times New Roman"/>
          <w:bCs/>
          <w:iCs/>
          <w:sz w:val="28"/>
          <w:szCs w:val="28"/>
        </w:rPr>
      </w:pPr>
      <w:r w:rsidRPr="00E32C20">
        <w:rPr>
          <w:rFonts w:ascii="Times New Roman" w:hAnsi="Times New Roman"/>
          <w:spacing w:val="-2"/>
          <w:sz w:val="28"/>
          <w:szCs w:val="28"/>
        </w:rPr>
        <w:t xml:space="preserve">Передумовами та визначальними факторами розвитку підприємницької діяльності </w:t>
      </w:r>
      <w:r w:rsidRPr="00E32C20">
        <w:rPr>
          <w:rFonts w:ascii="Times New Roman" w:hAnsi="Times New Roman"/>
          <w:bCs/>
          <w:iCs/>
          <w:sz w:val="28"/>
          <w:szCs w:val="28"/>
        </w:rPr>
        <w:t xml:space="preserve">є: </w:t>
      </w:r>
    </w:p>
    <w:p w:rsidR="002C0DD4" w:rsidRPr="00E32C20" w:rsidRDefault="002C0DD4" w:rsidP="002767A3">
      <w:pPr>
        <w:numPr>
          <w:ilvl w:val="0"/>
          <w:numId w:val="15"/>
        </w:numPr>
        <w:tabs>
          <w:tab w:val="left" w:pos="480"/>
        </w:tabs>
        <w:spacing w:after="0" w:line="360" w:lineRule="auto"/>
        <w:ind w:left="0" w:firstLine="240"/>
        <w:rPr>
          <w:rFonts w:ascii="Times New Roman" w:hAnsi="Times New Roman"/>
          <w:bCs/>
          <w:iCs/>
          <w:sz w:val="28"/>
          <w:szCs w:val="28"/>
        </w:rPr>
      </w:pPr>
      <w:r w:rsidRPr="00E32C20">
        <w:rPr>
          <w:rFonts w:ascii="Times New Roman" w:hAnsi="Times New Roman"/>
          <w:bCs/>
          <w:iCs/>
          <w:sz w:val="28"/>
          <w:szCs w:val="28"/>
        </w:rPr>
        <w:t>приватна власність;</w:t>
      </w:r>
    </w:p>
    <w:p w:rsidR="002C0DD4" w:rsidRPr="00E32C20" w:rsidRDefault="002C0DD4" w:rsidP="002767A3">
      <w:pPr>
        <w:numPr>
          <w:ilvl w:val="0"/>
          <w:numId w:val="15"/>
        </w:numPr>
        <w:tabs>
          <w:tab w:val="left" w:pos="480"/>
        </w:tabs>
        <w:spacing w:after="0" w:line="360" w:lineRule="auto"/>
        <w:ind w:left="0" w:firstLine="240"/>
        <w:rPr>
          <w:rFonts w:ascii="Times New Roman" w:hAnsi="Times New Roman"/>
          <w:bCs/>
          <w:iCs/>
          <w:sz w:val="28"/>
          <w:szCs w:val="28"/>
        </w:rPr>
      </w:pPr>
      <w:r w:rsidRPr="00E32C20">
        <w:rPr>
          <w:rFonts w:ascii="Times New Roman" w:hAnsi="Times New Roman"/>
          <w:bCs/>
          <w:iCs/>
          <w:sz w:val="28"/>
          <w:szCs w:val="28"/>
        </w:rPr>
        <w:t>вільна ціна;</w:t>
      </w:r>
    </w:p>
    <w:p w:rsidR="002C0DD4" w:rsidRPr="00E32C20" w:rsidRDefault="002C0DD4" w:rsidP="002767A3">
      <w:pPr>
        <w:numPr>
          <w:ilvl w:val="0"/>
          <w:numId w:val="15"/>
        </w:numPr>
        <w:tabs>
          <w:tab w:val="left" w:pos="480"/>
        </w:tabs>
        <w:spacing w:after="0" w:line="360" w:lineRule="auto"/>
        <w:ind w:left="0" w:firstLine="240"/>
        <w:rPr>
          <w:rFonts w:ascii="Times New Roman" w:hAnsi="Times New Roman"/>
          <w:bCs/>
          <w:iCs/>
          <w:sz w:val="28"/>
          <w:szCs w:val="28"/>
        </w:rPr>
      </w:pPr>
      <w:r w:rsidRPr="00E32C20">
        <w:rPr>
          <w:rFonts w:ascii="Times New Roman" w:hAnsi="Times New Roman"/>
          <w:bCs/>
          <w:iCs/>
          <w:sz w:val="28"/>
          <w:szCs w:val="28"/>
        </w:rPr>
        <w:t>конкуренція.</w:t>
      </w:r>
    </w:p>
    <w:p w:rsidR="002C0DD4" w:rsidRPr="00E32C20" w:rsidRDefault="002C0DD4" w:rsidP="00FB040E">
      <w:pPr>
        <w:spacing w:after="0" w:line="360" w:lineRule="auto"/>
        <w:ind w:firstLine="720"/>
        <w:jc w:val="both"/>
        <w:rPr>
          <w:rFonts w:ascii="Times New Roman" w:hAnsi="Times New Roman"/>
          <w:sz w:val="28"/>
          <w:szCs w:val="28"/>
        </w:rPr>
      </w:pPr>
      <w:r w:rsidRPr="00E32C20">
        <w:rPr>
          <w:rFonts w:ascii="Times New Roman" w:hAnsi="Times New Roman"/>
          <w:bCs/>
          <w:sz w:val="28"/>
          <w:szCs w:val="28"/>
        </w:rPr>
        <w:t xml:space="preserve">Утвердження і розвиток приватної власності, свободи підприємницької діяльності неможливі без малого бізнесу. Тому становлення малого підприємництва є одним із надзвичайно важливих та пріоритетних напрямків процесу реформування країни. </w:t>
      </w:r>
      <w:r w:rsidRPr="00E32C20">
        <w:rPr>
          <w:rFonts w:ascii="Times New Roman" w:hAnsi="Times New Roman"/>
          <w:bCs/>
          <w:iCs/>
          <w:sz w:val="28"/>
          <w:szCs w:val="28"/>
        </w:rPr>
        <w:t xml:space="preserve">Як зазначено в законі України ”Про </w:t>
      </w:r>
      <w:r>
        <w:rPr>
          <w:rFonts w:ascii="Times New Roman" w:hAnsi="Times New Roman"/>
          <w:bCs/>
          <w:iCs/>
          <w:sz w:val="28"/>
          <w:szCs w:val="28"/>
        </w:rPr>
        <w:t xml:space="preserve">розвиток і </w:t>
      </w:r>
      <w:r w:rsidRPr="00E32C20">
        <w:rPr>
          <w:rFonts w:ascii="Times New Roman" w:hAnsi="Times New Roman"/>
          <w:bCs/>
          <w:iCs/>
          <w:sz w:val="28"/>
          <w:szCs w:val="28"/>
        </w:rPr>
        <w:t xml:space="preserve">державну підтримку малого </w:t>
      </w:r>
      <w:r>
        <w:rPr>
          <w:rFonts w:ascii="Times New Roman" w:hAnsi="Times New Roman"/>
          <w:bCs/>
          <w:iCs/>
          <w:sz w:val="28"/>
          <w:szCs w:val="28"/>
        </w:rPr>
        <w:t xml:space="preserve">і середнього </w:t>
      </w:r>
      <w:r w:rsidRPr="00E32C20">
        <w:rPr>
          <w:rFonts w:ascii="Times New Roman" w:hAnsi="Times New Roman"/>
          <w:bCs/>
          <w:iCs/>
          <w:sz w:val="28"/>
          <w:szCs w:val="28"/>
        </w:rPr>
        <w:t>підприємництва</w:t>
      </w:r>
      <w:r>
        <w:rPr>
          <w:rFonts w:ascii="Times New Roman" w:hAnsi="Times New Roman"/>
          <w:bCs/>
          <w:iCs/>
          <w:sz w:val="28"/>
          <w:szCs w:val="28"/>
        </w:rPr>
        <w:t xml:space="preserve"> в Україні</w:t>
      </w:r>
      <w:r w:rsidRPr="00E32C20">
        <w:rPr>
          <w:rFonts w:ascii="Times New Roman" w:hAnsi="Times New Roman"/>
          <w:bCs/>
          <w:iCs/>
          <w:sz w:val="28"/>
          <w:szCs w:val="28"/>
        </w:rPr>
        <w:t>”, воно розглядається як “провідна сила в подоланні негативних процесів в економіці та забезпеченні сталого позитивного розвитку суспільства, як одна із сфер забезпечення зайнятості населення, запобіганню безробіттю та створення нових робочих місць”</w:t>
      </w:r>
      <w:r w:rsidRPr="00FB040E">
        <w:rPr>
          <w:rFonts w:ascii="Times New Roman" w:hAnsi="Times New Roman"/>
          <w:color w:val="000000"/>
          <w:sz w:val="28"/>
          <w:szCs w:val="28"/>
          <w:shd w:val="clear" w:color="auto" w:fill="FFFFFF"/>
        </w:rPr>
        <w:t xml:space="preserve"> </w:t>
      </w:r>
      <w:r w:rsidRPr="00F156AE">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2</w:t>
      </w:r>
      <w:r w:rsidRPr="00F156AE">
        <w:rPr>
          <w:rFonts w:ascii="Times New Roman" w:hAnsi="Times New Roman"/>
          <w:color w:val="000000"/>
          <w:sz w:val="28"/>
          <w:szCs w:val="28"/>
          <w:shd w:val="clear" w:color="auto" w:fill="FFFFFF"/>
        </w:rPr>
        <w:t>]</w:t>
      </w:r>
      <w:r w:rsidRPr="00E32C20">
        <w:rPr>
          <w:rFonts w:ascii="Times New Roman" w:hAnsi="Times New Roman"/>
          <w:bCs/>
          <w:iCs/>
          <w:sz w:val="28"/>
          <w:szCs w:val="28"/>
        </w:rPr>
        <w:t>. Роль підприємництва у розвитку держави багатогранна і полягає у:</w:t>
      </w:r>
    </w:p>
    <w:p w:rsidR="002C0DD4" w:rsidRPr="00E32C20" w:rsidRDefault="002C0DD4" w:rsidP="002767A3">
      <w:pPr>
        <w:numPr>
          <w:ilvl w:val="0"/>
          <w:numId w:val="14"/>
        </w:numPr>
        <w:spacing w:after="0" w:line="360" w:lineRule="auto"/>
        <w:ind w:left="0" w:firstLine="360"/>
        <w:rPr>
          <w:rFonts w:ascii="Times New Roman" w:hAnsi="Times New Roman"/>
          <w:sz w:val="28"/>
          <w:szCs w:val="28"/>
        </w:rPr>
      </w:pPr>
      <w:r w:rsidRPr="00E32C20">
        <w:rPr>
          <w:rFonts w:ascii="Times New Roman" w:hAnsi="Times New Roman"/>
          <w:sz w:val="28"/>
          <w:szCs w:val="28"/>
        </w:rPr>
        <w:t>наповненні ринку товарами та послугами;</w:t>
      </w:r>
    </w:p>
    <w:p w:rsidR="002C0DD4" w:rsidRPr="00E32C20" w:rsidRDefault="002C0DD4" w:rsidP="002767A3">
      <w:pPr>
        <w:numPr>
          <w:ilvl w:val="0"/>
          <w:numId w:val="14"/>
        </w:numPr>
        <w:spacing w:after="0" w:line="360" w:lineRule="auto"/>
        <w:ind w:left="0" w:firstLine="360"/>
        <w:jc w:val="both"/>
        <w:rPr>
          <w:rFonts w:ascii="Times New Roman" w:hAnsi="Times New Roman"/>
          <w:iCs/>
          <w:sz w:val="28"/>
          <w:szCs w:val="28"/>
        </w:rPr>
      </w:pPr>
      <w:r w:rsidRPr="00E32C20">
        <w:rPr>
          <w:rFonts w:ascii="Times New Roman" w:hAnsi="Times New Roman"/>
          <w:iCs/>
          <w:sz w:val="28"/>
          <w:szCs w:val="28"/>
        </w:rPr>
        <w:t>формуванні конкурентного ринкового середовища та відповідної кон’юнктури ринкової економіки;</w:t>
      </w:r>
    </w:p>
    <w:p w:rsidR="002C0DD4" w:rsidRPr="00E32C20" w:rsidRDefault="002C0DD4" w:rsidP="002767A3">
      <w:pPr>
        <w:numPr>
          <w:ilvl w:val="0"/>
          <w:numId w:val="14"/>
        </w:numPr>
        <w:spacing w:after="0" w:line="360" w:lineRule="auto"/>
        <w:ind w:left="0" w:firstLine="360"/>
        <w:jc w:val="both"/>
        <w:rPr>
          <w:rFonts w:ascii="Times New Roman" w:hAnsi="Times New Roman"/>
          <w:sz w:val="28"/>
          <w:szCs w:val="28"/>
        </w:rPr>
      </w:pPr>
      <w:r w:rsidRPr="00E32C20">
        <w:rPr>
          <w:rFonts w:ascii="Times New Roman" w:hAnsi="Times New Roman"/>
          <w:iCs/>
          <w:sz w:val="28"/>
          <w:szCs w:val="28"/>
        </w:rPr>
        <w:t xml:space="preserve">стимулюванні технологічних інновацій, є </w:t>
      </w:r>
      <w:r w:rsidRPr="00E32C20">
        <w:rPr>
          <w:rFonts w:ascii="Times New Roman" w:hAnsi="Times New Roman"/>
          <w:sz w:val="28"/>
          <w:szCs w:val="28"/>
        </w:rPr>
        <w:t>фактором розвитку науково-технічного прогресу;</w:t>
      </w:r>
    </w:p>
    <w:p w:rsidR="002C0DD4" w:rsidRPr="00E32C20" w:rsidRDefault="002C0DD4" w:rsidP="002767A3">
      <w:pPr>
        <w:numPr>
          <w:ilvl w:val="0"/>
          <w:numId w:val="14"/>
        </w:numPr>
        <w:spacing w:after="0" w:line="360" w:lineRule="auto"/>
        <w:ind w:left="0" w:firstLine="360"/>
        <w:jc w:val="both"/>
        <w:rPr>
          <w:rFonts w:ascii="Times New Roman" w:hAnsi="Times New Roman"/>
          <w:iCs/>
          <w:sz w:val="28"/>
          <w:szCs w:val="28"/>
        </w:rPr>
      </w:pPr>
      <w:r w:rsidRPr="00E32C20">
        <w:rPr>
          <w:rFonts w:ascii="Times New Roman" w:hAnsi="Times New Roman"/>
          <w:iCs/>
          <w:sz w:val="28"/>
          <w:szCs w:val="28"/>
        </w:rPr>
        <w:t xml:space="preserve">вирішенні проблем створення нових робочих місць; </w:t>
      </w:r>
    </w:p>
    <w:p w:rsidR="002C0DD4" w:rsidRPr="00E32C20" w:rsidRDefault="002C0DD4" w:rsidP="002767A3">
      <w:pPr>
        <w:numPr>
          <w:ilvl w:val="0"/>
          <w:numId w:val="14"/>
        </w:numPr>
        <w:spacing w:after="0" w:line="360" w:lineRule="auto"/>
        <w:ind w:left="0" w:firstLine="360"/>
        <w:jc w:val="both"/>
        <w:rPr>
          <w:rFonts w:ascii="Times New Roman" w:hAnsi="Times New Roman"/>
          <w:sz w:val="28"/>
          <w:szCs w:val="28"/>
        </w:rPr>
      </w:pPr>
      <w:r w:rsidRPr="00E32C20">
        <w:rPr>
          <w:rFonts w:ascii="Times New Roman" w:hAnsi="Times New Roman"/>
          <w:iCs/>
          <w:sz w:val="28"/>
          <w:szCs w:val="28"/>
        </w:rPr>
        <w:t>сприянні розвитку регіональної економіки через</w:t>
      </w:r>
      <w:r w:rsidRPr="00E32C20">
        <w:rPr>
          <w:rFonts w:ascii="Times New Roman" w:hAnsi="Times New Roman"/>
          <w:sz w:val="28"/>
          <w:szCs w:val="28"/>
        </w:rPr>
        <w:t xml:space="preserve"> поповнення місцевих бюджетів;</w:t>
      </w:r>
    </w:p>
    <w:p w:rsidR="002C0DD4" w:rsidRPr="00E32C20" w:rsidRDefault="002C0DD4" w:rsidP="002767A3">
      <w:pPr>
        <w:numPr>
          <w:ilvl w:val="0"/>
          <w:numId w:val="14"/>
        </w:numPr>
        <w:spacing w:after="0" w:line="360" w:lineRule="auto"/>
        <w:ind w:left="0" w:firstLine="360"/>
        <w:rPr>
          <w:rFonts w:ascii="Times New Roman" w:hAnsi="Times New Roman"/>
          <w:sz w:val="28"/>
          <w:szCs w:val="28"/>
        </w:rPr>
      </w:pPr>
      <w:r w:rsidRPr="00E32C20">
        <w:rPr>
          <w:rFonts w:ascii="Times New Roman" w:hAnsi="Times New Roman"/>
          <w:sz w:val="28"/>
          <w:szCs w:val="28"/>
        </w:rPr>
        <w:t>стабілізації розвитку соціального суспільства.</w:t>
      </w:r>
    </w:p>
    <w:p w:rsidR="002C0DD4" w:rsidRPr="00E32C20" w:rsidRDefault="002C0DD4" w:rsidP="00FB040E">
      <w:pPr>
        <w:spacing w:after="0" w:line="360" w:lineRule="auto"/>
        <w:ind w:firstLine="720"/>
        <w:jc w:val="both"/>
        <w:rPr>
          <w:rFonts w:ascii="Times New Roman" w:hAnsi="Times New Roman"/>
          <w:sz w:val="28"/>
          <w:szCs w:val="28"/>
        </w:rPr>
      </w:pPr>
      <w:r w:rsidRPr="00E32C20">
        <w:rPr>
          <w:rFonts w:ascii="Times New Roman" w:hAnsi="Times New Roman"/>
          <w:bCs/>
          <w:sz w:val="28"/>
          <w:szCs w:val="28"/>
        </w:rPr>
        <w:t>Мале підприємництво в свою чергу забезпечує структурну перебудову монополізованої економіки, розвиток обслуговуючих галузей, поповнює ринок товарами та послугами.</w:t>
      </w:r>
      <w:r w:rsidRPr="00E32C20">
        <w:rPr>
          <w:rFonts w:ascii="Times New Roman" w:hAnsi="Times New Roman"/>
          <w:sz w:val="28"/>
          <w:szCs w:val="28"/>
        </w:rPr>
        <w:t xml:space="preserve"> Щоб вижити в конкурентному протистоянні з крупним і середнім виробництвом малі фірми змушені значно частіше </w:t>
      </w:r>
    </w:p>
    <w:p w:rsidR="002C0DD4" w:rsidRPr="00E32C20" w:rsidRDefault="002C0DD4" w:rsidP="00FB040E">
      <w:pPr>
        <w:spacing w:after="0" w:line="360" w:lineRule="auto"/>
        <w:ind w:firstLine="360"/>
        <w:jc w:val="both"/>
        <w:rPr>
          <w:rFonts w:ascii="Times New Roman" w:hAnsi="Times New Roman"/>
          <w:sz w:val="28"/>
          <w:szCs w:val="28"/>
        </w:rPr>
      </w:pPr>
      <w:r w:rsidRPr="00E32C20">
        <w:rPr>
          <w:rFonts w:ascii="Times New Roman" w:hAnsi="Times New Roman"/>
          <w:sz w:val="28"/>
          <w:szCs w:val="28"/>
        </w:rPr>
        <w:t xml:space="preserve">- змінювати технології та напрями діяльності, </w:t>
      </w:r>
    </w:p>
    <w:p w:rsidR="002C0DD4" w:rsidRPr="00E32C20" w:rsidRDefault="002C0DD4" w:rsidP="00FB040E">
      <w:pPr>
        <w:spacing w:after="0" w:line="360" w:lineRule="auto"/>
        <w:ind w:firstLine="360"/>
        <w:jc w:val="both"/>
        <w:rPr>
          <w:rFonts w:ascii="Times New Roman" w:hAnsi="Times New Roman"/>
          <w:sz w:val="28"/>
          <w:szCs w:val="28"/>
        </w:rPr>
      </w:pPr>
      <w:r w:rsidRPr="00E32C20">
        <w:rPr>
          <w:rFonts w:ascii="Times New Roman" w:hAnsi="Times New Roman"/>
          <w:sz w:val="28"/>
          <w:szCs w:val="28"/>
        </w:rPr>
        <w:t>- здійснювати ротацію, модернізацію та нарощування обладнання.</w:t>
      </w:r>
    </w:p>
    <w:p w:rsidR="002C0DD4" w:rsidRPr="00E32C20" w:rsidRDefault="002C0DD4" w:rsidP="00FB040E">
      <w:pPr>
        <w:spacing w:after="0" w:line="360" w:lineRule="auto"/>
        <w:ind w:firstLine="720"/>
        <w:jc w:val="both"/>
        <w:rPr>
          <w:rFonts w:ascii="Times New Roman" w:hAnsi="Times New Roman"/>
          <w:bCs/>
          <w:sz w:val="28"/>
          <w:szCs w:val="28"/>
        </w:rPr>
      </w:pPr>
      <w:r w:rsidRPr="00E32C20">
        <w:rPr>
          <w:rFonts w:ascii="Times New Roman" w:hAnsi="Times New Roman"/>
          <w:sz w:val="28"/>
          <w:szCs w:val="28"/>
        </w:rPr>
        <w:t xml:space="preserve">Підприємництво проявляється, насамперед, у здатності малого та середнього бізнесу створювати нові робочі місця і поглинати надлишкову робочу силу. Особливо це стосується нинішнього стану справ як в Україні в цілому, так і на регіональному рівні. Адже в той час, коли йде процес скорочення робочих місць на великих підприємствах, малі фірми не тільки зберігають, але й створюють нові робочі місця, тобто мале підприємництво є більшим стабілізуючим фактором, ніж велика індустрія. </w:t>
      </w:r>
      <w:r w:rsidRPr="00E32C20">
        <w:rPr>
          <w:rFonts w:ascii="Times New Roman" w:hAnsi="Times New Roman"/>
          <w:bCs/>
          <w:sz w:val="28"/>
          <w:szCs w:val="28"/>
        </w:rPr>
        <w:t>Малий бізнес виступає чинником реформування та демократизації у перехідній економіці. Він відіграє провідну роль у побудові ринкового господарства та підвищенні рівня життя населення.</w:t>
      </w:r>
      <w:r w:rsidRPr="00E32C20">
        <w:rPr>
          <w:rFonts w:ascii="Times New Roman" w:hAnsi="Times New Roman"/>
          <w:sz w:val="28"/>
          <w:szCs w:val="28"/>
        </w:rPr>
        <w:t xml:space="preserve"> </w:t>
      </w:r>
    </w:p>
    <w:p w:rsidR="002C0DD4" w:rsidRPr="00E32C20" w:rsidRDefault="002C0DD4" w:rsidP="00FB040E">
      <w:pPr>
        <w:spacing w:after="0" w:line="360" w:lineRule="auto"/>
        <w:ind w:firstLine="720"/>
        <w:jc w:val="both"/>
        <w:rPr>
          <w:rFonts w:ascii="Times New Roman" w:hAnsi="Times New Roman"/>
          <w:bCs/>
          <w:iCs/>
          <w:sz w:val="28"/>
          <w:szCs w:val="28"/>
        </w:rPr>
      </w:pPr>
      <w:r w:rsidRPr="00E32C20">
        <w:rPr>
          <w:rFonts w:ascii="Times New Roman" w:hAnsi="Times New Roman"/>
          <w:bCs/>
          <w:iCs/>
          <w:sz w:val="28"/>
          <w:szCs w:val="28"/>
        </w:rPr>
        <w:t>Відповідно до ролі підприємництва в економіці держави воно виконує наступні функції:</w:t>
      </w:r>
    </w:p>
    <w:p w:rsidR="002C0DD4" w:rsidRPr="00E32C20" w:rsidRDefault="002C0DD4" w:rsidP="002767A3">
      <w:pPr>
        <w:numPr>
          <w:ilvl w:val="0"/>
          <w:numId w:val="13"/>
        </w:numPr>
        <w:spacing w:after="0" w:line="360" w:lineRule="auto"/>
        <w:ind w:left="0" w:firstLine="360"/>
        <w:jc w:val="both"/>
        <w:rPr>
          <w:rFonts w:ascii="Times New Roman" w:hAnsi="Times New Roman"/>
          <w:sz w:val="28"/>
          <w:szCs w:val="28"/>
        </w:rPr>
      </w:pPr>
      <w:r w:rsidRPr="00E32C20">
        <w:rPr>
          <w:rFonts w:ascii="Times New Roman" w:hAnsi="Times New Roman"/>
          <w:bCs/>
          <w:iCs/>
          <w:sz w:val="28"/>
          <w:szCs w:val="28"/>
        </w:rPr>
        <w:t>Організаційна – впровадження нових форм і методів організації виробництва, використання продуктивних сил та оплати праці.</w:t>
      </w:r>
    </w:p>
    <w:p w:rsidR="002C0DD4" w:rsidRPr="00E32C20" w:rsidRDefault="002C0DD4" w:rsidP="002767A3">
      <w:pPr>
        <w:numPr>
          <w:ilvl w:val="0"/>
          <w:numId w:val="13"/>
        </w:numPr>
        <w:spacing w:after="0" w:line="360" w:lineRule="auto"/>
        <w:ind w:left="0" w:firstLine="360"/>
        <w:jc w:val="both"/>
        <w:rPr>
          <w:rFonts w:ascii="Times New Roman" w:hAnsi="Times New Roman"/>
          <w:sz w:val="28"/>
          <w:szCs w:val="28"/>
        </w:rPr>
      </w:pPr>
      <w:r w:rsidRPr="00E32C20">
        <w:rPr>
          <w:rFonts w:ascii="Times New Roman" w:hAnsi="Times New Roman"/>
          <w:bCs/>
          <w:iCs/>
          <w:sz w:val="28"/>
          <w:szCs w:val="28"/>
        </w:rPr>
        <w:t>Новаторська – сприяння процесу продукування нових ідей, здійснення дослідно-конструкторських розробок, створення нових товарів і надання нових послуг.</w:t>
      </w:r>
    </w:p>
    <w:p w:rsidR="002C0DD4" w:rsidRPr="00E32C20" w:rsidRDefault="002C0DD4" w:rsidP="002767A3">
      <w:pPr>
        <w:numPr>
          <w:ilvl w:val="0"/>
          <w:numId w:val="13"/>
        </w:numPr>
        <w:spacing w:after="0" w:line="360" w:lineRule="auto"/>
        <w:ind w:left="0" w:firstLine="360"/>
        <w:jc w:val="both"/>
        <w:rPr>
          <w:rFonts w:ascii="Times New Roman" w:hAnsi="Times New Roman"/>
          <w:sz w:val="28"/>
          <w:szCs w:val="28"/>
        </w:rPr>
      </w:pPr>
      <w:r w:rsidRPr="00E32C20">
        <w:rPr>
          <w:rFonts w:ascii="Times New Roman" w:hAnsi="Times New Roman"/>
          <w:bCs/>
          <w:iCs/>
          <w:sz w:val="28"/>
          <w:szCs w:val="28"/>
        </w:rPr>
        <w:t>Господарська – найефективніше використання трудових, фінансових, інтелектуальних та інформаційних ресурсів.</w:t>
      </w:r>
    </w:p>
    <w:p w:rsidR="002C0DD4" w:rsidRPr="00E32C20" w:rsidRDefault="002C0DD4" w:rsidP="002767A3">
      <w:pPr>
        <w:numPr>
          <w:ilvl w:val="0"/>
          <w:numId w:val="13"/>
        </w:numPr>
        <w:spacing w:after="0" w:line="360" w:lineRule="auto"/>
        <w:ind w:left="0" w:firstLine="360"/>
        <w:jc w:val="both"/>
        <w:rPr>
          <w:rFonts w:ascii="Times New Roman" w:hAnsi="Times New Roman"/>
          <w:sz w:val="28"/>
          <w:szCs w:val="28"/>
        </w:rPr>
      </w:pPr>
      <w:r w:rsidRPr="00E32C20">
        <w:rPr>
          <w:rFonts w:ascii="Times New Roman" w:hAnsi="Times New Roman"/>
          <w:bCs/>
          <w:iCs/>
          <w:sz w:val="28"/>
          <w:szCs w:val="28"/>
        </w:rPr>
        <w:t>Соціальна – виготовлення товарів та послуг, необхідних суспільству, відповідно до головної мети.</w:t>
      </w:r>
    </w:p>
    <w:p w:rsidR="002C0DD4" w:rsidRPr="00E32C20" w:rsidRDefault="002C0DD4" w:rsidP="002767A3">
      <w:pPr>
        <w:numPr>
          <w:ilvl w:val="0"/>
          <w:numId w:val="13"/>
        </w:numPr>
        <w:spacing w:after="0" w:line="360" w:lineRule="auto"/>
        <w:ind w:left="0" w:firstLine="360"/>
        <w:jc w:val="both"/>
        <w:rPr>
          <w:rFonts w:ascii="Times New Roman" w:hAnsi="Times New Roman"/>
          <w:sz w:val="28"/>
          <w:szCs w:val="28"/>
        </w:rPr>
      </w:pPr>
      <w:r w:rsidRPr="00E32C20">
        <w:rPr>
          <w:rFonts w:ascii="Times New Roman" w:hAnsi="Times New Roman"/>
          <w:bCs/>
          <w:iCs/>
          <w:sz w:val="28"/>
          <w:szCs w:val="28"/>
        </w:rPr>
        <w:t>Особистісна – самореалізація власної мети підприємця, отримання задоволення та доходу від своєї роботи.</w:t>
      </w:r>
    </w:p>
    <w:p w:rsidR="002C0DD4" w:rsidRPr="00E32C20" w:rsidRDefault="002C0DD4" w:rsidP="00FB040E">
      <w:pPr>
        <w:spacing w:after="0" w:line="360" w:lineRule="auto"/>
        <w:ind w:firstLine="720"/>
        <w:jc w:val="both"/>
        <w:rPr>
          <w:rFonts w:ascii="Times New Roman" w:hAnsi="Times New Roman"/>
          <w:bCs/>
          <w:iCs/>
          <w:sz w:val="28"/>
          <w:szCs w:val="28"/>
        </w:rPr>
      </w:pPr>
      <w:r w:rsidRPr="00E32C20">
        <w:rPr>
          <w:rFonts w:ascii="Times New Roman" w:hAnsi="Times New Roman"/>
          <w:bCs/>
          <w:iCs/>
          <w:sz w:val="28"/>
          <w:szCs w:val="28"/>
        </w:rPr>
        <w:t>Крім інших вищезазначених функцій підприємництва виділяються саме те, що воно виступає важливим джерелом фінансового та організаційного забезпечення соціального захисту, вносить визначальний внесок у зменшення соціальної напруги і демократизації ринкових відносин. Саме підприємець своїми руками забезпечує свій рівень життя, що є фундаментальною основою у формуванні середнього класу. Немаловажна роль малого підприємництва полягає і в тому, що воно виступає інвестором вітчизняної економіки, а також сприяє розширенню експортних можливостей держави.</w:t>
      </w:r>
    </w:p>
    <w:p w:rsidR="002C0DD4" w:rsidRPr="00E32C20" w:rsidRDefault="002C0DD4" w:rsidP="00FB040E">
      <w:pPr>
        <w:spacing w:after="0" w:line="360" w:lineRule="auto"/>
        <w:ind w:firstLine="720"/>
        <w:jc w:val="both"/>
        <w:rPr>
          <w:rFonts w:ascii="Times New Roman" w:hAnsi="Times New Roman"/>
          <w:bCs/>
          <w:iCs/>
          <w:sz w:val="28"/>
          <w:szCs w:val="28"/>
        </w:rPr>
      </w:pPr>
      <w:r w:rsidRPr="00E32C20">
        <w:rPr>
          <w:rFonts w:ascii="Times New Roman" w:hAnsi="Times New Roman"/>
          <w:bCs/>
          <w:iCs/>
          <w:sz w:val="28"/>
          <w:szCs w:val="28"/>
        </w:rPr>
        <w:t>Завдяки більш високій конкуренції малі підприємства краще забезпечують місцеві ринки товарами і послугами і в той же час значно менше дестабілізують ситуацію на ринку робочої сили при банкрутстві окремих з них в порівнянні з великими підприємствами .</w:t>
      </w:r>
    </w:p>
    <w:p w:rsidR="002C0DD4" w:rsidRPr="00E32C20" w:rsidRDefault="002C0DD4" w:rsidP="00FB040E">
      <w:pPr>
        <w:spacing w:after="0" w:line="360" w:lineRule="auto"/>
        <w:ind w:firstLine="720"/>
        <w:jc w:val="both"/>
        <w:rPr>
          <w:rFonts w:ascii="Times New Roman" w:hAnsi="Times New Roman"/>
          <w:bCs/>
          <w:iCs/>
          <w:sz w:val="28"/>
          <w:szCs w:val="28"/>
        </w:rPr>
      </w:pPr>
      <w:r w:rsidRPr="00E32C20">
        <w:rPr>
          <w:rFonts w:ascii="Times New Roman" w:hAnsi="Times New Roman"/>
          <w:bCs/>
          <w:iCs/>
          <w:sz w:val="28"/>
          <w:szCs w:val="28"/>
        </w:rPr>
        <w:t>Малі</w:t>
      </w:r>
      <w:r>
        <w:rPr>
          <w:rFonts w:ascii="Times New Roman" w:hAnsi="Times New Roman"/>
          <w:bCs/>
          <w:iCs/>
          <w:sz w:val="28"/>
          <w:szCs w:val="28"/>
        </w:rPr>
        <w:t xml:space="preserve"> і середні</w:t>
      </w:r>
      <w:r w:rsidRPr="00E32C20">
        <w:rPr>
          <w:rFonts w:ascii="Times New Roman" w:hAnsi="Times New Roman"/>
          <w:bCs/>
          <w:iCs/>
          <w:sz w:val="28"/>
          <w:szCs w:val="28"/>
        </w:rPr>
        <w:t xml:space="preserve"> підприємства використовують здебільшого місцеві ресурси, міцніше прив’язані до місця свого розташування. Крім того вони є значним джерелом поповнення місцевих бюджетів, часто беруть участь у спонсорстві місцевих програм, будучи зацікавленими в економічному розвитку території, на якій вони знаходяться.</w:t>
      </w:r>
    </w:p>
    <w:p w:rsidR="002C0DD4" w:rsidRPr="00E32C20" w:rsidRDefault="002C0DD4" w:rsidP="00FB040E">
      <w:pPr>
        <w:spacing w:after="0" w:line="360" w:lineRule="auto"/>
        <w:ind w:firstLine="720"/>
        <w:jc w:val="both"/>
        <w:rPr>
          <w:rFonts w:ascii="Times New Roman" w:hAnsi="Times New Roman"/>
          <w:sz w:val="28"/>
          <w:szCs w:val="28"/>
        </w:rPr>
      </w:pPr>
      <w:r w:rsidRPr="00E32C20">
        <w:rPr>
          <w:rFonts w:ascii="Times New Roman" w:hAnsi="Times New Roman"/>
          <w:bCs/>
          <w:iCs/>
          <w:sz w:val="28"/>
          <w:szCs w:val="28"/>
        </w:rPr>
        <w:t xml:space="preserve">Проте малий </w:t>
      </w:r>
      <w:r>
        <w:rPr>
          <w:rFonts w:ascii="Times New Roman" w:hAnsi="Times New Roman"/>
          <w:bCs/>
          <w:iCs/>
          <w:sz w:val="28"/>
          <w:szCs w:val="28"/>
        </w:rPr>
        <w:t xml:space="preserve">і середній </w:t>
      </w:r>
      <w:r w:rsidRPr="00E32C20">
        <w:rPr>
          <w:rFonts w:ascii="Times New Roman" w:hAnsi="Times New Roman"/>
          <w:bCs/>
          <w:iCs/>
          <w:sz w:val="28"/>
          <w:szCs w:val="28"/>
        </w:rPr>
        <w:t>бізнес має і деякі недоліки</w:t>
      </w:r>
      <w:r w:rsidRPr="00E32C20">
        <w:rPr>
          <w:rFonts w:ascii="Times New Roman" w:hAnsi="Times New Roman"/>
          <w:sz w:val="28"/>
          <w:szCs w:val="28"/>
        </w:rPr>
        <w:t xml:space="preserve">. Невеликий обсяг операцій лімітує можливості малого </w:t>
      </w:r>
      <w:r>
        <w:rPr>
          <w:rFonts w:ascii="Times New Roman" w:hAnsi="Times New Roman"/>
          <w:sz w:val="28"/>
          <w:szCs w:val="28"/>
        </w:rPr>
        <w:t xml:space="preserve">та середнього </w:t>
      </w:r>
      <w:r w:rsidRPr="00E32C20">
        <w:rPr>
          <w:rFonts w:ascii="Times New Roman" w:hAnsi="Times New Roman"/>
          <w:sz w:val="28"/>
          <w:szCs w:val="28"/>
        </w:rPr>
        <w:t>підприємства розширювати свою діяльність, а також вести великі наукові розробки. Малі підприємства відрізняються підвищеною вразливістю до коливань ринкової кон'юнктури, що призводить до частих розорень та банкрутств. Відповідно, працівники на малих підприємствах є менш соціально захищеними, ніж у великих компаніях.</w:t>
      </w:r>
    </w:p>
    <w:p w:rsidR="002C0DD4" w:rsidRPr="00E32C20" w:rsidRDefault="002C0DD4" w:rsidP="00D90147">
      <w:pPr>
        <w:spacing w:after="0" w:line="360" w:lineRule="auto"/>
        <w:ind w:firstLine="720"/>
        <w:jc w:val="both"/>
        <w:rPr>
          <w:rFonts w:ascii="Times New Roman" w:hAnsi="Times New Roman"/>
          <w:sz w:val="28"/>
          <w:szCs w:val="28"/>
        </w:rPr>
      </w:pPr>
      <w:r w:rsidRPr="00E32C20">
        <w:rPr>
          <w:rFonts w:ascii="Times New Roman" w:hAnsi="Times New Roman"/>
          <w:sz w:val="28"/>
          <w:szCs w:val="28"/>
        </w:rPr>
        <w:t>В іншому значенні слово "підприємництво" означає створення власної справи, тобто процес направлений на отримання певної вигоди від власної господарської діяльності.</w:t>
      </w:r>
    </w:p>
    <w:p w:rsidR="002C0DD4" w:rsidRPr="000A7F87" w:rsidRDefault="002C0DD4" w:rsidP="00D90147">
      <w:pPr>
        <w:pStyle w:val="BodyText"/>
        <w:spacing w:after="0" w:line="360" w:lineRule="auto"/>
        <w:ind w:firstLine="720"/>
        <w:rPr>
          <w:bCs/>
          <w:sz w:val="28"/>
          <w:szCs w:val="28"/>
          <w:lang w:val="uk-UA"/>
        </w:rPr>
      </w:pPr>
      <w:r w:rsidRPr="000A7F87">
        <w:rPr>
          <w:bCs/>
          <w:sz w:val="28"/>
          <w:szCs w:val="28"/>
          <w:lang w:val="uk-UA"/>
        </w:rPr>
        <w:t xml:space="preserve">Процес підприємництва – </w:t>
      </w:r>
      <w:r w:rsidRPr="000A7F87">
        <w:rPr>
          <w:bCs/>
          <w:iCs/>
          <w:sz w:val="28"/>
          <w:szCs w:val="28"/>
          <w:lang w:val="uk-UA"/>
        </w:rPr>
        <w:t>це діяльність підприємця, яка включає в себе всі етапи створення і розвитку власної ідеї, починаючи від її пошуку і закінчуючи комерційним втіленням її в життя.</w:t>
      </w:r>
    </w:p>
    <w:p w:rsidR="002C0DD4" w:rsidRDefault="002C0DD4" w:rsidP="00D90147">
      <w:pPr>
        <w:spacing w:after="0" w:line="360" w:lineRule="auto"/>
        <w:ind w:firstLine="720"/>
        <w:jc w:val="both"/>
        <w:rPr>
          <w:rFonts w:ascii="Times New Roman" w:hAnsi="Times New Roman"/>
          <w:sz w:val="28"/>
          <w:szCs w:val="28"/>
        </w:rPr>
      </w:pPr>
      <w:r w:rsidRPr="00E32C20">
        <w:rPr>
          <w:rFonts w:ascii="Times New Roman" w:hAnsi="Times New Roman"/>
          <w:sz w:val="28"/>
          <w:szCs w:val="28"/>
        </w:rPr>
        <w:t>Для старту власного бізнесу кожна особа повинна зробити початкові кроки - пройти певні етапи підприємництва (рис.1.1).</w:t>
      </w:r>
    </w:p>
    <w:p w:rsidR="002C0DD4" w:rsidRPr="00E32C20" w:rsidRDefault="002C0DD4" w:rsidP="00D90147">
      <w:pPr>
        <w:spacing w:after="0" w:line="360" w:lineRule="auto"/>
        <w:ind w:firstLine="720"/>
        <w:jc w:val="both"/>
        <w:rPr>
          <w:rFonts w:ascii="Times New Roman" w:hAnsi="Times New Roman"/>
          <w:sz w:val="28"/>
          <w:szCs w:val="28"/>
        </w:rPr>
      </w:pPr>
      <w:r w:rsidRPr="00E32C20">
        <w:rPr>
          <w:rFonts w:ascii="Times New Roman" w:hAnsi="Times New Roman"/>
          <w:sz w:val="28"/>
          <w:szCs w:val="28"/>
        </w:rPr>
        <w:t>Розпочинається процес підприємництва з пошуку особою, котра має бажання займатися бізнесом, власної ідеї. Така ідея повинна бути оригінальною, своєчасною, потрібною суспільству і споживачам, а її втілення принести прибуток підприємцю.</w:t>
      </w:r>
    </w:p>
    <w:p w:rsidR="002C0DD4" w:rsidRPr="00E32C20" w:rsidRDefault="002C0DD4" w:rsidP="00D90147">
      <w:pPr>
        <w:spacing w:after="0" w:line="360" w:lineRule="auto"/>
        <w:ind w:firstLine="720"/>
        <w:jc w:val="both"/>
        <w:rPr>
          <w:rFonts w:ascii="Times New Roman" w:hAnsi="Times New Roman"/>
          <w:sz w:val="28"/>
          <w:szCs w:val="28"/>
        </w:rPr>
      </w:pPr>
      <w:r w:rsidRPr="00E32C20">
        <w:rPr>
          <w:rFonts w:ascii="Times New Roman" w:hAnsi="Times New Roman"/>
          <w:sz w:val="28"/>
          <w:szCs w:val="28"/>
        </w:rPr>
        <w:t>Якщо ідея виявляється життєздатною і прибутковою підприємець повинен тверезо оцінити власні можливості і розрахувати необхідні ресурси для втілення ідеї в життя. Досить корисним документом для розрахунку ресурсів у вигляді необхідного обладнання, приміщень, робочої сили, фінансів є бізнес-план. Хоча цей документ формально не є обов’язковим для започаткування власної справи, бізнес-план дуже корисний з точки зору планування подальших кроків підприємця і оцінки необхідних інвестицій.</w:t>
      </w:r>
    </w:p>
    <w:p w:rsidR="002C0DD4" w:rsidRPr="00E32C20" w:rsidRDefault="002C0DD4" w:rsidP="00D90147">
      <w:pPr>
        <w:spacing w:after="0" w:line="360" w:lineRule="auto"/>
        <w:ind w:firstLine="720"/>
        <w:jc w:val="both"/>
        <w:rPr>
          <w:rFonts w:ascii="Times New Roman" w:hAnsi="Times New Roman"/>
          <w:sz w:val="28"/>
          <w:szCs w:val="28"/>
        </w:rPr>
      </w:pPr>
      <w:r w:rsidRPr="00E32C20">
        <w:rPr>
          <w:rFonts w:ascii="Times New Roman" w:hAnsi="Times New Roman"/>
          <w:sz w:val="28"/>
          <w:szCs w:val="28"/>
        </w:rPr>
        <w:t xml:space="preserve">Для роботи в правовому полі України необхідний наступний етап - вибір організаційно-правової форми і реєстрація суб’єкту підприємницької діяльності. На вибір організаційно-правової форми впливає досить велика кількість факторів - від складності нової ідеї і потреби в додатковому залученні інвестицій до бажання управляти бізнесом індивідуально або ділити </w:t>
      </w:r>
      <w:r w:rsidRPr="00D90147">
        <w:rPr>
          <w:rFonts w:ascii="Times New Roman" w:hAnsi="Times New Roman"/>
          <w:sz w:val="28"/>
          <w:szCs w:val="28"/>
        </w:rPr>
        <w:t xml:space="preserve">  </w:t>
      </w:r>
      <w:r w:rsidRPr="00E32C20">
        <w:rPr>
          <w:rFonts w:ascii="Times New Roman" w:hAnsi="Times New Roman"/>
          <w:sz w:val="28"/>
          <w:szCs w:val="28"/>
        </w:rPr>
        <w:t>права</w:t>
      </w:r>
      <w:r w:rsidRPr="00D90147">
        <w:rPr>
          <w:rFonts w:ascii="Times New Roman" w:hAnsi="Times New Roman"/>
          <w:sz w:val="28"/>
          <w:szCs w:val="28"/>
        </w:rPr>
        <w:t xml:space="preserve">  </w:t>
      </w:r>
      <w:r w:rsidRPr="00E32C20">
        <w:rPr>
          <w:rFonts w:ascii="Times New Roman" w:hAnsi="Times New Roman"/>
          <w:sz w:val="28"/>
          <w:szCs w:val="28"/>
        </w:rPr>
        <w:t xml:space="preserve"> та</w:t>
      </w:r>
      <w:r w:rsidRPr="00D90147">
        <w:rPr>
          <w:rFonts w:ascii="Times New Roman" w:hAnsi="Times New Roman"/>
          <w:sz w:val="28"/>
          <w:szCs w:val="28"/>
        </w:rPr>
        <w:t xml:space="preserve">  </w:t>
      </w:r>
      <w:r w:rsidRPr="00E32C20">
        <w:rPr>
          <w:rFonts w:ascii="Times New Roman" w:hAnsi="Times New Roman"/>
          <w:sz w:val="28"/>
          <w:szCs w:val="28"/>
        </w:rPr>
        <w:t xml:space="preserve"> обов’язки </w:t>
      </w:r>
      <w:r w:rsidRPr="00D90147">
        <w:rPr>
          <w:rFonts w:ascii="Times New Roman" w:hAnsi="Times New Roman"/>
          <w:sz w:val="28"/>
          <w:szCs w:val="28"/>
        </w:rPr>
        <w:t xml:space="preserve"> </w:t>
      </w:r>
      <w:r w:rsidRPr="00E32C20">
        <w:rPr>
          <w:rFonts w:ascii="Times New Roman" w:hAnsi="Times New Roman"/>
          <w:sz w:val="28"/>
          <w:szCs w:val="28"/>
        </w:rPr>
        <w:t>з</w:t>
      </w:r>
      <w:r w:rsidRPr="00D90147">
        <w:rPr>
          <w:rFonts w:ascii="Times New Roman" w:hAnsi="Times New Roman"/>
          <w:sz w:val="28"/>
          <w:szCs w:val="28"/>
        </w:rPr>
        <w:t xml:space="preserve"> </w:t>
      </w:r>
      <w:r w:rsidRPr="00E32C20">
        <w:rPr>
          <w:rFonts w:ascii="Times New Roman" w:hAnsi="Times New Roman"/>
          <w:sz w:val="28"/>
          <w:szCs w:val="28"/>
        </w:rPr>
        <w:t xml:space="preserve"> партнерами. </w:t>
      </w:r>
      <w:r w:rsidRPr="00D90147">
        <w:rPr>
          <w:rFonts w:ascii="Times New Roman" w:hAnsi="Times New Roman"/>
          <w:sz w:val="28"/>
          <w:szCs w:val="28"/>
        </w:rPr>
        <w:t xml:space="preserve">  </w:t>
      </w:r>
      <w:r w:rsidRPr="00E32C20">
        <w:rPr>
          <w:rFonts w:ascii="Times New Roman" w:hAnsi="Times New Roman"/>
          <w:sz w:val="28"/>
          <w:szCs w:val="28"/>
        </w:rPr>
        <w:t>Такий</w:t>
      </w:r>
      <w:r w:rsidRPr="000A7F87">
        <w:rPr>
          <w:rFonts w:ascii="Times New Roman" w:hAnsi="Times New Roman"/>
          <w:sz w:val="28"/>
          <w:szCs w:val="28"/>
        </w:rPr>
        <w:t xml:space="preserve">  </w:t>
      </w:r>
      <w:r w:rsidRPr="00E32C20">
        <w:rPr>
          <w:rFonts w:ascii="Times New Roman" w:hAnsi="Times New Roman"/>
          <w:sz w:val="28"/>
          <w:szCs w:val="28"/>
        </w:rPr>
        <w:t xml:space="preserve"> вибір</w:t>
      </w:r>
      <w:r w:rsidRPr="000A7F87">
        <w:rPr>
          <w:rFonts w:ascii="Times New Roman" w:hAnsi="Times New Roman"/>
          <w:sz w:val="28"/>
          <w:szCs w:val="28"/>
        </w:rPr>
        <w:t xml:space="preserve">  </w:t>
      </w:r>
      <w:r w:rsidRPr="00E32C20">
        <w:rPr>
          <w:rFonts w:ascii="Times New Roman" w:hAnsi="Times New Roman"/>
          <w:sz w:val="28"/>
          <w:szCs w:val="28"/>
        </w:rPr>
        <w:t xml:space="preserve">є </w:t>
      </w:r>
      <w:r w:rsidRPr="000A7F87">
        <w:rPr>
          <w:rFonts w:ascii="Times New Roman" w:hAnsi="Times New Roman"/>
          <w:sz w:val="28"/>
          <w:szCs w:val="28"/>
        </w:rPr>
        <w:t xml:space="preserve">  </w:t>
      </w:r>
      <w:r w:rsidRPr="00E32C20">
        <w:rPr>
          <w:rFonts w:ascii="Times New Roman" w:hAnsi="Times New Roman"/>
          <w:sz w:val="28"/>
          <w:szCs w:val="28"/>
        </w:rPr>
        <w:t xml:space="preserve">вільним </w:t>
      </w:r>
      <w:r w:rsidRPr="000A7F87">
        <w:rPr>
          <w:rFonts w:ascii="Times New Roman" w:hAnsi="Times New Roman"/>
          <w:sz w:val="28"/>
          <w:szCs w:val="28"/>
        </w:rPr>
        <w:t xml:space="preserve">  </w:t>
      </w:r>
      <w:r w:rsidRPr="00E32C20">
        <w:rPr>
          <w:rFonts w:ascii="Times New Roman" w:hAnsi="Times New Roman"/>
          <w:sz w:val="28"/>
          <w:szCs w:val="28"/>
        </w:rPr>
        <w:t xml:space="preserve">для </w:t>
      </w:r>
    </w:p>
    <w:p w:rsidR="002C0DD4" w:rsidRDefault="002C0DD4" w:rsidP="00D90147">
      <w:pPr>
        <w:tabs>
          <w:tab w:val="left" w:pos="788"/>
        </w:tabs>
        <w:spacing w:after="0" w:line="360" w:lineRule="auto"/>
        <w:ind w:firstLine="360"/>
        <w:jc w:val="both"/>
        <w:rPr>
          <w:rFonts w:ascii="Times New Roman" w:hAnsi="Times New Roman"/>
          <w:sz w:val="28"/>
          <w:szCs w:val="28"/>
        </w:rPr>
      </w:pPr>
      <w:r>
        <w:rPr>
          <w:rFonts w:ascii="Times New Roman" w:hAnsi="Times New Roman"/>
          <w:sz w:val="28"/>
          <w:szCs w:val="28"/>
        </w:rPr>
        <w:tab/>
      </w:r>
      <w:r>
        <w:rPr>
          <w:noProof/>
          <w:lang w:val="en-US"/>
        </w:rPr>
        <w:pict>
          <v:group id="_x0000_s1026" style="position:absolute;left:0;text-align:left;margin-left:9pt;margin-top:9pt;width:441pt;height:405pt;z-index:251655680;mso-position-horizontal-relative:text;mso-position-vertical-relative:text" coordorigin="1254,1860" coordsize="6004,8751">
            <v:group id="_x0000_s1027" style="position:absolute;left:1262;top:1860;width:5926;height:2549" coordorigin="1254,9701" coordsize="5926,2549">
              <v:shapetype id="_x0000_t202" coordsize="21600,21600" o:spt="202" path="m,l,21600r21600,l21600,xe">
                <v:stroke joinstyle="miter"/>
                <v:path gradientshapeok="t" o:connecttype="rect"/>
              </v:shapetype>
              <v:shape id="_x0000_s1028" type="#_x0000_t202" style="position:absolute;left:1254;top:9701;width:5926;height:424">
                <v:textbox style="mso-next-textbox:#_x0000_s1028">
                  <w:txbxContent>
                    <w:p w:rsidR="002C0DD4" w:rsidRPr="00D90147" w:rsidRDefault="002C0DD4" w:rsidP="00D90147">
                      <w:pPr>
                        <w:pStyle w:val="Heading2"/>
                        <w:jc w:val="center"/>
                        <w:rPr>
                          <w:sz w:val="24"/>
                          <w:szCs w:val="24"/>
                          <w:lang w:val="uk-UA"/>
                        </w:rPr>
                      </w:pPr>
                      <w:r w:rsidRPr="00D90147">
                        <w:rPr>
                          <w:sz w:val="24"/>
                          <w:szCs w:val="24"/>
                          <w:lang w:val="uk-UA"/>
                        </w:rPr>
                        <w:t>I. Пошук нової ідеї та її оцінка</w:t>
                      </w:r>
                    </w:p>
                  </w:txbxContent>
                </v:textbox>
              </v:shape>
              <v:shape id="_x0000_s1029" type="#_x0000_t202" style="position:absolute;left:1254;top:10125;width:5926;height:1694">
                <v:textbox style="mso-next-textbox:#_x0000_s1029">
                  <w:txbxContent>
                    <w:p w:rsidR="002C0DD4" w:rsidRPr="00D90147" w:rsidRDefault="002C0DD4" w:rsidP="002767A3">
                      <w:pPr>
                        <w:numPr>
                          <w:ilvl w:val="0"/>
                          <w:numId w:val="16"/>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Оцінка джерел придбання нової ідеї;</w:t>
                      </w:r>
                    </w:p>
                    <w:p w:rsidR="002C0DD4" w:rsidRPr="00D90147" w:rsidRDefault="002C0DD4" w:rsidP="002767A3">
                      <w:pPr>
                        <w:numPr>
                          <w:ilvl w:val="0"/>
                          <w:numId w:val="16"/>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Аналіз факторів, що викликали нову ідею;</w:t>
                      </w:r>
                    </w:p>
                    <w:p w:rsidR="002C0DD4" w:rsidRPr="00D90147" w:rsidRDefault="002C0DD4" w:rsidP="002767A3">
                      <w:pPr>
                        <w:numPr>
                          <w:ilvl w:val="0"/>
                          <w:numId w:val="16"/>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Визначення безпосередньої і потенційної цінності ідеї;</w:t>
                      </w:r>
                    </w:p>
                    <w:p w:rsidR="002C0DD4" w:rsidRPr="00D90147" w:rsidRDefault="002C0DD4" w:rsidP="002767A3">
                      <w:pPr>
                        <w:numPr>
                          <w:ilvl w:val="0"/>
                          <w:numId w:val="16"/>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Оцінка ризику і вхідних бар’єрів, прогноз вигод;</w:t>
                      </w:r>
                    </w:p>
                    <w:p w:rsidR="002C0DD4" w:rsidRPr="00D90147" w:rsidRDefault="002C0DD4" w:rsidP="002767A3">
                      <w:pPr>
                        <w:numPr>
                          <w:ilvl w:val="0"/>
                          <w:numId w:val="16"/>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Визначення відповідності ідеї Вашим цілям, знанням і вмінням;</w:t>
                      </w:r>
                    </w:p>
                    <w:p w:rsidR="002C0DD4" w:rsidRPr="00D90147" w:rsidRDefault="002C0DD4" w:rsidP="002767A3">
                      <w:pPr>
                        <w:numPr>
                          <w:ilvl w:val="0"/>
                          <w:numId w:val="16"/>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 xml:space="preserve">Порівняння з продукцією конкурентів, позиціонування товару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4028;top:11819;width:394;height:431"/>
            </v:group>
            <v:group id="_x0000_s1031" style="position:absolute;left:1254;top:4424;width:6004;height:6187" coordorigin="1254,3918" coordsize="6004,6187">
              <v:shape id="_x0000_s1032" type="#_x0000_t202" style="position:absolute;left:1254;top:3918;width:5926;height:424">
                <v:textbox style="mso-next-textbox:#_x0000_s1032">
                  <w:txbxContent>
                    <w:p w:rsidR="002C0DD4" w:rsidRPr="00D90147" w:rsidRDefault="002C0DD4" w:rsidP="00D90147">
                      <w:pPr>
                        <w:pStyle w:val="Heading2"/>
                        <w:jc w:val="center"/>
                        <w:rPr>
                          <w:sz w:val="24"/>
                          <w:szCs w:val="24"/>
                        </w:rPr>
                      </w:pPr>
                      <w:r w:rsidRPr="00D90147">
                        <w:rPr>
                          <w:sz w:val="24"/>
                          <w:szCs w:val="24"/>
                          <w:lang w:val="en-US"/>
                        </w:rPr>
                        <w:t>II</w:t>
                      </w:r>
                      <w:r w:rsidRPr="00D90147">
                        <w:rPr>
                          <w:sz w:val="24"/>
                          <w:szCs w:val="24"/>
                        </w:rPr>
                        <w:t xml:space="preserve">. </w:t>
                      </w:r>
                      <w:r w:rsidRPr="00D90147">
                        <w:rPr>
                          <w:sz w:val="24"/>
                          <w:szCs w:val="24"/>
                          <w:lang w:val="uk-UA"/>
                        </w:rPr>
                        <w:t>Аналіз можливостей</w:t>
                      </w:r>
                      <w:r w:rsidRPr="00D90147">
                        <w:rPr>
                          <w:sz w:val="24"/>
                          <w:szCs w:val="24"/>
                        </w:rPr>
                        <w:t xml:space="preserve"> і оцінка ресурсів</w:t>
                      </w:r>
                    </w:p>
                  </w:txbxContent>
                </v:textbox>
              </v:shape>
              <v:shape id="_x0000_s1033" type="#_x0000_t202" style="position:absolute;left:1254;top:4318;width:5880;height:1355">
                <v:textbox style="mso-next-textbox:#_x0000_s1033">
                  <w:txbxContent>
                    <w:p w:rsidR="002C0DD4" w:rsidRPr="00D90147" w:rsidRDefault="002C0DD4" w:rsidP="002767A3">
                      <w:pPr>
                        <w:numPr>
                          <w:ilvl w:val="0"/>
                          <w:numId w:val="17"/>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Аналіз наявних ресурсів;</w:t>
                      </w:r>
                    </w:p>
                    <w:p w:rsidR="002C0DD4" w:rsidRPr="00D90147" w:rsidRDefault="002C0DD4" w:rsidP="002767A3">
                      <w:pPr>
                        <w:numPr>
                          <w:ilvl w:val="0"/>
                          <w:numId w:val="17"/>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 xml:space="preserve">Оцінка недостатніх ресурсів, </w:t>
                      </w:r>
                    </w:p>
                    <w:p w:rsidR="002C0DD4" w:rsidRPr="00D90147" w:rsidRDefault="002C0DD4" w:rsidP="002767A3">
                      <w:pPr>
                        <w:numPr>
                          <w:ilvl w:val="0"/>
                          <w:numId w:val="17"/>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Визначення потенційних постачальників;</w:t>
                      </w:r>
                    </w:p>
                    <w:p w:rsidR="002C0DD4" w:rsidRPr="00D90147" w:rsidRDefault="002C0DD4" w:rsidP="00D90147">
                      <w:pPr>
                        <w:numPr>
                          <w:ilvl w:val="0"/>
                          <w:numId w:val="17"/>
                        </w:numPr>
                        <w:spacing w:after="0" w:line="220" w:lineRule="exact"/>
                        <w:rPr>
                          <w:rFonts w:ascii="Times New Roman" w:hAnsi="Times New Roman"/>
                          <w:bCs/>
                          <w:i/>
                          <w:iCs/>
                          <w:sz w:val="24"/>
                          <w:szCs w:val="24"/>
                        </w:rPr>
                      </w:pPr>
                      <w:r w:rsidRPr="00D90147">
                        <w:rPr>
                          <w:rFonts w:ascii="Times New Roman" w:hAnsi="Times New Roman"/>
                          <w:bCs/>
                          <w:i/>
                          <w:iCs/>
                          <w:sz w:val="24"/>
                          <w:szCs w:val="24"/>
                        </w:rPr>
                        <w:t>Оцінка можливостей застосування різних способів</w:t>
                      </w:r>
                      <w:r w:rsidRPr="00D90147">
                        <w:rPr>
                          <w:rFonts w:ascii="Times New Roman" w:hAnsi="Times New Roman"/>
                          <w:b/>
                          <w:bCs/>
                          <w:i/>
                          <w:iCs/>
                          <w:sz w:val="24"/>
                          <w:szCs w:val="24"/>
                        </w:rPr>
                        <w:t xml:space="preserve"> </w:t>
                      </w:r>
                      <w:r w:rsidRPr="00D90147">
                        <w:rPr>
                          <w:rFonts w:ascii="Times New Roman" w:hAnsi="Times New Roman"/>
                          <w:bCs/>
                          <w:i/>
                          <w:iCs/>
                          <w:sz w:val="24"/>
                          <w:szCs w:val="24"/>
                        </w:rPr>
                        <w:t>залучення необхідних ресурсів</w:t>
                      </w:r>
                    </w:p>
                  </w:txbxContent>
                </v:textbox>
              </v:shape>
              <v:shape id="_x0000_s1034" type="#_x0000_t67" style="position:absolute;left:4028;top:5674;width:394;height:431"/>
              <v:group id="_x0000_s1035" style="position:absolute;left:1326;top:6113;width:5926;height:2440" coordorigin="2562,11191" coordsize="8789,2890">
                <v:shape id="_x0000_s1036" type="#_x0000_t202" style="position:absolute;left:2562;top:11191;width:8789;height:540">
                  <v:textbox style="mso-next-textbox:#_x0000_s1036">
                    <w:txbxContent>
                      <w:p w:rsidR="002C0DD4" w:rsidRPr="00D90147" w:rsidRDefault="002C0DD4" w:rsidP="00D90147">
                        <w:pPr>
                          <w:pStyle w:val="Heading2"/>
                          <w:jc w:val="center"/>
                          <w:rPr>
                            <w:sz w:val="24"/>
                            <w:szCs w:val="24"/>
                          </w:rPr>
                        </w:pPr>
                        <w:r w:rsidRPr="00D90147">
                          <w:rPr>
                            <w:sz w:val="24"/>
                            <w:szCs w:val="24"/>
                            <w:lang w:val="en-US"/>
                          </w:rPr>
                          <w:t xml:space="preserve">III. </w:t>
                        </w:r>
                        <w:r w:rsidRPr="00D90147">
                          <w:rPr>
                            <w:sz w:val="24"/>
                            <w:szCs w:val="24"/>
                            <w:lang w:val="uk-UA"/>
                          </w:rPr>
                          <w:t>Складання</w:t>
                        </w:r>
                        <w:r w:rsidRPr="00D90147">
                          <w:rPr>
                            <w:sz w:val="24"/>
                            <w:szCs w:val="24"/>
                          </w:rPr>
                          <w:t xml:space="preserve"> бізнес-плану, реєстрація підприємництва</w:t>
                        </w:r>
                      </w:p>
                    </w:txbxContent>
                  </v:textbox>
                </v:shape>
                <v:shape id="_x0000_s1037" type="#_x0000_t202" style="position:absolute;left:2562;top:11731;width:8789;height:1800">
                  <v:textbox style="mso-next-textbox:#_x0000_s1037">
                    <w:txbxContent>
                      <w:p w:rsidR="002C0DD4" w:rsidRPr="00D90147" w:rsidRDefault="002C0DD4" w:rsidP="002767A3">
                        <w:pPr>
                          <w:numPr>
                            <w:ilvl w:val="0"/>
                            <w:numId w:val="18"/>
                          </w:numPr>
                          <w:spacing w:after="0" w:line="240" w:lineRule="exact"/>
                          <w:ind w:left="357" w:hanging="357"/>
                          <w:rPr>
                            <w:rFonts w:ascii="Times New Roman" w:hAnsi="Times New Roman"/>
                            <w:bCs/>
                            <w:i/>
                            <w:iCs/>
                            <w:sz w:val="24"/>
                            <w:szCs w:val="24"/>
                          </w:rPr>
                        </w:pPr>
                        <w:r w:rsidRPr="00D90147">
                          <w:rPr>
                            <w:rFonts w:ascii="Times New Roman" w:hAnsi="Times New Roman"/>
                            <w:bCs/>
                            <w:i/>
                            <w:iCs/>
                            <w:sz w:val="24"/>
                            <w:szCs w:val="24"/>
                          </w:rPr>
                          <w:t>Розробка цільових ринків, прогноз обсягів попиту;</w:t>
                        </w:r>
                      </w:p>
                      <w:p w:rsidR="002C0DD4" w:rsidRPr="00D90147" w:rsidRDefault="002C0DD4" w:rsidP="002767A3">
                        <w:pPr>
                          <w:numPr>
                            <w:ilvl w:val="0"/>
                            <w:numId w:val="18"/>
                          </w:numPr>
                          <w:spacing w:after="0" w:line="240" w:lineRule="exact"/>
                          <w:ind w:left="357" w:hanging="357"/>
                          <w:rPr>
                            <w:rFonts w:ascii="Times New Roman" w:hAnsi="Times New Roman"/>
                            <w:bCs/>
                            <w:i/>
                            <w:iCs/>
                            <w:sz w:val="24"/>
                            <w:szCs w:val="24"/>
                          </w:rPr>
                        </w:pPr>
                        <w:r w:rsidRPr="00D90147">
                          <w:rPr>
                            <w:rFonts w:ascii="Times New Roman" w:hAnsi="Times New Roman"/>
                            <w:bCs/>
                            <w:i/>
                            <w:iCs/>
                            <w:sz w:val="24"/>
                            <w:szCs w:val="24"/>
                          </w:rPr>
                          <w:t xml:space="preserve">Складання плану маркетингу, виробничого і фінансового планів; </w:t>
                        </w:r>
                      </w:p>
                      <w:p w:rsidR="002C0DD4" w:rsidRPr="00D90147" w:rsidRDefault="002C0DD4" w:rsidP="002767A3">
                        <w:pPr>
                          <w:numPr>
                            <w:ilvl w:val="0"/>
                            <w:numId w:val="18"/>
                          </w:numPr>
                          <w:spacing w:after="0" w:line="240" w:lineRule="exact"/>
                          <w:ind w:left="357" w:hanging="357"/>
                          <w:rPr>
                            <w:rFonts w:ascii="Times New Roman" w:hAnsi="Times New Roman"/>
                            <w:bCs/>
                            <w:i/>
                            <w:iCs/>
                            <w:sz w:val="24"/>
                            <w:szCs w:val="24"/>
                          </w:rPr>
                        </w:pPr>
                        <w:r w:rsidRPr="00D90147">
                          <w:rPr>
                            <w:rFonts w:ascii="Times New Roman" w:hAnsi="Times New Roman"/>
                            <w:bCs/>
                            <w:i/>
                            <w:iCs/>
                            <w:sz w:val="24"/>
                            <w:szCs w:val="24"/>
                          </w:rPr>
                          <w:t>Розробка стратегії проникнення на ринок;</w:t>
                        </w:r>
                      </w:p>
                      <w:p w:rsidR="002C0DD4" w:rsidRPr="00D90147" w:rsidRDefault="002C0DD4" w:rsidP="002767A3">
                        <w:pPr>
                          <w:numPr>
                            <w:ilvl w:val="0"/>
                            <w:numId w:val="18"/>
                          </w:numPr>
                          <w:spacing w:after="0" w:line="240" w:lineRule="exact"/>
                          <w:ind w:left="357" w:hanging="357"/>
                          <w:rPr>
                            <w:rFonts w:ascii="Times New Roman" w:hAnsi="Times New Roman"/>
                            <w:bCs/>
                            <w:i/>
                            <w:iCs/>
                            <w:sz w:val="24"/>
                            <w:szCs w:val="24"/>
                          </w:rPr>
                        </w:pPr>
                        <w:r w:rsidRPr="00D90147">
                          <w:rPr>
                            <w:rFonts w:ascii="Times New Roman" w:hAnsi="Times New Roman"/>
                            <w:bCs/>
                            <w:i/>
                            <w:iCs/>
                            <w:sz w:val="24"/>
                            <w:szCs w:val="24"/>
                          </w:rPr>
                          <w:t>Вибір організаційно-правової форми підприємництва, державна реєстрація суб’єкту підприємницької діяльності</w:t>
                        </w:r>
                      </w:p>
                    </w:txbxContent>
                  </v:textbox>
                </v:shape>
                <v:shape id="_x0000_s1038" type="#_x0000_t67" style="position:absolute;left:6676;top:13531;width:584;height:550"/>
              </v:group>
              <v:group id="_x0000_s1039" style="position:absolute;left:1326;top:8553;width:5932;height:1552" coordorigin="1328,7635" coordsize="5932,1552">
                <v:shape id="_x0000_s1040" type="#_x0000_t202" style="position:absolute;left:1328;top:7635;width:5926;height:423">
                  <v:textbox style="mso-next-textbox:#_x0000_s1040">
                    <w:txbxContent>
                      <w:p w:rsidR="002C0DD4" w:rsidRPr="00D90147" w:rsidRDefault="002C0DD4" w:rsidP="00D90147">
                        <w:pPr>
                          <w:pStyle w:val="Heading2"/>
                          <w:jc w:val="center"/>
                          <w:rPr>
                            <w:sz w:val="24"/>
                            <w:szCs w:val="24"/>
                          </w:rPr>
                        </w:pPr>
                        <w:r w:rsidRPr="00D90147">
                          <w:rPr>
                            <w:sz w:val="24"/>
                            <w:szCs w:val="24"/>
                            <w:lang w:val="en-US"/>
                          </w:rPr>
                          <w:t>IV</w:t>
                        </w:r>
                        <w:r w:rsidRPr="00D90147">
                          <w:rPr>
                            <w:sz w:val="24"/>
                            <w:szCs w:val="24"/>
                          </w:rPr>
                          <w:t xml:space="preserve">. </w:t>
                        </w:r>
                        <w:r w:rsidRPr="00D90147">
                          <w:rPr>
                            <w:sz w:val="24"/>
                            <w:szCs w:val="24"/>
                            <w:lang w:val="uk-UA"/>
                          </w:rPr>
                          <w:t>Управління створеним</w:t>
                        </w:r>
                        <w:r w:rsidRPr="00D90147">
                          <w:rPr>
                            <w:sz w:val="24"/>
                            <w:szCs w:val="24"/>
                          </w:rPr>
                          <w:t xml:space="preserve"> підприємством</w:t>
                        </w:r>
                      </w:p>
                    </w:txbxContent>
                  </v:textbox>
                </v:shape>
                <v:shape id="_x0000_s1041" type="#_x0000_t202" style="position:absolute;left:1334;top:8058;width:5926;height:1129">
                  <v:textbox style="mso-next-textbox:#_x0000_s1041">
                    <w:txbxContent>
                      <w:p w:rsidR="002C0DD4" w:rsidRPr="00D90147" w:rsidRDefault="002C0DD4" w:rsidP="002767A3">
                        <w:pPr>
                          <w:numPr>
                            <w:ilvl w:val="0"/>
                            <w:numId w:val="19"/>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Визначення стилю і структури управління;</w:t>
                        </w:r>
                      </w:p>
                      <w:p w:rsidR="002C0DD4" w:rsidRPr="00D90147" w:rsidRDefault="002C0DD4" w:rsidP="002767A3">
                        <w:pPr>
                          <w:numPr>
                            <w:ilvl w:val="0"/>
                            <w:numId w:val="19"/>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Ключові фактори успіху;</w:t>
                        </w:r>
                      </w:p>
                      <w:p w:rsidR="002C0DD4" w:rsidRPr="00D90147" w:rsidRDefault="002C0DD4" w:rsidP="002767A3">
                        <w:pPr>
                          <w:numPr>
                            <w:ilvl w:val="0"/>
                            <w:numId w:val="19"/>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Визначення слабких місць і шляхів їх усунення;</w:t>
                        </w:r>
                      </w:p>
                      <w:p w:rsidR="002C0DD4" w:rsidRPr="00D90147" w:rsidRDefault="002C0DD4" w:rsidP="002767A3">
                        <w:pPr>
                          <w:numPr>
                            <w:ilvl w:val="0"/>
                            <w:numId w:val="19"/>
                          </w:numPr>
                          <w:spacing w:after="0" w:line="220" w:lineRule="exact"/>
                          <w:ind w:left="357" w:hanging="357"/>
                          <w:rPr>
                            <w:rFonts w:ascii="Times New Roman" w:hAnsi="Times New Roman"/>
                            <w:bCs/>
                            <w:i/>
                            <w:iCs/>
                            <w:sz w:val="24"/>
                            <w:szCs w:val="24"/>
                          </w:rPr>
                        </w:pPr>
                        <w:r w:rsidRPr="00D90147">
                          <w:rPr>
                            <w:rFonts w:ascii="Times New Roman" w:hAnsi="Times New Roman"/>
                            <w:bCs/>
                            <w:i/>
                            <w:iCs/>
                            <w:sz w:val="24"/>
                            <w:szCs w:val="24"/>
                          </w:rPr>
                          <w:t>Постановка системи контролю</w:t>
                        </w:r>
                      </w:p>
                    </w:txbxContent>
                  </v:textbox>
                </v:shape>
              </v:group>
            </v:group>
            <w10:wrap anchorx="page" anchory="page"/>
          </v:group>
        </w:pict>
      </w:r>
    </w:p>
    <w:p w:rsidR="002C0DD4" w:rsidRDefault="002C0DD4" w:rsidP="002264D7">
      <w:pPr>
        <w:spacing w:after="0" w:line="360" w:lineRule="auto"/>
        <w:ind w:firstLine="360"/>
        <w:jc w:val="both"/>
        <w:rPr>
          <w:rFonts w:ascii="Times New Roman" w:hAnsi="Times New Roman"/>
          <w:sz w:val="28"/>
          <w:szCs w:val="28"/>
        </w:rPr>
      </w:pPr>
    </w:p>
    <w:p w:rsidR="002C0DD4" w:rsidRDefault="002C0DD4" w:rsidP="002264D7">
      <w:pPr>
        <w:spacing w:after="0" w:line="360" w:lineRule="auto"/>
        <w:ind w:firstLine="360"/>
        <w:jc w:val="both"/>
        <w:rPr>
          <w:rFonts w:ascii="Times New Roman" w:hAnsi="Times New Roman"/>
          <w:sz w:val="28"/>
          <w:szCs w:val="28"/>
        </w:rPr>
      </w:pPr>
    </w:p>
    <w:p w:rsidR="002C0DD4" w:rsidRDefault="002C0DD4" w:rsidP="002264D7">
      <w:pPr>
        <w:spacing w:after="0" w:line="360" w:lineRule="auto"/>
        <w:ind w:firstLine="360"/>
        <w:jc w:val="both"/>
        <w:rPr>
          <w:rFonts w:ascii="Times New Roman" w:hAnsi="Times New Roman"/>
          <w:sz w:val="28"/>
          <w:szCs w:val="28"/>
        </w:rPr>
      </w:pPr>
    </w:p>
    <w:p w:rsidR="002C0DD4" w:rsidRDefault="002C0DD4" w:rsidP="002264D7">
      <w:pPr>
        <w:spacing w:after="0" w:line="360" w:lineRule="auto"/>
        <w:ind w:firstLine="360"/>
        <w:jc w:val="both"/>
        <w:rPr>
          <w:rFonts w:ascii="Times New Roman" w:hAnsi="Times New Roman"/>
          <w:sz w:val="28"/>
          <w:szCs w:val="28"/>
        </w:rPr>
      </w:pPr>
    </w:p>
    <w:p w:rsidR="002C0DD4" w:rsidRDefault="002C0DD4" w:rsidP="002264D7">
      <w:pPr>
        <w:spacing w:after="0" w:line="360" w:lineRule="auto"/>
        <w:ind w:firstLine="360"/>
        <w:jc w:val="both"/>
        <w:rPr>
          <w:rFonts w:ascii="Times New Roman" w:hAnsi="Times New Roman"/>
          <w:sz w:val="28"/>
          <w:szCs w:val="28"/>
        </w:rPr>
      </w:pPr>
    </w:p>
    <w:p w:rsidR="002C0DD4" w:rsidRDefault="002C0DD4" w:rsidP="002264D7">
      <w:pPr>
        <w:spacing w:after="0" w:line="360" w:lineRule="auto"/>
        <w:ind w:firstLine="360"/>
        <w:jc w:val="both"/>
        <w:rPr>
          <w:rFonts w:ascii="Times New Roman" w:hAnsi="Times New Roman"/>
          <w:sz w:val="28"/>
          <w:szCs w:val="28"/>
        </w:rPr>
      </w:pPr>
    </w:p>
    <w:p w:rsidR="002C0DD4" w:rsidRDefault="002C0DD4" w:rsidP="002264D7">
      <w:pPr>
        <w:spacing w:after="0" w:line="360" w:lineRule="auto"/>
        <w:ind w:firstLine="360"/>
        <w:jc w:val="both"/>
        <w:rPr>
          <w:rFonts w:ascii="Times New Roman" w:hAnsi="Times New Roman"/>
          <w:sz w:val="28"/>
          <w:szCs w:val="28"/>
        </w:rPr>
      </w:pPr>
    </w:p>
    <w:p w:rsidR="002C0DD4" w:rsidRDefault="002C0DD4" w:rsidP="002264D7">
      <w:pPr>
        <w:spacing w:after="0" w:line="360" w:lineRule="auto"/>
        <w:ind w:firstLine="360"/>
        <w:jc w:val="both"/>
        <w:rPr>
          <w:rFonts w:ascii="Times New Roman" w:hAnsi="Times New Roman"/>
          <w:sz w:val="28"/>
          <w:szCs w:val="28"/>
        </w:rPr>
      </w:pPr>
    </w:p>
    <w:p w:rsidR="002C0DD4" w:rsidRDefault="002C0DD4" w:rsidP="002264D7">
      <w:pPr>
        <w:spacing w:after="0" w:line="360" w:lineRule="auto"/>
        <w:ind w:firstLine="360"/>
        <w:jc w:val="both"/>
        <w:rPr>
          <w:rFonts w:ascii="Times New Roman" w:hAnsi="Times New Roman"/>
          <w:sz w:val="28"/>
          <w:szCs w:val="28"/>
        </w:rPr>
      </w:pPr>
    </w:p>
    <w:p w:rsidR="002C0DD4" w:rsidRDefault="002C0DD4" w:rsidP="002264D7">
      <w:pPr>
        <w:spacing w:after="0" w:line="360" w:lineRule="auto"/>
        <w:ind w:firstLine="360"/>
        <w:jc w:val="both"/>
        <w:rPr>
          <w:rFonts w:ascii="Times New Roman" w:hAnsi="Times New Roman"/>
          <w:sz w:val="28"/>
          <w:szCs w:val="28"/>
        </w:rPr>
      </w:pPr>
    </w:p>
    <w:p w:rsidR="002C0DD4" w:rsidRDefault="002C0DD4" w:rsidP="002264D7">
      <w:pPr>
        <w:spacing w:after="0" w:line="360" w:lineRule="auto"/>
        <w:ind w:firstLine="360"/>
        <w:jc w:val="both"/>
        <w:rPr>
          <w:rFonts w:ascii="Times New Roman" w:hAnsi="Times New Roman"/>
          <w:sz w:val="28"/>
          <w:szCs w:val="28"/>
        </w:rPr>
      </w:pPr>
    </w:p>
    <w:p w:rsidR="002C0DD4" w:rsidRDefault="002C0DD4" w:rsidP="002264D7">
      <w:pPr>
        <w:spacing w:after="0" w:line="360" w:lineRule="auto"/>
        <w:ind w:firstLine="360"/>
        <w:jc w:val="both"/>
        <w:rPr>
          <w:rFonts w:ascii="Times New Roman" w:hAnsi="Times New Roman"/>
          <w:sz w:val="28"/>
          <w:szCs w:val="28"/>
        </w:rPr>
      </w:pPr>
    </w:p>
    <w:p w:rsidR="002C0DD4" w:rsidRPr="00E32C20" w:rsidRDefault="002C0DD4" w:rsidP="002264D7">
      <w:pPr>
        <w:spacing w:after="0" w:line="360" w:lineRule="auto"/>
        <w:ind w:firstLine="360"/>
        <w:jc w:val="both"/>
        <w:rPr>
          <w:rFonts w:ascii="Times New Roman" w:hAnsi="Times New Roman"/>
          <w:sz w:val="28"/>
          <w:szCs w:val="28"/>
        </w:rPr>
      </w:pPr>
    </w:p>
    <w:p w:rsidR="002C0DD4" w:rsidRDefault="002C0DD4" w:rsidP="00D90147">
      <w:pPr>
        <w:spacing w:after="0" w:line="360" w:lineRule="auto"/>
        <w:ind w:firstLine="720"/>
        <w:jc w:val="both"/>
        <w:rPr>
          <w:rFonts w:ascii="Times New Roman" w:hAnsi="Times New Roman"/>
          <w:sz w:val="28"/>
          <w:szCs w:val="28"/>
        </w:rPr>
      </w:pPr>
    </w:p>
    <w:p w:rsidR="002C0DD4" w:rsidRDefault="002C0DD4" w:rsidP="00D90147">
      <w:pPr>
        <w:spacing w:after="0" w:line="360" w:lineRule="auto"/>
        <w:ind w:firstLine="720"/>
        <w:jc w:val="both"/>
        <w:rPr>
          <w:rFonts w:ascii="Times New Roman" w:hAnsi="Times New Roman"/>
          <w:sz w:val="28"/>
          <w:szCs w:val="28"/>
        </w:rPr>
      </w:pPr>
    </w:p>
    <w:p w:rsidR="002C0DD4" w:rsidRDefault="002C0DD4" w:rsidP="00D90147">
      <w:pPr>
        <w:spacing w:after="0" w:line="360" w:lineRule="auto"/>
        <w:ind w:firstLine="720"/>
        <w:jc w:val="both"/>
        <w:rPr>
          <w:rFonts w:ascii="Times New Roman" w:hAnsi="Times New Roman"/>
          <w:sz w:val="28"/>
          <w:szCs w:val="28"/>
        </w:rPr>
      </w:pPr>
    </w:p>
    <w:p w:rsidR="002C0DD4" w:rsidRDefault="002C0DD4" w:rsidP="00D90147">
      <w:pPr>
        <w:spacing w:after="0" w:line="360" w:lineRule="auto"/>
        <w:ind w:firstLine="720"/>
        <w:jc w:val="both"/>
        <w:rPr>
          <w:rFonts w:ascii="Times New Roman" w:hAnsi="Times New Roman"/>
          <w:sz w:val="28"/>
          <w:szCs w:val="28"/>
        </w:rPr>
      </w:pPr>
    </w:p>
    <w:p w:rsidR="002C0DD4" w:rsidRPr="000A7F87" w:rsidRDefault="002C0DD4" w:rsidP="00D90147">
      <w:pPr>
        <w:jc w:val="center"/>
        <w:rPr>
          <w:rFonts w:ascii="Times New Roman" w:hAnsi="Times New Roman"/>
          <w:sz w:val="28"/>
          <w:szCs w:val="28"/>
        </w:rPr>
      </w:pPr>
      <w:r w:rsidRPr="00D90147">
        <w:rPr>
          <w:rFonts w:ascii="Times New Roman" w:hAnsi="Times New Roman"/>
          <w:sz w:val="28"/>
          <w:szCs w:val="28"/>
        </w:rPr>
        <w:t>Рисунок 1.1 - Етапи процесу підприємництва</w:t>
      </w:r>
      <w:r>
        <w:rPr>
          <w:rFonts w:ascii="Times New Roman" w:hAnsi="Times New Roman"/>
          <w:sz w:val="28"/>
          <w:szCs w:val="28"/>
        </w:rPr>
        <w:t xml:space="preserve"> </w:t>
      </w:r>
      <w:r w:rsidRPr="000A7F87">
        <w:rPr>
          <w:rFonts w:ascii="Times New Roman" w:hAnsi="Times New Roman"/>
          <w:sz w:val="28"/>
          <w:szCs w:val="28"/>
        </w:rPr>
        <w:t xml:space="preserve">[ </w:t>
      </w:r>
      <w:r>
        <w:rPr>
          <w:rFonts w:ascii="Times New Roman" w:hAnsi="Times New Roman"/>
          <w:sz w:val="28"/>
          <w:szCs w:val="28"/>
        </w:rPr>
        <w:t xml:space="preserve">66 </w:t>
      </w:r>
      <w:r w:rsidRPr="000A7F87">
        <w:rPr>
          <w:rFonts w:ascii="Times New Roman" w:hAnsi="Times New Roman"/>
          <w:sz w:val="28"/>
          <w:szCs w:val="28"/>
        </w:rPr>
        <w:t>]</w:t>
      </w:r>
    </w:p>
    <w:p w:rsidR="002C0DD4" w:rsidRDefault="002C0DD4" w:rsidP="00D90147">
      <w:pPr>
        <w:spacing w:after="0" w:line="360" w:lineRule="auto"/>
        <w:jc w:val="both"/>
        <w:rPr>
          <w:rFonts w:ascii="Times New Roman" w:hAnsi="Times New Roman"/>
          <w:sz w:val="28"/>
          <w:szCs w:val="28"/>
        </w:rPr>
      </w:pPr>
    </w:p>
    <w:p w:rsidR="002C0DD4" w:rsidRDefault="002C0DD4" w:rsidP="00D90147">
      <w:pPr>
        <w:spacing w:after="0" w:line="360" w:lineRule="auto"/>
        <w:jc w:val="both"/>
        <w:rPr>
          <w:rFonts w:ascii="Times New Roman" w:hAnsi="Times New Roman"/>
          <w:sz w:val="28"/>
          <w:szCs w:val="28"/>
        </w:rPr>
      </w:pPr>
      <w:r w:rsidRPr="00E32C20">
        <w:rPr>
          <w:rFonts w:ascii="Times New Roman" w:hAnsi="Times New Roman"/>
          <w:sz w:val="28"/>
          <w:szCs w:val="28"/>
        </w:rPr>
        <w:t>підприємця і впливає на процес реєстрації суб’єкта підприємницької діяльності та схеми оподаткування.</w:t>
      </w:r>
    </w:p>
    <w:p w:rsidR="002C0DD4" w:rsidRPr="00E32C20" w:rsidRDefault="002C0DD4" w:rsidP="00D90147">
      <w:pPr>
        <w:spacing w:after="0" w:line="360" w:lineRule="auto"/>
        <w:ind w:firstLine="720"/>
        <w:rPr>
          <w:rFonts w:ascii="Times New Roman" w:hAnsi="Times New Roman"/>
          <w:sz w:val="28"/>
          <w:szCs w:val="28"/>
        </w:rPr>
      </w:pPr>
      <w:r w:rsidRPr="00E32C20">
        <w:rPr>
          <w:rFonts w:ascii="Times New Roman" w:hAnsi="Times New Roman"/>
          <w:sz w:val="28"/>
          <w:szCs w:val="28"/>
        </w:rPr>
        <w:t>Після формальної процедури реєстрації, підприємець розпочинає власний бізнес із визначення структури управління, отримання необхідних дозвільних документів, підбором працівників, встановлення господарських зв’язків із постачальниками і таке інше, про що буде розказано в подальших розділах посібника.</w:t>
      </w:r>
    </w:p>
    <w:p w:rsidR="002C0DD4" w:rsidRPr="00F156AE" w:rsidRDefault="002C0DD4" w:rsidP="001178AE">
      <w:pPr>
        <w:spacing w:after="0" w:line="360" w:lineRule="auto"/>
        <w:ind w:firstLine="709"/>
        <w:contextualSpacing/>
        <w:jc w:val="both"/>
        <w:rPr>
          <w:rFonts w:ascii="Times New Roman" w:hAnsi="Times New Roman"/>
          <w:color w:val="000000"/>
          <w:sz w:val="28"/>
          <w:szCs w:val="28"/>
        </w:rPr>
      </w:pPr>
      <w:r w:rsidRPr="00F156AE">
        <w:rPr>
          <w:rFonts w:ascii="Times New Roman" w:hAnsi="Times New Roman"/>
          <w:color w:val="000000"/>
          <w:sz w:val="28"/>
          <w:szCs w:val="28"/>
        </w:rPr>
        <w:t>Проте слід мати на увазі, що підприємництво може застосовуватися у всіх сферах економіки, крім тих, втрата державного контролю над якими завдає шкоди безпеці суспільства та здоров’ю людей. Це виготовлення і реалізація зброї, наркотичних засобів, грошових знаків. Подібними видами діяльності можуть займатися лише державні підприємства.</w:t>
      </w:r>
    </w:p>
    <w:p w:rsidR="002C0DD4" w:rsidRPr="00F156AE" w:rsidRDefault="002C0DD4" w:rsidP="00EA3E39">
      <w:pPr>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Таким чином, сутність підприємництва і його роль у розвитку національної економіки на різних етапах розвитку суспільства змінювалися відповідно до пануючих виробничих відносин, стану економіки, політичного устрою. При цьому суб’єктом підприємницької діяльності була людина, яка за своєю ініціативою самостійно шукала і реалізовувала нові можливості для виробництва нових товарів і послуг.</w:t>
      </w:r>
    </w:p>
    <w:p w:rsidR="002C0DD4" w:rsidRPr="00F156AE" w:rsidRDefault="002C0DD4" w:rsidP="00F35BF7">
      <w:pPr>
        <w:pStyle w:val="ListParagraph"/>
        <w:spacing w:after="0" w:line="360" w:lineRule="auto"/>
        <w:rPr>
          <w:rFonts w:ascii="Times New Roman" w:hAnsi="Times New Roman"/>
          <w:sz w:val="28"/>
          <w:szCs w:val="28"/>
        </w:rPr>
      </w:pPr>
    </w:p>
    <w:p w:rsidR="002C0DD4" w:rsidRPr="002A1974" w:rsidRDefault="002C0DD4" w:rsidP="00773F8A">
      <w:pPr>
        <w:spacing w:after="0" w:line="360" w:lineRule="auto"/>
        <w:ind w:firstLine="709"/>
        <w:contextualSpacing/>
        <w:jc w:val="both"/>
        <w:rPr>
          <w:rFonts w:ascii="Times New Roman" w:hAnsi="Times New Roman"/>
          <w:b/>
          <w:color w:val="000000"/>
          <w:sz w:val="28"/>
          <w:szCs w:val="28"/>
        </w:rPr>
      </w:pPr>
      <w:r w:rsidRPr="002A1974">
        <w:rPr>
          <w:rFonts w:ascii="Times New Roman" w:hAnsi="Times New Roman"/>
          <w:b/>
          <w:color w:val="000000"/>
          <w:sz w:val="28"/>
          <w:szCs w:val="28"/>
        </w:rPr>
        <w:t>1.2</w:t>
      </w:r>
      <w:r>
        <w:rPr>
          <w:rFonts w:ascii="Times New Roman" w:hAnsi="Times New Roman"/>
          <w:b/>
          <w:color w:val="000000"/>
          <w:sz w:val="28"/>
          <w:szCs w:val="28"/>
        </w:rPr>
        <w:t>.</w:t>
      </w:r>
      <w:r w:rsidRPr="002A1974">
        <w:rPr>
          <w:rFonts w:ascii="Times New Roman" w:hAnsi="Times New Roman"/>
          <w:b/>
          <w:color w:val="000000"/>
          <w:sz w:val="28"/>
          <w:szCs w:val="28"/>
        </w:rPr>
        <w:t xml:space="preserve"> </w:t>
      </w:r>
      <w:r>
        <w:rPr>
          <w:rFonts w:ascii="Times New Roman" w:hAnsi="Times New Roman"/>
          <w:b/>
          <w:color w:val="000000"/>
          <w:sz w:val="28"/>
          <w:szCs w:val="28"/>
        </w:rPr>
        <w:t>П</w:t>
      </w:r>
      <w:r w:rsidRPr="002A1974">
        <w:rPr>
          <w:rFonts w:ascii="Times New Roman" w:hAnsi="Times New Roman"/>
          <w:b/>
          <w:color w:val="000000"/>
          <w:sz w:val="28"/>
          <w:szCs w:val="28"/>
        </w:rPr>
        <w:t xml:space="preserve">ередумови </w:t>
      </w:r>
      <w:r>
        <w:rPr>
          <w:rFonts w:ascii="Times New Roman" w:hAnsi="Times New Roman"/>
          <w:b/>
          <w:color w:val="000000"/>
          <w:sz w:val="28"/>
          <w:szCs w:val="28"/>
        </w:rPr>
        <w:t>розвитку малого і середнього бізнесу в країні</w:t>
      </w:r>
    </w:p>
    <w:p w:rsidR="002C0DD4" w:rsidRPr="009C61BF" w:rsidRDefault="002C0DD4" w:rsidP="00B41948">
      <w:pPr>
        <w:spacing w:after="0" w:line="360" w:lineRule="auto"/>
        <w:contextualSpacing/>
        <w:jc w:val="both"/>
        <w:rPr>
          <w:rFonts w:ascii="Times New Roman" w:hAnsi="Times New Roman"/>
          <w:color w:val="000000"/>
          <w:sz w:val="28"/>
          <w:szCs w:val="28"/>
        </w:rPr>
      </w:pP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Щоб підприємницька діяльність стала ефективною і стабільною, необхідно створити певний комплекс умов в усіх сферах суспільного життя: економі</w:t>
      </w:r>
      <w:r>
        <w:rPr>
          <w:rFonts w:ascii="Times New Roman" w:hAnsi="Times New Roman"/>
          <w:color w:val="000000"/>
          <w:sz w:val="28"/>
          <w:szCs w:val="28"/>
        </w:rPr>
        <w:t>ці</w:t>
      </w:r>
      <w:r w:rsidRPr="009C61BF">
        <w:rPr>
          <w:rFonts w:ascii="Times New Roman" w:hAnsi="Times New Roman"/>
          <w:color w:val="000000"/>
          <w:sz w:val="28"/>
          <w:szCs w:val="28"/>
        </w:rPr>
        <w:t>, прав</w:t>
      </w:r>
      <w:r>
        <w:rPr>
          <w:rFonts w:ascii="Times New Roman" w:hAnsi="Times New Roman"/>
          <w:color w:val="000000"/>
          <w:sz w:val="28"/>
          <w:szCs w:val="28"/>
        </w:rPr>
        <w:t>і</w:t>
      </w:r>
      <w:r w:rsidRPr="009C61BF">
        <w:rPr>
          <w:rFonts w:ascii="Times New Roman" w:hAnsi="Times New Roman"/>
          <w:color w:val="000000"/>
          <w:sz w:val="28"/>
          <w:szCs w:val="28"/>
        </w:rPr>
        <w:t>, політи</w:t>
      </w:r>
      <w:r>
        <w:rPr>
          <w:rFonts w:ascii="Times New Roman" w:hAnsi="Times New Roman"/>
          <w:color w:val="000000"/>
          <w:sz w:val="28"/>
          <w:szCs w:val="28"/>
        </w:rPr>
        <w:t>ці</w:t>
      </w:r>
      <w:r w:rsidRPr="009C61BF">
        <w:rPr>
          <w:rFonts w:ascii="Times New Roman" w:hAnsi="Times New Roman"/>
          <w:color w:val="000000"/>
          <w:sz w:val="28"/>
          <w:szCs w:val="28"/>
        </w:rPr>
        <w:t xml:space="preserve"> та ін. </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В економічній сфері найважливішими умовами є:</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1) реальний плюралізм форм власності, тобто наявність різних типів та форм власності, які визнані чинним законодавством рівноправними і можуть конкурувати між собою у боротьбі за ринки збуту, сфери прикладання капіталу тощо;</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2) розвинута інфраструктура підтримки підприємництва (консультаційних центрів з питань управління підприємствами, курсів і шкіл підготовки підприємців, інноваційних центрів тощо);</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3) стабільна, науково обґрунтована економічна політика держави, в тому числі політика підтримки підприємництва, передусім дрібного;</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4) державне регулювання економіки, насамперед за допомогою економічних важелів;</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5) раціональна економічна, зовнішньоекономічна політика, зокрема продумана політика протекціонізму, за хисту вітчизняного товаровиробника.</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У сфері права основними умовами </w:t>
      </w:r>
      <w:r>
        <w:rPr>
          <w:rFonts w:ascii="Times New Roman" w:hAnsi="Times New Roman"/>
          <w:color w:val="000000"/>
          <w:sz w:val="28"/>
          <w:szCs w:val="28"/>
        </w:rPr>
        <w:t>розвитку малого і середнього бізнесу</w:t>
      </w:r>
      <w:r w:rsidRPr="009C61BF">
        <w:rPr>
          <w:rFonts w:ascii="Times New Roman" w:hAnsi="Times New Roman"/>
          <w:color w:val="000000"/>
          <w:sz w:val="28"/>
          <w:szCs w:val="28"/>
        </w:rPr>
        <w:t xml:space="preserve"> є:</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1) ефективна та стабільна законодавча база щодо підприємництва;</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2) розвинуте антимонопольне законодавство та на явність достатніх механізмів його реалізації;</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3) ефективна система захисту інтелектуальної власності (винаходів, патентів, ліцензій та ін.);</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4) проста процедура реєстрації підприємств, скорочення форм звітності та контролю за їх діяльністю, відсутність хабарництва і чиновницького свавілля у цій діяльності;</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5) пільгове податкове законодавство.</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Важливими умовами підприємницької діяльності в інших сферах є: стабільна політична ситуація; позитивна суспільна думка щодо діяльності підприємців; належний рівень культури підприємництва (тобто етики ділових відносин, духовних цінностей суспільства у цій сфері та ін.) </w:t>
      </w:r>
      <w:r w:rsidRPr="009C61BF">
        <w:rPr>
          <w:rFonts w:ascii="Times New Roman" w:hAnsi="Times New Roman"/>
          <w:color w:val="000000"/>
          <w:sz w:val="28"/>
          <w:szCs w:val="28"/>
          <w:shd w:val="clear" w:color="auto" w:fill="FFFFFF"/>
        </w:rPr>
        <w:t>[2</w:t>
      </w:r>
      <w:r>
        <w:rPr>
          <w:rFonts w:ascii="Times New Roman" w:hAnsi="Times New Roman"/>
          <w:color w:val="000000"/>
          <w:sz w:val="28"/>
          <w:szCs w:val="28"/>
          <w:shd w:val="clear" w:color="auto" w:fill="FFFFFF"/>
        </w:rPr>
        <w:t>3</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За наявності наведених умов підприємництво організують за певними принципами діяльності, тобто загальновизнаними і поширеними правилами господарських дій. </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Основними такими принципами, зафіксованими у Господарському кодексі, ст. 44,</w:t>
      </w:r>
      <w:r>
        <w:rPr>
          <w:rFonts w:ascii="Times New Roman" w:hAnsi="Times New Roman"/>
          <w:color w:val="000000"/>
          <w:sz w:val="28"/>
          <w:szCs w:val="28"/>
        </w:rPr>
        <w:t xml:space="preserve"> </w:t>
      </w:r>
      <w:r w:rsidRPr="009C61BF">
        <w:rPr>
          <w:rFonts w:ascii="Times New Roman" w:hAnsi="Times New Roman"/>
          <w:color w:val="000000"/>
          <w:sz w:val="28"/>
          <w:szCs w:val="28"/>
        </w:rPr>
        <w:t>є:</w:t>
      </w:r>
    </w:p>
    <w:p w:rsidR="002C0DD4" w:rsidRPr="009C61BF" w:rsidRDefault="002C0DD4" w:rsidP="00B41948">
      <w:pPr>
        <w:numPr>
          <w:ilvl w:val="0"/>
          <w:numId w:val="51"/>
        </w:numPr>
        <w:tabs>
          <w:tab w:val="clear" w:pos="2138"/>
          <w:tab w:val="num" w:pos="567"/>
        </w:tabs>
        <w:spacing w:after="0" w:line="360" w:lineRule="auto"/>
        <w:ind w:left="0"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вільний вибір видів діяльності, що не заборонені чинним законодавством (окремі види діяльності можуть здійснюватися тільки державними підприємствами й організаціями, а деякі види діяльності можуть здійснюватися лише на підставі спеціального дозволу - ліцензії);</w:t>
      </w:r>
    </w:p>
    <w:p w:rsidR="002C0DD4" w:rsidRPr="009C61BF" w:rsidRDefault="002C0DD4" w:rsidP="00B41948">
      <w:pPr>
        <w:numPr>
          <w:ilvl w:val="0"/>
          <w:numId w:val="51"/>
        </w:numPr>
        <w:tabs>
          <w:tab w:val="clear" w:pos="2138"/>
          <w:tab w:val="num" w:pos="567"/>
        </w:tabs>
        <w:spacing w:after="0" w:line="360" w:lineRule="auto"/>
        <w:ind w:left="0"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залучення на добровільних засадах до здійснення підприємницької діяльності майна та коштів юридичних осіб і громадян;</w:t>
      </w:r>
    </w:p>
    <w:p w:rsidR="002C0DD4" w:rsidRPr="009C61BF" w:rsidRDefault="002C0DD4" w:rsidP="00B41948">
      <w:pPr>
        <w:numPr>
          <w:ilvl w:val="0"/>
          <w:numId w:val="51"/>
        </w:numPr>
        <w:tabs>
          <w:tab w:val="clear" w:pos="2138"/>
          <w:tab w:val="num" w:pos="567"/>
        </w:tabs>
        <w:spacing w:after="0" w:line="360" w:lineRule="auto"/>
        <w:ind w:left="0"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самостійне формування програм діяльності;</w:t>
      </w:r>
    </w:p>
    <w:p w:rsidR="002C0DD4" w:rsidRPr="009C61BF" w:rsidRDefault="002C0DD4" w:rsidP="00B41948">
      <w:pPr>
        <w:numPr>
          <w:ilvl w:val="0"/>
          <w:numId w:val="51"/>
        </w:numPr>
        <w:tabs>
          <w:tab w:val="clear" w:pos="2138"/>
          <w:tab w:val="num" w:pos="567"/>
        </w:tabs>
        <w:spacing w:after="0" w:line="360" w:lineRule="auto"/>
        <w:ind w:left="0"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самостійний вибір постачальників і споживачів вироблюваної продукції;</w:t>
      </w:r>
    </w:p>
    <w:p w:rsidR="002C0DD4" w:rsidRPr="009C61BF" w:rsidRDefault="002C0DD4" w:rsidP="00B41948">
      <w:pPr>
        <w:numPr>
          <w:ilvl w:val="0"/>
          <w:numId w:val="51"/>
        </w:numPr>
        <w:tabs>
          <w:tab w:val="clear" w:pos="2138"/>
          <w:tab w:val="num" w:pos="567"/>
        </w:tabs>
        <w:spacing w:after="0" w:line="360" w:lineRule="auto"/>
        <w:ind w:left="0"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самостійне встановлення цін відповідно до законодавства;</w:t>
      </w:r>
    </w:p>
    <w:p w:rsidR="002C0DD4" w:rsidRPr="009C61BF" w:rsidRDefault="002C0DD4" w:rsidP="00B41948">
      <w:pPr>
        <w:numPr>
          <w:ilvl w:val="0"/>
          <w:numId w:val="51"/>
        </w:numPr>
        <w:tabs>
          <w:tab w:val="clear" w:pos="2138"/>
          <w:tab w:val="num" w:pos="567"/>
        </w:tabs>
        <w:spacing w:after="0" w:line="360" w:lineRule="auto"/>
        <w:ind w:left="0"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вільне наймання працівників;</w:t>
      </w:r>
    </w:p>
    <w:p w:rsidR="002C0DD4" w:rsidRPr="009C61BF" w:rsidRDefault="002C0DD4" w:rsidP="00B41948">
      <w:pPr>
        <w:numPr>
          <w:ilvl w:val="0"/>
          <w:numId w:val="51"/>
        </w:numPr>
        <w:tabs>
          <w:tab w:val="clear" w:pos="2138"/>
          <w:tab w:val="num" w:pos="567"/>
        </w:tabs>
        <w:spacing w:after="0" w:line="360" w:lineRule="auto"/>
        <w:ind w:left="0"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залучення і використання матеріально-технічних, фінансових, трудових, природних та інших ресурсів, використання яких не заборонене або не обмежене чинним законодавством;</w:t>
      </w:r>
    </w:p>
    <w:p w:rsidR="002C0DD4" w:rsidRPr="009C61BF" w:rsidRDefault="002C0DD4" w:rsidP="00B41948">
      <w:pPr>
        <w:numPr>
          <w:ilvl w:val="0"/>
          <w:numId w:val="51"/>
        </w:numPr>
        <w:tabs>
          <w:tab w:val="clear" w:pos="2138"/>
          <w:tab w:val="num" w:pos="567"/>
        </w:tabs>
        <w:spacing w:after="0" w:line="360" w:lineRule="auto"/>
        <w:ind w:left="0"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вільне розпорядження прибутком, що залишився після внесення платежів, встановлених чинним законодавством;</w:t>
      </w:r>
    </w:p>
    <w:p w:rsidR="002C0DD4" w:rsidRPr="009C61BF" w:rsidRDefault="002C0DD4" w:rsidP="00B41948">
      <w:pPr>
        <w:numPr>
          <w:ilvl w:val="0"/>
          <w:numId w:val="51"/>
        </w:numPr>
        <w:tabs>
          <w:tab w:val="clear" w:pos="2138"/>
          <w:tab w:val="num" w:pos="567"/>
        </w:tabs>
        <w:spacing w:after="0" w:line="360" w:lineRule="auto"/>
        <w:ind w:left="0"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самостійне здійснення підприємцем - юридичною особою - зовнішньоекономічної діяльності;</w:t>
      </w:r>
    </w:p>
    <w:p w:rsidR="002C0DD4" w:rsidRPr="009C61BF" w:rsidRDefault="002C0DD4" w:rsidP="00B41948">
      <w:pPr>
        <w:numPr>
          <w:ilvl w:val="0"/>
          <w:numId w:val="51"/>
        </w:numPr>
        <w:tabs>
          <w:tab w:val="clear" w:pos="2138"/>
          <w:tab w:val="num" w:pos="567"/>
        </w:tabs>
        <w:spacing w:after="0" w:line="360" w:lineRule="auto"/>
        <w:ind w:left="0"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використання будь-яким підприємцем належної йому частки валютної виручки на власний розсуд </w:t>
      </w:r>
      <w:r w:rsidRPr="009C61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11</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Крім зазначених принципів, які значною мірою відображають правові основи підприємництва, кожне підприємство в умовах соціальне орієнтованої ринкової економіки повинно діяти на принципах господарського (або комерційного) розрахунку. Такими основними принципами є: самоокупність; самофінансування; самозабезпечення; матеріальна зацікавленість; економічна відповідальність; господарська самостійність у межах чинного законодавства у поєднанні з контролем державних органів за його дотриманням </w:t>
      </w:r>
      <w:r w:rsidRPr="009C61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23</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jc w:val="both"/>
        <w:rPr>
          <w:rFonts w:ascii="Times New Roman" w:hAnsi="Times New Roman"/>
          <w:color w:val="000000"/>
          <w:sz w:val="28"/>
          <w:szCs w:val="28"/>
        </w:rPr>
      </w:pPr>
      <w:r w:rsidRPr="009C61BF">
        <w:rPr>
          <w:rFonts w:ascii="Times New Roman" w:hAnsi="Times New Roman"/>
          <w:color w:val="000000"/>
          <w:sz w:val="28"/>
          <w:szCs w:val="28"/>
        </w:rPr>
        <w:t xml:space="preserve">Підприємництво як явище господарського життя завжди розвивається у певному соціально-економічному та історичному середовищі. Саме тому для його безперервного відтворення необхідні чітко визначені передумови. Можна виділити чотири їх групи - правові, економічні, політичні, психологічні </w:t>
      </w:r>
      <w:r w:rsidRPr="009C61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1</w:t>
      </w:r>
      <w:r w:rsidRPr="009C61BF">
        <w:rPr>
          <w:rFonts w:ascii="Times New Roman" w:hAnsi="Times New Roman"/>
          <w:color w:val="000000"/>
          <w:sz w:val="28"/>
          <w:szCs w:val="28"/>
          <w:shd w:val="clear" w:color="auto" w:fill="FFFFFF"/>
        </w:rPr>
        <w:t>, 2</w:t>
      </w:r>
      <w:r>
        <w:rPr>
          <w:rFonts w:ascii="Times New Roman" w:hAnsi="Times New Roman"/>
          <w:color w:val="000000"/>
          <w:sz w:val="28"/>
          <w:szCs w:val="28"/>
          <w:shd w:val="clear" w:color="auto" w:fill="FFFFFF"/>
        </w:rPr>
        <w:t>4</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Правові передумови </w:t>
      </w:r>
      <w:r>
        <w:rPr>
          <w:rFonts w:ascii="Times New Roman" w:hAnsi="Times New Roman"/>
          <w:color w:val="000000"/>
          <w:sz w:val="28"/>
          <w:szCs w:val="28"/>
        </w:rPr>
        <w:t>бізнесу</w:t>
      </w:r>
      <w:r w:rsidRPr="009C61BF">
        <w:rPr>
          <w:rFonts w:ascii="Times New Roman" w:hAnsi="Times New Roman"/>
          <w:color w:val="000000"/>
          <w:sz w:val="28"/>
          <w:szCs w:val="28"/>
        </w:rPr>
        <w:t xml:space="preserve"> ґрунтуються на законодавстві і нормативних актах, розроблених у країні. Останні мають визначити для усіх учасників ринкових відносин однакові «правила гри», тобто надати однакові права і повну економічну свободу, не допускати втручання органів державного управління в господарську діяльність будь-якого суб</w:t>
      </w:r>
      <w:r>
        <w:rPr>
          <w:rFonts w:ascii="Times New Roman" w:hAnsi="Times New Roman"/>
          <w:color w:val="000000"/>
          <w:sz w:val="28"/>
          <w:szCs w:val="28"/>
        </w:rPr>
        <w:t>’</w:t>
      </w:r>
      <w:r w:rsidRPr="009C61BF">
        <w:rPr>
          <w:rFonts w:ascii="Times New Roman" w:hAnsi="Times New Roman"/>
          <w:color w:val="000000"/>
          <w:sz w:val="28"/>
          <w:szCs w:val="28"/>
        </w:rPr>
        <w:t>єкта за винятком законодавче обумовлених випадків. Отже, йдеться про те, що підприємці можуть діяти самостійно, вільно в межах закону. Зі зміною умов економічного та соціального життя змінюються закони, «правила гри», а отже, і поняття «самостійно» і «вільно» наповнюються новим змістом.</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Слід мати на увазі, що у сфері бізнесу, крім суворо формалізованих зв</w:t>
      </w:r>
      <w:r>
        <w:rPr>
          <w:rFonts w:ascii="Times New Roman" w:hAnsi="Times New Roman"/>
          <w:color w:val="000000"/>
          <w:sz w:val="28"/>
          <w:szCs w:val="28"/>
        </w:rPr>
        <w:t>’</w:t>
      </w:r>
      <w:r w:rsidRPr="009C61BF">
        <w:rPr>
          <w:rFonts w:ascii="Times New Roman" w:hAnsi="Times New Roman"/>
          <w:color w:val="000000"/>
          <w:sz w:val="28"/>
          <w:szCs w:val="28"/>
        </w:rPr>
        <w:t>язків, які ґрунтуються на законодавчих актах, існують неформальні відносини між господарськими суб</w:t>
      </w:r>
      <w:r>
        <w:rPr>
          <w:rFonts w:ascii="Times New Roman" w:hAnsi="Times New Roman"/>
          <w:color w:val="000000"/>
          <w:sz w:val="28"/>
          <w:szCs w:val="28"/>
        </w:rPr>
        <w:t>’</w:t>
      </w:r>
      <w:r w:rsidRPr="009C61BF">
        <w:rPr>
          <w:rFonts w:ascii="Times New Roman" w:hAnsi="Times New Roman"/>
          <w:color w:val="000000"/>
          <w:sz w:val="28"/>
          <w:szCs w:val="28"/>
        </w:rPr>
        <w:t xml:space="preserve">єктами: довіра, джентльменство, чесність тощо </w:t>
      </w:r>
      <w:r w:rsidRPr="009C61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1</w:t>
      </w:r>
      <w:r w:rsidRPr="009C61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25</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Економічні передумови підприємництва полягають у тому, щоб у суспільстві функціонували багатосуб</w:t>
      </w:r>
      <w:r>
        <w:rPr>
          <w:rFonts w:ascii="Times New Roman" w:hAnsi="Times New Roman"/>
          <w:color w:val="000000"/>
          <w:sz w:val="28"/>
          <w:szCs w:val="28"/>
        </w:rPr>
        <w:t>’</w:t>
      </w:r>
      <w:r w:rsidRPr="009C61BF">
        <w:rPr>
          <w:rFonts w:ascii="Times New Roman" w:hAnsi="Times New Roman"/>
          <w:color w:val="000000"/>
          <w:sz w:val="28"/>
          <w:szCs w:val="28"/>
        </w:rPr>
        <w:t>єктні власники. Це сприятиме свободі підприємницької діяльності, можливості на свій страх і ризик приймати рішення стосовно використання майна, продукції, прибутків, вибору господарських контрагентів. Одним із шляхів створення економічних передумов у нашій країні є роздержавлення і приватизація власності, демонополізація господарської діяльності.</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Політичні передумови </w:t>
      </w:r>
      <w:r>
        <w:rPr>
          <w:rFonts w:ascii="Times New Roman" w:hAnsi="Times New Roman"/>
          <w:color w:val="000000"/>
          <w:sz w:val="28"/>
          <w:szCs w:val="28"/>
        </w:rPr>
        <w:t>бізнесу</w:t>
      </w:r>
      <w:r w:rsidRPr="009C61BF">
        <w:rPr>
          <w:rFonts w:ascii="Times New Roman" w:hAnsi="Times New Roman"/>
          <w:color w:val="000000"/>
          <w:sz w:val="28"/>
          <w:szCs w:val="28"/>
        </w:rPr>
        <w:t xml:space="preserve"> полягають у забезпеченні в країні сприятливого політичного клімату для підприємництва. Така політика має надати усім господарюючим суб</w:t>
      </w:r>
      <w:r>
        <w:rPr>
          <w:rFonts w:ascii="Times New Roman" w:hAnsi="Times New Roman"/>
          <w:color w:val="000000"/>
          <w:sz w:val="28"/>
          <w:szCs w:val="28"/>
        </w:rPr>
        <w:t>’</w:t>
      </w:r>
      <w:r w:rsidRPr="009C61BF">
        <w:rPr>
          <w:rFonts w:ascii="Times New Roman" w:hAnsi="Times New Roman"/>
          <w:color w:val="000000"/>
          <w:sz w:val="28"/>
          <w:szCs w:val="28"/>
        </w:rPr>
        <w:t>єктам гарантії збереження їхньої власності, виключення можливостей націоналізації, експропріації. Владні структури мають захищати всі види власності, у тому числі інтелектуальну (винаходи, новаторство, нові методи організації), а також дбати про сприятливий підприємницький клімат завдяки відповідній податковій, кредитній, митній та іншій політиці.</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Психологічні передумови </w:t>
      </w:r>
      <w:r>
        <w:rPr>
          <w:rFonts w:ascii="Times New Roman" w:hAnsi="Times New Roman"/>
          <w:color w:val="000000"/>
          <w:sz w:val="28"/>
          <w:szCs w:val="28"/>
        </w:rPr>
        <w:t>бізнесу</w:t>
      </w:r>
      <w:r w:rsidRPr="009C61BF">
        <w:rPr>
          <w:rFonts w:ascii="Times New Roman" w:hAnsi="Times New Roman"/>
          <w:color w:val="000000"/>
          <w:sz w:val="28"/>
          <w:szCs w:val="28"/>
        </w:rPr>
        <w:t xml:space="preserve"> полягають у позитивній суспільній думці стосовно підприємницької діяльності, відсутність їх стримує розвиток даного процесу. В цьому плані існує багато проблем, оскільки життя кількох поколінь відбувалося в умовах, які формували негативне ставлення до підприємництва </w:t>
      </w:r>
      <w:r w:rsidRPr="009C61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1</w:t>
      </w:r>
      <w:r w:rsidRPr="009C61BF">
        <w:rPr>
          <w:rFonts w:ascii="Times New Roman" w:hAnsi="Times New Roman"/>
          <w:color w:val="000000"/>
          <w:sz w:val="28"/>
          <w:szCs w:val="28"/>
          <w:shd w:val="clear" w:color="auto" w:fill="FFFFFF"/>
        </w:rPr>
        <w:t>, 2</w:t>
      </w:r>
      <w:r>
        <w:rPr>
          <w:rFonts w:ascii="Times New Roman" w:hAnsi="Times New Roman"/>
          <w:color w:val="000000"/>
          <w:sz w:val="28"/>
          <w:szCs w:val="28"/>
          <w:shd w:val="clear" w:color="auto" w:fill="FFFFFF"/>
        </w:rPr>
        <w:t>4</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Pr>
          <w:rFonts w:ascii="Times New Roman" w:hAnsi="Times New Roman"/>
          <w:color w:val="000000"/>
          <w:sz w:val="28"/>
          <w:szCs w:val="28"/>
        </w:rPr>
        <w:t>Бізнес</w:t>
      </w:r>
      <w:r w:rsidRPr="009C61BF">
        <w:rPr>
          <w:rFonts w:ascii="Times New Roman" w:hAnsi="Times New Roman"/>
          <w:color w:val="000000"/>
          <w:sz w:val="28"/>
          <w:szCs w:val="28"/>
        </w:rPr>
        <w:t xml:space="preserve"> відображає відносини, що склалися в суспільстві, джерелом розвитку яких є внутрішні суперечності способу виробництва. А як відомо, суперечності - рушійна сила будь-якого розвитку, в тому числі й підприємництва. </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Суперечність між продуктивними силами і виробничими відносинами - найбільш загальна суперечність економічної системи суспільства і підприємництва, що містять у собі цілу систему суперечностей, які виникають між різними їх елементами (між виробництвом і споживанням, зростанням потреб і можливістю задоволення їх, між різними формами власності, інтересами, попитом і пропозицією, технікою і технологією, робочою силою і засобами виробництва).</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Як рушійна сила </w:t>
      </w:r>
      <w:r>
        <w:rPr>
          <w:rFonts w:ascii="Times New Roman" w:hAnsi="Times New Roman"/>
          <w:color w:val="000000"/>
          <w:sz w:val="28"/>
          <w:szCs w:val="28"/>
        </w:rPr>
        <w:t>бізнесу</w:t>
      </w:r>
      <w:r w:rsidRPr="009C61BF">
        <w:rPr>
          <w:rFonts w:ascii="Times New Roman" w:hAnsi="Times New Roman"/>
          <w:color w:val="000000"/>
          <w:sz w:val="28"/>
          <w:szCs w:val="28"/>
        </w:rPr>
        <w:t>, суперечності водночас самі потребують розв</w:t>
      </w:r>
      <w:r>
        <w:rPr>
          <w:rFonts w:ascii="Times New Roman" w:hAnsi="Times New Roman"/>
          <w:color w:val="000000"/>
          <w:sz w:val="28"/>
          <w:szCs w:val="28"/>
        </w:rPr>
        <w:t>’</w:t>
      </w:r>
      <w:r w:rsidRPr="009C61BF">
        <w:rPr>
          <w:rFonts w:ascii="Times New Roman" w:hAnsi="Times New Roman"/>
          <w:color w:val="000000"/>
          <w:sz w:val="28"/>
          <w:szCs w:val="28"/>
        </w:rPr>
        <w:t>язання, оскільки, нагромаджуючись до «критичної маси», вони можуть виплеснутися у вигляді різних криз. Формою розв</w:t>
      </w:r>
      <w:r>
        <w:rPr>
          <w:rFonts w:ascii="Times New Roman" w:hAnsi="Times New Roman"/>
          <w:color w:val="000000"/>
          <w:sz w:val="28"/>
          <w:szCs w:val="28"/>
        </w:rPr>
        <w:t>’</w:t>
      </w:r>
      <w:r w:rsidRPr="009C61BF">
        <w:rPr>
          <w:rFonts w:ascii="Times New Roman" w:hAnsi="Times New Roman"/>
          <w:color w:val="000000"/>
          <w:sz w:val="28"/>
          <w:szCs w:val="28"/>
        </w:rPr>
        <w:t>язання суперечностей, як внутрішніх чинників саморозвитку економічних процесів і явиш, виступає підприємництво, яке є системним явищем і має власні внутрішні імпульси розвитку (конкуренція), систему забезпечення і відтворення (прямі зв</w:t>
      </w:r>
      <w:r>
        <w:rPr>
          <w:rFonts w:ascii="Times New Roman" w:hAnsi="Times New Roman"/>
          <w:color w:val="000000"/>
          <w:sz w:val="28"/>
          <w:szCs w:val="28"/>
        </w:rPr>
        <w:t>’</w:t>
      </w:r>
      <w:r w:rsidRPr="009C61BF">
        <w:rPr>
          <w:rFonts w:ascii="Times New Roman" w:hAnsi="Times New Roman"/>
          <w:color w:val="000000"/>
          <w:sz w:val="28"/>
          <w:szCs w:val="28"/>
        </w:rPr>
        <w:t>язки суб</w:t>
      </w:r>
      <w:r>
        <w:rPr>
          <w:rFonts w:ascii="Times New Roman" w:hAnsi="Times New Roman"/>
          <w:color w:val="000000"/>
          <w:sz w:val="28"/>
          <w:szCs w:val="28"/>
        </w:rPr>
        <w:t>’</w:t>
      </w:r>
      <w:r w:rsidRPr="009C61BF">
        <w:rPr>
          <w:rFonts w:ascii="Times New Roman" w:hAnsi="Times New Roman"/>
          <w:color w:val="000000"/>
          <w:sz w:val="28"/>
          <w:szCs w:val="28"/>
        </w:rPr>
        <w:t>єктів ділових відносин), інфраструктуру (біржі, банки, інформаційні системи, консалтингові та аудиторські компанії, навчальні заклади тощо), систему управління (менеджмент), систему вивчення контрагентів (маркетинг), систему оцінки діяльності (гроші). Отже, володіючи власною внутрішньою логікою і здатністю до саморозвитку, підприємництво саме по собі стає рушійною силою.</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Pr>
          <w:rFonts w:ascii="Times New Roman" w:hAnsi="Times New Roman"/>
          <w:color w:val="000000"/>
          <w:sz w:val="28"/>
          <w:szCs w:val="28"/>
        </w:rPr>
        <w:t>Бізнес</w:t>
      </w:r>
      <w:r w:rsidRPr="009C61BF">
        <w:rPr>
          <w:rFonts w:ascii="Times New Roman" w:hAnsi="Times New Roman"/>
          <w:color w:val="000000"/>
          <w:sz w:val="28"/>
          <w:szCs w:val="28"/>
        </w:rPr>
        <w:t xml:space="preserve"> - це соціально-економічна і ділова творчість людини. Саме в ній, у самій людині, в її особистій ініціативі, енергії, активності, відповідальності, порядності, винятковій працьовитості закладені рушійні сили підприємництва. Прагнення людини реалізувати свої ідеї, винаходи, проявити себе, задовольнити своє здорове честолюбство, залишити після себе слід на землі спонукають ї</w:t>
      </w:r>
      <w:r>
        <w:rPr>
          <w:rFonts w:ascii="Times New Roman" w:hAnsi="Times New Roman"/>
          <w:color w:val="000000"/>
          <w:sz w:val="28"/>
          <w:szCs w:val="28"/>
        </w:rPr>
        <w:t xml:space="preserve">ї до підприємницької діяльності </w:t>
      </w:r>
      <w:r w:rsidRPr="009C61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23</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Історія розвитку </w:t>
      </w:r>
      <w:r>
        <w:rPr>
          <w:rFonts w:ascii="Times New Roman" w:hAnsi="Times New Roman"/>
          <w:color w:val="000000"/>
          <w:sz w:val="28"/>
          <w:szCs w:val="28"/>
        </w:rPr>
        <w:t>бізнесу</w:t>
      </w:r>
      <w:r w:rsidRPr="009C61BF">
        <w:rPr>
          <w:rFonts w:ascii="Times New Roman" w:hAnsi="Times New Roman"/>
          <w:color w:val="000000"/>
          <w:sz w:val="28"/>
          <w:szCs w:val="28"/>
        </w:rPr>
        <w:t xml:space="preserve"> засвідчує, що без ризику бізнесу не буває. Ризик притаманний тільки людині. Це інтуїція, гра, обґрунтований розрахунок, змагання в конкурентній боротьбі. Це радість перемоги розуму і розрахунків або гіркота поразки і прорахунків, але те й інше стимулює бізнес. Одних ризик надихає, інших загартовує, але виграє, як правило, суспільне виробництво, оскільки неухильно створюється багатство для людей і суспільства.</w:t>
      </w:r>
    </w:p>
    <w:p w:rsidR="002C0DD4" w:rsidRDefault="002C0DD4" w:rsidP="00B41948">
      <w:pPr>
        <w:spacing w:after="0" w:line="360" w:lineRule="auto"/>
        <w:ind w:firstLine="426"/>
        <w:contextualSpacing/>
        <w:jc w:val="both"/>
        <w:rPr>
          <w:rFonts w:ascii="Times New Roman" w:hAnsi="Times New Roman"/>
          <w:color w:val="000000"/>
          <w:sz w:val="28"/>
          <w:szCs w:val="28"/>
          <w:shd w:val="clear" w:color="auto" w:fill="FFFFFF"/>
        </w:rPr>
      </w:pPr>
      <w:r w:rsidRPr="009C61BF">
        <w:rPr>
          <w:rFonts w:ascii="Times New Roman" w:hAnsi="Times New Roman"/>
          <w:color w:val="000000"/>
          <w:sz w:val="28"/>
          <w:szCs w:val="28"/>
        </w:rPr>
        <w:t xml:space="preserve">Прагнення до створення матеріальних та духовних благ, до збільшення багатства також є рушійною силою підприємництва, тому що задовольняє потреби не тільки самого підприємця, а й суспільства. Потреби мають здатність випереджати рівень виробництва. Це пояснюється тим, що розвиток суспільства, а отже, і підприємництва, породжує такі потреби, які не можуть бути задоволеними наявними продуктивними силами. Зростання цих потреб наштовхується на вузькі рамки можливостей задоволення їх, що зумовлює потребу в нових продуктивних силах (технології, техніці, впровадженні нових професій і т. ін.). Отже, потреби виступають рушійною силою як суспільства в цілому, так і підприємництва зокрема. Важливими рушійними силами </w:t>
      </w:r>
      <w:r>
        <w:rPr>
          <w:rFonts w:ascii="Times New Roman" w:hAnsi="Times New Roman"/>
          <w:color w:val="000000"/>
          <w:sz w:val="28"/>
          <w:szCs w:val="28"/>
        </w:rPr>
        <w:t>бізнесу</w:t>
      </w:r>
      <w:r w:rsidRPr="009C61BF">
        <w:rPr>
          <w:rFonts w:ascii="Times New Roman" w:hAnsi="Times New Roman"/>
          <w:color w:val="000000"/>
          <w:sz w:val="28"/>
          <w:szCs w:val="28"/>
        </w:rPr>
        <w:t xml:space="preserve"> є також економічний інтерес та економічна конкуренція (</w:t>
      </w:r>
      <w:r>
        <w:rPr>
          <w:rFonts w:ascii="Times New Roman" w:hAnsi="Times New Roman"/>
          <w:color w:val="000000"/>
          <w:sz w:val="28"/>
          <w:szCs w:val="28"/>
        </w:rPr>
        <w:t xml:space="preserve">див. </w:t>
      </w:r>
      <w:r w:rsidRPr="009C61BF">
        <w:rPr>
          <w:rFonts w:ascii="Times New Roman" w:hAnsi="Times New Roman"/>
          <w:color w:val="000000"/>
          <w:sz w:val="28"/>
          <w:szCs w:val="28"/>
        </w:rPr>
        <w:t>рис. 1.</w:t>
      </w:r>
      <w:r>
        <w:rPr>
          <w:rFonts w:ascii="Times New Roman" w:hAnsi="Times New Roman"/>
          <w:color w:val="000000"/>
          <w:sz w:val="28"/>
          <w:szCs w:val="28"/>
        </w:rPr>
        <w:t>2</w:t>
      </w:r>
      <w:r w:rsidRPr="009C61BF">
        <w:rPr>
          <w:rFonts w:ascii="Times New Roman" w:hAnsi="Times New Roman"/>
          <w:color w:val="000000"/>
          <w:sz w:val="28"/>
          <w:szCs w:val="28"/>
        </w:rPr>
        <w:t xml:space="preserve">) </w:t>
      </w:r>
      <w:r w:rsidRPr="009C61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32</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709"/>
        <w:contextualSpacing/>
        <w:jc w:val="both"/>
        <w:rPr>
          <w:rFonts w:ascii="Times New Roman" w:hAnsi="Times New Roman"/>
          <w:color w:val="000000"/>
          <w:sz w:val="28"/>
          <w:szCs w:val="28"/>
        </w:rPr>
      </w:pPr>
      <w:r>
        <w:rPr>
          <w:noProof/>
          <w:lang w:val="en-US"/>
        </w:rPr>
        <w:pict>
          <v:group id="_x0000_s1042" style="position:absolute;left:0;text-align:left;margin-left:36.4pt;margin-top:3.15pt;width:252.7pt;height:151.75pt;z-index:251657728" coordorigin="2429,11623" coordsize="5054,3035">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4" o:spid="_x0000_s1043" type="#_x0000_t114" style="position:absolute;left:2429;top:11623;width:3887;height:7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">
              <v:textbox style="mso-next-textbox:#Блок-схема: документ 4">
                <w:txbxContent>
                  <w:p w:rsidR="002C0DD4" w:rsidRPr="0069088C" w:rsidRDefault="002C0DD4" w:rsidP="00B41948">
                    <w:pPr>
                      <w:jc w:val="center"/>
                      <w:rPr>
                        <w:rFonts w:ascii="Times New Roman" w:hAnsi="Times New Roman"/>
                        <w:sz w:val="28"/>
                        <w:szCs w:val="28"/>
                      </w:rPr>
                    </w:pPr>
                    <w:r w:rsidRPr="0069088C">
                      <w:rPr>
                        <w:rFonts w:ascii="Times New Roman" w:hAnsi="Times New Roman"/>
                        <w:sz w:val="28"/>
                        <w:szCs w:val="28"/>
                      </w:rPr>
                      <w:t>Рушійні сили</w:t>
                    </w:r>
                  </w:p>
                  <w:p w:rsidR="002C0DD4" w:rsidRDefault="002C0DD4" w:rsidP="00B41948"/>
                </w:txbxContent>
              </v:textbox>
            </v:shape>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Выноска 2 (с границей) 3" o:spid="_x0000_s1044" type="#_x0000_t45" style="position:absolute;left:4384;top:12848;width:3099;height:18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" adj="-10546,-5943,-5653,2148,-836,2148">
              <v:textbox style="mso-next-textbox:#Выноска 2 (с границей) 3">
                <w:txbxContent>
                  <w:p w:rsidR="002C0DD4" w:rsidRPr="0069088C" w:rsidRDefault="002C0DD4" w:rsidP="00B41948">
                    <w:pPr>
                      <w:spacing w:after="0" w:line="240" w:lineRule="auto"/>
                      <w:rPr>
                        <w:rFonts w:ascii="Times New Roman" w:hAnsi="Times New Roman"/>
                        <w:sz w:val="24"/>
                        <w:szCs w:val="24"/>
                      </w:rPr>
                    </w:pPr>
                    <w:r w:rsidRPr="0069088C">
                      <w:rPr>
                        <w:rFonts w:ascii="Times New Roman" w:hAnsi="Times New Roman"/>
                        <w:sz w:val="24"/>
                        <w:szCs w:val="24"/>
                      </w:rPr>
                      <w:t>Суперечності</w:t>
                    </w:r>
                  </w:p>
                  <w:p w:rsidR="002C0DD4" w:rsidRPr="0069088C" w:rsidRDefault="002C0DD4" w:rsidP="00B41948">
                    <w:pPr>
                      <w:spacing w:after="0" w:line="240" w:lineRule="auto"/>
                      <w:rPr>
                        <w:rFonts w:ascii="Times New Roman" w:hAnsi="Times New Roman"/>
                        <w:sz w:val="24"/>
                        <w:szCs w:val="24"/>
                      </w:rPr>
                    </w:pPr>
                    <w:r w:rsidRPr="0069088C">
                      <w:rPr>
                        <w:rFonts w:ascii="Times New Roman" w:hAnsi="Times New Roman"/>
                        <w:sz w:val="24"/>
                        <w:szCs w:val="24"/>
                      </w:rPr>
                      <w:t>Потреби</w:t>
                    </w:r>
                  </w:p>
                  <w:p w:rsidR="002C0DD4" w:rsidRPr="0069088C" w:rsidRDefault="002C0DD4" w:rsidP="00B41948">
                    <w:pPr>
                      <w:spacing w:after="0" w:line="240" w:lineRule="auto"/>
                      <w:rPr>
                        <w:rFonts w:ascii="Times New Roman" w:hAnsi="Times New Roman"/>
                        <w:sz w:val="24"/>
                        <w:szCs w:val="24"/>
                      </w:rPr>
                    </w:pPr>
                    <w:r w:rsidRPr="0069088C">
                      <w:rPr>
                        <w:rFonts w:ascii="Times New Roman" w:hAnsi="Times New Roman"/>
                        <w:sz w:val="24"/>
                        <w:szCs w:val="24"/>
                      </w:rPr>
                      <w:t>Економічний інтерес</w:t>
                    </w:r>
                  </w:p>
                  <w:p w:rsidR="002C0DD4" w:rsidRPr="0069088C" w:rsidRDefault="002C0DD4" w:rsidP="00B41948">
                    <w:pPr>
                      <w:spacing w:after="0" w:line="240" w:lineRule="auto"/>
                      <w:rPr>
                        <w:rFonts w:ascii="Times New Roman" w:hAnsi="Times New Roman"/>
                        <w:sz w:val="24"/>
                        <w:szCs w:val="24"/>
                      </w:rPr>
                    </w:pPr>
                    <w:r w:rsidRPr="0069088C">
                      <w:rPr>
                        <w:rFonts w:ascii="Times New Roman" w:hAnsi="Times New Roman"/>
                        <w:sz w:val="24"/>
                        <w:szCs w:val="24"/>
                      </w:rPr>
                      <w:t>Конкуренція</w:t>
                    </w:r>
                  </w:p>
                  <w:p w:rsidR="002C0DD4" w:rsidRPr="0069088C" w:rsidRDefault="002C0DD4" w:rsidP="00B41948">
                    <w:pPr>
                      <w:spacing w:after="0" w:line="240" w:lineRule="auto"/>
                      <w:rPr>
                        <w:rFonts w:ascii="Times New Roman" w:hAnsi="Times New Roman"/>
                        <w:sz w:val="24"/>
                        <w:szCs w:val="24"/>
                      </w:rPr>
                    </w:pPr>
                    <w:r w:rsidRPr="0069088C">
                      <w:rPr>
                        <w:rFonts w:ascii="Times New Roman" w:hAnsi="Times New Roman"/>
                        <w:sz w:val="24"/>
                        <w:szCs w:val="24"/>
                      </w:rPr>
                      <w:t>Ділова творчість людини</w:t>
                    </w:r>
                  </w:p>
                  <w:p w:rsidR="002C0DD4" w:rsidRPr="0069088C" w:rsidRDefault="002C0DD4" w:rsidP="00B41948">
                    <w:pPr>
                      <w:spacing w:after="0" w:line="240" w:lineRule="auto"/>
                      <w:rPr>
                        <w:rFonts w:ascii="Times New Roman" w:hAnsi="Times New Roman"/>
                        <w:sz w:val="24"/>
                        <w:szCs w:val="24"/>
                      </w:rPr>
                    </w:pPr>
                    <w:r w:rsidRPr="0069088C">
                      <w:rPr>
                        <w:rFonts w:ascii="Times New Roman" w:hAnsi="Times New Roman"/>
                        <w:sz w:val="24"/>
                        <w:szCs w:val="24"/>
                      </w:rPr>
                      <w:t>Ризик</w:t>
                    </w:r>
                  </w:p>
                  <w:p w:rsidR="002C0DD4" w:rsidRPr="0069088C" w:rsidRDefault="002C0DD4" w:rsidP="00B41948"/>
                </w:txbxContent>
              </v:textbox>
            </v:shape>
          </v:group>
        </w:pict>
      </w:r>
    </w:p>
    <w:p w:rsidR="002C0DD4" w:rsidRPr="009C61BF" w:rsidRDefault="002C0DD4" w:rsidP="00B41948">
      <w:pPr>
        <w:spacing w:after="0" w:line="360" w:lineRule="auto"/>
        <w:ind w:firstLine="709"/>
        <w:contextualSpacing/>
        <w:jc w:val="both"/>
        <w:rPr>
          <w:rFonts w:ascii="Times New Roman" w:hAnsi="Times New Roman"/>
          <w:color w:val="000000"/>
          <w:sz w:val="28"/>
          <w:szCs w:val="28"/>
        </w:rPr>
      </w:pPr>
    </w:p>
    <w:p w:rsidR="002C0DD4" w:rsidRPr="009C61BF" w:rsidRDefault="002C0DD4" w:rsidP="00B41948">
      <w:pPr>
        <w:spacing w:after="0" w:line="360" w:lineRule="auto"/>
        <w:ind w:firstLine="709"/>
        <w:contextualSpacing/>
        <w:jc w:val="center"/>
        <w:rPr>
          <w:rFonts w:ascii="Times New Roman" w:hAnsi="Times New Roman"/>
          <w:color w:val="000000"/>
          <w:sz w:val="28"/>
          <w:szCs w:val="28"/>
        </w:rPr>
      </w:pPr>
    </w:p>
    <w:p w:rsidR="002C0DD4" w:rsidRPr="009C61BF" w:rsidRDefault="002C0DD4" w:rsidP="00B41948">
      <w:pPr>
        <w:spacing w:after="0" w:line="360" w:lineRule="auto"/>
        <w:ind w:firstLine="709"/>
        <w:contextualSpacing/>
        <w:jc w:val="center"/>
        <w:rPr>
          <w:rFonts w:ascii="Times New Roman" w:hAnsi="Times New Roman"/>
          <w:color w:val="000000"/>
          <w:sz w:val="28"/>
          <w:szCs w:val="28"/>
        </w:rPr>
      </w:pPr>
    </w:p>
    <w:p w:rsidR="002C0DD4" w:rsidRPr="009C61BF" w:rsidRDefault="002C0DD4" w:rsidP="00B41948">
      <w:pPr>
        <w:spacing w:after="0" w:line="360" w:lineRule="auto"/>
        <w:ind w:firstLine="709"/>
        <w:contextualSpacing/>
        <w:jc w:val="center"/>
        <w:rPr>
          <w:rFonts w:ascii="Times New Roman" w:hAnsi="Times New Roman"/>
          <w:color w:val="000000"/>
          <w:sz w:val="28"/>
          <w:szCs w:val="28"/>
        </w:rPr>
      </w:pPr>
    </w:p>
    <w:p w:rsidR="002C0DD4" w:rsidRPr="009C61BF" w:rsidRDefault="002C0DD4" w:rsidP="00B41948">
      <w:pPr>
        <w:spacing w:after="0" w:line="360" w:lineRule="auto"/>
        <w:ind w:firstLine="709"/>
        <w:contextualSpacing/>
        <w:jc w:val="center"/>
        <w:rPr>
          <w:rFonts w:ascii="Times New Roman" w:hAnsi="Times New Roman"/>
          <w:color w:val="000000"/>
          <w:sz w:val="28"/>
          <w:szCs w:val="28"/>
        </w:rPr>
      </w:pPr>
    </w:p>
    <w:p w:rsidR="002C0DD4" w:rsidRPr="009C61BF" w:rsidRDefault="002C0DD4" w:rsidP="00B41948">
      <w:pPr>
        <w:spacing w:after="0" w:line="360" w:lineRule="auto"/>
        <w:contextualSpacing/>
        <w:rPr>
          <w:rFonts w:ascii="Times New Roman" w:hAnsi="Times New Roman"/>
          <w:color w:val="000000"/>
          <w:sz w:val="28"/>
          <w:szCs w:val="28"/>
        </w:rPr>
      </w:pPr>
    </w:p>
    <w:p w:rsidR="002C0DD4" w:rsidRPr="009C61BF" w:rsidRDefault="002C0DD4" w:rsidP="00B41948">
      <w:pPr>
        <w:spacing w:after="0" w:line="360" w:lineRule="auto"/>
        <w:contextualSpacing/>
        <w:jc w:val="center"/>
        <w:rPr>
          <w:rFonts w:ascii="Times New Roman" w:hAnsi="Times New Roman"/>
          <w:color w:val="000000"/>
          <w:sz w:val="28"/>
          <w:szCs w:val="28"/>
        </w:rPr>
      </w:pPr>
      <w:r w:rsidRPr="009C61BF">
        <w:rPr>
          <w:rFonts w:ascii="Times New Roman" w:hAnsi="Times New Roman"/>
          <w:color w:val="000000"/>
          <w:sz w:val="28"/>
          <w:szCs w:val="28"/>
        </w:rPr>
        <w:t>Рис. 1.</w:t>
      </w:r>
      <w:r>
        <w:rPr>
          <w:rFonts w:ascii="Times New Roman" w:hAnsi="Times New Roman"/>
          <w:color w:val="000000"/>
          <w:sz w:val="28"/>
          <w:szCs w:val="28"/>
        </w:rPr>
        <w:t>2 -</w:t>
      </w:r>
      <w:r w:rsidRPr="009C61BF">
        <w:rPr>
          <w:rFonts w:ascii="Times New Roman" w:hAnsi="Times New Roman"/>
          <w:color w:val="000000"/>
          <w:sz w:val="28"/>
          <w:szCs w:val="28"/>
        </w:rPr>
        <w:t xml:space="preserve"> Основні рушійні сили розвитку </w:t>
      </w:r>
      <w:r>
        <w:rPr>
          <w:rFonts w:ascii="Times New Roman" w:hAnsi="Times New Roman"/>
          <w:color w:val="000000"/>
          <w:sz w:val="28"/>
          <w:szCs w:val="28"/>
        </w:rPr>
        <w:t>бізнесу</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Економічний інтерес - це форма реалізації потреби, а також користь, вигода, яка досягається в процесі реалізації економічних відносин. Якщо економічні відносини не реалізують економічних інтересів, суб</w:t>
      </w:r>
      <w:r>
        <w:rPr>
          <w:rFonts w:ascii="Times New Roman" w:hAnsi="Times New Roman"/>
          <w:color w:val="000000"/>
          <w:sz w:val="28"/>
          <w:szCs w:val="28"/>
        </w:rPr>
        <w:t>’</w:t>
      </w:r>
      <w:r w:rsidRPr="009C61BF">
        <w:rPr>
          <w:rFonts w:ascii="Times New Roman" w:hAnsi="Times New Roman"/>
          <w:color w:val="000000"/>
          <w:sz w:val="28"/>
          <w:szCs w:val="28"/>
        </w:rPr>
        <w:t>єкти господарювання намагаються досягти своєї вигоди поза діючими економічними відносинами (порушують закони, розвивають тіньову економіку тощо).</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Особистий економічний інтерес надзвичайно багатогранний, варіативний, як і потреби, що лежать у його основі. Людина є носієм усіх економічних інтересів - особистого, колективного, суспільного, групового, сімейного і т. ін. Через особистий економічний інтерес можна реалізувати інтерес сім</w:t>
      </w:r>
      <w:r>
        <w:rPr>
          <w:rFonts w:ascii="Times New Roman" w:hAnsi="Times New Roman"/>
          <w:color w:val="000000"/>
          <w:sz w:val="28"/>
          <w:szCs w:val="28"/>
        </w:rPr>
        <w:t>’</w:t>
      </w:r>
      <w:r w:rsidRPr="009C61BF">
        <w:rPr>
          <w:rFonts w:ascii="Times New Roman" w:hAnsi="Times New Roman"/>
          <w:color w:val="000000"/>
          <w:sz w:val="28"/>
          <w:szCs w:val="28"/>
        </w:rPr>
        <w:t>ї, колективу, суспільства, ефективно розв</w:t>
      </w:r>
      <w:r>
        <w:rPr>
          <w:rFonts w:ascii="Times New Roman" w:hAnsi="Times New Roman"/>
          <w:color w:val="000000"/>
          <w:sz w:val="28"/>
          <w:szCs w:val="28"/>
        </w:rPr>
        <w:t>’</w:t>
      </w:r>
      <w:r w:rsidRPr="009C61BF">
        <w:rPr>
          <w:rFonts w:ascii="Times New Roman" w:hAnsi="Times New Roman"/>
          <w:color w:val="000000"/>
          <w:sz w:val="28"/>
          <w:szCs w:val="28"/>
        </w:rPr>
        <w:t>язувати суперечності між ними. Особистий інтерес являє собою усвідомлене відображення об</w:t>
      </w:r>
      <w:r>
        <w:rPr>
          <w:rFonts w:ascii="Times New Roman" w:hAnsi="Times New Roman"/>
          <w:color w:val="000000"/>
          <w:sz w:val="28"/>
          <w:szCs w:val="28"/>
        </w:rPr>
        <w:t>’</w:t>
      </w:r>
      <w:r w:rsidRPr="009C61BF">
        <w:rPr>
          <w:rFonts w:ascii="Times New Roman" w:hAnsi="Times New Roman"/>
          <w:color w:val="000000"/>
          <w:sz w:val="28"/>
          <w:szCs w:val="28"/>
        </w:rPr>
        <w:t>єктивних економічних відносин у діяльності суб</w:t>
      </w:r>
      <w:r>
        <w:rPr>
          <w:rFonts w:ascii="Times New Roman" w:hAnsi="Times New Roman"/>
          <w:color w:val="000000"/>
          <w:sz w:val="28"/>
          <w:szCs w:val="28"/>
        </w:rPr>
        <w:t>’</w:t>
      </w:r>
      <w:r w:rsidRPr="009C61BF">
        <w:rPr>
          <w:rFonts w:ascii="Times New Roman" w:hAnsi="Times New Roman"/>
          <w:color w:val="000000"/>
          <w:sz w:val="28"/>
          <w:szCs w:val="28"/>
        </w:rPr>
        <w:t>єктів підприємництва. Ігнорування його є основним гальмом розвитку підприємництва. Реалізувати свій інтерес людина може лише включившись у суспільне виробництво.</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Система стимулів - надзвичайно важлива характеристика підприємництва. Очікування винагороди виступає як рушійна сила підприємництва, яка стимулює підприємців виробляти більше, а роботодавців - витрачати ресурси раціонально. Стимули, виконуючи свою роль з обслуговування підприємництва, по-різному впливають на відношення людей до праці. Так, матеріальні стимули спонукають до праці в надії на винагороду, духовні - на суспільне визначення, соціальні - на покращання добробуту. Проте, незважаючи на різні способи впливу на суб</w:t>
      </w:r>
      <w:r>
        <w:rPr>
          <w:rFonts w:ascii="Times New Roman" w:hAnsi="Times New Roman"/>
          <w:color w:val="000000"/>
          <w:sz w:val="28"/>
          <w:szCs w:val="28"/>
        </w:rPr>
        <w:t>’</w:t>
      </w:r>
      <w:r w:rsidRPr="009C61BF">
        <w:rPr>
          <w:rFonts w:ascii="Times New Roman" w:hAnsi="Times New Roman"/>
          <w:color w:val="000000"/>
          <w:sz w:val="28"/>
          <w:szCs w:val="28"/>
        </w:rPr>
        <w:t>єктів підприємництва, функція в них одна - активізувати підприємницьку діяльність. Саме в умовах підприємництва з</w:t>
      </w:r>
      <w:r>
        <w:rPr>
          <w:rFonts w:ascii="Times New Roman" w:hAnsi="Times New Roman"/>
          <w:color w:val="000000"/>
          <w:sz w:val="28"/>
          <w:szCs w:val="28"/>
        </w:rPr>
        <w:t>’</w:t>
      </w:r>
      <w:r w:rsidRPr="009C61BF">
        <w:rPr>
          <w:rFonts w:ascii="Times New Roman" w:hAnsi="Times New Roman"/>
          <w:color w:val="000000"/>
          <w:sz w:val="28"/>
          <w:szCs w:val="28"/>
        </w:rPr>
        <w:t>являється можливість створити власну справу, зайнятися тією працею, яка людині подобається, де вона може реалізувати власні ідеї, інтереси, потреби, де праця стає стимулом її діяльності</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Економічна конкуренція - це суперництво, змагання за досягнення найкращих результатів, економічна боротьба між фірмами (підприємцями) за найбільш вигідні умови виробництва та збуту товарів. У своєму прагненні до задоволення запитів споживачів підприємець реалізує власний економічний інтерес лише вступаючи в змагання за споживача, намагаючись виштовхнути свого суперника зі сфери виробництва. Конкуренція є об</w:t>
      </w:r>
      <w:r>
        <w:rPr>
          <w:rFonts w:ascii="Times New Roman" w:hAnsi="Times New Roman"/>
          <w:color w:val="000000"/>
          <w:sz w:val="28"/>
          <w:szCs w:val="28"/>
        </w:rPr>
        <w:t>’</w:t>
      </w:r>
      <w:r w:rsidRPr="009C61BF">
        <w:rPr>
          <w:rFonts w:ascii="Times New Roman" w:hAnsi="Times New Roman"/>
          <w:color w:val="000000"/>
          <w:sz w:val="28"/>
          <w:szCs w:val="28"/>
        </w:rPr>
        <w:t xml:space="preserve">єктивною закономірністю становлення і розвитку підприємництва, важливою передумовою впорядкування цін, а також сприяє витісненню із виробництва неефективних підприємств, раціональному перегрупуванню ресурсів, захищає споживача від диктату виробників </w:t>
      </w:r>
      <w:r w:rsidRPr="009C61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28</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Головні економічні закони, що регулюють підприємницьку діяльність:</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1. Закон попиту і пропозиції — особливий економічний закон, який виражає взаємозалежність між кількістю товарів і послуг, які хоче купити або одержати споживач, і обсягом товарів і послуг, які в даний час пропонує виробник. Особливість дії З. п. п. залежить, перш за все, від рівня цін. Чим вищі ціни, тим менше буде реалізовано товарів і послуг, і навпаки. Ця залежність графічно зображується кривою попиту і пропозиції. Ринкова ціна досягає конкретної рівноваги за умов, коли обидві криві перетинаються, а попит і пропозиція зрівнюються. Причиною зниження попиту є недостатня матеріальна забезпеченість споживачів, надмірне насичення ринку товарами і послугами, зниження їх якості та ін.</w:t>
      </w:r>
    </w:p>
    <w:p w:rsidR="002C0DD4" w:rsidRPr="009C61BF" w:rsidRDefault="002C0DD4" w:rsidP="00B41948">
      <w:pPr>
        <w:spacing w:after="0" w:line="360" w:lineRule="auto"/>
        <w:ind w:firstLine="426"/>
        <w:contextualSpacing/>
        <w:jc w:val="both"/>
        <w:rPr>
          <w:rFonts w:ascii="Times New Roman" w:hAnsi="Times New Roman"/>
          <w:color w:val="000000"/>
          <w:sz w:val="28"/>
          <w:szCs w:val="28"/>
          <w:shd w:val="clear" w:color="auto" w:fill="FFFFFF"/>
        </w:rPr>
      </w:pPr>
      <w:r w:rsidRPr="009C61BF">
        <w:rPr>
          <w:rFonts w:ascii="Times New Roman" w:hAnsi="Times New Roman"/>
          <w:color w:val="000000"/>
          <w:sz w:val="28"/>
          <w:szCs w:val="28"/>
        </w:rPr>
        <w:t xml:space="preserve">Нижча ціна на товари і послуги супроводжується появою нових покупців Разом з тим, зниження цін на товари і послуги може спонукати споживачів до здійснення додаткових покупок, зростання попиту на послуги. Протилежна ситуація виникне, якщо ціни на товари і послуги зростатимуть. Взаємодія попиту і пропозиції відбувається в умовах конкурентної боротьби. З переходом України до ринкової економіки, одним із законів, який регулюватиме механізм взаємодії багатьох елементів економічної системи, стане закон попиту і пропозиції </w:t>
      </w:r>
      <w:r w:rsidRPr="009C61BF">
        <w:rPr>
          <w:rFonts w:ascii="Times New Roman" w:hAnsi="Times New Roman"/>
          <w:color w:val="000000"/>
          <w:sz w:val="28"/>
          <w:szCs w:val="28"/>
          <w:shd w:val="clear" w:color="auto" w:fill="FFFFFF"/>
        </w:rPr>
        <w:t>[12, 30].</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Закон пропозиції — із зростанням цін виробники пропонують більше товарів, а з їх зниженням — менше.</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2. Закон зростання потреб – закон, що виражає внутрішньонеобхідні, сталі і суттєві зв</w:t>
      </w:r>
      <w:r>
        <w:rPr>
          <w:rFonts w:ascii="Times New Roman" w:hAnsi="Times New Roman"/>
          <w:color w:val="000000"/>
          <w:sz w:val="28"/>
          <w:szCs w:val="28"/>
        </w:rPr>
        <w:t>’</w:t>
      </w:r>
      <w:r w:rsidRPr="009C61BF">
        <w:rPr>
          <w:rFonts w:ascii="Times New Roman" w:hAnsi="Times New Roman"/>
          <w:color w:val="000000"/>
          <w:sz w:val="28"/>
          <w:szCs w:val="28"/>
        </w:rPr>
        <w:t>язки між виробництвом і досягнутим рівнем задоволення потреб людей, розвиток яких (зв</w:t>
      </w:r>
      <w:r>
        <w:rPr>
          <w:rFonts w:ascii="Times New Roman" w:hAnsi="Times New Roman"/>
          <w:color w:val="000000"/>
          <w:sz w:val="28"/>
          <w:szCs w:val="28"/>
        </w:rPr>
        <w:t>’</w:t>
      </w:r>
      <w:r w:rsidRPr="009C61BF">
        <w:rPr>
          <w:rFonts w:ascii="Times New Roman" w:hAnsi="Times New Roman"/>
          <w:color w:val="000000"/>
          <w:sz w:val="28"/>
          <w:szCs w:val="28"/>
        </w:rPr>
        <w:t xml:space="preserve">язків) сприяє появі нових потреб та засобів їх задоволення </w:t>
      </w:r>
      <w:r w:rsidRPr="009C61BF">
        <w:rPr>
          <w:rFonts w:ascii="Times New Roman" w:hAnsi="Times New Roman"/>
          <w:color w:val="000000"/>
          <w:sz w:val="28"/>
          <w:szCs w:val="28"/>
          <w:shd w:val="clear" w:color="auto" w:fill="FFFFFF"/>
        </w:rPr>
        <w:t xml:space="preserve">[12, </w:t>
      </w:r>
      <w:r>
        <w:rPr>
          <w:rFonts w:ascii="Times New Roman" w:hAnsi="Times New Roman"/>
          <w:color w:val="000000"/>
          <w:sz w:val="28"/>
          <w:szCs w:val="28"/>
          <w:shd w:val="clear" w:color="auto" w:fill="FFFFFF"/>
        </w:rPr>
        <w:t>27</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Закон зростання потреб полягає в тому, що за умов задоволення певних потреб, їх кількість та зміст постійно зростають. Цей процес, як і сам процес суспільного виробництва, відбувається безперервно. Розвиток продуктивних сил, міжнародний поділ праці, спеціалізація сприяють економічному зближенню народів різних країн, що зумовлює розширення складу продуктів праці, а отже, - появу нових потреб </w:t>
      </w:r>
      <w:r w:rsidRPr="009C61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28</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Особливостями вияву закону зростання потреб в економіці розвинених країн у нинішніх умовах є те, що, з одного боку, відбувається перехід від масового виробництва і споживання до індивідуалізованого виробництва і споживання </w:t>
      </w:r>
      <w:r w:rsidRPr="009C61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29</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i/>
          <w:color w:val="000000"/>
          <w:sz w:val="28"/>
          <w:szCs w:val="28"/>
        </w:rPr>
      </w:pPr>
      <w:r w:rsidRPr="009C61BF">
        <w:rPr>
          <w:rFonts w:ascii="Times New Roman" w:hAnsi="Times New Roman"/>
          <w:color w:val="000000"/>
          <w:sz w:val="28"/>
          <w:szCs w:val="28"/>
        </w:rPr>
        <w:t>3. Закон грошового обігу. Закон грошового обігу - особливий економічний закон (діє в кількох формаціях), який відображає внутрішньо необхідні, сталі й суттєві зв</w:t>
      </w:r>
      <w:r>
        <w:rPr>
          <w:rFonts w:ascii="Times New Roman" w:hAnsi="Times New Roman"/>
          <w:color w:val="000000"/>
          <w:sz w:val="28"/>
          <w:szCs w:val="28"/>
        </w:rPr>
        <w:t>’</w:t>
      </w:r>
      <w:r w:rsidRPr="009C61BF">
        <w:rPr>
          <w:rFonts w:ascii="Times New Roman" w:hAnsi="Times New Roman"/>
          <w:color w:val="000000"/>
          <w:sz w:val="28"/>
          <w:szCs w:val="28"/>
        </w:rPr>
        <w:t>язки між кількістю необхідних для обігу грошей, цінами товарів, що підлягають реалізації, та вартістю грошей.</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shd w:val="clear" w:color="auto" w:fill="FFFFFF"/>
        </w:rPr>
        <w:t>Сутність закону грошового обігу полягає в тому, що в обігу на певний період має перебувати грошей не більше, ніж це потрібно для оплати реально існуючих товарів і послуг за цінами, що склалися на певний момент. Цей закон, як зазначав К. Маркс, ще може бути виражений так: якщо відомі вартість товарів і середня швидкість їхніх метаморфоз, то кількість золота, що перебуває в обігу, залежить від його власної вартості. </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4. Закон накопичення</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Закон накопичення використовується в плануванні розподілу національного доходу на доходи споживання та накопичення.</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 xml:space="preserve">У практиці планування враховуються вимоги закону зростання потреб. Планові органи при розробці економічних прогнозів і перспективних планів повинні передбачати задоволення не тільки виявлених потреб, а й тих, які можуть виникнути в планованому або прогнозованому періоді. У міру суспільного прогресу розширюється коло потреб, змінюється їх структура. У складі матеріальних потреб змінюється співвідношення між потребами в продовольчих і непродовольчих товарах, зокрема товарах довгострокового користування </w:t>
      </w:r>
      <w:r w:rsidRPr="009C61BF">
        <w:rPr>
          <w:rFonts w:ascii="Times New Roman" w:hAnsi="Times New Roman"/>
          <w:color w:val="000000"/>
          <w:sz w:val="28"/>
          <w:szCs w:val="28"/>
          <w:shd w:val="clear" w:color="auto" w:fill="FFFFFF"/>
        </w:rPr>
        <w:t xml:space="preserve">[12, </w:t>
      </w:r>
      <w:r>
        <w:rPr>
          <w:rFonts w:ascii="Times New Roman" w:hAnsi="Times New Roman"/>
          <w:color w:val="000000"/>
          <w:sz w:val="28"/>
          <w:szCs w:val="28"/>
          <w:shd w:val="clear" w:color="auto" w:fill="FFFFFF"/>
        </w:rPr>
        <w:t>30</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5. Закон вартості</w:t>
      </w:r>
      <w:r>
        <w:rPr>
          <w:rFonts w:ascii="Times New Roman" w:hAnsi="Times New Roman"/>
          <w:color w:val="000000"/>
          <w:sz w:val="28"/>
          <w:szCs w:val="28"/>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Закон вартості й пов</w:t>
      </w:r>
      <w:r>
        <w:rPr>
          <w:rFonts w:ascii="Times New Roman" w:hAnsi="Times New Roman"/>
          <w:color w:val="000000"/>
          <w:sz w:val="28"/>
          <w:szCs w:val="28"/>
        </w:rPr>
        <w:t>’</w:t>
      </w:r>
      <w:r w:rsidRPr="009C61BF">
        <w:rPr>
          <w:rFonts w:ascii="Times New Roman" w:hAnsi="Times New Roman"/>
          <w:color w:val="000000"/>
          <w:sz w:val="28"/>
          <w:szCs w:val="28"/>
        </w:rPr>
        <w:t>язані з ним грошові відносини використовуються при організації господарського розрахунку, встановленні цін і тарифів, плануванні фінансів, кредитів, грошового обігу, внутрішньої та зовнішньої торгівлі, заробітної плати, фондів стимулювання.</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Суть закону вартості полягає в тому, що обмін товарів здійснюється на основі їх суспільної вартості, тобто відповідно до суспільно необхідних витрат праці на їх виробництво. В умовах розвиненого грошового господарства закон вартості діє як закон цін, тобто його проявом є ціна. Його значущість виражається в тому, що він виступає як регулятор товарного виробництва (розширення або скорочення), розподільник засобів виробництва та робочої сили, регулятор виробничих відносин і розвитку продуктивних сил, фактор розшарування товаровиробників (одні збагачуються, інші розорюються), стимулятор росту продуктивності праці. Таким чином, закон вартості економічними методами анулює неефективні господарства</w:t>
      </w:r>
      <w:r w:rsidRPr="009C61BF">
        <w:rPr>
          <w:rFonts w:ascii="Times New Roman" w:hAnsi="Times New Roman"/>
          <w:color w:val="000000"/>
          <w:sz w:val="28"/>
          <w:szCs w:val="28"/>
          <w:shd w:val="clear" w:color="auto" w:fill="FFFFFF"/>
        </w:rPr>
        <w:t>.</w:t>
      </w:r>
    </w:p>
    <w:p w:rsidR="002C0DD4" w:rsidRPr="009C61BF" w:rsidRDefault="002C0DD4" w:rsidP="00B41948">
      <w:pPr>
        <w:spacing w:after="0" w:line="360" w:lineRule="auto"/>
        <w:ind w:firstLine="426"/>
        <w:contextualSpacing/>
        <w:jc w:val="both"/>
        <w:rPr>
          <w:rFonts w:ascii="Times New Roman" w:hAnsi="Times New Roman"/>
          <w:color w:val="000000"/>
          <w:sz w:val="28"/>
          <w:szCs w:val="28"/>
          <w:shd w:val="clear" w:color="auto" w:fill="FFFFFF"/>
        </w:rPr>
      </w:pPr>
      <w:r w:rsidRPr="009C61BF">
        <w:rPr>
          <w:rFonts w:ascii="Times New Roman" w:hAnsi="Times New Roman"/>
          <w:color w:val="000000"/>
          <w:sz w:val="28"/>
          <w:szCs w:val="28"/>
        </w:rPr>
        <w:t xml:space="preserve">В умовах товарною виробництва, зокрема ринкової економіки, для успішного ведення підприємницької діяльності необхідно знати закони розвитку та функціонування ринкового механізму. Такими законами є передусім закон попиту і закон пропозиції. Таке знання допоможе ефективніше здійснювати сам процес виробництва товарів, який теж підпорядковується дії певних законів </w:t>
      </w:r>
      <w:r w:rsidRPr="009C61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30</w:t>
      </w:r>
      <w:r w:rsidRPr="009C61BF">
        <w:rPr>
          <w:rFonts w:ascii="Times New Roman" w:hAnsi="Times New Roman"/>
          <w:color w:val="000000"/>
          <w:sz w:val="28"/>
          <w:szCs w:val="28"/>
          <w:shd w:val="clear" w:color="auto" w:fill="FFFFFF"/>
        </w:rPr>
        <w:t>].</w:t>
      </w:r>
    </w:p>
    <w:p w:rsidR="002C0DD4" w:rsidRPr="009C61BF" w:rsidRDefault="002C0DD4" w:rsidP="00B41948">
      <w:pPr>
        <w:tabs>
          <w:tab w:val="center" w:pos="993"/>
        </w:tabs>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Виходячи із основних економічних законів, основними аспектами розвитку підприємництва є:</w:t>
      </w:r>
    </w:p>
    <w:p w:rsidR="002C0DD4" w:rsidRPr="00BB4D52" w:rsidRDefault="002C0DD4" w:rsidP="00B41948">
      <w:pPr>
        <w:pStyle w:val="ListParagraph"/>
        <w:numPr>
          <w:ilvl w:val="0"/>
          <w:numId w:val="52"/>
        </w:numPr>
        <w:spacing w:after="0" w:line="360" w:lineRule="auto"/>
        <w:ind w:left="0" w:firstLine="227"/>
        <w:jc w:val="both"/>
        <w:rPr>
          <w:rFonts w:ascii="Times New Roman" w:hAnsi="Times New Roman"/>
          <w:color w:val="000000"/>
          <w:sz w:val="28"/>
          <w:szCs w:val="28"/>
        </w:rPr>
      </w:pPr>
      <w:r w:rsidRPr="00BB4D52">
        <w:rPr>
          <w:rFonts w:ascii="Times New Roman" w:hAnsi="Times New Roman"/>
          <w:color w:val="000000"/>
          <w:sz w:val="28"/>
          <w:szCs w:val="28"/>
        </w:rPr>
        <w:t>структурні питання, що стосуються купівлі-продажу компаній або господарюючих об</w:t>
      </w:r>
      <w:r>
        <w:rPr>
          <w:rFonts w:ascii="Times New Roman" w:hAnsi="Times New Roman"/>
          <w:color w:val="000000"/>
          <w:sz w:val="28"/>
          <w:szCs w:val="28"/>
        </w:rPr>
        <w:t>’</w:t>
      </w:r>
      <w:r w:rsidRPr="00BB4D52">
        <w:rPr>
          <w:rFonts w:ascii="Times New Roman" w:hAnsi="Times New Roman"/>
          <w:color w:val="000000"/>
          <w:sz w:val="28"/>
          <w:szCs w:val="28"/>
        </w:rPr>
        <w:t>єктів з метою створення більш ефективних структурних утворень та отримання грошей внаслідок зміни структури. Такі дії вимагають значних грошових сум та високого рівня довіри. Нерідко це наслідок корпоративної стратегії, але можуть виступати і як самоціль, що досягається шляхом продажу, купівлі і перебудови компанії;</w:t>
      </w:r>
    </w:p>
    <w:p w:rsidR="002C0DD4" w:rsidRPr="00BB4D52" w:rsidRDefault="002C0DD4" w:rsidP="00B41948">
      <w:pPr>
        <w:pStyle w:val="ListParagraph"/>
        <w:numPr>
          <w:ilvl w:val="0"/>
          <w:numId w:val="52"/>
        </w:numPr>
        <w:spacing w:after="0" w:line="360" w:lineRule="auto"/>
        <w:ind w:left="0" w:firstLine="227"/>
        <w:jc w:val="both"/>
        <w:rPr>
          <w:rFonts w:ascii="Times New Roman" w:hAnsi="Times New Roman"/>
          <w:color w:val="000000"/>
          <w:sz w:val="28"/>
          <w:szCs w:val="28"/>
        </w:rPr>
      </w:pPr>
      <w:r w:rsidRPr="00BB4D52">
        <w:rPr>
          <w:rFonts w:ascii="Times New Roman" w:hAnsi="Times New Roman"/>
          <w:color w:val="000000"/>
          <w:sz w:val="28"/>
          <w:szCs w:val="28"/>
        </w:rPr>
        <w:t>стратегічні питання, які тісно пов</w:t>
      </w:r>
      <w:r>
        <w:rPr>
          <w:rFonts w:ascii="Times New Roman" w:hAnsi="Times New Roman"/>
          <w:color w:val="000000"/>
          <w:sz w:val="28"/>
          <w:szCs w:val="28"/>
        </w:rPr>
        <w:t>’</w:t>
      </w:r>
      <w:r w:rsidRPr="00BB4D52">
        <w:rPr>
          <w:rFonts w:ascii="Times New Roman" w:hAnsi="Times New Roman"/>
          <w:color w:val="000000"/>
          <w:sz w:val="28"/>
          <w:szCs w:val="28"/>
        </w:rPr>
        <w:t>язані з економічною стратегією, метою якої є об</w:t>
      </w:r>
      <w:r>
        <w:rPr>
          <w:rFonts w:ascii="Times New Roman" w:hAnsi="Times New Roman"/>
          <w:color w:val="000000"/>
          <w:sz w:val="28"/>
          <w:szCs w:val="28"/>
        </w:rPr>
        <w:t>’</w:t>
      </w:r>
      <w:r w:rsidRPr="00BB4D52">
        <w:rPr>
          <w:rFonts w:ascii="Times New Roman" w:hAnsi="Times New Roman"/>
          <w:color w:val="000000"/>
          <w:sz w:val="28"/>
          <w:szCs w:val="28"/>
        </w:rPr>
        <w:t>єднання фондів для здійснення комплексних дій націлених на досягнення різноманітних результатів у конкурентній боротьбі і на вирішення специфічних завдань. Така стратегія надихає до життя вид підприємництва, що ґрунтується на конкурентній боротьбі з іншими компаніями. Головне завдання – створення конкурентоспроможних напрямів, а не ворожнеча з конкурентами;</w:t>
      </w:r>
    </w:p>
    <w:p w:rsidR="002C0DD4" w:rsidRPr="00BB4D52" w:rsidRDefault="002C0DD4" w:rsidP="00B41948">
      <w:pPr>
        <w:pStyle w:val="ListParagraph"/>
        <w:numPr>
          <w:ilvl w:val="0"/>
          <w:numId w:val="52"/>
        </w:numPr>
        <w:spacing w:after="0" w:line="360" w:lineRule="auto"/>
        <w:ind w:left="0" w:firstLine="227"/>
        <w:jc w:val="both"/>
        <w:rPr>
          <w:rFonts w:ascii="Times New Roman" w:hAnsi="Times New Roman"/>
          <w:color w:val="000000"/>
          <w:sz w:val="28"/>
          <w:szCs w:val="28"/>
        </w:rPr>
      </w:pPr>
      <w:r w:rsidRPr="00BB4D52">
        <w:rPr>
          <w:rFonts w:ascii="Times New Roman" w:hAnsi="Times New Roman"/>
          <w:color w:val="000000"/>
          <w:sz w:val="28"/>
          <w:szCs w:val="28"/>
        </w:rPr>
        <w:t>схильність до вирішення оперативних питань. Найбільш повно втілюється в управлінні ресурсами. Підприємці відзначаються здатністю виявляти вільні ресурси у вигляді непотрібних витрат капіталу та вмінням їх реалізувати в своїй діяльності [12].</w:t>
      </w:r>
    </w:p>
    <w:p w:rsidR="002C0DD4" w:rsidRPr="009C61BF" w:rsidRDefault="002C0DD4" w:rsidP="00B41948">
      <w:pPr>
        <w:spacing w:after="0" w:line="360" w:lineRule="auto"/>
        <w:ind w:firstLine="426"/>
        <w:jc w:val="both"/>
        <w:rPr>
          <w:rFonts w:ascii="Times New Roman" w:hAnsi="Times New Roman"/>
          <w:color w:val="000000"/>
          <w:sz w:val="28"/>
          <w:szCs w:val="28"/>
        </w:rPr>
      </w:pPr>
      <w:r w:rsidRPr="009C61BF">
        <w:rPr>
          <w:rFonts w:ascii="Times New Roman" w:hAnsi="Times New Roman"/>
          <w:color w:val="000000"/>
          <w:sz w:val="28"/>
          <w:szCs w:val="28"/>
        </w:rPr>
        <w:t>Таким чином, свобода як суспільний та правовий феномен безпосередньо стосується підприємницької діяльності, котра здійснюється на основі вільного вибору підприємцем видів підприємницької діяльності, самостійного формування підприємцем програми діяльності, вибору постачальників і споживачів продукції, що виробляється, залучення матеріально-технічних, фінансових та інших видів ресурсів, використання яких не обмежено законом, встановлення цін на продукцію та послуги відповідно до закону, вільного найму підприємцем працівників, комерційного розрахунку та власного комерційного ризику, вільного розпорядження прибутком, що залишається у підприємця після сплати податків, зборів та інших платежів, передбачених законом, самостійного здійснення підприємцем зовнішньоекономічної діяльності, використання підприємцем належної йому частки валютної виручки на свій розсуд.</w:t>
      </w:r>
    </w:p>
    <w:p w:rsidR="002C0DD4" w:rsidRPr="009C61BF" w:rsidRDefault="002C0DD4" w:rsidP="00B41948">
      <w:pPr>
        <w:spacing w:after="0" w:line="360" w:lineRule="auto"/>
        <w:ind w:firstLine="426"/>
        <w:contextualSpacing/>
        <w:jc w:val="both"/>
        <w:rPr>
          <w:rFonts w:ascii="Times New Roman" w:hAnsi="Times New Roman"/>
          <w:color w:val="000000"/>
          <w:sz w:val="28"/>
          <w:szCs w:val="28"/>
        </w:rPr>
      </w:pPr>
      <w:r w:rsidRPr="009C61BF">
        <w:rPr>
          <w:rFonts w:ascii="Times New Roman" w:hAnsi="Times New Roman"/>
          <w:color w:val="000000"/>
          <w:sz w:val="28"/>
          <w:szCs w:val="28"/>
        </w:rPr>
        <w:t>Головними економічними факторами розвитку торговельного підприємництва є:</w:t>
      </w:r>
    </w:p>
    <w:p w:rsidR="002C0DD4" w:rsidRPr="00BB4D52" w:rsidRDefault="002C0DD4" w:rsidP="00B41948">
      <w:pPr>
        <w:pStyle w:val="ListParagraph"/>
        <w:numPr>
          <w:ilvl w:val="0"/>
          <w:numId w:val="53"/>
        </w:numPr>
        <w:spacing w:after="0" w:line="360" w:lineRule="auto"/>
        <w:ind w:left="0" w:firstLine="227"/>
        <w:jc w:val="both"/>
        <w:rPr>
          <w:rFonts w:ascii="Times New Roman" w:hAnsi="Times New Roman"/>
          <w:color w:val="000000"/>
          <w:sz w:val="28"/>
          <w:szCs w:val="28"/>
        </w:rPr>
      </w:pPr>
      <w:r w:rsidRPr="00BB4D52">
        <w:rPr>
          <w:rFonts w:ascii="Times New Roman" w:hAnsi="Times New Roman"/>
          <w:color w:val="000000"/>
          <w:sz w:val="28"/>
          <w:szCs w:val="28"/>
        </w:rPr>
        <w:t>значно більше бажання і готовність менеджерів та інвесторів взяти на себе персональний ризик створення нових підприємств у порівнянні з попередніми десятиріччями;</w:t>
      </w:r>
    </w:p>
    <w:p w:rsidR="002C0DD4" w:rsidRPr="00BB4D52" w:rsidRDefault="002C0DD4" w:rsidP="00B41948">
      <w:pPr>
        <w:pStyle w:val="ListParagraph"/>
        <w:numPr>
          <w:ilvl w:val="0"/>
          <w:numId w:val="53"/>
        </w:numPr>
        <w:spacing w:after="0" w:line="360" w:lineRule="auto"/>
        <w:ind w:left="0" w:firstLine="227"/>
        <w:jc w:val="both"/>
        <w:rPr>
          <w:rFonts w:ascii="Times New Roman" w:hAnsi="Times New Roman"/>
          <w:color w:val="000000"/>
          <w:sz w:val="28"/>
          <w:szCs w:val="28"/>
        </w:rPr>
      </w:pPr>
      <w:r w:rsidRPr="00BB4D52">
        <w:rPr>
          <w:rFonts w:ascii="Times New Roman" w:hAnsi="Times New Roman"/>
          <w:color w:val="000000"/>
          <w:sz w:val="28"/>
          <w:szCs w:val="28"/>
        </w:rPr>
        <w:t>зростаюче відокремлення великих підприємств, виділення самостійних в господарчому відношенні підрозділів;</w:t>
      </w:r>
    </w:p>
    <w:p w:rsidR="002C0DD4" w:rsidRPr="002674E9" w:rsidRDefault="002C0DD4" w:rsidP="00B41948">
      <w:pPr>
        <w:pStyle w:val="ListParagraph"/>
        <w:numPr>
          <w:ilvl w:val="0"/>
          <w:numId w:val="53"/>
        </w:numPr>
        <w:spacing w:after="0" w:line="360" w:lineRule="auto"/>
        <w:ind w:left="0" w:firstLine="227"/>
        <w:jc w:val="both"/>
        <w:rPr>
          <w:rFonts w:ascii="Times New Roman" w:hAnsi="Times New Roman"/>
          <w:color w:val="000000"/>
          <w:sz w:val="28"/>
          <w:szCs w:val="28"/>
        </w:rPr>
      </w:pPr>
      <w:r w:rsidRPr="00BB4D52">
        <w:rPr>
          <w:rFonts w:ascii="Times New Roman" w:hAnsi="Times New Roman"/>
          <w:color w:val="000000"/>
          <w:sz w:val="28"/>
          <w:szCs w:val="28"/>
        </w:rPr>
        <w:t>більша доступність капіталу з традиційних та нетрадиційних дж</w:t>
      </w:r>
      <w:r>
        <w:rPr>
          <w:rFonts w:ascii="Times New Roman" w:hAnsi="Times New Roman"/>
          <w:color w:val="000000"/>
          <w:sz w:val="28"/>
          <w:szCs w:val="28"/>
        </w:rPr>
        <w:t>ерел фінансування.</w:t>
      </w:r>
    </w:p>
    <w:p w:rsidR="002C0DD4" w:rsidRDefault="002C0DD4" w:rsidP="001178AE">
      <w:pPr>
        <w:pStyle w:val="ListParagraph"/>
        <w:spacing w:after="0" w:line="360" w:lineRule="auto"/>
        <w:ind w:left="709"/>
        <w:jc w:val="center"/>
        <w:rPr>
          <w:rFonts w:ascii="Times New Roman" w:hAnsi="Times New Roman"/>
          <w:b/>
          <w:sz w:val="28"/>
          <w:szCs w:val="28"/>
        </w:rPr>
      </w:pPr>
    </w:p>
    <w:p w:rsidR="002C0DD4" w:rsidRPr="001178AE" w:rsidRDefault="002C0DD4" w:rsidP="00773F8A">
      <w:pPr>
        <w:pStyle w:val="ListParagraph"/>
        <w:spacing w:after="0" w:line="360" w:lineRule="auto"/>
        <w:ind w:left="1276" w:hanging="567"/>
        <w:rPr>
          <w:rFonts w:ascii="Times New Roman" w:hAnsi="Times New Roman"/>
          <w:b/>
          <w:sz w:val="28"/>
          <w:szCs w:val="28"/>
        </w:rPr>
      </w:pPr>
      <w:r w:rsidRPr="001178AE">
        <w:rPr>
          <w:rFonts w:ascii="Times New Roman" w:hAnsi="Times New Roman"/>
          <w:b/>
          <w:sz w:val="28"/>
          <w:szCs w:val="28"/>
        </w:rPr>
        <w:t>1.</w:t>
      </w:r>
      <w:r>
        <w:rPr>
          <w:rFonts w:ascii="Times New Roman" w:hAnsi="Times New Roman"/>
          <w:b/>
          <w:sz w:val="28"/>
          <w:szCs w:val="28"/>
        </w:rPr>
        <w:t>3</w:t>
      </w:r>
      <w:r w:rsidRPr="001178AE">
        <w:rPr>
          <w:rFonts w:ascii="Times New Roman" w:hAnsi="Times New Roman"/>
          <w:b/>
          <w:sz w:val="28"/>
          <w:szCs w:val="28"/>
        </w:rPr>
        <w:t xml:space="preserve">. Роль </w:t>
      </w:r>
      <w:r w:rsidRPr="00AA7884">
        <w:rPr>
          <w:rFonts w:ascii="Times New Roman" w:hAnsi="Times New Roman"/>
          <w:b/>
          <w:sz w:val="28"/>
          <w:szCs w:val="28"/>
        </w:rPr>
        <w:t>малих і середніх підприємств в розвитку торговельної галузі</w:t>
      </w:r>
    </w:p>
    <w:p w:rsidR="002C0DD4" w:rsidRPr="00F37D1C" w:rsidRDefault="002C0DD4" w:rsidP="00F37D1C">
      <w:pPr>
        <w:pStyle w:val="ListParagraph"/>
        <w:spacing w:after="0" w:line="360" w:lineRule="auto"/>
        <w:rPr>
          <w:rFonts w:ascii="Times New Roman" w:hAnsi="Times New Roman"/>
          <w:b/>
          <w:sz w:val="28"/>
          <w:szCs w:val="28"/>
        </w:rPr>
      </w:pPr>
    </w:p>
    <w:p w:rsidR="002C0DD4" w:rsidRPr="00F37D1C" w:rsidRDefault="002C0DD4" w:rsidP="00F37D1C">
      <w:pPr>
        <w:spacing w:after="0" w:line="360" w:lineRule="auto"/>
        <w:ind w:firstLine="720"/>
        <w:jc w:val="both"/>
        <w:rPr>
          <w:rFonts w:ascii="Times New Roman" w:hAnsi="Times New Roman"/>
          <w:sz w:val="28"/>
          <w:szCs w:val="28"/>
        </w:rPr>
      </w:pPr>
      <w:r w:rsidRPr="00F37D1C">
        <w:rPr>
          <w:rFonts w:ascii="Times New Roman" w:hAnsi="Times New Roman"/>
          <w:sz w:val="28"/>
          <w:szCs w:val="28"/>
        </w:rPr>
        <w:t>Розвиток торгівлі є важливою передумовою забезпечення сприятливого економічного та соціального клімату будь-якої держави. Важливим завданням сучасного торговельного бізнесу є задоволення потреб населення. Торгівля – це з’єднуюча ланка між виробниками та споживачами продукції, яка підтримує баланс між попитом і пропозицією. Крім того, вона відіграє суттєву роль як у формуванні економічного потенціалу, так і в забезпеченні потреб людини у високоякісних товарах і послугах. На важливості торговельної сфери наголошують і представники наукових кіл, і органи державної влади.</w:t>
      </w:r>
    </w:p>
    <w:p w:rsidR="002C0DD4" w:rsidRPr="00F156AE" w:rsidRDefault="002C0DD4" w:rsidP="00F37D1C">
      <w:pPr>
        <w:spacing w:after="0" w:line="360" w:lineRule="auto"/>
        <w:ind w:firstLine="709"/>
        <w:jc w:val="both"/>
        <w:rPr>
          <w:rFonts w:ascii="Times New Roman" w:hAnsi="Times New Roman"/>
          <w:sz w:val="28"/>
          <w:szCs w:val="28"/>
        </w:rPr>
      </w:pPr>
      <w:r w:rsidRPr="00F37D1C">
        <w:rPr>
          <w:rFonts w:ascii="Times New Roman" w:hAnsi="Times New Roman"/>
          <w:sz w:val="28"/>
          <w:szCs w:val="28"/>
          <w:shd w:val="clear" w:color="auto" w:fill="FFFFFF"/>
        </w:rPr>
        <w:t xml:space="preserve">Важливою передумовою успішного виконання торгівлею соціальних та економічних функцій є створення сучасної інфраструктури не тільки в роздрібній, а й в оптовій ланці, яка повинна забезпечити ефективне доведення товарів від виробників до роздрібних торговців, а через них – до споживачів, і сприяти більш повному задоволенню їхніх потреб. </w:t>
      </w:r>
      <w:r w:rsidRPr="00F156AE">
        <w:rPr>
          <w:rFonts w:ascii="Times New Roman" w:hAnsi="Times New Roman"/>
          <w:sz w:val="28"/>
          <w:szCs w:val="28"/>
        </w:rPr>
        <w:t xml:space="preserve">Виробництво нерозривно пов'язане з підприємництвом сфери обігу - щоб отримати прибуток, вироблені товари необхідно продати або обміняти на інші ресурси. Тому найшвидшими темпами розвивається саме торговельне підприємництво як один з основних видів підприємництва. </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bCs/>
          <w:sz w:val="28"/>
          <w:szCs w:val="28"/>
        </w:rPr>
        <w:t>Торговельне підприємництво - це самостійна, ініціативна, систематична, на власний ризик господарська  діяльність в сфері торгівлі, що здійснюється суб'єктами господарювання (підприємцями) з метою досягнення економічних і соціальних результатів та одержання прибутку.</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bCs/>
          <w:sz w:val="28"/>
          <w:szCs w:val="28"/>
        </w:rPr>
        <w:t xml:space="preserve">Для економіки України </w:t>
      </w:r>
      <w:r w:rsidRPr="00F156AE">
        <w:rPr>
          <w:rFonts w:ascii="Times New Roman" w:hAnsi="Times New Roman"/>
          <w:bCs/>
          <w:iCs/>
          <w:sz w:val="28"/>
          <w:szCs w:val="28"/>
        </w:rPr>
        <w:t>торговельн</w:t>
      </w:r>
      <w:r>
        <w:rPr>
          <w:rFonts w:ascii="Times New Roman" w:hAnsi="Times New Roman"/>
          <w:bCs/>
          <w:iCs/>
          <w:sz w:val="28"/>
          <w:szCs w:val="28"/>
        </w:rPr>
        <w:t>ий</w:t>
      </w:r>
      <w:r w:rsidRPr="00F156AE">
        <w:rPr>
          <w:rFonts w:ascii="Times New Roman" w:hAnsi="Times New Roman"/>
          <w:bCs/>
          <w:iCs/>
          <w:sz w:val="28"/>
          <w:szCs w:val="28"/>
        </w:rPr>
        <w:t xml:space="preserve"> </w:t>
      </w:r>
      <w:r>
        <w:rPr>
          <w:rFonts w:ascii="Times New Roman" w:hAnsi="Times New Roman"/>
          <w:bCs/>
          <w:iCs/>
          <w:sz w:val="28"/>
          <w:szCs w:val="28"/>
        </w:rPr>
        <w:t>бізнес</w:t>
      </w:r>
      <w:r w:rsidRPr="00F156AE">
        <w:rPr>
          <w:rFonts w:ascii="Times New Roman" w:hAnsi="Times New Roman"/>
          <w:bCs/>
          <w:iCs/>
          <w:sz w:val="28"/>
          <w:szCs w:val="28"/>
        </w:rPr>
        <w:t xml:space="preserve"> </w:t>
      </w:r>
      <w:r w:rsidRPr="00F156AE">
        <w:rPr>
          <w:rFonts w:ascii="Times New Roman" w:hAnsi="Times New Roman"/>
          <w:bCs/>
          <w:sz w:val="28"/>
          <w:szCs w:val="28"/>
        </w:rPr>
        <w:t>має велике значення, яке полягає в наступному:</w:t>
      </w:r>
    </w:p>
    <w:p w:rsidR="002C0DD4" w:rsidRPr="00F156AE" w:rsidRDefault="002C0DD4" w:rsidP="00F35BF7">
      <w:pPr>
        <w:numPr>
          <w:ilvl w:val="0"/>
          <w:numId w:val="8"/>
        </w:numPr>
        <w:spacing w:after="0" w:line="360" w:lineRule="auto"/>
        <w:jc w:val="both"/>
        <w:rPr>
          <w:rFonts w:ascii="Times New Roman" w:hAnsi="Times New Roman"/>
          <w:sz w:val="28"/>
          <w:szCs w:val="28"/>
        </w:rPr>
      </w:pPr>
      <w:r w:rsidRPr="00F156AE">
        <w:rPr>
          <w:rFonts w:ascii="Times New Roman" w:hAnsi="Times New Roman"/>
          <w:sz w:val="28"/>
          <w:szCs w:val="28"/>
        </w:rPr>
        <w:t>торгівля – одна з галузей формування валового національного продукту,</w:t>
      </w:r>
    </w:p>
    <w:p w:rsidR="002C0DD4" w:rsidRPr="00F156AE" w:rsidRDefault="002C0DD4" w:rsidP="00F35BF7">
      <w:pPr>
        <w:numPr>
          <w:ilvl w:val="0"/>
          <w:numId w:val="8"/>
        </w:numPr>
        <w:spacing w:after="0" w:line="360" w:lineRule="auto"/>
        <w:jc w:val="both"/>
        <w:rPr>
          <w:rFonts w:ascii="Times New Roman" w:hAnsi="Times New Roman"/>
          <w:sz w:val="28"/>
          <w:szCs w:val="28"/>
        </w:rPr>
      </w:pPr>
      <w:r w:rsidRPr="00F156AE">
        <w:rPr>
          <w:rFonts w:ascii="Times New Roman" w:hAnsi="Times New Roman"/>
          <w:sz w:val="28"/>
          <w:szCs w:val="28"/>
        </w:rPr>
        <w:t>джерело надходжень до бюджету (особливо до місцевого бюджету),</w:t>
      </w:r>
    </w:p>
    <w:p w:rsidR="002C0DD4" w:rsidRPr="00F156AE" w:rsidRDefault="002C0DD4" w:rsidP="00F35BF7">
      <w:pPr>
        <w:numPr>
          <w:ilvl w:val="0"/>
          <w:numId w:val="8"/>
        </w:numPr>
        <w:spacing w:after="0" w:line="360" w:lineRule="auto"/>
        <w:jc w:val="both"/>
        <w:rPr>
          <w:rFonts w:ascii="Times New Roman" w:hAnsi="Times New Roman"/>
          <w:sz w:val="28"/>
          <w:szCs w:val="28"/>
        </w:rPr>
      </w:pPr>
      <w:r w:rsidRPr="00F156AE">
        <w:rPr>
          <w:rFonts w:ascii="Times New Roman" w:hAnsi="Times New Roman"/>
          <w:sz w:val="28"/>
          <w:szCs w:val="28"/>
        </w:rPr>
        <w:t>концентрація пропозиції в одному місці, надання споживачам великої кількості різноманітних товарів та послуг,</w:t>
      </w:r>
    </w:p>
    <w:p w:rsidR="002C0DD4" w:rsidRPr="00F156AE" w:rsidRDefault="002C0DD4" w:rsidP="00F35BF7">
      <w:pPr>
        <w:numPr>
          <w:ilvl w:val="0"/>
          <w:numId w:val="8"/>
        </w:numPr>
        <w:spacing w:after="0" w:line="360" w:lineRule="auto"/>
        <w:jc w:val="both"/>
        <w:rPr>
          <w:rFonts w:ascii="Times New Roman" w:hAnsi="Times New Roman"/>
          <w:sz w:val="28"/>
          <w:szCs w:val="28"/>
        </w:rPr>
      </w:pPr>
      <w:r w:rsidRPr="00F156AE">
        <w:rPr>
          <w:rFonts w:ascii="Times New Roman" w:hAnsi="Times New Roman"/>
          <w:sz w:val="28"/>
          <w:szCs w:val="28"/>
        </w:rPr>
        <w:t>підвищення загальної культури населення,</w:t>
      </w:r>
    </w:p>
    <w:p w:rsidR="002C0DD4" w:rsidRPr="00F156AE" w:rsidRDefault="002C0DD4" w:rsidP="00F35BF7">
      <w:pPr>
        <w:numPr>
          <w:ilvl w:val="0"/>
          <w:numId w:val="8"/>
        </w:numPr>
        <w:spacing w:after="0" w:line="360" w:lineRule="auto"/>
        <w:jc w:val="both"/>
        <w:rPr>
          <w:rFonts w:ascii="Times New Roman" w:hAnsi="Times New Roman"/>
          <w:sz w:val="28"/>
          <w:szCs w:val="28"/>
        </w:rPr>
      </w:pPr>
      <w:r w:rsidRPr="00F156AE">
        <w:rPr>
          <w:rFonts w:ascii="Times New Roman" w:hAnsi="Times New Roman"/>
          <w:sz w:val="28"/>
          <w:szCs w:val="28"/>
        </w:rPr>
        <w:t>провідна галузь збільшення зайнятості населення,</w:t>
      </w:r>
    </w:p>
    <w:p w:rsidR="002C0DD4" w:rsidRPr="00F156AE" w:rsidRDefault="002C0DD4" w:rsidP="00F35BF7">
      <w:pPr>
        <w:numPr>
          <w:ilvl w:val="0"/>
          <w:numId w:val="8"/>
        </w:numPr>
        <w:spacing w:after="0" w:line="360" w:lineRule="auto"/>
        <w:jc w:val="both"/>
        <w:rPr>
          <w:rFonts w:ascii="Times New Roman" w:hAnsi="Times New Roman"/>
          <w:sz w:val="28"/>
          <w:szCs w:val="28"/>
        </w:rPr>
      </w:pPr>
      <w:r w:rsidRPr="00F156AE">
        <w:rPr>
          <w:rFonts w:ascii="Times New Roman" w:hAnsi="Times New Roman"/>
          <w:sz w:val="28"/>
          <w:szCs w:val="28"/>
        </w:rPr>
        <w:t>обличчя міст і країни в цілому.</w:t>
      </w:r>
      <w:r w:rsidRPr="00F156AE">
        <w:rPr>
          <w:rFonts w:ascii="Times New Roman" w:hAnsi="Times New Roman"/>
          <w:b/>
          <w:bCs/>
          <w:sz w:val="28"/>
          <w:szCs w:val="28"/>
        </w:rPr>
        <w:t xml:space="preserve"> </w:t>
      </w:r>
    </w:p>
    <w:p w:rsidR="002C0DD4" w:rsidRPr="00F156AE" w:rsidRDefault="002C0DD4" w:rsidP="00AA7884">
      <w:pPr>
        <w:spacing w:after="0" w:line="360" w:lineRule="auto"/>
        <w:ind w:firstLine="709"/>
        <w:jc w:val="both"/>
        <w:rPr>
          <w:rFonts w:ascii="Times New Roman" w:hAnsi="Times New Roman"/>
          <w:sz w:val="28"/>
          <w:szCs w:val="28"/>
        </w:rPr>
      </w:pPr>
      <w:r w:rsidRPr="00F156AE">
        <w:rPr>
          <w:rFonts w:ascii="Times New Roman" w:hAnsi="Times New Roman"/>
          <w:bCs/>
          <w:iCs/>
          <w:sz w:val="28"/>
          <w:szCs w:val="28"/>
        </w:rPr>
        <w:t>Торговельн</w:t>
      </w:r>
      <w:r>
        <w:rPr>
          <w:rFonts w:ascii="Times New Roman" w:hAnsi="Times New Roman"/>
          <w:bCs/>
          <w:iCs/>
          <w:sz w:val="28"/>
          <w:szCs w:val="28"/>
        </w:rPr>
        <w:t>ий</w:t>
      </w:r>
      <w:r w:rsidRPr="00F156AE">
        <w:rPr>
          <w:rFonts w:ascii="Times New Roman" w:hAnsi="Times New Roman"/>
          <w:bCs/>
          <w:iCs/>
          <w:sz w:val="28"/>
          <w:szCs w:val="28"/>
        </w:rPr>
        <w:t xml:space="preserve"> </w:t>
      </w:r>
      <w:r>
        <w:rPr>
          <w:rFonts w:ascii="Times New Roman" w:hAnsi="Times New Roman"/>
          <w:bCs/>
          <w:iCs/>
          <w:sz w:val="28"/>
          <w:szCs w:val="28"/>
        </w:rPr>
        <w:t>бізнес</w:t>
      </w:r>
      <w:r w:rsidRPr="00F156AE">
        <w:rPr>
          <w:rFonts w:ascii="Times New Roman" w:hAnsi="Times New Roman"/>
          <w:bCs/>
          <w:iCs/>
          <w:sz w:val="28"/>
          <w:szCs w:val="28"/>
        </w:rPr>
        <w:t xml:space="preserve"> є  </w:t>
      </w:r>
      <w:r w:rsidRPr="00F156AE">
        <w:rPr>
          <w:rFonts w:ascii="Times New Roman" w:hAnsi="Times New Roman"/>
          <w:sz w:val="28"/>
          <w:szCs w:val="28"/>
        </w:rPr>
        <w:t xml:space="preserve">джерелом інформації </w:t>
      </w:r>
      <w:r w:rsidRPr="00F156AE">
        <w:rPr>
          <w:rFonts w:ascii="Times New Roman" w:hAnsi="Times New Roman"/>
          <w:bCs/>
          <w:sz w:val="28"/>
          <w:szCs w:val="28"/>
        </w:rPr>
        <w:t xml:space="preserve">для виробництва, </w:t>
      </w:r>
      <w:r w:rsidRPr="00F156AE">
        <w:rPr>
          <w:rFonts w:ascii="Times New Roman" w:hAnsi="Times New Roman"/>
          <w:sz w:val="28"/>
          <w:szCs w:val="28"/>
        </w:rPr>
        <w:t xml:space="preserve">розбиває крупні партії на дрібні. </w:t>
      </w:r>
      <w:r w:rsidRPr="00F156AE">
        <w:rPr>
          <w:rFonts w:ascii="Times New Roman" w:hAnsi="Times New Roman"/>
          <w:bCs/>
          <w:iCs/>
          <w:sz w:val="28"/>
          <w:szCs w:val="28"/>
        </w:rPr>
        <w:t xml:space="preserve">В той же час, </w:t>
      </w:r>
      <w:r w:rsidRPr="00F156AE">
        <w:rPr>
          <w:rFonts w:ascii="Times New Roman" w:hAnsi="Times New Roman"/>
          <w:bCs/>
          <w:sz w:val="28"/>
          <w:szCs w:val="28"/>
        </w:rPr>
        <w:t>для споживачів</w:t>
      </w:r>
      <w:r w:rsidRPr="00F156AE">
        <w:rPr>
          <w:rFonts w:ascii="Times New Roman" w:hAnsi="Times New Roman"/>
          <w:bCs/>
          <w:iCs/>
          <w:sz w:val="28"/>
          <w:szCs w:val="28"/>
        </w:rPr>
        <w:t xml:space="preserve"> воно відіграє визначну роль</w:t>
      </w:r>
      <w:r w:rsidRPr="00F156AE">
        <w:rPr>
          <w:rFonts w:ascii="Times New Roman" w:hAnsi="Times New Roman"/>
          <w:bCs/>
          <w:sz w:val="28"/>
          <w:szCs w:val="28"/>
        </w:rPr>
        <w:t>:</w:t>
      </w:r>
      <w:r w:rsidRPr="00F156AE">
        <w:rPr>
          <w:rFonts w:ascii="Times New Roman" w:hAnsi="Times New Roman"/>
          <w:sz w:val="28"/>
          <w:szCs w:val="28"/>
        </w:rPr>
        <w:t xml:space="preserve"> </w:t>
      </w:r>
    </w:p>
    <w:p w:rsidR="002C0DD4" w:rsidRPr="00F156AE" w:rsidRDefault="002C0DD4" w:rsidP="00F35BF7">
      <w:pPr>
        <w:numPr>
          <w:ilvl w:val="0"/>
          <w:numId w:val="9"/>
        </w:numPr>
        <w:spacing w:after="0" w:line="360" w:lineRule="auto"/>
        <w:rPr>
          <w:rFonts w:ascii="Times New Roman" w:hAnsi="Times New Roman"/>
          <w:sz w:val="28"/>
          <w:szCs w:val="28"/>
        </w:rPr>
      </w:pPr>
      <w:r w:rsidRPr="00F156AE">
        <w:rPr>
          <w:rFonts w:ascii="Times New Roman" w:hAnsi="Times New Roman"/>
          <w:sz w:val="28"/>
          <w:szCs w:val="28"/>
        </w:rPr>
        <w:t>укладання угоди в найбільш комфортних умовах,</w:t>
      </w:r>
    </w:p>
    <w:p w:rsidR="002C0DD4" w:rsidRPr="00F156AE" w:rsidRDefault="002C0DD4" w:rsidP="00F35BF7">
      <w:pPr>
        <w:numPr>
          <w:ilvl w:val="0"/>
          <w:numId w:val="9"/>
        </w:numPr>
        <w:spacing w:after="0" w:line="360" w:lineRule="auto"/>
        <w:rPr>
          <w:rFonts w:ascii="Times New Roman" w:hAnsi="Times New Roman"/>
          <w:sz w:val="28"/>
          <w:szCs w:val="28"/>
        </w:rPr>
      </w:pPr>
      <w:r w:rsidRPr="00F156AE">
        <w:rPr>
          <w:rFonts w:ascii="Times New Roman" w:hAnsi="Times New Roman"/>
          <w:sz w:val="28"/>
          <w:szCs w:val="28"/>
        </w:rPr>
        <w:t>зручність місця розташування,</w:t>
      </w:r>
    </w:p>
    <w:p w:rsidR="002C0DD4" w:rsidRPr="00F156AE" w:rsidRDefault="002C0DD4" w:rsidP="00F35BF7">
      <w:pPr>
        <w:numPr>
          <w:ilvl w:val="0"/>
          <w:numId w:val="9"/>
        </w:numPr>
        <w:spacing w:after="0" w:line="360" w:lineRule="auto"/>
        <w:rPr>
          <w:rFonts w:ascii="Times New Roman" w:hAnsi="Times New Roman"/>
          <w:sz w:val="28"/>
          <w:szCs w:val="28"/>
        </w:rPr>
      </w:pPr>
      <w:r w:rsidRPr="00F156AE">
        <w:rPr>
          <w:rFonts w:ascii="Times New Roman" w:hAnsi="Times New Roman"/>
          <w:sz w:val="28"/>
          <w:szCs w:val="28"/>
        </w:rPr>
        <w:t>контроль якості товарів, стандарти товарів – стандарти якості життя,</w:t>
      </w:r>
    </w:p>
    <w:p w:rsidR="002C0DD4" w:rsidRPr="00F156AE" w:rsidRDefault="002C0DD4" w:rsidP="00F35BF7">
      <w:pPr>
        <w:numPr>
          <w:ilvl w:val="0"/>
          <w:numId w:val="9"/>
        </w:numPr>
        <w:spacing w:after="0" w:line="360" w:lineRule="auto"/>
        <w:rPr>
          <w:rFonts w:ascii="Times New Roman" w:hAnsi="Times New Roman"/>
          <w:sz w:val="28"/>
          <w:szCs w:val="28"/>
        </w:rPr>
      </w:pPr>
      <w:r w:rsidRPr="00F156AE">
        <w:rPr>
          <w:rFonts w:ascii="Times New Roman" w:hAnsi="Times New Roman"/>
          <w:sz w:val="28"/>
          <w:szCs w:val="28"/>
        </w:rPr>
        <w:t xml:space="preserve">позитивні враження людей, галузь для розваг (shopping). </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Функціонування торгового </w:t>
      </w:r>
      <w:r>
        <w:rPr>
          <w:rFonts w:ascii="Times New Roman" w:hAnsi="Times New Roman"/>
          <w:sz w:val="28"/>
          <w:szCs w:val="28"/>
        </w:rPr>
        <w:t>бізнесу</w:t>
      </w:r>
      <w:r w:rsidRPr="00F156AE">
        <w:rPr>
          <w:rFonts w:ascii="Times New Roman" w:hAnsi="Times New Roman"/>
          <w:sz w:val="28"/>
          <w:szCs w:val="28"/>
        </w:rPr>
        <w:t xml:space="preserve"> відрізняється від виробничого. Тут підприємець виступає в ролі посередника між виробником і споживачем. Він як комерсант або торговець продає куплені готові товари, отримані від інших осіб, покупцеві, одержуючи дохід від різниці цін. В</w:t>
      </w:r>
      <w:r w:rsidRPr="00F156AE">
        <w:rPr>
          <w:rFonts w:ascii="Times New Roman" w:hAnsi="Times New Roman"/>
          <w:bCs/>
          <w:iCs/>
          <w:sz w:val="28"/>
          <w:szCs w:val="28"/>
        </w:rPr>
        <w:t>ибір підприємцем торговельної справи пояснюється:</w:t>
      </w:r>
    </w:p>
    <w:p w:rsidR="002C0DD4" w:rsidRPr="00F156AE" w:rsidRDefault="002C0DD4" w:rsidP="00F35BF7">
      <w:pPr>
        <w:spacing w:after="0" w:line="360" w:lineRule="auto"/>
        <w:ind w:left="360"/>
        <w:rPr>
          <w:rFonts w:ascii="Times New Roman" w:hAnsi="Times New Roman"/>
          <w:sz w:val="28"/>
          <w:szCs w:val="28"/>
        </w:rPr>
      </w:pPr>
      <w:r w:rsidRPr="00F156AE">
        <w:rPr>
          <w:rFonts w:ascii="Times New Roman" w:hAnsi="Times New Roman"/>
          <w:sz w:val="28"/>
          <w:szCs w:val="28"/>
        </w:rPr>
        <w:t>- порівняно невеликими початковими капіталовкладеннями;</w:t>
      </w:r>
    </w:p>
    <w:p w:rsidR="002C0DD4" w:rsidRPr="00F156AE" w:rsidRDefault="002C0DD4" w:rsidP="00F35BF7">
      <w:pPr>
        <w:spacing w:after="0" w:line="360" w:lineRule="auto"/>
        <w:ind w:left="360"/>
        <w:rPr>
          <w:rFonts w:ascii="Times New Roman" w:hAnsi="Times New Roman"/>
          <w:sz w:val="28"/>
          <w:szCs w:val="28"/>
        </w:rPr>
      </w:pPr>
      <w:r w:rsidRPr="00F156AE">
        <w:rPr>
          <w:rFonts w:ascii="Times New Roman" w:hAnsi="Times New Roman"/>
          <w:sz w:val="28"/>
          <w:szCs w:val="28"/>
        </w:rPr>
        <w:t xml:space="preserve">- швидким поверненням грошей; </w:t>
      </w:r>
    </w:p>
    <w:p w:rsidR="002C0DD4" w:rsidRPr="00F156AE" w:rsidRDefault="002C0DD4" w:rsidP="00F35BF7">
      <w:pPr>
        <w:spacing w:after="0" w:line="360" w:lineRule="auto"/>
        <w:ind w:firstLine="360"/>
        <w:jc w:val="both"/>
        <w:rPr>
          <w:rFonts w:ascii="Times New Roman" w:hAnsi="Times New Roman"/>
          <w:sz w:val="28"/>
          <w:szCs w:val="28"/>
        </w:rPr>
      </w:pPr>
      <w:r w:rsidRPr="00F156AE">
        <w:rPr>
          <w:rFonts w:ascii="Times New Roman" w:hAnsi="Times New Roman"/>
          <w:sz w:val="28"/>
          <w:szCs w:val="28"/>
        </w:rPr>
        <w:t>- для започаткування власної справи не потрібні спеціальні знання, лише мінімум управлінських навичок. Проте із зростанням торговельного бізнесу спеціальні знання стають необхідними;</w:t>
      </w:r>
    </w:p>
    <w:p w:rsidR="002C0DD4" w:rsidRPr="00F156AE" w:rsidRDefault="002C0DD4" w:rsidP="00F37D1C">
      <w:pPr>
        <w:spacing w:after="0" w:line="360" w:lineRule="auto"/>
        <w:ind w:firstLine="360"/>
        <w:rPr>
          <w:rFonts w:ascii="Times New Roman" w:hAnsi="Times New Roman"/>
          <w:sz w:val="28"/>
          <w:szCs w:val="28"/>
        </w:rPr>
      </w:pPr>
      <w:r w:rsidRPr="00F156AE">
        <w:rPr>
          <w:rFonts w:ascii="Times New Roman" w:hAnsi="Times New Roman"/>
          <w:sz w:val="28"/>
          <w:szCs w:val="28"/>
        </w:rPr>
        <w:t>- наявністю сталих бізнесових зв’язків з промисловістю і торгівлею, що дає можливість отримати товар із значними скидками;</w:t>
      </w:r>
    </w:p>
    <w:p w:rsidR="002C0DD4" w:rsidRPr="00F37D1C" w:rsidRDefault="002C0DD4" w:rsidP="00F37D1C">
      <w:pPr>
        <w:spacing w:after="0" w:line="360" w:lineRule="auto"/>
        <w:ind w:firstLine="360"/>
        <w:jc w:val="both"/>
        <w:rPr>
          <w:rFonts w:ascii="Times New Roman" w:hAnsi="Times New Roman"/>
          <w:bCs/>
          <w:iCs/>
          <w:sz w:val="28"/>
          <w:szCs w:val="28"/>
        </w:rPr>
      </w:pPr>
      <w:r w:rsidRPr="00F156AE">
        <w:rPr>
          <w:rFonts w:ascii="Times New Roman" w:hAnsi="Times New Roman"/>
          <w:sz w:val="28"/>
          <w:szCs w:val="28"/>
        </w:rPr>
        <w:t xml:space="preserve">- </w:t>
      </w:r>
      <w:r w:rsidRPr="00F37D1C">
        <w:rPr>
          <w:rFonts w:ascii="Times New Roman" w:hAnsi="Times New Roman"/>
          <w:sz w:val="28"/>
          <w:szCs w:val="28"/>
        </w:rPr>
        <w:t>високою прибутковістю торговельного підприємництва.</w:t>
      </w:r>
    </w:p>
    <w:p w:rsidR="002C0DD4" w:rsidRPr="00F37D1C" w:rsidRDefault="002C0DD4" w:rsidP="00F37D1C">
      <w:pPr>
        <w:spacing w:after="0" w:line="360" w:lineRule="auto"/>
        <w:ind w:firstLine="720"/>
        <w:jc w:val="both"/>
        <w:rPr>
          <w:rFonts w:ascii="Times New Roman" w:hAnsi="Times New Roman"/>
          <w:sz w:val="28"/>
          <w:szCs w:val="28"/>
          <w:shd w:val="clear" w:color="auto" w:fill="FFFFFF"/>
        </w:rPr>
      </w:pPr>
      <w:r w:rsidRPr="00F37D1C">
        <w:rPr>
          <w:rFonts w:ascii="Times New Roman" w:hAnsi="Times New Roman"/>
          <w:sz w:val="28"/>
          <w:szCs w:val="28"/>
          <w:shd w:val="clear" w:color="auto" w:fill="FFFFFF"/>
        </w:rPr>
        <w:t>Сучасна інфраструктура торгівлі включає підприємства великого, середнього і малого бізнесу, які відіграють різноманітну роль в економіці країни, доповнюючи один одного (рис.1.</w:t>
      </w:r>
      <w:r>
        <w:rPr>
          <w:rFonts w:ascii="Times New Roman" w:hAnsi="Times New Roman"/>
          <w:sz w:val="28"/>
          <w:szCs w:val="28"/>
          <w:shd w:val="clear" w:color="auto" w:fill="FFFFFF"/>
        </w:rPr>
        <w:t>3</w:t>
      </w:r>
      <w:r w:rsidRPr="00F37D1C">
        <w:rPr>
          <w:rFonts w:ascii="Times New Roman" w:hAnsi="Times New Roman"/>
          <w:sz w:val="28"/>
          <w:szCs w:val="28"/>
          <w:shd w:val="clear" w:color="auto" w:fill="FFFFFF"/>
        </w:rPr>
        <w:t>).</w:t>
      </w:r>
    </w:p>
    <w:p w:rsidR="002C0DD4" w:rsidRPr="000A7F87" w:rsidRDefault="002C0DD4" w:rsidP="00F35BF7">
      <w:pPr>
        <w:spacing w:after="0" w:line="360" w:lineRule="auto"/>
        <w:ind w:firstLine="709"/>
        <w:jc w:val="both"/>
        <w:rPr>
          <w:rFonts w:ascii="Times New Roman" w:hAnsi="Times New Roman"/>
          <w:sz w:val="28"/>
          <w:szCs w:val="28"/>
        </w:rPr>
      </w:pPr>
    </w:p>
    <w:p w:rsidR="002C0DD4" w:rsidRPr="000A7F87" w:rsidRDefault="002C0DD4" w:rsidP="00F35BF7">
      <w:pPr>
        <w:spacing w:after="0" w:line="360" w:lineRule="auto"/>
        <w:ind w:firstLine="709"/>
        <w:jc w:val="both"/>
        <w:rPr>
          <w:rFonts w:ascii="Times New Roman" w:hAnsi="Times New Roman"/>
          <w:sz w:val="28"/>
          <w:szCs w:val="28"/>
        </w:rPr>
      </w:pPr>
      <w:r>
        <w:rPr>
          <w:noProof/>
          <w:lang w:val="en-US"/>
        </w:rPr>
        <w:pict>
          <v:group id="_x0000_s1045" style="position:absolute;left:0;text-align:left;margin-left:54pt;margin-top:-.05pt;width:387pt;height:220.4pt;z-index:251656704" coordorigin="1881,7744" coordsize="9540,5220">
            <v:group id="_x0000_s1046" style="position:absolute;left:1881;top:7744;width:9540;height:1620" coordorigin="1881,7744" coordsize="9540,1620">
              <v:rect id="_x0000_s1047" style="position:absolute;left:1881;top:8104;width:2520;height:900">
                <v:shadow on="t" color="black" opacity=".5" offset="4pt,5pt" offset2="-4pt,-2pt"/>
                <v:textbox style="mso-next-textbox:#_x0000_s1047">
                  <w:txbxContent>
                    <w:p w:rsidR="002C0DD4" w:rsidRPr="00F37D1C" w:rsidRDefault="002C0DD4" w:rsidP="00F37D1C">
                      <w:pPr>
                        <w:spacing w:before="120" w:after="120"/>
                        <w:ind w:left="-180" w:right="-165"/>
                        <w:jc w:val="center"/>
                        <w:rPr>
                          <w:rFonts w:ascii="Times New Roman" w:hAnsi="Times New Roman"/>
                          <w:b/>
                          <w:sz w:val="24"/>
                          <w:szCs w:val="24"/>
                        </w:rPr>
                      </w:pPr>
                      <w:r w:rsidRPr="00F37D1C">
                        <w:rPr>
                          <w:rFonts w:ascii="Times New Roman" w:hAnsi="Times New Roman"/>
                          <w:b/>
                          <w:sz w:val="24"/>
                          <w:szCs w:val="24"/>
                        </w:rPr>
                        <w:t>Великий бізнес</w:t>
                      </w:r>
                    </w:p>
                  </w:txbxContent>
                </v:textbox>
              </v:rect>
              <v:rect id="_x0000_s1048" style="position:absolute;left:4941;top:7744;width:6480;height:1620">
                <v:shadow on="t" color="black" opacity=".5" offset="4pt,5pt" offset2="-4pt,-2pt"/>
                <v:textbox style="mso-next-textbox:#_x0000_s1048">
                  <w:txbxContent>
                    <w:p w:rsidR="002C0DD4" w:rsidRPr="00F37D1C" w:rsidRDefault="002C0DD4" w:rsidP="00F37D1C">
                      <w:pPr>
                        <w:rPr>
                          <w:rFonts w:ascii="Times New Roman" w:hAnsi="Times New Roman"/>
                          <w:sz w:val="24"/>
                          <w:szCs w:val="24"/>
                        </w:rPr>
                      </w:pPr>
                      <w:r w:rsidRPr="00F37D1C">
                        <w:rPr>
                          <w:rFonts w:ascii="Times New Roman" w:hAnsi="Times New Roman"/>
                          <w:sz w:val="24"/>
                          <w:szCs w:val="24"/>
                        </w:rPr>
                        <w:t>визначає ринкову кон’юнктуру країни та має потяг до інтеграції, поглинаючи або контролюючи більш дрібних партнерів</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49" type="#_x0000_t93" style="position:absolute;left:4401;top:8284;width:540;height:360">
                <v:shadow on="t" color="white" opacity=".5" offset="4pt,5pt" offset2="-4pt,-2pt"/>
              </v:shape>
            </v:group>
            <v:group id="_x0000_s1050" style="position:absolute;left:1881;top:9544;width:9540;height:1620" coordorigin="1881,7744" coordsize="9540,1620">
              <v:rect id="_x0000_s1051" style="position:absolute;left:1881;top:8104;width:2520;height:900">
                <v:shadow on="t" color="black" opacity=".5" offset="4pt,5pt" offset2="-4pt,-2pt"/>
                <v:textbox style="mso-next-textbox:#_x0000_s1051">
                  <w:txbxContent>
                    <w:p w:rsidR="002C0DD4" w:rsidRPr="00F37D1C" w:rsidRDefault="002C0DD4" w:rsidP="00F37D1C">
                      <w:pPr>
                        <w:spacing w:before="120" w:after="120"/>
                        <w:ind w:left="-142" w:right="-165"/>
                        <w:jc w:val="center"/>
                        <w:rPr>
                          <w:rFonts w:ascii="Times New Roman" w:hAnsi="Times New Roman"/>
                          <w:b/>
                          <w:sz w:val="24"/>
                          <w:szCs w:val="24"/>
                        </w:rPr>
                      </w:pPr>
                      <w:r w:rsidRPr="00F37D1C">
                        <w:rPr>
                          <w:rFonts w:ascii="Times New Roman" w:hAnsi="Times New Roman"/>
                          <w:b/>
                          <w:sz w:val="24"/>
                          <w:szCs w:val="24"/>
                        </w:rPr>
                        <w:t>Середній бізнес</w:t>
                      </w:r>
                    </w:p>
                  </w:txbxContent>
                </v:textbox>
              </v:rect>
              <v:rect id="_x0000_s1052" style="position:absolute;left:4941;top:7744;width:6480;height:1620">
                <v:shadow on="t" color="black" opacity=".5" offset="4pt,5pt" offset2="-4pt,-2pt"/>
                <v:textbox style="mso-next-textbox:#_x0000_s1052">
                  <w:txbxContent>
                    <w:p w:rsidR="002C0DD4" w:rsidRPr="00F37D1C" w:rsidRDefault="002C0DD4" w:rsidP="00F37D1C">
                      <w:pPr>
                        <w:rPr>
                          <w:rFonts w:ascii="Times New Roman" w:hAnsi="Times New Roman"/>
                          <w:sz w:val="24"/>
                          <w:szCs w:val="24"/>
                        </w:rPr>
                      </w:pPr>
                      <w:r w:rsidRPr="00F37D1C">
                        <w:rPr>
                          <w:rFonts w:ascii="Times New Roman" w:hAnsi="Times New Roman"/>
                          <w:sz w:val="24"/>
                          <w:szCs w:val="24"/>
                        </w:rPr>
                        <w:t>зацікавлений у захисті на внутрішньому ринку шляхом проведення протекціоністської державної торговельної політики</w:t>
                      </w:r>
                    </w:p>
                  </w:txbxContent>
                </v:textbox>
              </v:rect>
              <v:shape id="_x0000_s1053" type="#_x0000_t93" style="position:absolute;left:4401;top:8284;width:540;height:360">
                <v:shadow on="t" color="white" opacity=".5" offset="4pt,5pt" offset2="-4pt,-2pt"/>
              </v:shape>
            </v:group>
            <v:group id="_x0000_s1054" style="position:absolute;left:1881;top:11344;width:9540;height:1620" coordorigin="1881,7744" coordsize="9540,1620">
              <v:rect id="_x0000_s1055" style="position:absolute;left:1881;top:8104;width:2520;height:900">
                <v:shadow on="t" color="black" opacity=".5" offset="4pt,5pt" offset2="-4pt,-2pt"/>
                <v:textbox style="mso-next-textbox:#_x0000_s1055">
                  <w:txbxContent>
                    <w:p w:rsidR="002C0DD4" w:rsidRPr="00F37D1C" w:rsidRDefault="002C0DD4" w:rsidP="00F37D1C">
                      <w:pPr>
                        <w:spacing w:before="120" w:after="120"/>
                        <w:ind w:left="-180" w:right="-165"/>
                        <w:jc w:val="center"/>
                        <w:rPr>
                          <w:rFonts w:ascii="Times New Roman" w:hAnsi="Times New Roman"/>
                          <w:b/>
                          <w:sz w:val="24"/>
                          <w:szCs w:val="24"/>
                        </w:rPr>
                      </w:pPr>
                      <w:r w:rsidRPr="00F37D1C">
                        <w:rPr>
                          <w:rFonts w:ascii="Times New Roman" w:hAnsi="Times New Roman"/>
                          <w:b/>
                          <w:sz w:val="24"/>
                          <w:szCs w:val="24"/>
                        </w:rPr>
                        <w:t>Малий бізнес</w:t>
                      </w:r>
                    </w:p>
                  </w:txbxContent>
                </v:textbox>
              </v:rect>
              <v:rect id="_x0000_s1056" style="position:absolute;left:4941;top:7744;width:6480;height:1620">
                <v:shadow on="t" color="black" opacity=".5" offset="4pt,5pt" offset2="-4pt,-2pt"/>
                <v:textbox style="mso-next-textbox:#_x0000_s1056">
                  <w:txbxContent>
                    <w:p w:rsidR="002C0DD4" w:rsidRPr="00F37D1C" w:rsidRDefault="002C0DD4" w:rsidP="00F37D1C">
                      <w:pPr>
                        <w:rPr>
                          <w:rFonts w:ascii="Times New Roman" w:hAnsi="Times New Roman"/>
                          <w:sz w:val="24"/>
                          <w:szCs w:val="24"/>
                        </w:rPr>
                      </w:pPr>
                      <w:r w:rsidRPr="00F37D1C">
                        <w:rPr>
                          <w:rFonts w:ascii="Times New Roman" w:hAnsi="Times New Roman"/>
                          <w:sz w:val="24"/>
                          <w:szCs w:val="24"/>
                        </w:rPr>
                        <w:t>організовує торговельні підприємства, що працюють в основному на масового споживача товарів та послуг на регіональному ринку</w:t>
                      </w:r>
                    </w:p>
                  </w:txbxContent>
                </v:textbox>
              </v:rect>
              <v:shape id="_x0000_s1057" type="#_x0000_t93" style="position:absolute;left:4401;top:8284;width:540;height:360">
                <v:shadow on="t" color="white" opacity=".5" offset="4pt,5pt" offset2="-4pt,-2pt"/>
              </v:shape>
            </v:group>
            <w10:wrap anchorx="page" anchory="page"/>
          </v:group>
        </w:pict>
      </w:r>
    </w:p>
    <w:p w:rsidR="002C0DD4" w:rsidRPr="000A7F87" w:rsidRDefault="002C0DD4" w:rsidP="00F35BF7">
      <w:pPr>
        <w:spacing w:after="0" w:line="360" w:lineRule="auto"/>
        <w:ind w:firstLine="709"/>
        <w:jc w:val="both"/>
        <w:rPr>
          <w:rFonts w:ascii="Times New Roman" w:hAnsi="Times New Roman"/>
          <w:sz w:val="28"/>
          <w:szCs w:val="28"/>
        </w:rPr>
      </w:pPr>
    </w:p>
    <w:p w:rsidR="002C0DD4" w:rsidRPr="000A7F87" w:rsidRDefault="002C0DD4" w:rsidP="00F35BF7">
      <w:pPr>
        <w:spacing w:after="0" w:line="360" w:lineRule="auto"/>
        <w:ind w:firstLine="709"/>
        <w:jc w:val="both"/>
        <w:rPr>
          <w:rFonts w:ascii="Times New Roman" w:hAnsi="Times New Roman"/>
          <w:sz w:val="28"/>
          <w:szCs w:val="28"/>
        </w:rPr>
      </w:pPr>
    </w:p>
    <w:p w:rsidR="002C0DD4" w:rsidRPr="000A7F87" w:rsidRDefault="002C0DD4" w:rsidP="00F35BF7">
      <w:pPr>
        <w:spacing w:after="0" w:line="360" w:lineRule="auto"/>
        <w:ind w:firstLine="709"/>
        <w:jc w:val="both"/>
        <w:rPr>
          <w:rFonts w:ascii="Times New Roman" w:hAnsi="Times New Roman"/>
          <w:sz w:val="28"/>
          <w:szCs w:val="28"/>
        </w:rPr>
      </w:pPr>
    </w:p>
    <w:p w:rsidR="002C0DD4" w:rsidRPr="00F37D1C" w:rsidRDefault="002C0DD4" w:rsidP="00F35BF7">
      <w:pPr>
        <w:spacing w:after="0" w:line="360" w:lineRule="auto"/>
        <w:ind w:firstLine="709"/>
        <w:jc w:val="both"/>
        <w:rPr>
          <w:rFonts w:ascii="Times New Roman" w:hAnsi="Times New Roman"/>
          <w:sz w:val="28"/>
          <w:szCs w:val="28"/>
        </w:rPr>
      </w:pPr>
    </w:p>
    <w:p w:rsidR="002C0DD4" w:rsidRPr="00F37D1C" w:rsidRDefault="002C0DD4" w:rsidP="00F35BF7">
      <w:pPr>
        <w:spacing w:after="0" w:line="360" w:lineRule="auto"/>
        <w:ind w:firstLine="709"/>
        <w:jc w:val="both"/>
        <w:rPr>
          <w:rFonts w:ascii="Times New Roman" w:hAnsi="Times New Roman"/>
          <w:sz w:val="28"/>
          <w:szCs w:val="28"/>
        </w:rPr>
      </w:pPr>
    </w:p>
    <w:p w:rsidR="002C0DD4" w:rsidRPr="000A7F87" w:rsidRDefault="002C0DD4" w:rsidP="00F35BF7">
      <w:pPr>
        <w:spacing w:after="0" w:line="360" w:lineRule="auto"/>
        <w:ind w:firstLine="709"/>
        <w:jc w:val="both"/>
        <w:rPr>
          <w:rFonts w:ascii="Times New Roman" w:hAnsi="Times New Roman"/>
          <w:sz w:val="28"/>
          <w:szCs w:val="28"/>
        </w:rPr>
      </w:pPr>
    </w:p>
    <w:p w:rsidR="002C0DD4" w:rsidRPr="000A7F87" w:rsidRDefault="002C0DD4" w:rsidP="00F35BF7">
      <w:pPr>
        <w:spacing w:after="0" w:line="360" w:lineRule="auto"/>
        <w:ind w:firstLine="709"/>
        <w:jc w:val="both"/>
        <w:rPr>
          <w:rFonts w:ascii="Times New Roman" w:hAnsi="Times New Roman"/>
          <w:sz w:val="28"/>
          <w:szCs w:val="28"/>
        </w:rPr>
      </w:pPr>
    </w:p>
    <w:p w:rsidR="002C0DD4" w:rsidRPr="000A7F87" w:rsidRDefault="002C0DD4" w:rsidP="00F35BF7">
      <w:pPr>
        <w:spacing w:after="0" w:line="360" w:lineRule="auto"/>
        <w:ind w:firstLine="709"/>
        <w:jc w:val="both"/>
        <w:rPr>
          <w:rFonts w:ascii="Times New Roman" w:hAnsi="Times New Roman"/>
          <w:sz w:val="28"/>
          <w:szCs w:val="28"/>
        </w:rPr>
      </w:pPr>
    </w:p>
    <w:p w:rsidR="002C0DD4" w:rsidRPr="000A7F87" w:rsidRDefault="002C0DD4" w:rsidP="00F35BF7">
      <w:pPr>
        <w:spacing w:after="0" w:line="360" w:lineRule="auto"/>
        <w:ind w:firstLine="709"/>
        <w:jc w:val="both"/>
        <w:rPr>
          <w:rFonts w:ascii="Times New Roman" w:hAnsi="Times New Roman"/>
          <w:sz w:val="28"/>
          <w:szCs w:val="28"/>
        </w:rPr>
      </w:pPr>
    </w:p>
    <w:p w:rsidR="002C0DD4" w:rsidRPr="00F37D1C" w:rsidRDefault="002C0DD4" w:rsidP="00F37D1C">
      <w:pPr>
        <w:jc w:val="center"/>
        <w:rPr>
          <w:rFonts w:ascii="Times New Roman" w:hAnsi="Times New Roman"/>
          <w:sz w:val="28"/>
          <w:szCs w:val="28"/>
        </w:rPr>
      </w:pPr>
      <w:r w:rsidRPr="00F37D1C">
        <w:rPr>
          <w:rFonts w:ascii="Times New Roman" w:hAnsi="Times New Roman"/>
          <w:sz w:val="28"/>
          <w:szCs w:val="28"/>
        </w:rPr>
        <w:t>Рисунок 1.</w:t>
      </w:r>
      <w:r>
        <w:rPr>
          <w:rFonts w:ascii="Times New Roman" w:hAnsi="Times New Roman"/>
          <w:sz w:val="28"/>
          <w:szCs w:val="28"/>
        </w:rPr>
        <w:t>3</w:t>
      </w:r>
      <w:r w:rsidRPr="00F37D1C">
        <w:rPr>
          <w:rFonts w:ascii="Times New Roman" w:hAnsi="Times New Roman"/>
          <w:sz w:val="28"/>
          <w:szCs w:val="28"/>
        </w:rPr>
        <w:t xml:space="preserve"> - Роль великого, середнього і малого бізнесу в розвитку торгівлі</w:t>
      </w:r>
    </w:p>
    <w:p w:rsidR="002C0DD4" w:rsidRDefault="002C0DD4" w:rsidP="00F37D1C">
      <w:pPr>
        <w:spacing w:after="0" w:line="360" w:lineRule="auto"/>
        <w:ind w:firstLine="360"/>
        <w:jc w:val="both"/>
        <w:rPr>
          <w:rFonts w:ascii="Times New Roman" w:hAnsi="Times New Roman"/>
          <w:sz w:val="28"/>
          <w:szCs w:val="28"/>
          <w:shd w:val="clear" w:color="auto" w:fill="FFFFFF"/>
        </w:rPr>
      </w:pPr>
    </w:p>
    <w:p w:rsidR="002C0DD4" w:rsidRPr="00F37D1C" w:rsidRDefault="002C0DD4" w:rsidP="00F37D1C">
      <w:pPr>
        <w:spacing w:after="0" w:line="360" w:lineRule="auto"/>
        <w:ind w:firstLine="720"/>
        <w:jc w:val="both"/>
        <w:rPr>
          <w:rFonts w:ascii="Times New Roman" w:hAnsi="Times New Roman"/>
          <w:sz w:val="28"/>
          <w:szCs w:val="28"/>
          <w:shd w:val="clear" w:color="auto" w:fill="FFFFFF"/>
        </w:rPr>
      </w:pPr>
      <w:r w:rsidRPr="00F37D1C">
        <w:rPr>
          <w:rFonts w:ascii="Times New Roman" w:hAnsi="Times New Roman"/>
          <w:sz w:val="28"/>
          <w:szCs w:val="28"/>
          <w:shd w:val="clear" w:color="auto" w:fill="FFFFFF"/>
        </w:rPr>
        <w:t>До торговельних підприємств великого бізнесу відносяться міжнародні та загальноукраїнські роздрібні мережеві оператори, великі логістичні центри та оптові бази. Середній бізнес в сфері торгівлі представлений великими універсальними магазинами, торговельними центрами та місцевими оптовими базами. Мале торговельне підприємництво - це невеликі крамниці, приватні підприємці, котрі мають торговельні місця на ринках або орендують площі в торговельних центрах.</w:t>
      </w:r>
    </w:p>
    <w:p w:rsidR="002C0DD4" w:rsidRPr="00F37D1C" w:rsidRDefault="002C0DD4" w:rsidP="00F37D1C">
      <w:pPr>
        <w:spacing w:after="0" w:line="360" w:lineRule="auto"/>
        <w:ind w:firstLine="709"/>
        <w:jc w:val="both"/>
        <w:rPr>
          <w:rFonts w:ascii="Times New Roman" w:hAnsi="Times New Roman"/>
          <w:sz w:val="28"/>
          <w:szCs w:val="28"/>
        </w:rPr>
      </w:pPr>
      <w:r w:rsidRPr="00F37D1C">
        <w:rPr>
          <w:rFonts w:ascii="Times New Roman" w:hAnsi="Times New Roman"/>
          <w:sz w:val="28"/>
          <w:szCs w:val="28"/>
        </w:rPr>
        <w:t>Наявність всіх видів підприємств вносить різноманітність в соціально-економічне життя суспільства, стимулює розвиток конкуренції в торгівлі. Запровадження великими торговельними компаніями нової техніки, організації і технології підвищує ефективність торгівлі, стимулює покращення обслуговування покупців. Малі підприємства достатньо швидко займають ринкові "ніші", в яких не зацікавлений великий бізнес, що в значній мірі допомагає подолати стагнаційні явища в економічній системі країни. Політика держави у підтримці малого бізнесу полягає в збалансуванні інтересів держави та бізнесу, створенні оптимальних умов для підприємницької діяльності та збільшення конкурентоздатності малого підприємництва.</w:t>
      </w:r>
    </w:p>
    <w:p w:rsidR="002C0DD4" w:rsidRPr="00F37D1C" w:rsidRDefault="002C0DD4" w:rsidP="00F37D1C">
      <w:pPr>
        <w:spacing w:after="0" w:line="360" w:lineRule="auto"/>
        <w:ind w:firstLine="709"/>
        <w:jc w:val="both"/>
        <w:rPr>
          <w:rFonts w:ascii="Times New Roman" w:hAnsi="Times New Roman"/>
          <w:sz w:val="28"/>
          <w:szCs w:val="28"/>
        </w:rPr>
      </w:pPr>
      <w:r w:rsidRPr="00F37D1C">
        <w:rPr>
          <w:rFonts w:ascii="Times New Roman" w:hAnsi="Times New Roman"/>
          <w:sz w:val="28"/>
          <w:szCs w:val="28"/>
        </w:rPr>
        <w:t xml:space="preserve">Характерною рисою торговельного </w:t>
      </w:r>
      <w:r>
        <w:rPr>
          <w:rFonts w:ascii="Times New Roman" w:hAnsi="Times New Roman"/>
          <w:sz w:val="28"/>
          <w:szCs w:val="28"/>
        </w:rPr>
        <w:t>бізнесу</w:t>
      </w:r>
      <w:r w:rsidRPr="00F37D1C">
        <w:rPr>
          <w:rFonts w:ascii="Times New Roman" w:hAnsi="Times New Roman"/>
          <w:sz w:val="28"/>
          <w:szCs w:val="28"/>
        </w:rPr>
        <w:t xml:space="preserve"> служать тісні економічні зв'язки з оптовиками і роздрібними торговцями, споживачами товарів, робіт, послуг. Іншими факторами вибору фізичною особою підприємництва в галузі торгівлі можуть бути наступні.</w:t>
      </w:r>
    </w:p>
    <w:p w:rsidR="002C0DD4" w:rsidRPr="00F37D1C" w:rsidRDefault="002C0DD4" w:rsidP="00F37D1C">
      <w:pPr>
        <w:numPr>
          <w:ilvl w:val="0"/>
          <w:numId w:val="4"/>
        </w:numPr>
        <w:spacing w:after="0" w:line="360" w:lineRule="auto"/>
        <w:rPr>
          <w:rFonts w:ascii="Times New Roman" w:hAnsi="Times New Roman"/>
          <w:sz w:val="28"/>
          <w:szCs w:val="28"/>
        </w:rPr>
      </w:pPr>
      <w:r w:rsidRPr="00F37D1C">
        <w:rPr>
          <w:rFonts w:ascii="Times New Roman" w:hAnsi="Times New Roman"/>
          <w:sz w:val="28"/>
          <w:szCs w:val="28"/>
        </w:rPr>
        <w:t>Торговельна справа перейшла в спадщину підприємцю.</w:t>
      </w:r>
    </w:p>
    <w:p w:rsidR="002C0DD4" w:rsidRPr="00F37D1C" w:rsidRDefault="002C0DD4" w:rsidP="00F37D1C">
      <w:pPr>
        <w:numPr>
          <w:ilvl w:val="0"/>
          <w:numId w:val="4"/>
        </w:numPr>
        <w:spacing w:after="0" w:line="360" w:lineRule="auto"/>
        <w:jc w:val="both"/>
        <w:rPr>
          <w:rFonts w:ascii="Times New Roman" w:hAnsi="Times New Roman"/>
          <w:sz w:val="28"/>
          <w:szCs w:val="28"/>
        </w:rPr>
      </w:pPr>
      <w:r w:rsidRPr="00F37D1C">
        <w:rPr>
          <w:rFonts w:ascii="Times New Roman" w:hAnsi="Times New Roman"/>
          <w:sz w:val="28"/>
          <w:szCs w:val="28"/>
        </w:rPr>
        <w:t xml:space="preserve">Наявність відповідної освіти та кваліфікації. </w:t>
      </w:r>
    </w:p>
    <w:p w:rsidR="002C0DD4" w:rsidRPr="00F37D1C" w:rsidRDefault="002C0DD4" w:rsidP="00F37D1C">
      <w:pPr>
        <w:numPr>
          <w:ilvl w:val="0"/>
          <w:numId w:val="4"/>
        </w:numPr>
        <w:spacing w:after="0" w:line="360" w:lineRule="auto"/>
        <w:jc w:val="both"/>
        <w:rPr>
          <w:rFonts w:ascii="Times New Roman" w:hAnsi="Times New Roman"/>
          <w:sz w:val="28"/>
          <w:szCs w:val="28"/>
        </w:rPr>
      </w:pPr>
      <w:r w:rsidRPr="00F37D1C">
        <w:rPr>
          <w:rFonts w:ascii="Times New Roman" w:hAnsi="Times New Roman"/>
          <w:sz w:val="28"/>
          <w:szCs w:val="28"/>
        </w:rPr>
        <w:t xml:space="preserve">Досвід попередньої роботи в сфері торгівлі. </w:t>
      </w:r>
    </w:p>
    <w:p w:rsidR="002C0DD4" w:rsidRPr="00F37D1C" w:rsidRDefault="002C0DD4" w:rsidP="00F37D1C">
      <w:pPr>
        <w:numPr>
          <w:ilvl w:val="0"/>
          <w:numId w:val="4"/>
        </w:numPr>
        <w:spacing w:after="0" w:line="360" w:lineRule="auto"/>
        <w:jc w:val="both"/>
        <w:rPr>
          <w:rFonts w:ascii="Times New Roman" w:hAnsi="Times New Roman"/>
          <w:sz w:val="28"/>
          <w:szCs w:val="28"/>
        </w:rPr>
      </w:pPr>
      <w:r w:rsidRPr="00F37D1C">
        <w:rPr>
          <w:rFonts w:ascii="Times New Roman" w:hAnsi="Times New Roman"/>
          <w:sz w:val="28"/>
          <w:szCs w:val="28"/>
        </w:rPr>
        <w:t>Наявність вдало розташованого приміщення для організації магазину.</w:t>
      </w:r>
    </w:p>
    <w:p w:rsidR="002C0DD4" w:rsidRPr="00F37D1C" w:rsidRDefault="002C0DD4" w:rsidP="00F37D1C">
      <w:pPr>
        <w:spacing w:after="0" w:line="360" w:lineRule="auto"/>
        <w:ind w:firstLine="709"/>
        <w:jc w:val="both"/>
        <w:rPr>
          <w:rFonts w:ascii="Times New Roman" w:hAnsi="Times New Roman"/>
          <w:sz w:val="28"/>
          <w:szCs w:val="28"/>
        </w:rPr>
      </w:pPr>
      <w:r w:rsidRPr="00F37D1C">
        <w:rPr>
          <w:rFonts w:ascii="Times New Roman" w:hAnsi="Times New Roman"/>
          <w:bCs/>
          <w:iCs/>
          <w:sz w:val="28"/>
          <w:szCs w:val="28"/>
        </w:rPr>
        <w:t>Торгов</w:t>
      </w:r>
      <w:r>
        <w:rPr>
          <w:rFonts w:ascii="Times New Roman" w:hAnsi="Times New Roman"/>
          <w:bCs/>
          <w:iCs/>
          <w:sz w:val="28"/>
          <w:szCs w:val="28"/>
        </w:rPr>
        <w:t>ельний</w:t>
      </w:r>
      <w:r w:rsidRPr="00F37D1C">
        <w:rPr>
          <w:rFonts w:ascii="Times New Roman" w:hAnsi="Times New Roman"/>
          <w:bCs/>
          <w:iCs/>
          <w:sz w:val="28"/>
          <w:szCs w:val="28"/>
        </w:rPr>
        <w:t xml:space="preserve"> </w:t>
      </w:r>
      <w:r>
        <w:rPr>
          <w:rFonts w:ascii="Times New Roman" w:hAnsi="Times New Roman"/>
          <w:bCs/>
          <w:iCs/>
          <w:sz w:val="28"/>
          <w:szCs w:val="28"/>
        </w:rPr>
        <w:t xml:space="preserve">бізнес </w:t>
      </w:r>
      <w:r w:rsidRPr="00F37D1C">
        <w:rPr>
          <w:rFonts w:ascii="Times New Roman" w:hAnsi="Times New Roman"/>
          <w:bCs/>
          <w:sz w:val="28"/>
          <w:szCs w:val="28"/>
        </w:rPr>
        <w:t xml:space="preserve">для самого підприємця дає </w:t>
      </w:r>
      <w:r w:rsidRPr="00F37D1C">
        <w:rPr>
          <w:rFonts w:ascii="Times New Roman" w:hAnsi="Times New Roman"/>
          <w:sz w:val="28"/>
          <w:szCs w:val="28"/>
        </w:rPr>
        <w:t>можливість заробляти на життя, мати незалежність в прийнятті рішень, надає</w:t>
      </w:r>
      <w:r w:rsidRPr="00F37D1C">
        <w:rPr>
          <w:rFonts w:ascii="Times New Roman" w:hAnsi="Times New Roman"/>
          <w:b/>
          <w:bCs/>
          <w:sz w:val="28"/>
          <w:szCs w:val="28"/>
        </w:rPr>
        <w:t xml:space="preserve"> </w:t>
      </w:r>
      <w:r w:rsidRPr="00F37D1C">
        <w:rPr>
          <w:rFonts w:ascii="Times New Roman" w:hAnsi="Times New Roman"/>
          <w:sz w:val="28"/>
          <w:szCs w:val="28"/>
        </w:rPr>
        <w:t>визначний статус в суспільстві, мати улюблену роботу, пов’язану зі спілкуванням з людьми, бути як власником.</w:t>
      </w:r>
    </w:p>
    <w:p w:rsidR="002C0DD4" w:rsidRPr="00F156AE" w:rsidRDefault="002C0DD4" w:rsidP="00F37D1C">
      <w:pPr>
        <w:spacing w:after="0" w:line="360" w:lineRule="auto"/>
        <w:ind w:firstLine="709"/>
        <w:jc w:val="both"/>
        <w:rPr>
          <w:rFonts w:ascii="Times New Roman" w:hAnsi="Times New Roman"/>
          <w:sz w:val="28"/>
          <w:szCs w:val="28"/>
        </w:rPr>
      </w:pPr>
      <w:r w:rsidRPr="00F37D1C">
        <w:rPr>
          <w:rFonts w:ascii="Times New Roman" w:hAnsi="Times New Roman"/>
          <w:sz w:val="28"/>
          <w:szCs w:val="28"/>
        </w:rPr>
        <w:t>Торговельн</w:t>
      </w:r>
      <w:r>
        <w:rPr>
          <w:rFonts w:ascii="Times New Roman" w:hAnsi="Times New Roman"/>
          <w:sz w:val="28"/>
          <w:szCs w:val="28"/>
        </w:rPr>
        <w:t>ий</w:t>
      </w:r>
      <w:r w:rsidRPr="00F37D1C">
        <w:rPr>
          <w:rFonts w:ascii="Times New Roman" w:hAnsi="Times New Roman"/>
          <w:sz w:val="28"/>
          <w:szCs w:val="28"/>
        </w:rPr>
        <w:t xml:space="preserve"> </w:t>
      </w:r>
      <w:r>
        <w:rPr>
          <w:rFonts w:ascii="Times New Roman" w:hAnsi="Times New Roman"/>
          <w:sz w:val="28"/>
          <w:szCs w:val="28"/>
        </w:rPr>
        <w:t>бізнес</w:t>
      </w:r>
      <w:r w:rsidRPr="00F37D1C">
        <w:rPr>
          <w:rFonts w:ascii="Times New Roman" w:hAnsi="Times New Roman"/>
          <w:sz w:val="28"/>
          <w:szCs w:val="28"/>
        </w:rPr>
        <w:t xml:space="preserve"> включає всі види діяльності, які відносяться до всіляких варіантів видів обміну товару і грошей. Незважаючи на те, що основоположними для торгового підприємництва є фінансово-грошові відносини купівлі-прод</w:t>
      </w:r>
      <w:r w:rsidRPr="00F156AE">
        <w:rPr>
          <w:rFonts w:ascii="Times New Roman" w:hAnsi="Times New Roman"/>
          <w:sz w:val="28"/>
          <w:szCs w:val="28"/>
        </w:rPr>
        <w:t xml:space="preserve">ажу товарів, у ньому використовуються ті ж фактори і ресурси, що і у виробничому підприємництві, але масштаби менш істотні. Торговельна діяльність особливо приваблива для підприємців, оскільки існують реальні перспективи отримання значного прибутку в найкоротші терміни. Крім того, відсутні труднощі, що виникають у процесі виробництва. </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sz w:val="28"/>
          <w:szCs w:val="28"/>
        </w:rPr>
        <w:t>При всій удаваній легкості ведення торговельної діяльності підприємець повинен володіти певними навичками, знаннями та вміннями, а також певною часткою везіння. Працює торговельн</w:t>
      </w:r>
      <w:r>
        <w:rPr>
          <w:rFonts w:ascii="Times New Roman" w:hAnsi="Times New Roman"/>
          <w:sz w:val="28"/>
          <w:szCs w:val="28"/>
        </w:rPr>
        <w:t>ий</w:t>
      </w:r>
      <w:r w:rsidRPr="00F156AE">
        <w:rPr>
          <w:rFonts w:ascii="Times New Roman" w:hAnsi="Times New Roman"/>
          <w:sz w:val="28"/>
          <w:szCs w:val="28"/>
        </w:rPr>
        <w:t xml:space="preserve"> </w:t>
      </w:r>
      <w:r>
        <w:rPr>
          <w:rFonts w:ascii="Times New Roman" w:hAnsi="Times New Roman"/>
          <w:sz w:val="28"/>
          <w:szCs w:val="28"/>
        </w:rPr>
        <w:t>бізнес</w:t>
      </w:r>
      <w:r w:rsidRPr="00F156AE">
        <w:rPr>
          <w:rFonts w:ascii="Times New Roman" w:hAnsi="Times New Roman"/>
          <w:sz w:val="28"/>
          <w:szCs w:val="28"/>
        </w:rPr>
        <w:t xml:space="preserve"> в організаційних формах магазинів, ринків, бірж та інших торговельних установ. В умовах ринкової економіки підприємці отримують широке коло можливостей для відкриття своєї справи, купивши або збудувавши магазин, організувавши торгову точку. Для того щоб діяльність торгового підприємця була успішною, необхідно постійно вивчати незадоволений попит споживача, вміти швидко реагувати, надаючи необхідні товари і послуги. Торговельне підприємництво володіє мобільністю, постійно змінюється, підлаштовуючись під інтереси конкретного споживача. Для розвитку торговельного підприємництва необхідно виконання таких умов, як постійний стійкий попит на товари (необхідне вивчення ринку), низькі закупівельні ціни на товари виробників. Це дозволить торговцям окупити торгові витрати та отримати бажаний прибуток.</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sz w:val="28"/>
          <w:szCs w:val="28"/>
        </w:rPr>
        <w:t>Внутрішня торгівля є самостійною системою даної галузі і являє собою сукупність підприємств торговельної діяльності, які займаються купівлею-продажем товарів і наданням послуг. Роздрібна торгівля являє собою кінцевий елемент у процесі руху товару від виробника до кінцевого споживача. Роздрібна торгівля виконує свої особливі соціально-економічні функції:</w:t>
      </w:r>
    </w:p>
    <w:p w:rsidR="002C0DD4" w:rsidRPr="00F156AE" w:rsidRDefault="002C0DD4" w:rsidP="00F37D1C">
      <w:pPr>
        <w:spacing w:after="0" w:line="360" w:lineRule="auto"/>
        <w:ind w:firstLine="360"/>
        <w:jc w:val="both"/>
        <w:rPr>
          <w:rFonts w:ascii="Times New Roman" w:hAnsi="Times New Roman"/>
          <w:sz w:val="28"/>
          <w:szCs w:val="28"/>
        </w:rPr>
      </w:pPr>
      <w:r w:rsidRPr="00F156AE">
        <w:rPr>
          <w:rFonts w:ascii="Times New Roman" w:hAnsi="Times New Roman"/>
          <w:sz w:val="28"/>
          <w:szCs w:val="28"/>
        </w:rPr>
        <w:t>1) досліджує співвідношення попиту і пропозиції на ринку;</w:t>
      </w:r>
    </w:p>
    <w:p w:rsidR="002C0DD4" w:rsidRPr="00F156AE" w:rsidRDefault="002C0DD4" w:rsidP="00F37D1C">
      <w:pPr>
        <w:spacing w:after="0" w:line="360" w:lineRule="auto"/>
        <w:ind w:firstLine="360"/>
        <w:jc w:val="both"/>
        <w:rPr>
          <w:rFonts w:ascii="Times New Roman" w:hAnsi="Times New Roman"/>
          <w:sz w:val="28"/>
          <w:szCs w:val="28"/>
        </w:rPr>
      </w:pPr>
      <w:r w:rsidRPr="00F156AE">
        <w:rPr>
          <w:rFonts w:ascii="Times New Roman" w:hAnsi="Times New Roman"/>
          <w:sz w:val="28"/>
          <w:szCs w:val="28"/>
        </w:rPr>
        <w:t>2) визначає стан кон'юнктури на окремі товари та послуги;</w:t>
      </w:r>
    </w:p>
    <w:p w:rsidR="002C0DD4" w:rsidRPr="00F156AE" w:rsidRDefault="002C0DD4" w:rsidP="00F37D1C">
      <w:pPr>
        <w:spacing w:after="0" w:line="360" w:lineRule="auto"/>
        <w:ind w:firstLine="360"/>
        <w:jc w:val="both"/>
        <w:rPr>
          <w:rFonts w:ascii="Times New Roman" w:hAnsi="Times New Roman"/>
          <w:sz w:val="28"/>
          <w:szCs w:val="28"/>
        </w:rPr>
      </w:pPr>
      <w:r w:rsidRPr="00F156AE">
        <w:rPr>
          <w:rFonts w:ascii="Times New Roman" w:hAnsi="Times New Roman"/>
          <w:sz w:val="28"/>
          <w:szCs w:val="28"/>
        </w:rPr>
        <w:t>3) відбирає товари за принципом найбільшої корисності;</w:t>
      </w:r>
    </w:p>
    <w:p w:rsidR="002C0DD4" w:rsidRPr="00F156AE" w:rsidRDefault="002C0DD4" w:rsidP="00F37D1C">
      <w:pPr>
        <w:spacing w:after="0" w:line="360" w:lineRule="auto"/>
        <w:ind w:firstLine="360"/>
        <w:jc w:val="both"/>
        <w:rPr>
          <w:rFonts w:ascii="Times New Roman" w:hAnsi="Times New Roman"/>
          <w:sz w:val="28"/>
          <w:szCs w:val="28"/>
        </w:rPr>
      </w:pPr>
      <w:r w:rsidRPr="00F156AE">
        <w:rPr>
          <w:rFonts w:ascii="Times New Roman" w:hAnsi="Times New Roman"/>
          <w:sz w:val="28"/>
          <w:szCs w:val="28"/>
        </w:rPr>
        <w:t>4) проводить розрахунки з постачальниками за отримані товари;</w:t>
      </w:r>
    </w:p>
    <w:p w:rsidR="002C0DD4" w:rsidRPr="00F156AE" w:rsidRDefault="002C0DD4" w:rsidP="00F37D1C">
      <w:pPr>
        <w:spacing w:after="0" w:line="360" w:lineRule="auto"/>
        <w:ind w:firstLine="360"/>
        <w:jc w:val="both"/>
        <w:rPr>
          <w:rFonts w:ascii="Times New Roman" w:hAnsi="Times New Roman"/>
          <w:sz w:val="28"/>
          <w:szCs w:val="28"/>
        </w:rPr>
      </w:pPr>
      <w:r w:rsidRPr="00F156AE">
        <w:rPr>
          <w:rFonts w:ascii="Times New Roman" w:hAnsi="Times New Roman"/>
          <w:sz w:val="28"/>
          <w:szCs w:val="28"/>
        </w:rPr>
        <w:t>5) доопрацьовує товари і формує на них ціни.</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sz w:val="28"/>
          <w:szCs w:val="28"/>
        </w:rPr>
        <w:t>Роздрібна торгівля - це важливий елемент економіки країни і торгового підприємництва. З кожним роком товарообіг росте, це підтверджується позитивними тенденціями розвитку роздрібної торгівлі. На внутрішньому ринку країни існують різноманітні роздрібні підприємства. Їх можна розділити:</w:t>
      </w:r>
    </w:p>
    <w:p w:rsidR="002C0DD4" w:rsidRPr="00F156AE" w:rsidRDefault="002C0DD4" w:rsidP="00F37D1C">
      <w:pPr>
        <w:spacing w:after="0" w:line="360" w:lineRule="auto"/>
        <w:ind w:left="360"/>
        <w:jc w:val="both"/>
        <w:rPr>
          <w:rFonts w:ascii="Times New Roman" w:hAnsi="Times New Roman"/>
          <w:sz w:val="28"/>
          <w:szCs w:val="28"/>
        </w:rPr>
      </w:pPr>
      <w:r w:rsidRPr="00F156AE">
        <w:rPr>
          <w:rFonts w:ascii="Times New Roman" w:hAnsi="Times New Roman"/>
          <w:sz w:val="28"/>
          <w:szCs w:val="28"/>
        </w:rPr>
        <w:t>- за</w:t>
      </w:r>
      <w:r w:rsidRPr="00F156AE">
        <w:t xml:space="preserve"> </w:t>
      </w:r>
      <w:r w:rsidRPr="00F156AE">
        <w:rPr>
          <w:rFonts w:ascii="Times New Roman" w:hAnsi="Times New Roman"/>
          <w:sz w:val="28"/>
          <w:szCs w:val="28"/>
        </w:rPr>
        <w:t>асортиментом, що реалізується;</w:t>
      </w:r>
    </w:p>
    <w:p w:rsidR="002C0DD4" w:rsidRPr="00F156AE" w:rsidRDefault="002C0DD4" w:rsidP="00F37D1C">
      <w:pPr>
        <w:spacing w:after="0" w:line="360" w:lineRule="auto"/>
        <w:ind w:left="360"/>
        <w:jc w:val="both"/>
        <w:rPr>
          <w:rFonts w:ascii="Times New Roman" w:hAnsi="Times New Roman"/>
          <w:sz w:val="28"/>
          <w:szCs w:val="28"/>
        </w:rPr>
      </w:pPr>
      <w:r w:rsidRPr="00F156AE">
        <w:rPr>
          <w:rFonts w:ascii="Times New Roman" w:hAnsi="Times New Roman"/>
          <w:sz w:val="28"/>
          <w:szCs w:val="28"/>
        </w:rPr>
        <w:t>- за формою торговельного обслуговування;</w:t>
      </w:r>
    </w:p>
    <w:p w:rsidR="002C0DD4" w:rsidRPr="00F156AE" w:rsidRDefault="002C0DD4" w:rsidP="00F37D1C">
      <w:pPr>
        <w:spacing w:after="0" w:line="360" w:lineRule="auto"/>
        <w:ind w:left="360"/>
        <w:jc w:val="both"/>
        <w:rPr>
          <w:rFonts w:ascii="Times New Roman" w:hAnsi="Times New Roman"/>
          <w:sz w:val="28"/>
          <w:szCs w:val="28"/>
        </w:rPr>
      </w:pPr>
      <w:r w:rsidRPr="00F156AE">
        <w:rPr>
          <w:rFonts w:ascii="Times New Roman" w:hAnsi="Times New Roman"/>
          <w:sz w:val="28"/>
          <w:szCs w:val="28"/>
        </w:rPr>
        <w:t>- за рівнем цін;</w:t>
      </w:r>
    </w:p>
    <w:p w:rsidR="002C0DD4" w:rsidRPr="00F156AE" w:rsidRDefault="002C0DD4" w:rsidP="00F37D1C">
      <w:pPr>
        <w:spacing w:after="0" w:line="360" w:lineRule="auto"/>
        <w:ind w:left="360"/>
        <w:jc w:val="both"/>
        <w:rPr>
          <w:rFonts w:ascii="Times New Roman" w:hAnsi="Times New Roman"/>
          <w:sz w:val="28"/>
          <w:szCs w:val="28"/>
        </w:rPr>
      </w:pPr>
      <w:r w:rsidRPr="00F156AE">
        <w:rPr>
          <w:rFonts w:ascii="Times New Roman" w:hAnsi="Times New Roman"/>
          <w:sz w:val="28"/>
          <w:szCs w:val="28"/>
        </w:rPr>
        <w:t>- за типом працюючого підприємства;</w:t>
      </w:r>
    </w:p>
    <w:p w:rsidR="002C0DD4" w:rsidRPr="00F156AE" w:rsidRDefault="002C0DD4" w:rsidP="00F37D1C">
      <w:pPr>
        <w:spacing w:after="0" w:line="360" w:lineRule="auto"/>
        <w:ind w:left="360"/>
        <w:jc w:val="both"/>
        <w:rPr>
          <w:rFonts w:ascii="Times New Roman" w:hAnsi="Times New Roman"/>
          <w:sz w:val="28"/>
          <w:szCs w:val="28"/>
        </w:rPr>
      </w:pPr>
      <w:r w:rsidRPr="00F156AE">
        <w:rPr>
          <w:rFonts w:ascii="Times New Roman" w:hAnsi="Times New Roman"/>
          <w:sz w:val="28"/>
          <w:szCs w:val="28"/>
        </w:rPr>
        <w:t>- за місцезнаходженням торговельного підприємства.</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sz w:val="28"/>
          <w:szCs w:val="28"/>
        </w:rPr>
        <w:t>Роздрібна торгівля орієнтується на конкретного споживача, пристосовується до його інтересів. Сьогодні послугами роздрібних торговців користуються в різному ступені представники різних верств населення.</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sz w:val="28"/>
          <w:szCs w:val="28"/>
        </w:rPr>
        <w:t>Оптова торгівля не менш важлива для економіки країни, здійснюючи маневри матеріально-технічних ресурсів, розподіляючи запаси продукції та їх надлишки, усуваючи товарний дефіцит. Оптова торгівля максимально використовує всю сукупність товарних ресурсів. При оптовій торгівлі товар закуповується великими партіями. Оптовики, як правило, взагалі не пов'язані у своїй діяльності з кінцевими споживачами. Найчастіше така форма торгівлі встановлюється між підприємствами окремих регіонів і різними галузями. Для оптової торгівлі характерно:</w:t>
      </w:r>
    </w:p>
    <w:p w:rsidR="002C0DD4" w:rsidRPr="00F156AE" w:rsidRDefault="002C0DD4" w:rsidP="00F35BF7">
      <w:pPr>
        <w:spacing w:after="0" w:line="360" w:lineRule="auto"/>
        <w:ind w:firstLine="539"/>
        <w:jc w:val="both"/>
        <w:rPr>
          <w:rFonts w:ascii="Times New Roman" w:hAnsi="Times New Roman"/>
          <w:sz w:val="28"/>
          <w:szCs w:val="28"/>
        </w:rPr>
      </w:pPr>
      <w:r w:rsidRPr="00F156AE">
        <w:rPr>
          <w:rFonts w:ascii="Times New Roman" w:hAnsi="Times New Roman"/>
          <w:sz w:val="28"/>
          <w:szCs w:val="28"/>
        </w:rPr>
        <w:t>- створення ресурсної бази для здійснення оптової торгівлі;</w:t>
      </w:r>
    </w:p>
    <w:p w:rsidR="002C0DD4" w:rsidRPr="00F156AE" w:rsidRDefault="002C0DD4" w:rsidP="00F35BF7">
      <w:pPr>
        <w:spacing w:after="0" w:line="360" w:lineRule="auto"/>
        <w:ind w:firstLine="539"/>
        <w:jc w:val="both"/>
        <w:rPr>
          <w:rFonts w:ascii="Times New Roman" w:hAnsi="Times New Roman"/>
          <w:sz w:val="28"/>
          <w:szCs w:val="28"/>
        </w:rPr>
      </w:pPr>
      <w:r w:rsidRPr="00F156AE">
        <w:rPr>
          <w:rFonts w:ascii="Times New Roman" w:hAnsi="Times New Roman"/>
          <w:sz w:val="28"/>
          <w:szCs w:val="28"/>
        </w:rPr>
        <w:t>- участь у створенні елементів інфраструктури ринку, що здійснюють сприяння у вільному виборі торговельних партнерів і формуванні комерційних зв'язків для успішної реалізації торговельних угод.</w:t>
      </w:r>
    </w:p>
    <w:p w:rsidR="002C0DD4" w:rsidRPr="00F37D1C" w:rsidRDefault="002C0DD4" w:rsidP="00F37D1C">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Сьогодні для економіки країни оптова торгівля має велике значення, </w:t>
      </w:r>
      <w:r w:rsidRPr="00F37D1C">
        <w:rPr>
          <w:rFonts w:ascii="Times New Roman" w:hAnsi="Times New Roman"/>
          <w:sz w:val="28"/>
          <w:szCs w:val="28"/>
        </w:rPr>
        <w:t>так як саме вона є активним провідником товарів вітчизняного та імпортного виробництва.</w:t>
      </w:r>
    </w:p>
    <w:p w:rsidR="002C0DD4" w:rsidRPr="00F37D1C" w:rsidRDefault="002C0DD4" w:rsidP="00F37D1C">
      <w:pPr>
        <w:spacing w:after="0" w:line="360" w:lineRule="auto"/>
        <w:ind w:firstLine="720"/>
        <w:jc w:val="both"/>
        <w:rPr>
          <w:rFonts w:ascii="Times New Roman" w:hAnsi="Times New Roman"/>
          <w:sz w:val="28"/>
          <w:szCs w:val="28"/>
        </w:rPr>
      </w:pPr>
      <w:r w:rsidRPr="00F37D1C">
        <w:rPr>
          <w:rFonts w:ascii="Times New Roman" w:hAnsi="Times New Roman"/>
          <w:sz w:val="28"/>
          <w:szCs w:val="28"/>
        </w:rPr>
        <w:t>Торговельна діяльність в Україні здійснюється як на основі базових принципів підприємництва, так і принципів специфічних для торговельної діяльності.</w:t>
      </w:r>
    </w:p>
    <w:p w:rsidR="002C0DD4" w:rsidRPr="00F37D1C" w:rsidRDefault="002C0DD4" w:rsidP="00F37D1C">
      <w:pPr>
        <w:spacing w:after="0" w:line="360" w:lineRule="auto"/>
        <w:ind w:firstLine="720"/>
        <w:jc w:val="both"/>
        <w:rPr>
          <w:rFonts w:ascii="Times New Roman" w:hAnsi="Times New Roman"/>
          <w:sz w:val="28"/>
          <w:szCs w:val="28"/>
        </w:rPr>
      </w:pPr>
      <w:r w:rsidRPr="00F37D1C">
        <w:rPr>
          <w:rFonts w:ascii="Times New Roman" w:hAnsi="Times New Roman"/>
          <w:sz w:val="28"/>
          <w:szCs w:val="28"/>
        </w:rPr>
        <w:t>Базові принципи підприємницької діяльності проголошені Господарським кодексом України в статті 44</w:t>
      </w:r>
      <w:r>
        <w:rPr>
          <w:rFonts w:ascii="Times New Roman" w:hAnsi="Times New Roman"/>
          <w:sz w:val="28"/>
          <w:szCs w:val="28"/>
        </w:rPr>
        <w:t xml:space="preserve"> </w:t>
      </w:r>
      <w:r w:rsidRPr="00F37D1C">
        <w:rPr>
          <w:rFonts w:ascii="Times New Roman" w:hAnsi="Times New Roman"/>
          <w:sz w:val="28"/>
          <w:szCs w:val="28"/>
          <w:lang w:val="ru-RU"/>
        </w:rPr>
        <w:t>[</w:t>
      </w:r>
      <w:r>
        <w:rPr>
          <w:rFonts w:ascii="Times New Roman" w:hAnsi="Times New Roman"/>
          <w:sz w:val="28"/>
          <w:szCs w:val="28"/>
          <w:lang w:val="ru-RU"/>
        </w:rPr>
        <w:t xml:space="preserve"> 1</w:t>
      </w:r>
      <w:r w:rsidRPr="00F37D1C">
        <w:rPr>
          <w:rFonts w:ascii="Times New Roman" w:hAnsi="Times New Roman"/>
          <w:sz w:val="28"/>
          <w:szCs w:val="28"/>
          <w:lang w:val="ru-RU"/>
        </w:rPr>
        <w:t xml:space="preserve"> ]</w:t>
      </w:r>
      <w:r w:rsidRPr="00F37D1C">
        <w:rPr>
          <w:rFonts w:ascii="Times New Roman" w:hAnsi="Times New Roman"/>
          <w:sz w:val="28"/>
          <w:szCs w:val="28"/>
        </w:rPr>
        <w:t>. До них відносяться:</w:t>
      </w:r>
    </w:p>
    <w:p w:rsidR="002C0DD4" w:rsidRPr="00F37D1C" w:rsidRDefault="002C0DD4" w:rsidP="002767A3">
      <w:pPr>
        <w:pStyle w:val="ListParagraph"/>
        <w:numPr>
          <w:ilvl w:val="0"/>
          <w:numId w:val="21"/>
        </w:numPr>
        <w:tabs>
          <w:tab w:val="left" w:pos="600"/>
          <w:tab w:val="left" w:pos="993"/>
        </w:tabs>
        <w:spacing w:after="0" w:line="360" w:lineRule="auto"/>
        <w:ind w:left="0" w:firstLine="360"/>
        <w:jc w:val="both"/>
        <w:rPr>
          <w:rFonts w:ascii="Times New Roman" w:hAnsi="Times New Roman"/>
          <w:sz w:val="28"/>
          <w:szCs w:val="28"/>
        </w:rPr>
      </w:pPr>
      <w:r w:rsidRPr="00F37D1C">
        <w:rPr>
          <w:rFonts w:ascii="Times New Roman" w:hAnsi="Times New Roman"/>
          <w:sz w:val="28"/>
          <w:szCs w:val="28"/>
        </w:rPr>
        <w:t>Вільний вибір видів підприємницької діяльності.</w:t>
      </w:r>
    </w:p>
    <w:p w:rsidR="002C0DD4" w:rsidRPr="00F37D1C" w:rsidRDefault="002C0DD4" w:rsidP="002767A3">
      <w:pPr>
        <w:pStyle w:val="HTMLPreformatted"/>
        <w:numPr>
          <w:ilvl w:val="0"/>
          <w:numId w:val="21"/>
        </w:numPr>
        <w:tabs>
          <w:tab w:val="left" w:pos="600"/>
          <w:tab w:val="left" w:pos="993"/>
        </w:tabs>
        <w:spacing w:line="360" w:lineRule="auto"/>
        <w:ind w:left="0" w:firstLine="360"/>
        <w:jc w:val="both"/>
        <w:rPr>
          <w:rFonts w:ascii="Times New Roman" w:hAnsi="Times New Roman" w:cs="Times New Roman"/>
          <w:sz w:val="28"/>
          <w:szCs w:val="28"/>
          <w:lang w:val="uk-UA"/>
        </w:rPr>
      </w:pPr>
      <w:r w:rsidRPr="00F37D1C">
        <w:rPr>
          <w:rStyle w:val="HTMLTypewriter"/>
          <w:rFonts w:ascii="Times New Roman" w:hAnsi="Times New Roman" w:cs="Times New Roman"/>
          <w:bCs/>
          <w:sz w:val="28"/>
          <w:szCs w:val="28"/>
          <w:lang w:val="uk-UA"/>
        </w:rPr>
        <w:t>Залучення на добровільних засадах до здійснення підприємницької діяльності майна та коштів юридичних осіб і громадян,</w:t>
      </w:r>
      <w:r w:rsidRPr="00F37D1C">
        <w:rPr>
          <w:rFonts w:ascii="Times New Roman" w:hAnsi="Times New Roman" w:cs="Times New Roman"/>
          <w:sz w:val="28"/>
          <w:szCs w:val="28"/>
          <w:lang w:val="uk-UA"/>
        </w:rPr>
        <w:t xml:space="preserve"> комерційний розрахунок та власний комерційний ризик.</w:t>
      </w:r>
    </w:p>
    <w:p w:rsidR="002C0DD4" w:rsidRPr="00F37D1C" w:rsidRDefault="002C0DD4" w:rsidP="002767A3">
      <w:pPr>
        <w:pStyle w:val="HTMLPreformatted"/>
        <w:numPr>
          <w:ilvl w:val="0"/>
          <w:numId w:val="21"/>
        </w:numPr>
        <w:tabs>
          <w:tab w:val="left" w:pos="600"/>
          <w:tab w:val="left" w:pos="993"/>
        </w:tabs>
        <w:spacing w:line="360" w:lineRule="auto"/>
        <w:ind w:left="0" w:firstLine="360"/>
        <w:jc w:val="both"/>
        <w:rPr>
          <w:rStyle w:val="HTMLTypewriter"/>
          <w:rFonts w:ascii="Times New Roman" w:hAnsi="Times New Roman" w:cs="Times New Roman"/>
          <w:bCs/>
          <w:sz w:val="28"/>
          <w:szCs w:val="28"/>
          <w:lang w:val="uk-UA"/>
        </w:rPr>
      </w:pPr>
      <w:r w:rsidRPr="00F37D1C">
        <w:rPr>
          <w:rStyle w:val="HTMLTypewriter"/>
          <w:rFonts w:ascii="Times New Roman" w:hAnsi="Times New Roman" w:cs="Times New Roman"/>
          <w:bCs/>
          <w:sz w:val="28"/>
          <w:szCs w:val="28"/>
          <w:lang w:val="uk-UA"/>
        </w:rPr>
        <w:t>Самостійне формування програм діяльності, вибір постачальників і споживачів виробленої продукції, встановлення цін відповідно до законодавства.</w:t>
      </w:r>
    </w:p>
    <w:p w:rsidR="002C0DD4" w:rsidRPr="00F37D1C" w:rsidRDefault="002C0DD4" w:rsidP="002767A3">
      <w:pPr>
        <w:pStyle w:val="ListParagraph"/>
        <w:numPr>
          <w:ilvl w:val="0"/>
          <w:numId w:val="21"/>
        </w:numPr>
        <w:tabs>
          <w:tab w:val="left" w:pos="600"/>
          <w:tab w:val="left" w:pos="993"/>
        </w:tabs>
        <w:spacing w:after="0" w:line="360" w:lineRule="auto"/>
        <w:ind w:left="0" w:firstLine="360"/>
        <w:jc w:val="both"/>
        <w:rPr>
          <w:rFonts w:ascii="Times New Roman" w:hAnsi="Times New Roman"/>
          <w:sz w:val="28"/>
          <w:szCs w:val="28"/>
        </w:rPr>
      </w:pPr>
      <w:r w:rsidRPr="00F37D1C">
        <w:rPr>
          <w:rFonts w:ascii="Times New Roman" w:hAnsi="Times New Roman"/>
          <w:sz w:val="28"/>
          <w:szCs w:val="28"/>
        </w:rPr>
        <w:t>Вільний найм працівників.</w:t>
      </w:r>
    </w:p>
    <w:p w:rsidR="002C0DD4" w:rsidRPr="00F37D1C" w:rsidRDefault="002C0DD4" w:rsidP="002767A3">
      <w:pPr>
        <w:pStyle w:val="BodyTextIndent"/>
        <w:numPr>
          <w:ilvl w:val="0"/>
          <w:numId w:val="21"/>
        </w:numPr>
        <w:tabs>
          <w:tab w:val="left" w:pos="600"/>
          <w:tab w:val="left" w:pos="993"/>
        </w:tabs>
        <w:spacing w:line="360" w:lineRule="auto"/>
        <w:ind w:left="0" w:firstLine="360"/>
        <w:jc w:val="both"/>
        <w:rPr>
          <w:b w:val="0"/>
          <w:bCs/>
          <w:szCs w:val="28"/>
        </w:rPr>
      </w:pPr>
      <w:r w:rsidRPr="00F37D1C">
        <w:rPr>
          <w:b w:val="0"/>
          <w:szCs w:val="28"/>
        </w:rPr>
        <w:t>Залучення та використання матеріально-технічних, фінансових, трудових, природних та інших видів ресурсів, використання яких не заборонено або не обмежене законодавством.</w:t>
      </w:r>
    </w:p>
    <w:p w:rsidR="002C0DD4" w:rsidRPr="00F37D1C" w:rsidRDefault="002C0DD4" w:rsidP="002767A3">
      <w:pPr>
        <w:pStyle w:val="HTMLPreformatted"/>
        <w:numPr>
          <w:ilvl w:val="0"/>
          <w:numId w:val="21"/>
        </w:numPr>
        <w:tabs>
          <w:tab w:val="left" w:pos="600"/>
          <w:tab w:val="left" w:pos="993"/>
        </w:tabs>
        <w:spacing w:line="360" w:lineRule="auto"/>
        <w:ind w:left="0" w:firstLine="360"/>
        <w:jc w:val="both"/>
        <w:rPr>
          <w:rFonts w:ascii="Times New Roman" w:hAnsi="Times New Roman" w:cs="Times New Roman"/>
          <w:sz w:val="28"/>
          <w:szCs w:val="28"/>
          <w:lang w:val="uk-UA"/>
        </w:rPr>
      </w:pPr>
      <w:r w:rsidRPr="00F37D1C">
        <w:rPr>
          <w:rStyle w:val="HTMLTypewriter"/>
          <w:rFonts w:ascii="Times New Roman" w:hAnsi="Times New Roman" w:cs="Times New Roman"/>
          <w:bCs/>
          <w:sz w:val="28"/>
          <w:szCs w:val="28"/>
          <w:lang w:val="uk-UA"/>
        </w:rPr>
        <w:t>Вільне розпорядження прибутком, що залишається після внесення платежів, встановлених законодавством.</w:t>
      </w:r>
    </w:p>
    <w:p w:rsidR="002C0DD4" w:rsidRPr="00F37D1C" w:rsidRDefault="002C0DD4" w:rsidP="002767A3">
      <w:pPr>
        <w:pStyle w:val="ListParagraph"/>
        <w:numPr>
          <w:ilvl w:val="0"/>
          <w:numId w:val="21"/>
        </w:numPr>
        <w:tabs>
          <w:tab w:val="left" w:pos="600"/>
          <w:tab w:val="left" w:pos="993"/>
        </w:tabs>
        <w:spacing w:after="0" w:line="360" w:lineRule="auto"/>
        <w:ind w:left="0" w:firstLine="360"/>
        <w:jc w:val="both"/>
        <w:rPr>
          <w:rFonts w:ascii="Times New Roman" w:hAnsi="Times New Roman"/>
          <w:sz w:val="28"/>
          <w:szCs w:val="28"/>
        </w:rPr>
      </w:pPr>
      <w:r w:rsidRPr="00F37D1C">
        <w:rPr>
          <w:rFonts w:ascii="Times New Roman" w:hAnsi="Times New Roman"/>
          <w:sz w:val="28"/>
          <w:szCs w:val="28"/>
        </w:rPr>
        <w:t>Самостійне здійснення  підприємцем - юридичною особою зовнішньоекономічної діяльності, використання підприємцем належної йому частки валютної виручки на власний розсуд.</w:t>
      </w:r>
    </w:p>
    <w:p w:rsidR="002C0DD4" w:rsidRPr="00F37D1C" w:rsidRDefault="002C0DD4" w:rsidP="00F37D1C">
      <w:pPr>
        <w:pStyle w:val="BodyTextIndent"/>
        <w:spacing w:line="360" w:lineRule="auto"/>
        <w:ind w:firstLine="720"/>
        <w:jc w:val="both"/>
        <w:rPr>
          <w:b w:val="0"/>
          <w:szCs w:val="28"/>
        </w:rPr>
      </w:pPr>
      <w:r w:rsidRPr="00F37D1C">
        <w:rPr>
          <w:b w:val="0"/>
          <w:szCs w:val="28"/>
        </w:rPr>
        <w:t>Для забезпечення виконання базових принципів підприємництва і нормального розвитку торгівлі держава забезпечує:</w:t>
      </w:r>
    </w:p>
    <w:p w:rsidR="002C0DD4" w:rsidRPr="00F37D1C" w:rsidRDefault="002C0DD4" w:rsidP="002767A3">
      <w:pPr>
        <w:pStyle w:val="BodyTextIndent"/>
        <w:numPr>
          <w:ilvl w:val="0"/>
          <w:numId w:val="22"/>
        </w:numPr>
        <w:tabs>
          <w:tab w:val="left" w:pos="1080"/>
        </w:tabs>
        <w:spacing w:line="360" w:lineRule="auto"/>
        <w:ind w:left="0" w:firstLine="720"/>
        <w:jc w:val="both"/>
        <w:rPr>
          <w:b w:val="0"/>
          <w:szCs w:val="28"/>
        </w:rPr>
      </w:pPr>
      <w:r w:rsidRPr="00F37D1C">
        <w:rPr>
          <w:b w:val="0"/>
          <w:szCs w:val="28"/>
        </w:rPr>
        <w:t>вільний розвиток підприємництва та конкуренції;</w:t>
      </w:r>
    </w:p>
    <w:p w:rsidR="002C0DD4" w:rsidRPr="00F37D1C" w:rsidRDefault="002C0DD4" w:rsidP="002767A3">
      <w:pPr>
        <w:pStyle w:val="BodyTextIndent"/>
        <w:numPr>
          <w:ilvl w:val="0"/>
          <w:numId w:val="22"/>
        </w:numPr>
        <w:tabs>
          <w:tab w:val="left" w:pos="600"/>
          <w:tab w:val="left" w:pos="993"/>
        </w:tabs>
        <w:spacing w:line="360" w:lineRule="auto"/>
        <w:ind w:left="0" w:firstLine="720"/>
        <w:jc w:val="both"/>
        <w:rPr>
          <w:b w:val="0"/>
          <w:szCs w:val="28"/>
        </w:rPr>
      </w:pPr>
      <w:r w:rsidRPr="00F37D1C">
        <w:rPr>
          <w:b w:val="0"/>
          <w:szCs w:val="28"/>
        </w:rPr>
        <w:t xml:space="preserve">забезпечення рівною мірою захисту прав і законних інтересів покупців (споживачів), суб’єктів торговельної діяльності і держави; </w:t>
      </w:r>
    </w:p>
    <w:p w:rsidR="002C0DD4" w:rsidRPr="00F37D1C" w:rsidRDefault="002C0DD4" w:rsidP="002767A3">
      <w:pPr>
        <w:pStyle w:val="BodyTextIndent"/>
        <w:numPr>
          <w:ilvl w:val="0"/>
          <w:numId w:val="22"/>
        </w:numPr>
        <w:tabs>
          <w:tab w:val="left" w:pos="600"/>
          <w:tab w:val="left" w:pos="993"/>
        </w:tabs>
        <w:spacing w:line="360" w:lineRule="auto"/>
        <w:ind w:left="0" w:firstLine="720"/>
        <w:jc w:val="both"/>
        <w:rPr>
          <w:b w:val="0"/>
          <w:szCs w:val="28"/>
        </w:rPr>
      </w:pPr>
      <w:r w:rsidRPr="00F37D1C">
        <w:rPr>
          <w:b w:val="0"/>
          <w:szCs w:val="28"/>
        </w:rPr>
        <w:t>дотримання рівності прав суб’єктів господарювання на здійснення торговельної діяльності;</w:t>
      </w:r>
    </w:p>
    <w:p w:rsidR="002C0DD4" w:rsidRPr="00F37D1C" w:rsidRDefault="002C0DD4" w:rsidP="002767A3">
      <w:pPr>
        <w:pStyle w:val="BodyTextIndent"/>
        <w:numPr>
          <w:ilvl w:val="0"/>
          <w:numId w:val="22"/>
        </w:numPr>
        <w:tabs>
          <w:tab w:val="left" w:pos="600"/>
          <w:tab w:val="left" w:pos="993"/>
        </w:tabs>
        <w:spacing w:line="360" w:lineRule="auto"/>
        <w:ind w:left="0" w:firstLine="720"/>
        <w:jc w:val="both"/>
        <w:rPr>
          <w:b w:val="0"/>
          <w:szCs w:val="28"/>
        </w:rPr>
      </w:pPr>
      <w:r w:rsidRPr="00F37D1C">
        <w:rPr>
          <w:b w:val="0"/>
          <w:szCs w:val="28"/>
        </w:rPr>
        <w:t xml:space="preserve">забезпечення дотримання встановлених законодавством вимог до рівня обслуговування покупців (споживачів); </w:t>
      </w:r>
    </w:p>
    <w:p w:rsidR="002C0DD4" w:rsidRPr="00F37D1C" w:rsidRDefault="002C0DD4" w:rsidP="002767A3">
      <w:pPr>
        <w:pStyle w:val="BodyTextIndent"/>
        <w:numPr>
          <w:ilvl w:val="0"/>
          <w:numId w:val="22"/>
        </w:numPr>
        <w:tabs>
          <w:tab w:val="left" w:pos="600"/>
          <w:tab w:val="left" w:pos="993"/>
        </w:tabs>
        <w:spacing w:line="360" w:lineRule="auto"/>
        <w:ind w:left="0" w:firstLine="720"/>
        <w:jc w:val="both"/>
        <w:rPr>
          <w:b w:val="0"/>
          <w:szCs w:val="28"/>
        </w:rPr>
      </w:pPr>
      <w:r w:rsidRPr="00F37D1C">
        <w:rPr>
          <w:b w:val="0"/>
          <w:szCs w:val="28"/>
        </w:rPr>
        <w:t>налагодження стабільних та оптимальних господарських зв’язків суб’єктів торговельної діяльності із постачальниками товарів на основі довгострокових договорів поставки;</w:t>
      </w:r>
    </w:p>
    <w:p w:rsidR="002C0DD4" w:rsidRPr="00F37D1C" w:rsidRDefault="002C0DD4" w:rsidP="002767A3">
      <w:pPr>
        <w:pStyle w:val="BodyTextIndent"/>
        <w:numPr>
          <w:ilvl w:val="0"/>
          <w:numId w:val="22"/>
        </w:numPr>
        <w:tabs>
          <w:tab w:val="left" w:pos="600"/>
          <w:tab w:val="left" w:pos="993"/>
        </w:tabs>
        <w:spacing w:line="360" w:lineRule="auto"/>
        <w:ind w:left="0" w:firstLine="720"/>
        <w:jc w:val="both"/>
        <w:rPr>
          <w:b w:val="0"/>
          <w:szCs w:val="28"/>
        </w:rPr>
      </w:pPr>
      <w:r w:rsidRPr="00F37D1C">
        <w:rPr>
          <w:b w:val="0"/>
          <w:szCs w:val="28"/>
        </w:rPr>
        <w:t>дотримання нормативно-правових актів, які регламентують торговельну діяльність;</w:t>
      </w:r>
    </w:p>
    <w:p w:rsidR="002C0DD4" w:rsidRPr="00F37D1C" w:rsidRDefault="002C0DD4" w:rsidP="002767A3">
      <w:pPr>
        <w:pStyle w:val="BodyTextIndent"/>
        <w:numPr>
          <w:ilvl w:val="0"/>
          <w:numId w:val="22"/>
        </w:numPr>
        <w:tabs>
          <w:tab w:val="left" w:pos="600"/>
          <w:tab w:val="left" w:pos="993"/>
        </w:tabs>
        <w:spacing w:line="360" w:lineRule="auto"/>
        <w:ind w:left="0" w:firstLine="720"/>
        <w:jc w:val="both"/>
        <w:rPr>
          <w:b w:val="0"/>
          <w:szCs w:val="28"/>
        </w:rPr>
      </w:pPr>
      <w:r w:rsidRPr="00F37D1C">
        <w:rPr>
          <w:b w:val="0"/>
          <w:szCs w:val="28"/>
        </w:rPr>
        <w:t>державна підтримка соціально значущої торговельної діяльності;</w:t>
      </w:r>
    </w:p>
    <w:p w:rsidR="002C0DD4" w:rsidRPr="00F37D1C" w:rsidRDefault="002C0DD4" w:rsidP="002767A3">
      <w:pPr>
        <w:pStyle w:val="BodyTextIndent"/>
        <w:numPr>
          <w:ilvl w:val="0"/>
          <w:numId w:val="22"/>
        </w:numPr>
        <w:tabs>
          <w:tab w:val="left" w:pos="600"/>
          <w:tab w:val="left" w:pos="993"/>
        </w:tabs>
        <w:spacing w:line="360" w:lineRule="auto"/>
        <w:ind w:left="0" w:firstLine="720"/>
        <w:jc w:val="both"/>
        <w:rPr>
          <w:b w:val="0"/>
          <w:szCs w:val="28"/>
        </w:rPr>
      </w:pPr>
      <w:r w:rsidRPr="00F37D1C">
        <w:rPr>
          <w:b w:val="0"/>
          <w:szCs w:val="28"/>
        </w:rPr>
        <w:t>державна підтримка торгівлі у сільській місцевості;</w:t>
      </w:r>
    </w:p>
    <w:p w:rsidR="002C0DD4" w:rsidRPr="00F37D1C" w:rsidRDefault="002C0DD4" w:rsidP="002767A3">
      <w:pPr>
        <w:pStyle w:val="BodyTextIndent"/>
        <w:numPr>
          <w:ilvl w:val="0"/>
          <w:numId w:val="22"/>
        </w:numPr>
        <w:tabs>
          <w:tab w:val="left" w:pos="600"/>
          <w:tab w:val="left" w:pos="993"/>
        </w:tabs>
        <w:spacing w:line="360" w:lineRule="auto"/>
        <w:ind w:left="0" w:firstLine="720"/>
        <w:jc w:val="both"/>
        <w:rPr>
          <w:b w:val="0"/>
          <w:szCs w:val="28"/>
        </w:rPr>
      </w:pPr>
      <w:r w:rsidRPr="00F37D1C">
        <w:rPr>
          <w:b w:val="0"/>
          <w:szCs w:val="28"/>
        </w:rPr>
        <w:t>не допущення неправомірного втручання державних органів у господарську діяльність суб’єктів торговельної діяльності.</w:t>
      </w:r>
    </w:p>
    <w:p w:rsidR="002C0DD4" w:rsidRPr="00F37D1C" w:rsidRDefault="002C0DD4" w:rsidP="00F37D1C">
      <w:pPr>
        <w:pStyle w:val="BodyTextIndent"/>
        <w:spacing w:line="360" w:lineRule="auto"/>
        <w:ind w:firstLine="720"/>
        <w:jc w:val="both"/>
        <w:rPr>
          <w:b w:val="0"/>
          <w:szCs w:val="28"/>
        </w:rPr>
      </w:pPr>
      <w:r w:rsidRPr="00F37D1C">
        <w:rPr>
          <w:b w:val="0"/>
          <w:szCs w:val="28"/>
        </w:rPr>
        <w:t xml:space="preserve">Суб’єктам торговельної діяльності гарантується підтримка вільного і рівного підприємництва, самостійність і свобода вибору організаційно-правових форм господарювання та видів торговельної діяльності, характеру відносин з іншими суб’єктами ринку, формування структури асортименту торговельних підприємств, методів продажу товарів та форм обслуговування покупців тощо. </w:t>
      </w:r>
    </w:p>
    <w:p w:rsidR="002C0DD4" w:rsidRPr="00F37D1C" w:rsidRDefault="002C0DD4" w:rsidP="00F37D1C">
      <w:pPr>
        <w:pStyle w:val="BodyTextIndent"/>
        <w:spacing w:line="360" w:lineRule="auto"/>
        <w:ind w:firstLine="720"/>
        <w:jc w:val="both"/>
        <w:rPr>
          <w:b w:val="0"/>
          <w:bCs/>
          <w:szCs w:val="28"/>
        </w:rPr>
      </w:pPr>
      <w:r w:rsidRPr="00F37D1C">
        <w:rPr>
          <w:b w:val="0"/>
          <w:bCs/>
          <w:szCs w:val="28"/>
        </w:rPr>
        <w:t>До специфічних принципів торговельного підприємництва відносяться:</w:t>
      </w:r>
    </w:p>
    <w:p w:rsidR="002C0DD4" w:rsidRPr="00F37D1C" w:rsidRDefault="002C0DD4" w:rsidP="00F37D1C">
      <w:pPr>
        <w:pStyle w:val="NormalWeb"/>
        <w:shd w:val="clear" w:color="auto" w:fill="FFFFFF"/>
        <w:spacing w:before="0" w:beforeAutospacing="0" w:after="0" w:afterAutospacing="0" w:line="360" w:lineRule="auto"/>
        <w:ind w:firstLine="360"/>
        <w:jc w:val="both"/>
        <w:rPr>
          <w:color w:val="000000"/>
          <w:sz w:val="28"/>
          <w:szCs w:val="28"/>
          <w:lang w:val="uk-UA"/>
        </w:rPr>
      </w:pPr>
      <w:r w:rsidRPr="00F37D1C">
        <w:rPr>
          <w:sz w:val="28"/>
          <w:szCs w:val="28"/>
          <w:lang w:val="uk-UA"/>
        </w:rPr>
        <w:t>1. Організаційно-господарська незалежність - самостійність і свобода вибору суб'єктами господарювання організаційно-правових форм і видів торгової діяльності, характеру стосунків з іншими суб'єктами ринку, спеціалізації і асортиментного профілю торгових підприємств, методів обслуговування покупців.</w:t>
      </w:r>
    </w:p>
    <w:p w:rsidR="002C0DD4" w:rsidRPr="00F37D1C" w:rsidRDefault="002C0DD4" w:rsidP="00F37D1C">
      <w:pPr>
        <w:pStyle w:val="NormalWeb"/>
        <w:shd w:val="clear" w:color="auto" w:fill="FFFFFF"/>
        <w:spacing w:before="0" w:beforeAutospacing="0" w:after="0" w:afterAutospacing="0" w:line="360" w:lineRule="auto"/>
        <w:ind w:firstLine="360"/>
        <w:jc w:val="both"/>
        <w:rPr>
          <w:color w:val="000000"/>
          <w:sz w:val="28"/>
          <w:szCs w:val="28"/>
          <w:lang w:val="uk-UA"/>
        </w:rPr>
      </w:pPr>
      <w:r w:rsidRPr="00F37D1C">
        <w:rPr>
          <w:color w:val="000000"/>
          <w:sz w:val="28"/>
          <w:szCs w:val="28"/>
          <w:lang w:val="uk-UA"/>
        </w:rPr>
        <w:t>2. Відкритість - доступність торгових послуг для усіх категорій споживачів, пріоритетний розгляд їх інтересів, уникнення дискримінації покупців.</w:t>
      </w:r>
    </w:p>
    <w:p w:rsidR="002C0DD4" w:rsidRPr="00F37D1C" w:rsidRDefault="002C0DD4" w:rsidP="00F37D1C">
      <w:pPr>
        <w:pStyle w:val="NormalWeb"/>
        <w:shd w:val="clear" w:color="auto" w:fill="FFFFFF"/>
        <w:spacing w:before="0" w:beforeAutospacing="0" w:after="0" w:afterAutospacing="0" w:line="360" w:lineRule="auto"/>
        <w:ind w:firstLine="360"/>
        <w:jc w:val="both"/>
        <w:rPr>
          <w:color w:val="000000"/>
          <w:sz w:val="28"/>
          <w:szCs w:val="28"/>
        </w:rPr>
      </w:pPr>
      <w:r w:rsidRPr="00F37D1C">
        <w:rPr>
          <w:color w:val="000000"/>
          <w:sz w:val="28"/>
          <w:szCs w:val="28"/>
          <w:lang w:val="uk-UA"/>
        </w:rPr>
        <w:t>3. Цивілізованість - високий рівень торгового обслуговування.</w:t>
      </w:r>
    </w:p>
    <w:p w:rsidR="002C0DD4" w:rsidRPr="00F37D1C" w:rsidRDefault="002C0DD4" w:rsidP="00F37D1C">
      <w:pPr>
        <w:pStyle w:val="NormalWeb"/>
        <w:shd w:val="clear" w:color="auto" w:fill="FFFFFF"/>
        <w:spacing w:before="0" w:beforeAutospacing="0" w:after="0" w:afterAutospacing="0" w:line="360" w:lineRule="auto"/>
        <w:ind w:firstLine="360"/>
        <w:jc w:val="both"/>
        <w:rPr>
          <w:color w:val="000000"/>
          <w:sz w:val="28"/>
          <w:szCs w:val="28"/>
        </w:rPr>
      </w:pPr>
      <w:r w:rsidRPr="00F37D1C">
        <w:rPr>
          <w:color w:val="000000"/>
          <w:sz w:val="28"/>
          <w:szCs w:val="28"/>
          <w:lang w:val="uk-UA"/>
        </w:rPr>
        <w:t>4. Самоокупність - повернення суб'єктами господарювання витрат в процесі торгової діяльності, запобігання банкрутству і фінансовій недієздатності підприємств.</w:t>
      </w:r>
    </w:p>
    <w:p w:rsidR="002C0DD4" w:rsidRPr="00F37D1C" w:rsidRDefault="002C0DD4" w:rsidP="00F37D1C">
      <w:pPr>
        <w:pStyle w:val="NormalWeb"/>
        <w:shd w:val="clear" w:color="auto" w:fill="FFFFFF"/>
        <w:spacing w:before="0" w:beforeAutospacing="0" w:after="0" w:afterAutospacing="0" w:line="360" w:lineRule="auto"/>
        <w:ind w:firstLine="360"/>
        <w:jc w:val="both"/>
        <w:rPr>
          <w:color w:val="000000"/>
          <w:sz w:val="28"/>
          <w:szCs w:val="28"/>
        </w:rPr>
      </w:pPr>
      <w:r w:rsidRPr="00F37D1C">
        <w:rPr>
          <w:color w:val="000000"/>
          <w:sz w:val="28"/>
          <w:szCs w:val="28"/>
          <w:lang w:val="uk-UA"/>
        </w:rPr>
        <w:t>5. Конкурентоспроможність суб'єктів господарювання - ефективне функціонування в умовах конкурентного середовища і конкурентної боротьби за умови не порушення антимонопольного законодавства.</w:t>
      </w:r>
    </w:p>
    <w:p w:rsidR="002C0DD4" w:rsidRPr="00F37D1C" w:rsidRDefault="002C0DD4" w:rsidP="00F37D1C">
      <w:pPr>
        <w:pStyle w:val="NormalWeb"/>
        <w:shd w:val="clear" w:color="auto" w:fill="FFFFFF"/>
        <w:spacing w:before="0" w:beforeAutospacing="0" w:after="0" w:afterAutospacing="0" w:line="360" w:lineRule="auto"/>
        <w:ind w:firstLine="360"/>
        <w:jc w:val="both"/>
        <w:rPr>
          <w:color w:val="000000"/>
          <w:sz w:val="28"/>
          <w:szCs w:val="28"/>
        </w:rPr>
      </w:pPr>
      <w:r w:rsidRPr="00F37D1C">
        <w:rPr>
          <w:color w:val="000000"/>
          <w:sz w:val="28"/>
          <w:szCs w:val="28"/>
          <w:lang w:val="uk-UA"/>
        </w:rPr>
        <w:t>6. Регульованість - відповідне реагування торгової сфери на вплив координуючих і коригуючих зовнішніх чинників через систему правових, науково-технічних, інвестиційних, інших механізмів державного регулювання;</w:t>
      </w:r>
    </w:p>
    <w:p w:rsidR="002C0DD4" w:rsidRPr="00F37D1C" w:rsidRDefault="002C0DD4" w:rsidP="00F37D1C">
      <w:pPr>
        <w:pStyle w:val="NormalWeb"/>
        <w:shd w:val="clear" w:color="auto" w:fill="FFFFFF"/>
        <w:spacing w:before="0" w:beforeAutospacing="0" w:after="0" w:afterAutospacing="0" w:line="360" w:lineRule="auto"/>
        <w:ind w:firstLine="360"/>
        <w:jc w:val="both"/>
        <w:rPr>
          <w:color w:val="000000"/>
          <w:sz w:val="28"/>
          <w:szCs w:val="28"/>
        </w:rPr>
      </w:pPr>
      <w:r w:rsidRPr="00F37D1C">
        <w:rPr>
          <w:color w:val="000000"/>
          <w:sz w:val="28"/>
          <w:szCs w:val="28"/>
          <w:lang w:val="uk-UA"/>
        </w:rPr>
        <w:t>7. Матеріальна і фінансова відповідальність контрагентів за виконанням узятих обов'язків.</w:t>
      </w:r>
    </w:p>
    <w:p w:rsidR="002C0DD4" w:rsidRPr="00F37D1C" w:rsidRDefault="002C0DD4" w:rsidP="00F37D1C">
      <w:pPr>
        <w:spacing w:after="0" w:line="360" w:lineRule="auto"/>
        <w:ind w:firstLine="720"/>
        <w:jc w:val="both"/>
        <w:rPr>
          <w:rFonts w:ascii="Times New Roman" w:hAnsi="Times New Roman"/>
          <w:sz w:val="28"/>
          <w:szCs w:val="28"/>
        </w:rPr>
      </w:pPr>
      <w:r>
        <w:rPr>
          <w:rFonts w:ascii="Times New Roman" w:hAnsi="Times New Roman"/>
          <w:bCs/>
          <w:iCs/>
          <w:sz w:val="28"/>
          <w:szCs w:val="28"/>
        </w:rPr>
        <w:t>Таким чином, у</w:t>
      </w:r>
      <w:r w:rsidRPr="00F37D1C">
        <w:rPr>
          <w:rFonts w:ascii="Times New Roman" w:hAnsi="Times New Roman"/>
          <w:bCs/>
          <w:iCs/>
          <w:sz w:val="28"/>
          <w:szCs w:val="28"/>
        </w:rPr>
        <w:t xml:space="preserve"> ринковій економіці мал</w:t>
      </w:r>
      <w:r>
        <w:rPr>
          <w:rFonts w:ascii="Times New Roman" w:hAnsi="Times New Roman"/>
          <w:bCs/>
          <w:iCs/>
          <w:sz w:val="28"/>
          <w:szCs w:val="28"/>
        </w:rPr>
        <w:t xml:space="preserve">і та середні </w:t>
      </w:r>
      <w:r w:rsidRPr="00F37D1C">
        <w:rPr>
          <w:rFonts w:ascii="Times New Roman" w:hAnsi="Times New Roman"/>
          <w:bCs/>
          <w:iCs/>
          <w:sz w:val="28"/>
          <w:szCs w:val="28"/>
        </w:rPr>
        <w:t>підприєм</w:t>
      </w:r>
      <w:r>
        <w:rPr>
          <w:rFonts w:ascii="Times New Roman" w:hAnsi="Times New Roman"/>
          <w:bCs/>
          <w:iCs/>
          <w:sz w:val="28"/>
          <w:szCs w:val="28"/>
        </w:rPr>
        <w:t>ства</w:t>
      </w:r>
      <w:r w:rsidRPr="00F37D1C">
        <w:rPr>
          <w:rFonts w:ascii="Times New Roman" w:hAnsi="Times New Roman"/>
          <w:bCs/>
          <w:iCs/>
          <w:sz w:val="28"/>
          <w:szCs w:val="28"/>
        </w:rPr>
        <w:t xml:space="preserve"> викону</w:t>
      </w:r>
      <w:r>
        <w:rPr>
          <w:rFonts w:ascii="Times New Roman" w:hAnsi="Times New Roman"/>
          <w:bCs/>
          <w:iCs/>
          <w:sz w:val="28"/>
          <w:szCs w:val="28"/>
        </w:rPr>
        <w:t>ють</w:t>
      </w:r>
      <w:r w:rsidRPr="00F37D1C">
        <w:rPr>
          <w:rFonts w:ascii="Times New Roman" w:hAnsi="Times New Roman"/>
          <w:bCs/>
          <w:iCs/>
          <w:sz w:val="28"/>
          <w:szCs w:val="28"/>
        </w:rPr>
        <w:t xml:space="preserve"> цілу низку життєво важливих функцій:</w:t>
      </w:r>
    </w:p>
    <w:p w:rsidR="002C0DD4" w:rsidRPr="00F37D1C" w:rsidRDefault="002C0DD4" w:rsidP="002767A3">
      <w:pPr>
        <w:numPr>
          <w:ilvl w:val="0"/>
          <w:numId w:val="23"/>
        </w:numPr>
        <w:tabs>
          <w:tab w:val="clear" w:pos="720"/>
          <w:tab w:val="num" w:pos="480"/>
        </w:tabs>
        <w:spacing w:after="0" w:line="360" w:lineRule="auto"/>
        <w:ind w:left="0" w:firstLine="240"/>
        <w:jc w:val="both"/>
        <w:rPr>
          <w:rFonts w:ascii="Times New Roman" w:hAnsi="Times New Roman"/>
          <w:iCs/>
          <w:sz w:val="28"/>
          <w:szCs w:val="28"/>
        </w:rPr>
      </w:pPr>
      <w:r>
        <w:rPr>
          <w:rFonts w:ascii="Times New Roman" w:hAnsi="Times New Roman"/>
          <w:iCs/>
          <w:sz w:val="28"/>
          <w:szCs w:val="28"/>
        </w:rPr>
        <w:t>саме ці</w:t>
      </w:r>
      <w:r w:rsidRPr="00F37D1C">
        <w:rPr>
          <w:rFonts w:ascii="Times New Roman" w:hAnsi="Times New Roman"/>
          <w:iCs/>
          <w:sz w:val="28"/>
          <w:szCs w:val="28"/>
        </w:rPr>
        <w:t xml:space="preserve"> підприємства відіграють особливу роль у розвитку  торгівлі, сфери послуг, громадського харчування на місцевому рівні;</w:t>
      </w:r>
    </w:p>
    <w:p w:rsidR="002C0DD4" w:rsidRPr="00F37D1C" w:rsidRDefault="002C0DD4" w:rsidP="002767A3">
      <w:pPr>
        <w:numPr>
          <w:ilvl w:val="0"/>
          <w:numId w:val="24"/>
        </w:numPr>
        <w:tabs>
          <w:tab w:val="clear" w:pos="720"/>
          <w:tab w:val="num" w:pos="480"/>
        </w:tabs>
        <w:spacing w:after="0" w:line="360" w:lineRule="auto"/>
        <w:ind w:left="0" w:firstLine="240"/>
        <w:jc w:val="both"/>
        <w:rPr>
          <w:rFonts w:ascii="Times New Roman" w:hAnsi="Times New Roman"/>
          <w:iCs/>
          <w:sz w:val="28"/>
          <w:szCs w:val="28"/>
        </w:rPr>
      </w:pPr>
      <w:r w:rsidRPr="00F37D1C">
        <w:rPr>
          <w:rFonts w:ascii="Times New Roman" w:hAnsi="Times New Roman"/>
          <w:iCs/>
          <w:sz w:val="28"/>
          <w:szCs w:val="28"/>
        </w:rPr>
        <w:t>сприяють формуванню конкуренції та протистоять монополістичним тенденціям з боку торговельних мереж;</w:t>
      </w:r>
    </w:p>
    <w:p w:rsidR="002C0DD4" w:rsidRPr="00F37D1C" w:rsidRDefault="002C0DD4" w:rsidP="002767A3">
      <w:pPr>
        <w:numPr>
          <w:ilvl w:val="0"/>
          <w:numId w:val="25"/>
        </w:numPr>
        <w:tabs>
          <w:tab w:val="left" w:pos="480"/>
        </w:tabs>
        <w:spacing w:after="0" w:line="360" w:lineRule="auto"/>
        <w:ind w:left="0" w:firstLine="240"/>
        <w:jc w:val="both"/>
        <w:rPr>
          <w:rFonts w:ascii="Times New Roman" w:hAnsi="Times New Roman"/>
          <w:iCs/>
          <w:sz w:val="28"/>
          <w:szCs w:val="28"/>
        </w:rPr>
      </w:pPr>
      <w:r w:rsidRPr="00F37D1C">
        <w:rPr>
          <w:rFonts w:ascii="Times New Roman" w:hAnsi="Times New Roman"/>
          <w:iCs/>
          <w:sz w:val="28"/>
          <w:szCs w:val="28"/>
        </w:rPr>
        <w:t>сприяють вирішенню проблеми зайнятості та самозайнятості;</w:t>
      </w:r>
    </w:p>
    <w:p w:rsidR="002C0DD4" w:rsidRPr="00F37D1C" w:rsidRDefault="002C0DD4" w:rsidP="002767A3">
      <w:pPr>
        <w:numPr>
          <w:ilvl w:val="0"/>
          <w:numId w:val="25"/>
        </w:numPr>
        <w:tabs>
          <w:tab w:val="left" w:pos="480"/>
        </w:tabs>
        <w:spacing w:after="0" w:line="360" w:lineRule="auto"/>
        <w:ind w:left="0" w:firstLine="240"/>
        <w:jc w:val="both"/>
        <w:rPr>
          <w:rFonts w:ascii="Times New Roman" w:hAnsi="Times New Roman"/>
          <w:iCs/>
          <w:sz w:val="28"/>
          <w:szCs w:val="28"/>
        </w:rPr>
      </w:pPr>
      <w:r w:rsidRPr="00F37D1C">
        <w:rPr>
          <w:rFonts w:ascii="Times New Roman" w:hAnsi="Times New Roman"/>
          <w:iCs/>
          <w:sz w:val="28"/>
          <w:szCs w:val="28"/>
        </w:rPr>
        <w:t>задовольняють специфічні потреби споживачів, формують індивідуальний попит;</w:t>
      </w:r>
    </w:p>
    <w:p w:rsidR="002C0DD4" w:rsidRPr="00F37D1C" w:rsidRDefault="002C0DD4" w:rsidP="002767A3">
      <w:pPr>
        <w:numPr>
          <w:ilvl w:val="0"/>
          <w:numId w:val="26"/>
        </w:numPr>
        <w:tabs>
          <w:tab w:val="left" w:pos="480"/>
        </w:tabs>
        <w:spacing w:after="0" w:line="360" w:lineRule="auto"/>
        <w:ind w:left="0" w:firstLine="240"/>
        <w:jc w:val="both"/>
        <w:rPr>
          <w:rFonts w:ascii="Times New Roman" w:hAnsi="Times New Roman"/>
          <w:iCs/>
          <w:sz w:val="28"/>
          <w:szCs w:val="28"/>
        </w:rPr>
      </w:pPr>
      <w:r w:rsidRPr="00F37D1C">
        <w:rPr>
          <w:rFonts w:ascii="Times New Roman" w:hAnsi="Times New Roman"/>
          <w:iCs/>
          <w:sz w:val="28"/>
          <w:szCs w:val="28"/>
        </w:rPr>
        <w:t>формують базу для становлення середніх та великих підприємств у майбутньому;</w:t>
      </w:r>
    </w:p>
    <w:p w:rsidR="002C0DD4" w:rsidRPr="00F37D1C" w:rsidRDefault="002C0DD4" w:rsidP="002767A3">
      <w:pPr>
        <w:numPr>
          <w:ilvl w:val="0"/>
          <w:numId w:val="26"/>
        </w:numPr>
        <w:tabs>
          <w:tab w:val="left" w:pos="480"/>
        </w:tabs>
        <w:spacing w:after="0" w:line="360" w:lineRule="auto"/>
        <w:ind w:left="0" w:firstLine="240"/>
        <w:jc w:val="both"/>
        <w:rPr>
          <w:rFonts w:ascii="Times New Roman" w:hAnsi="Times New Roman"/>
          <w:iCs/>
          <w:sz w:val="28"/>
          <w:szCs w:val="28"/>
        </w:rPr>
      </w:pPr>
      <w:r w:rsidRPr="00F37D1C">
        <w:rPr>
          <w:rFonts w:ascii="Times New Roman" w:hAnsi="Times New Roman"/>
          <w:iCs/>
          <w:sz w:val="28"/>
          <w:szCs w:val="28"/>
        </w:rPr>
        <w:t>пом'якшують наслідки економічних криз.</w:t>
      </w:r>
    </w:p>
    <w:p w:rsidR="002C0DD4" w:rsidRDefault="002C0DD4" w:rsidP="00F37D1C"/>
    <w:p w:rsidR="002C0DD4" w:rsidRDefault="002C0DD4" w:rsidP="00F35BF7">
      <w:pPr>
        <w:pStyle w:val="ListParagraph"/>
        <w:spacing w:after="0" w:line="360" w:lineRule="auto"/>
        <w:ind w:left="0"/>
        <w:jc w:val="center"/>
        <w:rPr>
          <w:rFonts w:ascii="Times New Roman" w:hAnsi="Times New Roman"/>
          <w:b/>
          <w:caps/>
          <w:sz w:val="28"/>
          <w:szCs w:val="28"/>
        </w:rPr>
      </w:pPr>
      <w:r w:rsidRPr="001178AE">
        <w:rPr>
          <w:rFonts w:ascii="Times New Roman" w:hAnsi="Times New Roman"/>
          <w:b/>
          <w:caps/>
          <w:sz w:val="28"/>
          <w:szCs w:val="28"/>
        </w:rPr>
        <w:t xml:space="preserve">Розділ 2. Аналіз сучасних тенденцій розвитку </w:t>
      </w:r>
      <w:r>
        <w:rPr>
          <w:rFonts w:ascii="Times New Roman" w:hAnsi="Times New Roman"/>
          <w:b/>
          <w:caps/>
          <w:sz w:val="28"/>
          <w:szCs w:val="28"/>
        </w:rPr>
        <w:t>малого і середнього бізнесу в сфері торгівлі</w:t>
      </w:r>
    </w:p>
    <w:p w:rsidR="002C0DD4" w:rsidRDefault="002C0DD4" w:rsidP="00F35BF7">
      <w:pPr>
        <w:pStyle w:val="ListParagraph"/>
        <w:spacing w:after="0" w:line="360" w:lineRule="auto"/>
        <w:ind w:left="0"/>
        <w:jc w:val="center"/>
        <w:rPr>
          <w:rFonts w:ascii="Times New Roman" w:hAnsi="Times New Roman"/>
          <w:b/>
          <w:sz w:val="28"/>
          <w:szCs w:val="28"/>
        </w:rPr>
      </w:pPr>
    </w:p>
    <w:p w:rsidR="002C0DD4" w:rsidRDefault="002C0DD4" w:rsidP="00F35BF7">
      <w:pPr>
        <w:pStyle w:val="ListParagraph"/>
        <w:spacing w:after="0" w:line="360" w:lineRule="auto"/>
        <w:ind w:left="0"/>
        <w:jc w:val="center"/>
        <w:rPr>
          <w:rFonts w:ascii="Times New Roman" w:hAnsi="Times New Roman"/>
          <w:b/>
          <w:sz w:val="28"/>
          <w:szCs w:val="28"/>
        </w:rPr>
      </w:pPr>
    </w:p>
    <w:p w:rsidR="002C0DD4" w:rsidRPr="00F156AE" w:rsidRDefault="002C0DD4" w:rsidP="00773F8A">
      <w:pPr>
        <w:pStyle w:val="ListParagraph"/>
        <w:ind w:left="1701" w:hanging="992"/>
        <w:rPr>
          <w:rFonts w:ascii="Times New Roman" w:hAnsi="Times New Roman"/>
          <w:b/>
          <w:sz w:val="28"/>
          <w:szCs w:val="28"/>
        </w:rPr>
      </w:pPr>
      <w:r>
        <w:rPr>
          <w:rFonts w:ascii="Times New Roman" w:hAnsi="Times New Roman"/>
          <w:b/>
          <w:sz w:val="28"/>
          <w:szCs w:val="28"/>
        </w:rPr>
        <w:t>2.</w:t>
      </w:r>
      <w:r w:rsidRPr="00F156AE">
        <w:rPr>
          <w:rFonts w:ascii="Times New Roman" w:hAnsi="Times New Roman"/>
          <w:b/>
          <w:sz w:val="28"/>
          <w:szCs w:val="28"/>
        </w:rPr>
        <w:t xml:space="preserve">1. Проблеми розвитку торговельного </w:t>
      </w:r>
      <w:r>
        <w:rPr>
          <w:rFonts w:ascii="Times New Roman" w:hAnsi="Times New Roman"/>
          <w:b/>
          <w:sz w:val="28"/>
          <w:szCs w:val="28"/>
        </w:rPr>
        <w:t>бізнесу</w:t>
      </w:r>
      <w:r w:rsidRPr="00F156AE">
        <w:rPr>
          <w:rFonts w:ascii="Times New Roman" w:hAnsi="Times New Roman"/>
          <w:b/>
          <w:sz w:val="28"/>
          <w:szCs w:val="28"/>
        </w:rPr>
        <w:t xml:space="preserve"> на сучасному етапі</w:t>
      </w:r>
    </w:p>
    <w:p w:rsidR="002C0DD4" w:rsidRDefault="002C0DD4" w:rsidP="001178AE">
      <w:pPr>
        <w:pStyle w:val="ListParagraph"/>
        <w:ind w:left="0"/>
        <w:jc w:val="center"/>
        <w:rPr>
          <w:rFonts w:ascii="Times New Roman" w:hAnsi="Times New Roman"/>
          <w:sz w:val="28"/>
          <w:szCs w:val="28"/>
        </w:rPr>
      </w:pPr>
    </w:p>
    <w:p w:rsidR="002C0DD4" w:rsidRPr="00E32C20" w:rsidRDefault="002C0DD4" w:rsidP="00FB040E">
      <w:pPr>
        <w:spacing w:after="0" w:line="360" w:lineRule="auto"/>
        <w:ind w:firstLine="720"/>
        <w:jc w:val="both"/>
        <w:rPr>
          <w:rFonts w:ascii="Times New Roman" w:hAnsi="Times New Roman"/>
          <w:iCs/>
          <w:sz w:val="28"/>
          <w:szCs w:val="28"/>
        </w:rPr>
      </w:pPr>
      <w:r w:rsidRPr="00E32C20">
        <w:rPr>
          <w:rFonts w:ascii="Times New Roman" w:hAnsi="Times New Roman"/>
          <w:sz w:val="28"/>
          <w:szCs w:val="28"/>
        </w:rPr>
        <w:t xml:space="preserve">Від розвитку підприємств малого </w:t>
      </w:r>
      <w:r>
        <w:rPr>
          <w:rFonts w:ascii="Times New Roman" w:hAnsi="Times New Roman"/>
          <w:sz w:val="28"/>
          <w:szCs w:val="28"/>
        </w:rPr>
        <w:t xml:space="preserve">і середнього </w:t>
      </w:r>
      <w:r w:rsidRPr="00E32C20">
        <w:rPr>
          <w:rFonts w:ascii="Times New Roman" w:hAnsi="Times New Roman"/>
          <w:sz w:val="28"/>
          <w:szCs w:val="28"/>
        </w:rPr>
        <w:t xml:space="preserve">бізнесу залежить функціонування економіки країни в цілому, однак в Україні малому підприємництву поки що не приділяється належної уваги, не розроблена чітка стратегія регулювання та не обґрунтована програма розвитку цієї форми господарювання, недосконалою є система фінансування та матеріально-технічного забезпечення становлення і розвитку малого </w:t>
      </w:r>
      <w:r>
        <w:rPr>
          <w:rFonts w:ascii="Times New Roman" w:hAnsi="Times New Roman"/>
          <w:sz w:val="28"/>
          <w:szCs w:val="28"/>
        </w:rPr>
        <w:t xml:space="preserve">і середнього </w:t>
      </w:r>
      <w:r w:rsidRPr="00E32C20">
        <w:rPr>
          <w:rFonts w:ascii="Times New Roman" w:hAnsi="Times New Roman"/>
          <w:sz w:val="28"/>
          <w:szCs w:val="28"/>
        </w:rPr>
        <w:t xml:space="preserve">бізнесу, невідпрацьованими залишаються правові й організаційні питання діяльності фірм. </w:t>
      </w:r>
      <w:r w:rsidRPr="00E32C20">
        <w:rPr>
          <w:rFonts w:ascii="Times New Roman" w:hAnsi="Times New Roman"/>
          <w:iCs/>
          <w:sz w:val="28"/>
          <w:szCs w:val="28"/>
        </w:rPr>
        <w:t xml:space="preserve">Однією з найвагоміших перепон на шляху розвитку малого </w:t>
      </w:r>
      <w:r>
        <w:rPr>
          <w:rFonts w:ascii="Times New Roman" w:hAnsi="Times New Roman"/>
          <w:iCs/>
          <w:sz w:val="28"/>
          <w:szCs w:val="28"/>
        </w:rPr>
        <w:t xml:space="preserve">і середнього </w:t>
      </w:r>
      <w:r w:rsidRPr="00E32C20">
        <w:rPr>
          <w:rFonts w:ascii="Times New Roman" w:hAnsi="Times New Roman"/>
          <w:iCs/>
          <w:sz w:val="28"/>
          <w:szCs w:val="28"/>
        </w:rPr>
        <w:t xml:space="preserve">бізнесу є відсутність фінансових ресурсів для інвестиційного розвитку, а значить і сповільнення розвитку інвестиційних процесів, які є рушійною силою економічного зростання. </w:t>
      </w:r>
    </w:p>
    <w:p w:rsidR="002C0DD4" w:rsidRPr="00E32C20" w:rsidRDefault="002C0DD4" w:rsidP="00FB040E">
      <w:pPr>
        <w:spacing w:after="0" w:line="360" w:lineRule="auto"/>
        <w:ind w:firstLine="720"/>
        <w:jc w:val="both"/>
        <w:rPr>
          <w:rFonts w:ascii="Times New Roman" w:hAnsi="Times New Roman"/>
          <w:sz w:val="28"/>
          <w:szCs w:val="28"/>
        </w:rPr>
      </w:pPr>
      <w:r w:rsidRPr="00E32C20">
        <w:rPr>
          <w:rFonts w:ascii="Times New Roman" w:hAnsi="Times New Roman"/>
          <w:sz w:val="28"/>
          <w:szCs w:val="28"/>
        </w:rPr>
        <w:t>На недостатній розвиток підприємництва в Україні впливають як об’єктивні макроекономічні, так і суб’єктивні мікроекономічні фактори. До деструктивних макроекономічних факторів належать:</w:t>
      </w:r>
    </w:p>
    <w:p w:rsidR="002C0DD4" w:rsidRPr="00E32C20" w:rsidRDefault="002C0DD4" w:rsidP="00FB040E">
      <w:pPr>
        <w:spacing w:after="0" w:line="360" w:lineRule="auto"/>
        <w:ind w:firstLine="360"/>
        <w:rPr>
          <w:rFonts w:ascii="Times New Roman" w:hAnsi="Times New Roman"/>
          <w:sz w:val="28"/>
          <w:szCs w:val="28"/>
        </w:rPr>
      </w:pPr>
      <w:r w:rsidRPr="00E32C20">
        <w:rPr>
          <w:rFonts w:ascii="Times New Roman" w:hAnsi="Times New Roman"/>
          <w:sz w:val="28"/>
          <w:szCs w:val="28"/>
        </w:rPr>
        <w:t xml:space="preserve">- низький сукупний попит, </w:t>
      </w:r>
    </w:p>
    <w:p w:rsidR="002C0DD4" w:rsidRPr="00E32C20" w:rsidRDefault="002C0DD4" w:rsidP="00FB040E">
      <w:pPr>
        <w:spacing w:after="0" w:line="360" w:lineRule="auto"/>
        <w:ind w:firstLine="360"/>
        <w:rPr>
          <w:rFonts w:ascii="Times New Roman" w:hAnsi="Times New Roman"/>
          <w:sz w:val="28"/>
          <w:szCs w:val="28"/>
        </w:rPr>
      </w:pPr>
      <w:r w:rsidRPr="00E32C20">
        <w:rPr>
          <w:rFonts w:ascii="Times New Roman" w:hAnsi="Times New Roman"/>
          <w:sz w:val="28"/>
          <w:szCs w:val="28"/>
        </w:rPr>
        <w:t xml:space="preserve">- інфляція, </w:t>
      </w:r>
    </w:p>
    <w:p w:rsidR="002C0DD4" w:rsidRPr="00E32C20" w:rsidRDefault="002C0DD4" w:rsidP="00FB040E">
      <w:pPr>
        <w:spacing w:after="0" w:line="360" w:lineRule="auto"/>
        <w:ind w:firstLine="360"/>
        <w:rPr>
          <w:rFonts w:ascii="Times New Roman" w:hAnsi="Times New Roman"/>
          <w:sz w:val="28"/>
          <w:szCs w:val="28"/>
        </w:rPr>
      </w:pPr>
      <w:r w:rsidRPr="00E32C20">
        <w:rPr>
          <w:rFonts w:ascii="Times New Roman" w:hAnsi="Times New Roman"/>
          <w:sz w:val="28"/>
          <w:szCs w:val="28"/>
        </w:rPr>
        <w:t>- падіння сукупного виробництва</w:t>
      </w:r>
    </w:p>
    <w:p w:rsidR="002C0DD4" w:rsidRPr="00E32C20" w:rsidRDefault="002C0DD4" w:rsidP="00FB040E">
      <w:pPr>
        <w:spacing w:after="0" w:line="360" w:lineRule="auto"/>
        <w:ind w:firstLine="360"/>
        <w:rPr>
          <w:rFonts w:ascii="Times New Roman" w:hAnsi="Times New Roman"/>
          <w:sz w:val="28"/>
          <w:szCs w:val="28"/>
        </w:rPr>
      </w:pPr>
      <w:r w:rsidRPr="00E32C20">
        <w:rPr>
          <w:rFonts w:ascii="Times New Roman" w:hAnsi="Times New Roman"/>
          <w:sz w:val="28"/>
          <w:szCs w:val="28"/>
        </w:rPr>
        <w:t xml:space="preserve">- коливання ринкової кон'юнктури. </w:t>
      </w:r>
    </w:p>
    <w:p w:rsidR="002C0DD4" w:rsidRPr="00E32C20" w:rsidRDefault="002C0DD4" w:rsidP="00FB040E">
      <w:pPr>
        <w:spacing w:after="0" w:line="360" w:lineRule="auto"/>
        <w:ind w:firstLine="720"/>
        <w:rPr>
          <w:rFonts w:ascii="Times New Roman" w:hAnsi="Times New Roman"/>
          <w:sz w:val="28"/>
          <w:szCs w:val="28"/>
        </w:rPr>
      </w:pPr>
      <w:r w:rsidRPr="00E32C20">
        <w:rPr>
          <w:rFonts w:ascii="Times New Roman" w:hAnsi="Times New Roman"/>
          <w:sz w:val="28"/>
          <w:szCs w:val="28"/>
        </w:rPr>
        <w:t xml:space="preserve">Гальмують розвиток </w:t>
      </w:r>
      <w:r>
        <w:rPr>
          <w:rFonts w:ascii="Times New Roman" w:hAnsi="Times New Roman"/>
          <w:sz w:val="28"/>
          <w:szCs w:val="28"/>
        </w:rPr>
        <w:t>бізнесу</w:t>
      </w:r>
      <w:r w:rsidRPr="00E32C20">
        <w:rPr>
          <w:rFonts w:ascii="Times New Roman" w:hAnsi="Times New Roman"/>
          <w:sz w:val="28"/>
          <w:szCs w:val="28"/>
        </w:rPr>
        <w:t>:</w:t>
      </w:r>
    </w:p>
    <w:p w:rsidR="002C0DD4" w:rsidRPr="00E32C20" w:rsidRDefault="002C0DD4" w:rsidP="00FB040E">
      <w:pPr>
        <w:spacing w:after="0" w:line="360" w:lineRule="auto"/>
        <w:ind w:firstLine="360"/>
        <w:jc w:val="both"/>
        <w:rPr>
          <w:rFonts w:ascii="Times New Roman" w:hAnsi="Times New Roman"/>
          <w:iCs/>
          <w:sz w:val="28"/>
          <w:szCs w:val="28"/>
        </w:rPr>
      </w:pPr>
      <w:r w:rsidRPr="00E32C20">
        <w:rPr>
          <w:rFonts w:ascii="Times New Roman" w:hAnsi="Times New Roman"/>
          <w:iCs/>
          <w:sz w:val="28"/>
          <w:szCs w:val="28"/>
        </w:rPr>
        <w:t>1. Організаційно-правові труднощі започаткування бізнесу, особливо на стадії переходу від реєстрації до початку діяльності (велика кількість необхідних дозвільних документів).</w:t>
      </w:r>
    </w:p>
    <w:p w:rsidR="002C0DD4" w:rsidRPr="00E32C20" w:rsidRDefault="002C0DD4" w:rsidP="00FB040E">
      <w:pPr>
        <w:spacing w:after="0" w:line="360" w:lineRule="auto"/>
        <w:ind w:firstLine="360"/>
        <w:jc w:val="both"/>
        <w:rPr>
          <w:rFonts w:ascii="Times New Roman" w:hAnsi="Times New Roman"/>
          <w:iCs/>
          <w:sz w:val="28"/>
          <w:szCs w:val="28"/>
        </w:rPr>
      </w:pPr>
      <w:r w:rsidRPr="00E32C20">
        <w:rPr>
          <w:rFonts w:ascii="Times New Roman" w:hAnsi="Times New Roman"/>
          <w:iCs/>
          <w:sz w:val="28"/>
          <w:szCs w:val="28"/>
        </w:rPr>
        <w:t>2. Недоступність через велику вартість кредитних ресурсів як для започаткування, так і для ведення бізнесу чи його відновлення.</w:t>
      </w:r>
    </w:p>
    <w:p w:rsidR="002C0DD4" w:rsidRPr="00E32C20" w:rsidRDefault="002C0DD4" w:rsidP="00FB040E">
      <w:pPr>
        <w:spacing w:after="0" w:line="360" w:lineRule="auto"/>
        <w:ind w:firstLine="360"/>
        <w:jc w:val="both"/>
        <w:rPr>
          <w:rFonts w:ascii="Times New Roman" w:hAnsi="Times New Roman"/>
          <w:iCs/>
          <w:sz w:val="28"/>
          <w:szCs w:val="28"/>
        </w:rPr>
      </w:pPr>
      <w:r w:rsidRPr="00E32C20">
        <w:rPr>
          <w:rFonts w:ascii="Times New Roman" w:hAnsi="Times New Roman"/>
          <w:iCs/>
          <w:sz w:val="28"/>
          <w:szCs w:val="28"/>
        </w:rPr>
        <w:t>3. Переважно декларативний характер державної підтримки підприємництва, неоднозначність та суперечливість чинної нормативно-правової бази.</w:t>
      </w:r>
    </w:p>
    <w:p w:rsidR="002C0DD4" w:rsidRPr="00E32C20" w:rsidRDefault="002C0DD4" w:rsidP="00FB040E">
      <w:pPr>
        <w:spacing w:after="0" w:line="360" w:lineRule="auto"/>
        <w:ind w:firstLine="360"/>
        <w:jc w:val="both"/>
        <w:rPr>
          <w:rFonts w:ascii="Times New Roman" w:hAnsi="Times New Roman"/>
          <w:iCs/>
          <w:sz w:val="28"/>
          <w:szCs w:val="28"/>
        </w:rPr>
      </w:pPr>
      <w:r w:rsidRPr="00E32C20">
        <w:rPr>
          <w:rFonts w:ascii="Times New Roman" w:hAnsi="Times New Roman"/>
          <w:iCs/>
          <w:sz w:val="28"/>
          <w:szCs w:val="28"/>
        </w:rPr>
        <w:t>4. Територіальні диспропорції, тобто концентрація малих підприємств довкола промислових центрів і майже відсутність їх у віддалених районах і селах.</w:t>
      </w:r>
    </w:p>
    <w:p w:rsidR="002C0DD4" w:rsidRPr="00E32C20" w:rsidRDefault="002C0DD4" w:rsidP="00FB040E">
      <w:pPr>
        <w:spacing w:after="0" w:line="360" w:lineRule="auto"/>
        <w:ind w:firstLine="360"/>
        <w:jc w:val="both"/>
        <w:rPr>
          <w:rFonts w:ascii="Times New Roman" w:hAnsi="Times New Roman"/>
          <w:iCs/>
          <w:sz w:val="28"/>
          <w:szCs w:val="28"/>
        </w:rPr>
      </w:pPr>
      <w:r w:rsidRPr="00E32C20">
        <w:rPr>
          <w:rFonts w:ascii="Times New Roman" w:hAnsi="Times New Roman"/>
          <w:iCs/>
          <w:sz w:val="28"/>
          <w:szCs w:val="28"/>
        </w:rPr>
        <w:t>5. Несприятлива податкова політика в частині начислення на заробітну плату, що призводить до значної тінізації в малому</w:t>
      </w:r>
      <w:r>
        <w:rPr>
          <w:rFonts w:ascii="Times New Roman" w:hAnsi="Times New Roman"/>
          <w:iCs/>
          <w:sz w:val="28"/>
          <w:szCs w:val="28"/>
        </w:rPr>
        <w:t xml:space="preserve"> і середньому</w:t>
      </w:r>
      <w:r w:rsidRPr="00E32C20">
        <w:rPr>
          <w:rFonts w:ascii="Times New Roman" w:hAnsi="Times New Roman"/>
          <w:iCs/>
          <w:sz w:val="28"/>
          <w:szCs w:val="28"/>
        </w:rPr>
        <w:t xml:space="preserve"> бізнесі.</w:t>
      </w:r>
    </w:p>
    <w:p w:rsidR="002C0DD4" w:rsidRPr="00E32C20" w:rsidRDefault="002C0DD4" w:rsidP="00FB040E">
      <w:pPr>
        <w:spacing w:after="0" w:line="360" w:lineRule="auto"/>
        <w:ind w:firstLine="360"/>
        <w:jc w:val="both"/>
        <w:rPr>
          <w:rFonts w:ascii="Times New Roman" w:hAnsi="Times New Roman"/>
          <w:iCs/>
          <w:sz w:val="28"/>
          <w:szCs w:val="28"/>
        </w:rPr>
      </w:pPr>
      <w:r w:rsidRPr="00E32C20">
        <w:rPr>
          <w:rFonts w:ascii="Times New Roman" w:hAnsi="Times New Roman"/>
          <w:iCs/>
          <w:sz w:val="28"/>
          <w:szCs w:val="28"/>
        </w:rPr>
        <w:t>6. Обмежені можливості для захисту від протиправних посягань нечистоплотних чиновників.</w:t>
      </w:r>
    </w:p>
    <w:p w:rsidR="002C0DD4" w:rsidRPr="00E32C20" w:rsidRDefault="002C0DD4" w:rsidP="00FB040E">
      <w:pPr>
        <w:spacing w:after="0" w:line="360" w:lineRule="auto"/>
        <w:ind w:firstLine="360"/>
        <w:jc w:val="both"/>
        <w:rPr>
          <w:rFonts w:ascii="Times New Roman" w:hAnsi="Times New Roman"/>
          <w:iCs/>
          <w:sz w:val="28"/>
          <w:szCs w:val="28"/>
        </w:rPr>
      </w:pPr>
      <w:r w:rsidRPr="00E32C20">
        <w:rPr>
          <w:rFonts w:ascii="Times New Roman" w:hAnsi="Times New Roman"/>
          <w:iCs/>
          <w:sz w:val="28"/>
          <w:szCs w:val="28"/>
        </w:rPr>
        <w:t>7. Криза неплатежів та проблеми з формуванням нових взаємозв’язків, каналів збуту.</w:t>
      </w:r>
    </w:p>
    <w:p w:rsidR="002C0DD4" w:rsidRPr="00E32C20" w:rsidRDefault="002C0DD4" w:rsidP="00FB040E">
      <w:pPr>
        <w:spacing w:after="0" w:line="360" w:lineRule="auto"/>
        <w:ind w:firstLine="360"/>
        <w:jc w:val="both"/>
        <w:rPr>
          <w:rFonts w:ascii="Times New Roman" w:hAnsi="Times New Roman"/>
          <w:iCs/>
          <w:sz w:val="28"/>
          <w:szCs w:val="28"/>
        </w:rPr>
      </w:pPr>
      <w:r w:rsidRPr="00E32C20">
        <w:rPr>
          <w:rFonts w:ascii="Times New Roman" w:hAnsi="Times New Roman"/>
          <w:iCs/>
          <w:sz w:val="28"/>
          <w:szCs w:val="28"/>
        </w:rPr>
        <w:t>8. Слабкість інфраструктури підтримки малого підприємництва.</w:t>
      </w:r>
    </w:p>
    <w:p w:rsidR="002C0DD4" w:rsidRPr="00E32C20" w:rsidRDefault="002C0DD4" w:rsidP="00FB040E">
      <w:pPr>
        <w:spacing w:after="0" w:line="360" w:lineRule="auto"/>
        <w:ind w:firstLine="360"/>
        <w:jc w:val="both"/>
        <w:rPr>
          <w:rFonts w:ascii="Times New Roman" w:hAnsi="Times New Roman"/>
          <w:iCs/>
          <w:sz w:val="28"/>
          <w:szCs w:val="28"/>
        </w:rPr>
      </w:pPr>
      <w:r w:rsidRPr="00E32C20">
        <w:rPr>
          <w:rFonts w:ascii="Times New Roman" w:hAnsi="Times New Roman"/>
          <w:iCs/>
          <w:sz w:val="28"/>
          <w:szCs w:val="28"/>
        </w:rPr>
        <w:t>9. Недостатність професійних знань та досвіду тих, хто займається бізнесом</w:t>
      </w:r>
      <w:r>
        <w:rPr>
          <w:rFonts w:ascii="Times New Roman" w:hAnsi="Times New Roman"/>
          <w:iCs/>
          <w:sz w:val="28"/>
          <w:szCs w:val="28"/>
        </w:rPr>
        <w:t xml:space="preserve"> на регіональному рівні</w:t>
      </w:r>
      <w:r w:rsidRPr="00E32C20">
        <w:rPr>
          <w:rFonts w:ascii="Times New Roman" w:hAnsi="Times New Roman"/>
          <w:iCs/>
          <w:sz w:val="28"/>
          <w:szCs w:val="28"/>
        </w:rPr>
        <w:t>.</w:t>
      </w:r>
    </w:p>
    <w:p w:rsidR="002C0DD4" w:rsidRPr="00F156AE" w:rsidRDefault="002C0DD4" w:rsidP="001178AE">
      <w:pPr>
        <w:autoSpaceDE w:val="0"/>
        <w:autoSpaceDN w:val="0"/>
        <w:adjustRightInd w:val="0"/>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Теоретично держава спроможна створювати рівні умови господарювання власним і невласним підприємствам, оскільки вона керується в управлінні не законами власності, а законами менеджменту. Практично ж, маючи владу і власність, держава змушена зберігати свою власність навіть за рахунок створення нерівних умов для інших власників за допомогою використання державної влади.</w:t>
      </w:r>
    </w:p>
    <w:p w:rsidR="002C0DD4" w:rsidRPr="00F156AE" w:rsidRDefault="002C0DD4" w:rsidP="001178AE">
      <w:pPr>
        <w:autoSpaceDE w:val="0"/>
        <w:autoSpaceDN w:val="0"/>
        <w:adjustRightInd w:val="0"/>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Складається парадоксальна для економіки ситуація:</w:t>
      </w:r>
    </w:p>
    <w:p w:rsidR="002C0DD4" w:rsidRPr="00F156AE" w:rsidRDefault="002C0DD4" w:rsidP="002767A3">
      <w:pPr>
        <w:pStyle w:val="1"/>
        <w:numPr>
          <w:ilvl w:val="0"/>
          <w:numId w:val="5"/>
        </w:numPr>
        <w:autoSpaceDE w:val="0"/>
        <w:autoSpaceDN w:val="0"/>
        <w:adjustRightInd w:val="0"/>
        <w:spacing w:after="0" w:line="360" w:lineRule="auto"/>
        <w:ind w:left="0"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F156AE">
        <w:rPr>
          <w:rFonts w:ascii="Times New Roman" w:hAnsi="Times New Roman"/>
          <w:color w:val="000000"/>
          <w:sz w:val="28"/>
          <w:szCs w:val="28"/>
          <w:lang w:val="uk-UA"/>
        </w:rPr>
        <w:t xml:space="preserve">держава зберігає власні </w:t>
      </w:r>
      <w:r>
        <w:rPr>
          <w:rFonts w:ascii="Times New Roman" w:hAnsi="Times New Roman"/>
          <w:color w:val="000000"/>
          <w:sz w:val="28"/>
          <w:szCs w:val="28"/>
          <w:lang w:val="uk-UA"/>
        </w:rPr>
        <w:t xml:space="preserve">державні </w:t>
      </w:r>
      <w:r w:rsidRPr="00F156AE">
        <w:rPr>
          <w:rFonts w:ascii="Times New Roman" w:hAnsi="Times New Roman"/>
          <w:color w:val="000000"/>
          <w:sz w:val="28"/>
          <w:szCs w:val="28"/>
          <w:lang w:val="uk-UA"/>
        </w:rPr>
        <w:t>підприємства, котрі не в змозі її підтримати;</w:t>
      </w:r>
    </w:p>
    <w:p w:rsidR="002C0DD4" w:rsidRPr="00F156AE" w:rsidRDefault="002C0DD4" w:rsidP="002767A3">
      <w:pPr>
        <w:pStyle w:val="1"/>
        <w:numPr>
          <w:ilvl w:val="0"/>
          <w:numId w:val="5"/>
        </w:numPr>
        <w:autoSpaceDE w:val="0"/>
        <w:autoSpaceDN w:val="0"/>
        <w:adjustRightInd w:val="0"/>
        <w:spacing w:after="0" w:line="360" w:lineRule="auto"/>
        <w:ind w:left="0"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F156AE">
        <w:rPr>
          <w:rFonts w:ascii="Times New Roman" w:hAnsi="Times New Roman"/>
          <w:color w:val="000000"/>
          <w:sz w:val="28"/>
          <w:szCs w:val="28"/>
          <w:lang w:val="uk-UA"/>
        </w:rPr>
        <w:t xml:space="preserve">водночас держава губить недержавні підприємства надмірним податковим тиском, корупцією і цим сама себе позбавляє джерел наповнення державного бюджету, створення нових робочих місць, своєчасної сплати заробітної платні, зменшення соціальної напруги у суспільстві тощо </w:t>
      </w:r>
      <w:r w:rsidRPr="00F156AE">
        <w:rPr>
          <w:rFonts w:ascii="Times New Roman" w:hAnsi="Times New Roman"/>
          <w:color w:val="000000"/>
          <w:sz w:val="28"/>
          <w:szCs w:val="28"/>
          <w:lang w:val="uk-UA" w:eastAsia="uk-UA"/>
        </w:rPr>
        <w:t>[</w:t>
      </w:r>
      <w:r w:rsidRPr="004D0032">
        <w:rPr>
          <w:rFonts w:ascii="Times New Roman" w:hAnsi="Times New Roman"/>
          <w:color w:val="000000"/>
          <w:sz w:val="28"/>
          <w:szCs w:val="28"/>
          <w:lang w:val="uk-UA" w:eastAsia="uk-UA"/>
        </w:rPr>
        <w:t>3</w:t>
      </w:r>
      <w:r w:rsidRPr="00F156AE">
        <w:rPr>
          <w:rFonts w:ascii="Times New Roman" w:hAnsi="Times New Roman"/>
          <w:color w:val="000000"/>
          <w:sz w:val="28"/>
          <w:szCs w:val="28"/>
          <w:lang w:val="uk-UA" w:eastAsia="uk-UA"/>
        </w:rPr>
        <w:t>4].</w:t>
      </w:r>
    </w:p>
    <w:p w:rsidR="002C0DD4" w:rsidRPr="00F156AE" w:rsidRDefault="002C0DD4" w:rsidP="001178AE">
      <w:pPr>
        <w:autoSpaceDE w:val="0"/>
        <w:autoSpaceDN w:val="0"/>
        <w:adjustRightInd w:val="0"/>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Отже, необхідні кардинальні зміни в концепції і механізмі державного регулювання підприємницької діяльності підприємств малого і середнього бізнесу. На думку дослідників і практиків, такі зміни полягають в наступному:</w:t>
      </w:r>
    </w:p>
    <w:p w:rsidR="002C0DD4" w:rsidRPr="00F156AE" w:rsidRDefault="002C0DD4" w:rsidP="002767A3">
      <w:pPr>
        <w:pStyle w:val="1"/>
        <w:numPr>
          <w:ilvl w:val="0"/>
          <w:numId w:val="5"/>
        </w:numPr>
        <w:autoSpaceDE w:val="0"/>
        <w:autoSpaceDN w:val="0"/>
        <w:adjustRightInd w:val="0"/>
        <w:spacing w:after="0" w:line="360" w:lineRule="auto"/>
        <w:ind w:left="0"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F156AE">
        <w:rPr>
          <w:rFonts w:ascii="Times New Roman" w:hAnsi="Times New Roman"/>
          <w:color w:val="000000"/>
          <w:sz w:val="28"/>
          <w:szCs w:val="28"/>
          <w:lang w:val="uk-UA"/>
        </w:rPr>
        <w:t>слід усвідомити, що підприємницькі структури малого і середнього бізнесу - це не ворожа сила, а реальний сектор економіки України, і докорінно змінити державну політику щодо цього сектора;</w:t>
      </w:r>
    </w:p>
    <w:p w:rsidR="002C0DD4" w:rsidRPr="00F156AE" w:rsidRDefault="002C0DD4" w:rsidP="002767A3">
      <w:pPr>
        <w:pStyle w:val="1"/>
        <w:numPr>
          <w:ilvl w:val="0"/>
          <w:numId w:val="5"/>
        </w:numPr>
        <w:autoSpaceDE w:val="0"/>
        <w:autoSpaceDN w:val="0"/>
        <w:adjustRightInd w:val="0"/>
        <w:spacing w:after="0" w:line="360" w:lineRule="auto"/>
        <w:ind w:left="0"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F156AE">
        <w:rPr>
          <w:rFonts w:ascii="Times New Roman" w:hAnsi="Times New Roman"/>
          <w:color w:val="000000"/>
          <w:sz w:val="28"/>
          <w:szCs w:val="28"/>
          <w:lang w:val="uk-UA"/>
        </w:rPr>
        <w:t>потрібно розробити концепцію становлення, розвитку і зміцнення сектора малого і середнього бізнесу, оскільки ринкова економіка без нього існувати не може;</w:t>
      </w:r>
    </w:p>
    <w:p w:rsidR="002C0DD4" w:rsidRPr="00F156AE" w:rsidRDefault="002C0DD4" w:rsidP="002767A3">
      <w:pPr>
        <w:pStyle w:val="1"/>
        <w:numPr>
          <w:ilvl w:val="0"/>
          <w:numId w:val="5"/>
        </w:numPr>
        <w:autoSpaceDE w:val="0"/>
        <w:autoSpaceDN w:val="0"/>
        <w:adjustRightInd w:val="0"/>
        <w:spacing w:after="0" w:line="360" w:lineRule="auto"/>
        <w:ind w:left="0"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F156AE">
        <w:rPr>
          <w:rFonts w:ascii="Times New Roman" w:hAnsi="Times New Roman"/>
          <w:color w:val="000000"/>
          <w:sz w:val="28"/>
          <w:szCs w:val="28"/>
          <w:lang w:val="uk-UA"/>
        </w:rPr>
        <w:t>необхідно створити відповідний ринковий механізм регулювання підприємницької діяльності підприємств малого і середнього бізнесу.</w:t>
      </w:r>
    </w:p>
    <w:p w:rsidR="002C0DD4" w:rsidRPr="00F156AE" w:rsidRDefault="002C0DD4" w:rsidP="001178AE">
      <w:pPr>
        <w:autoSpaceDE w:val="0"/>
        <w:autoSpaceDN w:val="0"/>
        <w:adjustRightInd w:val="0"/>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Формально держава в Україні опікується малим і середнім бізнесом. Реально ж держава жодним чином не довела підприємцям, що вони потрібні не лише в невизначеному економічному сьогоденні, а є складовою довгострокової економічної стратегії держави. Підприємці повинні мати впевненість у майбутньому і в тому, що держава не посягне на їх власність силою державної влади. Однак, як здається, підприємці мають своє бачення щодо державної підтримки їх діяльності.</w:t>
      </w:r>
    </w:p>
    <w:p w:rsidR="002C0DD4" w:rsidRPr="00F156AE" w:rsidRDefault="002C0DD4" w:rsidP="001178AE">
      <w:pPr>
        <w:autoSpaceDE w:val="0"/>
        <w:autoSpaceDN w:val="0"/>
        <w:adjustRightInd w:val="0"/>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І, можливо, найголовніше - державні службовці повинні стати провідниками ринкової державної політики, а не використовувати державні посади задля задоволення власних потреб. Механізм державного регулювання має бути ринковим, а не корумпованим. Держава мусить нести відповідальність перед підприємництвом за виконання державних функцій підтримки підприємництва. А мале підприємництво повинно відповідати за виконання своєї економічної і соціальної місії в суспільстві.</w:t>
      </w:r>
    </w:p>
    <w:p w:rsidR="002C0DD4" w:rsidRPr="00F156AE" w:rsidRDefault="002C0DD4" w:rsidP="001178AE">
      <w:pPr>
        <w:autoSpaceDE w:val="0"/>
        <w:autoSpaceDN w:val="0"/>
        <w:adjustRightInd w:val="0"/>
        <w:spacing w:after="0" w:line="360" w:lineRule="auto"/>
        <w:ind w:firstLine="709"/>
        <w:jc w:val="both"/>
        <w:rPr>
          <w:rFonts w:ascii="Times New Roman" w:hAnsi="Times New Roman"/>
          <w:color w:val="000000"/>
          <w:sz w:val="28"/>
          <w:szCs w:val="28"/>
        </w:rPr>
      </w:pPr>
      <w:r w:rsidRPr="00F156AE">
        <w:rPr>
          <w:rFonts w:ascii="Times New Roman" w:hAnsi="Times New Roman"/>
          <w:color w:val="000000"/>
          <w:sz w:val="28"/>
          <w:szCs w:val="28"/>
        </w:rPr>
        <w:t>Державна політика щодо малого</w:t>
      </w:r>
      <w:r>
        <w:rPr>
          <w:rFonts w:ascii="Times New Roman" w:hAnsi="Times New Roman"/>
          <w:color w:val="000000"/>
          <w:sz w:val="28"/>
          <w:szCs w:val="28"/>
        </w:rPr>
        <w:t xml:space="preserve"> та середнього</w:t>
      </w:r>
      <w:r w:rsidRPr="00F156AE">
        <w:rPr>
          <w:rFonts w:ascii="Times New Roman" w:hAnsi="Times New Roman"/>
          <w:color w:val="000000"/>
          <w:sz w:val="28"/>
          <w:szCs w:val="28"/>
        </w:rPr>
        <w:t xml:space="preserve"> бізнесу, на думку керівників підприємств, повинна зосереджуватися на наступних напрямках:</w:t>
      </w:r>
    </w:p>
    <w:p w:rsidR="002C0DD4" w:rsidRPr="00F156AE" w:rsidRDefault="002C0DD4" w:rsidP="002767A3">
      <w:pPr>
        <w:pStyle w:val="1"/>
        <w:numPr>
          <w:ilvl w:val="0"/>
          <w:numId w:val="5"/>
        </w:numPr>
        <w:autoSpaceDE w:val="0"/>
        <w:autoSpaceDN w:val="0"/>
        <w:adjustRightInd w:val="0"/>
        <w:spacing w:after="0" w:line="360" w:lineRule="auto"/>
        <w:ind w:left="0"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F156AE">
        <w:rPr>
          <w:rFonts w:ascii="Times New Roman" w:hAnsi="Times New Roman"/>
          <w:color w:val="000000"/>
          <w:sz w:val="28"/>
          <w:szCs w:val="28"/>
          <w:lang w:val="uk-UA"/>
        </w:rPr>
        <w:t>поліпшення механізмів оподаткування</w:t>
      </w:r>
      <w:r>
        <w:rPr>
          <w:rFonts w:ascii="Times New Roman" w:hAnsi="Times New Roman"/>
          <w:color w:val="000000"/>
          <w:sz w:val="28"/>
          <w:szCs w:val="28"/>
          <w:lang w:val="uk-UA"/>
        </w:rPr>
        <w:t xml:space="preserve"> через охоплення всіх працюючих незареєстрованих осіб</w:t>
      </w:r>
      <w:r w:rsidRPr="00F156AE">
        <w:rPr>
          <w:rFonts w:ascii="Times New Roman" w:hAnsi="Times New Roman"/>
          <w:color w:val="000000"/>
          <w:sz w:val="28"/>
          <w:szCs w:val="28"/>
          <w:lang w:val="uk-UA"/>
        </w:rPr>
        <w:t>;</w:t>
      </w:r>
    </w:p>
    <w:p w:rsidR="002C0DD4" w:rsidRPr="00F156AE" w:rsidRDefault="002C0DD4" w:rsidP="002767A3">
      <w:pPr>
        <w:pStyle w:val="1"/>
        <w:numPr>
          <w:ilvl w:val="0"/>
          <w:numId w:val="5"/>
        </w:numPr>
        <w:autoSpaceDE w:val="0"/>
        <w:autoSpaceDN w:val="0"/>
        <w:adjustRightInd w:val="0"/>
        <w:spacing w:after="0" w:line="360" w:lineRule="auto"/>
        <w:ind w:left="0"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F156AE">
        <w:rPr>
          <w:rFonts w:ascii="Times New Roman" w:hAnsi="Times New Roman"/>
          <w:color w:val="000000"/>
          <w:sz w:val="28"/>
          <w:szCs w:val="28"/>
          <w:lang w:val="uk-UA"/>
        </w:rPr>
        <w:t>стабілізація законодавства;</w:t>
      </w:r>
    </w:p>
    <w:p w:rsidR="002C0DD4" w:rsidRPr="00F156AE" w:rsidRDefault="002C0DD4" w:rsidP="002767A3">
      <w:pPr>
        <w:pStyle w:val="1"/>
        <w:numPr>
          <w:ilvl w:val="0"/>
          <w:numId w:val="5"/>
        </w:numPr>
        <w:autoSpaceDE w:val="0"/>
        <w:autoSpaceDN w:val="0"/>
        <w:adjustRightInd w:val="0"/>
        <w:spacing w:after="0" w:line="360" w:lineRule="auto"/>
        <w:ind w:left="0"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в</w:t>
      </w:r>
      <w:r w:rsidRPr="00F156AE">
        <w:rPr>
          <w:rFonts w:ascii="Times New Roman" w:hAnsi="Times New Roman"/>
          <w:color w:val="000000"/>
          <w:sz w:val="28"/>
          <w:szCs w:val="28"/>
          <w:lang w:val="uk-UA"/>
        </w:rPr>
        <w:t xml:space="preserve">досконалення механізмів кредитного фінансування малих </w:t>
      </w:r>
      <w:r>
        <w:rPr>
          <w:rFonts w:ascii="Times New Roman" w:hAnsi="Times New Roman"/>
          <w:color w:val="000000"/>
          <w:sz w:val="28"/>
          <w:szCs w:val="28"/>
          <w:lang w:val="uk-UA"/>
        </w:rPr>
        <w:t xml:space="preserve">та середніх </w:t>
      </w:r>
      <w:r w:rsidRPr="00F156AE">
        <w:rPr>
          <w:rFonts w:ascii="Times New Roman" w:hAnsi="Times New Roman"/>
          <w:color w:val="000000"/>
          <w:sz w:val="28"/>
          <w:szCs w:val="28"/>
          <w:lang w:val="uk-UA"/>
        </w:rPr>
        <w:t>підприємств, розробка і впровадження комплексу заохочувальних механізмів для комерційних банків, які працюють з малими підприємствами;</w:t>
      </w:r>
    </w:p>
    <w:p w:rsidR="002C0DD4" w:rsidRPr="00F156AE" w:rsidRDefault="002C0DD4" w:rsidP="002767A3">
      <w:pPr>
        <w:pStyle w:val="1"/>
        <w:numPr>
          <w:ilvl w:val="0"/>
          <w:numId w:val="5"/>
        </w:numPr>
        <w:autoSpaceDE w:val="0"/>
        <w:autoSpaceDN w:val="0"/>
        <w:adjustRightInd w:val="0"/>
        <w:spacing w:after="0" w:line="360" w:lineRule="auto"/>
        <w:ind w:left="0" w:firstLine="540"/>
        <w:jc w:val="both"/>
        <w:rPr>
          <w:rFonts w:ascii="Times New Roman" w:hAnsi="Times New Roman"/>
          <w:color w:val="000000"/>
          <w:sz w:val="28"/>
          <w:szCs w:val="28"/>
          <w:lang w:val="uk-UA"/>
        </w:rPr>
      </w:pPr>
      <w:r w:rsidRPr="00F156AE">
        <w:rPr>
          <w:rFonts w:ascii="Times New Roman" w:hAnsi="Times New Roman"/>
          <w:color w:val="000000"/>
          <w:sz w:val="28"/>
          <w:szCs w:val="28"/>
          <w:lang w:val="uk-UA"/>
        </w:rPr>
        <w:t>подальше впорядкування процедури проведення перевірок діяльності підприємства.</w:t>
      </w:r>
    </w:p>
    <w:p w:rsidR="002C0DD4" w:rsidRPr="00F156AE" w:rsidRDefault="002C0DD4" w:rsidP="001178AE">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На основі узагальнення звернень суб’єктів господарювання, робочих зустрічей з підприємцями, консультацій з фахівцями-експертами та громадськими організаціями Аналітичний центр </w:t>
      </w:r>
      <w:r>
        <w:rPr>
          <w:rFonts w:ascii="Times New Roman" w:hAnsi="Times New Roman"/>
          <w:sz w:val="28"/>
          <w:szCs w:val="28"/>
        </w:rPr>
        <w:t>«</w:t>
      </w:r>
      <w:r w:rsidRPr="00F156AE">
        <w:rPr>
          <w:rFonts w:ascii="Times New Roman" w:hAnsi="Times New Roman"/>
          <w:sz w:val="28"/>
          <w:szCs w:val="28"/>
        </w:rPr>
        <w:t>Академія</w:t>
      </w:r>
      <w:r>
        <w:rPr>
          <w:rFonts w:ascii="Times New Roman" w:hAnsi="Times New Roman"/>
          <w:sz w:val="28"/>
          <w:szCs w:val="28"/>
        </w:rPr>
        <w:t>»</w:t>
      </w:r>
      <w:r w:rsidRPr="00F156AE">
        <w:rPr>
          <w:rFonts w:ascii="Times New Roman" w:hAnsi="Times New Roman"/>
          <w:sz w:val="28"/>
          <w:szCs w:val="28"/>
        </w:rPr>
        <w:t xml:space="preserve"> узагальнив та систематизував головні нормативні перешкоди, які стримують розвиток підприємництва в Україні, та розроби</w:t>
      </w:r>
      <w:r>
        <w:rPr>
          <w:rFonts w:ascii="Times New Roman" w:hAnsi="Times New Roman"/>
          <w:sz w:val="28"/>
          <w:szCs w:val="28"/>
        </w:rPr>
        <w:t>в</w:t>
      </w:r>
      <w:r w:rsidRPr="00F156AE">
        <w:rPr>
          <w:rFonts w:ascii="Times New Roman" w:hAnsi="Times New Roman"/>
          <w:sz w:val="28"/>
          <w:szCs w:val="28"/>
        </w:rPr>
        <w:t xml:space="preserve"> рекомендовані механізми їх усунення і врегулювання</w:t>
      </w:r>
      <w:r>
        <w:rPr>
          <w:rFonts w:ascii="Times New Roman" w:hAnsi="Times New Roman"/>
          <w:sz w:val="28"/>
          <w:szCs w:val="28"/>
        </w:rPr>
        <w:t xml:space="preserve"> [</w:t>
      </w:r>
      <w:r w:rsidRPr="000A7F87">
        <w:rPr>
          <w:rFonts w:ascii="Times New Roman" w:hAnsi="Times New Roman"/>
          <w:sz w:val="28"/>
          <w:szCs w:val="28"/>
        </w:rPr>
        <w:t>36</w:t>
      </w:r>
      <w:r>
        <w:rPr>
          <w:rFonts w:ascii="Times New Roman" w:hAnsi="Times New Roman"/>
          <w:sz w:val="28"/>
          <w:szCs w:val="28"/>
        </w:rPr>
        <w:t>]</w:t>
      </w:r>
      <w:r w:rsidRPr="00F156AE">
        <w:rPr>
          <w:rFonts w:ascii="Times New Roman" w:hAnsi="Times New Roman"/>
          <w:sz w:val="28"/>
          <w:szCs w:val="28"/>
        </w:rPr>
        <w:t>. Основними серед них можна виокремити наступні.</w:t>
      </w:r>
    </w:p>
    <w:p w:rsidR="002C0DD4" w:rsidRPr="00F156AE" w:rsidRDefault="002C0DD4" w:rsidP="001178AE">
      <w:pPr>
        <w:spacing w:after="0" w:line="360" w:lineRule="auto"/>
        <w:ind w:firstLine="709"/>
        <w:jc w:val="both"/>
        <w:rPr>
          <w:rFonts w:ascii="Times New Roman" w:hAnsi="Times New Roman"/>
          <w:sz w:val="28"/>
          <w:szCs w:val="28"/>
        </w:rPr>
      </w:pPr>
      <w:r w:rsidRPr="00F156AE">
        <w:rPr>
          <w:rFonts w:ascii="Times New Roman" w:hAnsi="Times New Roman"/>
          <w:sz w:val="28"/>
          <w:szCs w:val="28"/>
        </w:rPr>
        <w:t>Проблема недостатності в державних службовців та посадових осіб місцевого самоврядування навичок у проведенні аналізу регуляторного впливу та відстеження ефективності прийнятих регуляторних актів, відсутності навичок сучасного адміністративного менеджменту, глибокого знання визначених типів не спроможностей ринку, які є підставою для втручання в ринкове середовище, а також знання видів і ситуацій неспроможності влади, що є основою методології державного управління в умовах ринку. Необхідно створити Національний науково-дослідний центр удосконалення державного управління у сфері підприємництва з метою цілеспрямованого формування науково-методичного середовища розробки державної політики у сфері підприємництва. З метою розподілу функцій між розробкою і впровадженням політики створити Агентство з розробки, аналізу й моніторингу державної політики, як інституцію, що виконуватиме функції єднальної ланки між управлінською практикою, теорією, громадськими ініціативами, позитивним досвідом і т.д.</w:t>
      </w:r>
    </w:p>
    <w:p w:rsidR="002C0DD4" w:rsidRPr="00F156AE" w:rsidRDefault="002C0DD4" w:rsidP="001178AE">
      <w:pPr>
        <w:spacing w:after="0" w:line="360" w:lineRule="auto"/>
        <w:ind w:firstLine="709"/>
        <w:jc w:val="both"/>
        <w:rPr>
          <w:rFonts w:ascii="Times New Roman" w:hAnsi="Times New Roman"/>
          <w:sz w:val="28"/>
          <w:szCs w:val="28"/>
        </w:rPr>
      </w:pPr>
      <w:r w:rsidRPr="00F156AE">
        <w:rPr>
          <w:rFonts w:ascii="Times New Roman" w:hAnsi="Times New Roman"/>
          <w:sz w:val="28"/>
          <w:szCs w:val="28"/>
        </w:rPr>
        <w:t>Сформувати методичні основи викладання окремої дисципліни – економіки державного управління, аналізу державної політики, розробивши відповідні освітні, навчальні й методичні матеріали.</w:t>
      </w:r>
    </w:p>
    <w:p w:rsidR="002C0DD4" w:rsidRPr="00F156AE" w:rsidRDefault="002C0DD4" w:rsidP="001178AE">
      <w:pPr>
        <w:spacing w:after="0" w:line="360" w:lineRule="auto"/>
        <w:ind w:firstLine="709"/>
        <w:jc w:val="both"/>
        <w:rPr>
          <w:rFonts w:ascii="Times New Roman" w:hAnsi="Times New Roman"/>
          <w:sz w:val="28"/>
          <w:szCs w:val="28"/>
        </w:rPr>
      </w:pPr>
      <w:r w:rsidRPr="00F156AE">
        <w:rPr>
          <w:rFonts w:ascii="Times New Roman" w:hAnsi="Times New Roman"/>
          <w:sz w:val="28"/>
          <w:szCs w:val="28"/>
        </w:rPr>
        <w:t>Започаткувати практику розміщення державних замовлень на спеціалізовану підготовку фахівців у галузі аналізу та розробки державної політики, впровадження державної регуляторної політики у вищих учбових закладах України.</w:t>
      </w:r>
    </w:p>
    <w:p w:rsidR="002C0DD4" w:rsidRPr="000A7F87" w:rsidRDefault="002C0DD4" w:rsidP="001178AE">
      <w:pPr>
        <w:spacing w:after="0" w:line="360" w:lineRule="auto"/>
        <w:ind w:firstLine="709"/>
        <w:jc w:val="both"/>
        <w:rPr>
          <w:rFonts w:ascii="Times New Roman" w:hAnsi="Times New Roman"/>
          <w:sz w:val="28"/>
          <w:szCs w:val="28"/>
        </w:rPr>
      </w:pPr>
      <w:r w:rsidRPr="00F156AE">
        <w:rPr>
          <w:rFonts w:ascii="Times New Roman" w:hAnsi="Times New Roman"/>
          <w:sz w:val="28"/>
          <w:szCs w:val="28"/>
        </w:rPr>
        <w:t>Проблема недостатності або відсутності певних статистичних параметрів, даних, достатніх обсягів інформаційно-аналітичної інформації, які необхідні органам влади та управління для більш глибокого аналізу і структурування проблем, оцінки потенційних об’єктів управління, аналізу їх внутрішньої природи і структури та розробки адекватних методів і засобів їх врегулювання. З метою усунення цієї проблеми необхідно переглянути та модернізувати інструментарій державної статистичної служби, розробити методики застосування статистичних даних в управлінській практиці, запровадити механізми економічного прогнозування і стратегічного планування в системі управління, сформувати більш розгалужену систему збору і оцінки даних про стан і тенденції розвитку соціально-економічних процесів та динаміки факторів, що складатиме в своїй сукупності базову основу й середовище розробки і прийняття ефективних управлінських рішень. При цьому, таке вдосконалення має передбачати такі принципи :</w:t>
      </w:r>
    </w:p>
    <w:p w:rsidR="002C0DD4" w:rsidRPr="00F156AE" w:rsidRDefault="002C0DD4" w:rsidP="001178AE">
      <w:pPr>
        <w:spacing w:after="0" w:line="360" w:lineRule="auto"/>
        <w:ind w:firstLine="709"/>
        <w:jc w:val="both"/>
        <w:rPr>
          <w:rFonts w:ascii="Times New Roman" w:hAnsi="Times New Roman"/>
          <w:sz w:val="28"/>
          <w:szCs w:val="28"/>
        </w:rPr>
      </w:pPr>
      <w:r w:rsidRPr="00F156AE">
        <w:rPr>
          <w:rFonts w:ascii="Times New Roman" w:hAnsi="Times New Roman"/>
          <w:sz w:val="28"/>
          <w:szCs w:val="28"/>
        </w:rPr>
        <w:t>•  перелік статистичних спостережень і оцінок повинен формуватися в залежності від функціональних потреб державних органів як перед прийняттям рішень, так і для проведення відстеження ефективності вже прийнятих рішень;</w:t>
      </w:r>
    </w:p>
    <w:p w:rsidR="002C0DD4" w:rsidRPr="00F156AE" w:rsidRDefault="002C0DD4" w:rsidP="001178AE">
      <w:pPr>
        <w:spacing w:after="0" w:line="360" w:lineRule="auto"/>
        <w:ind w:firstLine="851"/>
        <w:jc w:val="both"/>
        <w:rPr>
          <w:rFonts w:ascii="Times New Roman" w:hAnsi="Times New Roman"/>
          <w:sz w:val="28"/>
          <w:szCs w:val="28"/>
        </w:rPr>
      </w:pPr>
      <w:r w:rsidRPr="00F156AE">
        <w:rPr>
          <w:rFonts w:ascii="Times New Roman" w:hAnsi="Times New Roman"/>
          <w:sz w:val="28"/>
          <w:szCs w:val="28"/>
        </w:rPr>
        <w:t>• пріоритет повинен бути наданий методам статистичних спостережень, які не передбачають заповнення суб’єктами підприємництва форм статистичної звітності , що дасть змогу уникнути ефектів Годорна, за якими суб’єкти, знаючи, що за ними спостерігають дають викривлену інформацію або поводяться не так, як у звичайних умовах;</w:t>
      </w:r>
    </w:p>
    <w:p w:rsidR="002C0DD4" w:rsidRPr="00F156AE" w:rsidRDefault="002C0DD4" w:rsidP="001178AE">
      <w:pPr>
        <w:spacing w:after="0" w:line="360" w:lineRule="auto"/>
        <w:ind w:firstLine="851"/>
        <w:jc w:val="both"/>
        <w:rPr>
          <w:rFonts w:ascii="Times New Roman" w:hAnsi="Times New Roman"/>
          <w:sz w:val="28"/>
          <w:szCs w:val="28"/>
        </w:rPr>
      </w:pPr>
      <w:r w:rsidRPr="00F156AE">
        <w:rPr>
          <w:rFonts w:ascii="Times New Roman" w:hAnsi="Times New Roman"/>
          <w:sz w:val="28"/>
          <w:szCs w:val="28"/>
        </w:rPr>
        <w:t>• необхідно створити єдину достовірну базу статистичних, інформаційно-аналітичних, теоретично-методичних даних у сфері розробки, оцінки, аналізу та впровадження державної політики, а також забезпечити відкритий доступ до неї органів влади та громадськості.</w:t>
      </w:r>
    </w:p>
    <w:p w:rsidR="002C0DD4" w:rsidRPr="00F156AE" w:rsidRDefault="002C0DD4" w:rsidP="001178AE">
      <w:pPr>
        <w:spacing w:after="0" w:line="360" w:lineRule="auto"/>
        <w:ind w:firstLine="709"/>
        <w:jc w:val="both"/>
        <w:rPr>
          <w:rFonts w:ascii="Times New Roman" w:hAnsi="Times New Roman"/>
          <w:sz w:val="28"/>
          <w:szCs w:val="28"/>
        </w:rPr>
      </w:pPr>
      <w:r w:rsidRPr="00F156AE">
        <w:rPr>
          <w:rFonts w:ascii="Times New Roman" w:hAnsi="Times New Roman"/>
          <w:sz w:val="28"/>
          <w:szCs w:val="28"/>
        </w:rPr>
        <w:t>Ускладнений доступ підприємців до інформації про регуляторні вимоги та наявні ресурси, які можна залучити для розвитку бізнесу, інформації про наявні земельні ділянки, приміщення та обладнання, про проведення конкурсів, не дає можливості залучати ресурси, необхідні для розвитку бізнесу, започатковувати нові напрямки діяльності. Необхідно запровадити принцип обов’язкового розміщення на офіційних інтернет-сторінках та порталах, спеціалізованих інформаційно-довідкових стендах, буклетах, опублікування в офіційних ЗМІ органів державної влади (як центрального, так і місцевого рівнів) та органів місцевого самоврядування:</w:t>
      </w:r>
    </w:p>
    <w:p w:rsidR="002C0DD4" w:rsidRPr="00F156AE" w:rsidRDefault="002C0DD4" w:rsidP="001178AE">
      <w:pPr>
        <w:spacing w:after="0" w:line="360" w:lineRule="auto"/>
        <w:ind w:firstLine="851"/>
        <w:jc w:val="both"/>
        <w:rPr>
          <w:rFonts w:ascii="Times New Roman" w:hAnsi="Times New Roman"/>
          <w:sz w:val="28"/>
          <w:szCs w:val="28"/>
        </w:rPr>
      </w:pPr>
      <w:r w:rsidRPr="00F156AE">
        <w:rPr>
          <w:rFonts w:ascii="Times New Roman" w:hAnsi="Times New Roman"/>
          <w:sz w:val="28"/>
          <w:szCs w:val="28"/>
        </w:rPr>
        <w:t>• довідкової інформації про нормативні вимоги щодо здійснення підприємницької діяльності (наприклад, інформація про те, які дозвільні документи необхідно одержати підприємцю, які дії треба зробити підприємцю для одержання цих документів, в який строк видаються дозвільні документи та скільки треба сплатити за їх отримання);</w:t>
      </w:r>
    </w:p>
    <w:p w:rsidR="002C0DD4" w:rsidRPr="00F156AE" w:rsidRDefault="002C0DD4" w:rsidP="001178AE">
      <w:pPr>
        <w:spacing w:after="0" w:line="360" w:lineRule="auto"/>
        <w:ind w:firstLine="851"/>
        <w:jc w:val="both"/>
        <w:rPr>
          <w:rFonts w:ascii="Times New Roman" w:hAnsi="Times New Roman"/>
          <w:sz w:val="28"/>
          <w:szCs w:val="28"/>
        </w:rPr>
      </w:pPr>
      <w:r w:rsidRPr="00F156AE">
        <w:rPr>
          <w:rFonts w:ascii="Times New Roman" w:hAnsi="Times New Roman"/>
          <w:sz w:val="28"/>
          <w:szCs w:val="28"/>
        </w:rPr>
        <w:t>• інформації про земельні ділянки та об’єкти комунальної власності (будинки, приміщення тощо), які місцева влада планує продати або надати в оренду, а також інформацію про тендери на закупівлю товарів, робіт, послуг за бюджетні і муніципальні кошти;</w:t>
      </w:r>
    </w:p>
    <w:p w:rsidR="002C0DD4" w:rsidRPr="00F156AE" w:rsidRDefault="002C0DD4" w:rsidP="001178AE">
      <w:pPr>
        <w:spacing w:after="0" w:line="360" w:lineRule="auto"/>
        <w:ind w:firstLine="851"/>
        <w:jc w:val="both"/>
        <w:rPr>
          <w:rFonts w:ascii="Times New Roman" w:hAnsi="Times New Roman"/>
          <w:sz w:val="28"/>
          <w:szCs w:val="28"/>
        </w:rPr>
      </w:pPr>
      <w:r w:rsidRPr="00F156AE">
        <w:rPr>
          <w:rFonts w:ascii="Times New Roman" w:hAnsi="Times New Roman"/>
          <w:sz w:val="28"/>
          <w:szCs w:val="28"/>
        </w:rPr>
        <w:t>• створити публічні карти соціально-економічного розвитку регіонів і населених пунктів для висвітлення тактичних і стратегічних планів влади у сфері місцевої політики, більш ефективного і підконтрольного використання ресурсів, залучення потенціалу суб’єктів господарювання і територіальних громад.</w:t>
      </w:r>
    </w:p>
    <w:p w:rsidR="002C0DD4" w:rsidRPr="00F156AE" w:rsidRDefault="002C0DD4" w:rsidP="001178AE">
      <w:pPr>
        <w:spacing w:after="0" w:line="360" w:lineRule="auto"/>
        <w:ind w:firstLine="709"/>
        <w:jc w:val="both"/>
        <w:rPr>
          <w:rFonts w:ascii="Times New Roman" w:hAnsi="Times New Roman"/>
          <w:b/>
          <w:sz w:val="28"/>
          <w:szCs w:val="28"/>
        </w:rPr>
      </w:pPr>
      <w:r w:rsidRPr="00F156AE">
        <w:rPr>
          <w:rFonts w:ascii="Times New Roman" w:hAnsi="Times New Roman"/>
          <w:sz w:val="28"/>
          <w:szCs w:val="28"/>
        </w:rPr>
        <w:t xml:space="preserve">Відсутність регуляторних функцій в процедурі стягнення збору за видачу дозволів на розміщення об’єктів торгівлі. Збір за розміщення об’єкта торгівлі сьогодні перетворився на довготривалу та затратну процедуру для підприємців, став плідним підґрунтям для корупції та зловживань, перешкодою для започаткування торгівельної діяльності. Аналіз процедур і регуляторних ефектів від видачі дозволу на розміщення об’єктів торгівлі свідчить про те, що цей дозвіл фактично є безпідставною і безглуздою ліцензією на торгівлю, яка видається щорічно і за отримання якої треба щорічно сплачувати чималі кошти та витрачати багато часу на отримання значної кількості необхідних документів. Для отримання дозволу на розміщення об’єкта торгівлі сьогодні в багатьох містах необхідно зібрати від 5 до 20 документів різних дозвільних служб (від пожежників – до органів держнаглядохоронпраці), витратити один-два або більше місяців часу, а також сплатити чималу суму за нав’язані, недоцільні й зайві в управлінському відношенні </w:t>
      </w:r>
      <w:r>
        <w:rPr>
          <w:rFonts w:ascii="Times New Roman" w:hAnsi="Times New Roman"/>
          <w:sz w:val="28"/>
          <w:szCs w:val="28"/>
        </w:rPr>
        <w:t>«</w:t>
      </w:r>
      <w:r w:rsidRPr="00F156AE">
        <w:rPr>
          <w:rFonts w:ascii="Times New Roman" w:hAnsi="Times New Roman"/>
          <w:sz w:val="28"/>
          <w:szCs w:val="28"/>
        </w:rPr>
        <w:t>послуги</w:t>
      </w:r>
      <w:r>
        <w:rPr>
          <w:rFonts w:ascii="Times New Roman" w:hAnsi="Times New Roman"/>
          <w:sz w:val="28"/>
          <w:szCs w:val="28"/>
        </w:rPr>
        <w:t>»</w:t>
      </w:r>
      <w:r w:rsidRPr="00F156AE">
        <w:rPr>
          <w:rFonts w:ascii="Times New Roman" w:hAnsi="Times New Roman"/>
          <w:sz w:val="28"/>
          <w:szCs w:val="28"/>
        </w:rPr>
        <w:t xml:space="preserve"> дозвільно-розпорядчих органів. При цьому, дуже в багатьох випадках заплутані, суперечливі й незрозумілі процедури отримання цього дозволу створюють плідне підґрунтя для корупції. Можна рекомендувати механізм врегулювання, який буде полягати в наступному.</w:t>
      </w:r>
    </w:p>
    <w:p w:rsidR="002C0DD4" w:rsidRPr="00F156AE" w:rsidRDefault="002C0DD4" w:rsidP="001178AE">
      <w:pPr>
        <w:spacing w:after="0" w:line="360" w:lineRule="auto"/>
        <w:ind w:firstLine="851"/>
        <w:jc w:val="both"/>
        <w:rPr>
          <w:rFonts w:ascii="Times New Roman" w:hAnsi="Times New Roman"/>
          <w:sz w:val="28"/>
          <w:szCs w:val="28"/>
        </w:rPr>
      </w:pPr>
      <w:r w:rsidRPr="00F156AE">
        <w:rPr>
          <w:rFonts w:ascii="Times New Roman" w:hAnsi="Times New Roman"/>
          <w:sz w:val="28"/>
          <w:szCs w:val="28"/>
        </w:rPr>
        <w:t>1. Встановити одноразовий принцип сплати збору за розміщення об’єкт</w:t>
      </w:r>
      <w:r w:rsidRPr="000A7F87">
        <w:rPr>
          <w:rFonts w:ascii="Times New Roman" w:hAnsi="Times New Roman"/>
          <w:sz w:val="28"/>
          <w:szCs w:val="28"/>
          <w:lang w:val="ru-RU"/>
        </w:rPr>
        <w:t>у</w:t>
      </w:r>
      <w:r w:rsidRPr="00F156AE">
        <w:rPr>
          <w:rFonts w:ascii="Times New Roman" w:hAnsi="Times New Roman"/>
          <w:sz w:val="28"/>
          <w:szCs w:val="28"/>
        </w:rPr>
        <w:t xml:space="preserve"> торгівлі. Такий збір має відповідати своїй назві і сплачуватися лише один раз, до початку роботи новоствореного об’єкт а торгівлі та сфери послуг. На сьогодні в багатьох міст ах цей по своїй сутності одноразовий збір перетворено у щорічний, а інколи і в щомісячний податок .</w:t>
      </w:r>
    </w:p>
    <w:p w:rsidR="002C0DD4" w:rsidRPr="00F156AE" w:rsidRDefault="002C0DD4" w:rsidP="001178AE">
      <w:pPr>
        <w:spacing w:after="0" w:line="360" w:lineRule="auto"/>
        <w:ind w:firstLine="851"/>
        <w:jc w:val="both"/>
        <w:rPr>
          <w:rFonts w:ascii="Times New Roman" w:hAnsi="Times New Roman"/>
          <w:sz w:val="28"/>
          <w:szCs w:val="28"/>
        </w:rPr>
      </w:pPr>
      <w:r w:rsidRPr="00F156AE">
        <w:rPr>
          <w:rFonts w:ascii="Times New Roman" w:hAnsi="Times New Roman"/>
          <w:sz w:val="28"/>
          <w:szCs w:val="28"/>
        </w:rPr>
        <w:t>2. Максимально спростити адміністрування цього збору, для чого встановити принцип , за яким збір повинен стягуватися лише за розміщення об’єкт а торгівлі , а не за видачу – адміністративного папірця з гербовою печаткою – дозвільного документу . Завдяки такому підходу буде усунена тривала і витратна процедура отримання дозволу на початку діяльності торгових об’єктів.</w:t>
      </w:r>
    </w:p>
    <w:p w:rsidR="002C0DD4" w:rsidRPr="00F156AE" w:rsidRDefault="002C0DD4" w:rsidP="001178AE">
      <w:pPr>
        <w:spacing w:after="0" w:line="360" w:lineRule="auto"/>
        <w:ind w:firstLine="709"/>
        <w:jc w:val="both"/>
        <w:rPr>
          <w:rFonts w:ascii="Times New Roman" w:hAnsi="Times New Roman"/>
          <w:sz w:val="28"/>
          <w:szCs w:val="28"/>
        </w:rPr>
      </w:pPr>
      <w:r w:rsidRPr="00F156AE">
        <w:rPr>
          <w:rFonts w:ascii="Times New Roman" w:hAnsi="Times New Roman"/>
          <w:sz w:val="28"/>
          <w:szCs w:val="28"/>
        </w:rPr>
        <w:t>Необхідність для суб’єктів підприємництва – орендарів при отриманні в оренду нерухомого майна, що перебуває у комунальній власності, нести витрати на проведення незалежної оцінки вартості цього майна.</w:t>
      </w:r>
      <w:r>
        <w:rPr>
          <w:rFonts w:ascii="Times New Roman" w:hAnsi="Times New Roman"/>
          <w:sz w:val="28"/>
          <w:szCs w:val="28"/>
        </w:rPr>
        <w:t xml:space="preserve"> </w:t>
      </w:r>
      <w:r w:rsidRPr="00F156AE">
        <w:rPr>
          <w:rFonts w:ascii="Times New Roman" w:hAnsi="Times New Roman"/>
          <w:sz w:val="28"/>
          <w:szCs w:val="28"/>
        </w:rPr>
        <w:t>(Згідно з пунктом 19 Методики оцінки об’єктів оренди, затвердженої Постановою Кабінету Міністрів України від 10 серпня 1995 р. № 629, у разі оренди нерухомого майна комунальної форми власності здійснюється його незалежна оцінка).</w:t>
      </w:r>
      <w:r w:rsidRPr="00F156AE">
        <w:rPr>
          <w:rFonts w:ascii="Times New Roman" w:hAnsi="Times New Roman"/>
          <w:b/>
          <w:sz w:val="28"/>
          <w:szCs w:val="28"/>
        </w:rPr>
        <w:t xml:space="preserve"> </w:t>
      </w:r>
      <w:r w:rsidRPr="00F156AE">
        <w:rPr>
          <w:rFonts w:ascii="Times New Roman" w:hAnsi="Times New Roman"/>
          <w:sz w:val="28"/>
          <w:szCs w:val="28"/>
        </w:rPr>
        <w:t>Необхідно внести зміни до Методики оцінки об’єктів оренди, затвердженої Постановою КМ України від 10 серпня 1995 р. №629: скасувати обов’язковість проведення незалежної (експертної) оцінки майна при наданні в оренду нерухомого майна (будівель, споруд, приміщень), що перебуває у комунальній власності.</w:t>
      </w:r>
    </w:p>
    <w:p w:rsidR="002C0DD4" w:rsidRPr="00F156AE" w:rsidRDefault="002C0DD4" w:rsidP="001178AE">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Відсутність конкурсних засад для відбору найкращого оцінювача під час проведення незалежної оцінки державного майна та приміщень для їх надання в оренду, що негативно позначається на об’єктивності результатів оцінки, вартості майна та розмірі орендної плати для суб’єктів підприємництва. Сьогодні законодавством передбачено порядок конкурсного відбору суб’єктів оціночної діяльності лише при проведені таких операцій з державних майном, як приватизація, продаж і застав а (Наказ Фонду державного майна України від 12.02.97 № 152 </w:t>
      </w:r>
      <w:r>
        <w:rPr>
          <w:rFonts w:ascii="Times New Roman" w:hAnsi="Times New Roman"/>
          <w:sz w:val="28"/>
          <w:szCs w:val="28"/>
        </w:rPr>
        <w:t>«</w:t>
      </w:r>
      <w:r w:rsidRPr="00F156AE">
        <w:rPr>
          <w:rFonts w:ascii="Times New Roman" w:hAnsi="Times New Roman"/>
          <w:sz w:val="28"/>
          <w:szCs w:val="28"/>
        </w:rPr>
        <w:t>Про затвердження Положення про конкурсний відбір експертів</w:t>
      </w:r>
      <w:r>
        <w:rPr>
          <w:rFonts w:ascii="Times New Roman" w:hAnsi="Times New Roman"/>
          <w:sz w:val="28"/>
          <w:szCs w:val="28"/>
        </w:rPr>
        <w:t>»</w:t>
      </w:r>
      <w:r w:rsidRPr="00F156AE">
        <w:rPr>
          <w:rFonts w:ascii="Times New Roman" w:hAnsi="Times New Roman"/>
          <w:sz w:val="28"/>
          <w:szCs w:val="28"/>
        </w:rPr>
        <w:t>). Врегулювати через поширення процедури конкурсного відбору суб’єктів оціночної діяльності та проведення незалежної оцінки майна на всі без винятку операції з управління державним і комунальним майном, зокрема, також і на операції з надання в оренду суб’єктам підприємництва та громадянам для започаткування власної справи.</w:t>
      </w:r>
    </w:p>
    <w:p w:rsidR="002C0DD4" w:rsidRPr="00F156AE" w:rsidRDefault="002C0DD4" w:rsidP="001178AE">
      <w:pPr>
        <w:spacing w:after="0" w:line="360" w:lineRule="auto"/>
        <w:ind w:firstLine="709"/>
        <w:jc w:val="both"/>
        <w:rPr>
          <w:rFonts w:ascii="Times New Roman" w:hAnsi="Times New Roman"/>
          <w:sz w:val="28"/>
          <w:szCs w:val="28"/>
        </w:rPr>
      </w:pPr>
      <w:r w:rsidRPr="00F156AE">
        <w:rPr>
          <w:rFonts w:ascii="Times New Roman" w:hAnsi="Times New Roman"/>
          <w:sz w:val="28"/>
          <w:szCs w:val="28"/>
        </w:rPr>
        <w:t>Незбалансованість інтересів у відносинах між підприємцями, які здійснюють торгівлю на ринках, та адміністраціями цих ринків. Необхідно</w:t>
      </w:r>
      <w:r w:rsidRPr="00F156AE">
        <w:rPr>
          <w:rFonts w:ascii="Times New Roman" w:hAnsi="Times New Roman"/>
          <w:b/>
          <w:sz w:val="28"/>
          <w:szCs w:val="28"/>
        </w:rPr>
        <w:t xml:space="preserve"> </w:t>
      </w:r>
      <w:r w:rsidRPr="00F156AE">
        <w:rPr>
          <w:rFonts w:ascii="Times New Roman" w:hAnsi="Times New Roman"/>
          <w:sz w:val="28"/>
          <w:szCs w:val="28"/>
        </w:rPr>
        <w:t>розробити і затвердити Типовий договір про надання в користування торговельного місця та інших послуг ринку, який обов’язково повинен укладатися між суб’єктом підприємницької діяльності, що торгує або хоче торгувати на ринку, та адміністрацією цього ринку. Передбачити у формі такого Типового договору такі питання:</w:t>
      </w:r>
    </w:p>
    <w:p w:rsidR="002C0DD4" w:rsidRPr="00F156AE" w:rsidRDefault="002C0DD4" w:rsidP="002767A3">
      <w:pPr>
        <w:numPr>
          <w:ilvl w:val="0"/>
          <w:numId w:val="2"/>
        </w:numPr>
        <w:spacing w:after="0" w:line="360" w:lineRule="auto"/>
        <w:ind w:left="0" w:firstLine="567"/>
        <w:jc w:val="both"/>
        <w:rPr>
          <w:rFonts w:ascii="Times New Roman" w:hAnsi="Times New Roman"/>
          <w:sz w:val="28"/>
          <w:szCs w:val="28"/>
        </w:rPr>
      </w:pPr>
      <w:r w:rsidRPr="00F156AE">
        <w:rPr>
          <w:rFonts w:ascii="Times New Roman" w:hAnsi="Times New Roman"/>
          <w:sz w:val="28"/>
          <w:szCs w:val="28"/>
        </w:rPr>
        <w:t>паритетність прав та обов’язків підприємця та адміністрації ринку;</w:t>
      </w:r>
    </w:p>
    <w:p w:rsidR="002C0DD4" w:rsidRPr="00F156AE" w:rsidRDefault="002C0DD4" w:rsidP="002767A3">
      <w:pPr>
        <w:numPr>
          <w:ilvl w:val="0"/>
          <w:numId w:val="2"/>
        </w:numPr>
        <w:spacing w:after="0" w:line="360" w:lineRule="auto"/>
        <w:ind w:left="0" w:firstLine="567"/>
        <w:jc w:val="both"/>
        <w:rPr>
          <w:rFonts w:ascii="Times New Roman" w:hAnsi="Times New Roman"/>
          <w:sz w:val="28"/>
          <w:szCs w:val="28"/>
        </w:rPr>
      </w:pPr>
      <w:r w:rsidRPr="00F156AE">
        <w:rPr>
          <w:rFonts w:ascii="Times New Roman" w:hAnsi="Times New Roman"/>
          <w:sz w:val="28"/>
          <w:szCs w:val="28"/>
        </w:rPr>
        <w:t>можливість розірвання договірних відносин лише за згодою сторін або, у разі відсутності такої загоди, у судовому порядку;</w:t>
      </w:r>
    </w:p>
    <w:p w:rsidR="002C0DD4" w:rsidRPr="00F156AE" w:rsidRDefault="002C0DD4" w:rsidP="002767A3">
      <w:pPr>
        <w:numPr>
          <w:ilvl w:val="0"/>
          <w:numId w:val="2"/>
        </w:numPr>
        <w:spacing w:after="0" w:line="360" w:lineRule="auto"/>
        <w:ind w:left="0" w:firstLine="567"/>
        <w:jc w:val="both"/>
        <w:rPr>
          <w:rFonts w:ascii="Times New Roman" w:hAnsi="Times New Roman"/>
          <w:sz w:val="28"/>
          <w:szCs w:val="28"/>
        </w:rPr>
      </w:pPr>
      <w:r w:rsidRPr="00F156AE">
        <w:rPr>
          <w:rFonts w:ascii="Times New Roman" w:hAnsi="Times New Roman"/>
          <w:sz w:val="28"/>
          <w:szCs w:val="28"/>
        </w:rPr>
        <w:t>чіткий перелік послуг адміністрації ринку, які обов’язково безкоштовно надаються підприємцеві і входять у структуру ринкового збору, та перелік додаткових, сервісних послуг, які можуть надаватися адміністрацією у разі замовлення підприємця на основі додаткової плати;</w:t>
      </w:r>
    </w:p>
    <w:p w:rsidR="002C0DD4" w:rsidRPr="00F156AE" w:rsidRDefault="002C0DD4" w:rsidP="002767A3">
      <w:pPr>
        <w:numPr>
          <w:ilvl w:val="0"/>
          <w:numId w:val="2"/>
        </w:numPr>
        <w:spacing w:after="0" w:line="360" w:lineRule="auto"/>
        <w:ind w:left="0" w:firstLine="567"/>
        <w:jc w:val="both"/>
        <w:rPr>
          <w:rFonts w:ascii="Times New Roman" w:hAnsi="Times New Roman"/>
          <w:sz w:val="28"/>
          <w:szCs w:val="28"/>
        </w:rPr>
      </w:pPr>
      <w:r w:rsidRPr="00F156AE">
        <w:rPr>
          <w:rFonts w:ascii="Times New Roman" w:hAnsi="Times New Roman"/>
          <w:sz w:val="28"/>
          <w:szCs w:val="28"/>
        </w:rPr>
        <w:t>процедури надання та оплати послуг адміністрацій ринків;</w:t>
      </w:r>
    </w:p>
    <w:p w:rsidR="002C0DD4" w:rsidRPr="00F156AE" w:rsidRDefault="002C0DD4" w:rsidP="002767A3">
      <w:pPr>
        <w:numPr>
          <w:ilvl w:val="0"/>
          <w:numId w:val="2"/>
        </w:numPr>
        <w:spacing w:after="0" w:line="360" w:lineRule="auto"/>
        <w:ind w:left="0" w:firstLine="567"/>
        <w:jc w:val="both"/>
        <w:rPr>
          <w:rFonts w:ascii="Times New Roman" w:hAnsi="Times New Roman"/>
          <w:b/>
          <w:sz w:val="28"/>
          <w:szCs w:val="28"/>
        </w:rPr>
      </w:pPr>
      <w:r w:rsidRPr="00F156AE">
        <w:rPr>
          <w:rFonts w:ascii="Times New Roman" w:hAnsi="Times New Roman"/>
          <w:sz w:val="28"/>
          <w:szCs w:val="28"/>
        </w:rPr>
        <w:t>закріплення принципу добровільності отримання підприємцем послуг адміністрацій ринків.</w:t>
      </w:r>
    </w:p>
    <w:p w:rsidR="002C0DD4" w:rsidRPr="00F156AE" w:rsidRDefault="002C0DD4" w:rsidP="001178AE">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 xml:space="preserve">Відсутність визначеної процедури обліку торговельних місць на ринках. Внаслідок неврегульованості питання чіткого обліку торговельних місць адміністрації ринків приховують частину ринкового збору, зібраного з підприємців, не перераховуючи його до місцевих бюджетів (саме адміністрації ринків є відповідальними за справляння та перерахування ринкового збору). Як наслідок цього, частина діючих торговельних місць на ринках сьогодні фактично перебуває в </w:t>
      </w:r>
      <w:r>
        <w:rPr>
          <w:rFonts w:ascii="Times New Roman" w:hAnsi="Times New Roman"/>
          <w:sz w:val="28"/>
          <w:szCs w:val="28"/>
        </w:rPr>
        <w:t>«</w:t>
      </w:r>
      <w:r w:rsidRPr="00F156AE">
        <w:rPr>
          <w:rFonts w:ascii="Times New Roman" w:hAnsi="Times New Roman"/>
          <w:sz w:val="28"/>
          <w:szCs w:val="28"/>
        </w:rPr>
        <w:t>тіні</w:t>
      </w:r>
      <w:r>
        <w:rPr>
          <w:rFonts w:ascii="Times New Roman" w:hAnsi="Times New Roman"/>
          <w:sz w:val="28"/>
          <w:szCs w:val="28"/>
        </w:rPr>
        <w:t>»</w:t>
      </w:r>
      <w:r w:rsidRPr="00F156AE">
        <w:rPr>
          <w:rFonts w:ascii="Times New Roman" w:hAnsi="Times New Roman"/>
          <w:sz w:val="28"/>
          <w:szCs w:val="28"/>
        </w:rPr>
        <w:t>, водночас органи місцевого самоврядування через недоотримання надходжень від ринкового збору часто збільшують його розміри. Запровадити принцип і процедури обов’язкової паспортизації ринків, заборонити адміністраціям ринків власноруч створювати та розподіляти торговельні місця, не внесені до паспорта ринку або проектної документації ринку.</w:t>
      </w:r>
    </w:p>
    <w:p w:rsidR="002C0DD4" w:rsidRPr="00F156AE" w:rsidRDefault="002C0DD4" w:rsidP="001178AE">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Відсутність доступу громадян та підприємців до вичерпної інформації про умови та процедури отримання дозволів, погоджень, висновків, інших документів дозвільного характеру. Необхідно створити при веб-порталі Кабінету Міністрів України централізований інформаційно-довідковий сервер з питань надання дозвільно-розпорядчих послуг органами влади, до якого всі міністерства, відомства, інші організації повинні надавати вичерпну інформацію про дозволи, погодження, висновки, інші документи дозвільного характеру, які в обов’язковому порядку повинні отримувати від них громадяни і суб’єкти підприємницької діяльності (з посиланням на норми законодавства, на підставі яких такі документи повинні видаватися, описом строків, процедур і вимог щодо їх надання).Створити службу інформаційного нагляду та моніторингу за діяльністю дозвільно-розпорядчих органів та звернень громадян про порушення їхніх прав.</w:t>
      </w:r>
    </w:p>
    <w:p w:rsidR="002C0DD4" w:rsidRPr="00F156AE" w:rsidRDefault="002C0DD4" w:rsidP="001178AE">
      <w:pPr>
        <w:pStyle w:val="ListParagraph"/>
        <w:spacing w:after="0" w:line="360" w:lineRule="auto"/>
        <w:ind w:left="0" w:firstLine="709"/>
        <w:jc w:val="both"/>
        <w:rPr>
          <w:rFonts w:ascii="Times New Roman" w:hAnsi="Times New Roman"/>
          <w:sz w:val="28"/>
          <w:szCs w:val="28"/>
        </w:rPr>
      </w:pPr>
      <w:r w:rsidRPr="00F156AE">
        <w:rPr>
          <w:rFonts w:ascii="Times New Roman" w:hAnsi="Times New Roman"/>
          <w:sz w:val="28"/>
          <w:szCs w:val="28"/>
        </w:rPr>
        <w:t>Неадекватність і необґрунтованість вимог до функціонування ринків, встановлених ветеринарними, санітарними, протипожежними та будівельними нормами та правилами. Переглянути ветеринарно-санітарні правила для ринків, затверджені наказом Головного державного інспектора ветеринарної медицини України від 04.06.96 № 23, а також Правила пожежної безпеки на ринках, затверджені наказом Міністерства внутрішніх справ України від 19.11.2002 № 1194, будівельні та санітарні правила і норми, які стосуються функціонування ринків, проаналізувати ефективність застосування їхніх норм, їх регуляторні наслідки та скасувати ті норми, які не досягають кінцевого результату, призводять до корупції, мають неефективну дію.</w:t>
      </w:r>
    </w:p>
    <w:p w:rsidR="002C0DD4" w:rsidRPr="00F156AE" w:rsidRDefault="002C0DD4" w:rsidP="001178AE">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Таким чином, для подальшого розвитку торговельного підприємництва, на нашу думку, необхідно: поглибити політику відкритої та чесної конкуренції; </w:t>
      </w:r>
      <w:r w:rsidRPr="00F156AE">
        <w:rPr>
          <w:rFonts w:ascii="Times New Roman" w:hAnsi="Times New Roman"/>
          <w:sz w:val="28"/>
          <w:szCs w:val="28"/>
        </w:rPr>
        <w:t>розробити політику розвитку роздрібної торгівлі;</w:t>
      </w:r>
      <w:r w:rsidRPr="00F156AE">
        <w:rPr>
          <w:rFonts w:ascii="Times New Roman" w:hAnsi="Times New Roman"/>
          <w:color w:val="000000"/>
          <w:sz w:val="28"/>
          <w:szCs w:val="28"/>
          <w:shd w:val="clear" w:color="auto" w:fill="FFFFFF"/>
        </w:rPr>
        <w:t xml:space="preserve"> реформувати корпоративне управління; поліпшити інвестиційний клімат; здійснити регулятивні реформи в галузі інфраструктури торгівлі; </w:t>
      </w:r>
      <w:r w:rsidRPr="00F156AE">
        <w:rPr>
          <w:rFonts w:ascii="Times New Roman" w:hAnsi="Times New Roman"/>
          <w:sz w:val="28"/>
          <w:szCs w:val="28"/>
        </w:rPr>
        <w:t xml:space="preserve">розробити і впровадити ефективні маркетингові стратегії як на рівні органів державного управління, так і на рівні керівництва підприємств роздрібної торгівлі; </w:t>
      </w:r>
      <w:r w:rsidRPr="00F156AE">
        <w:rPr>
          <w:rFonts w:ascii="Times New Roman" w:hAnsi="Times New Roman"/>
          <w:color w:val="000000"/>
          <w:sz w:val="28"/>
          <w:szCs w:val="28"/>
          <w:shd w:val="clear" w:color="auto" w:fill="FFFFFF"/>
        </w:rPr>
        <w:t>збільшити бюджетні асигнування на науково-дослідницькі роботи з метою ефективного впровадження інноваційних розробок.</w:t>
      </w:r>
    </w:p>
    <w:p w:rsidR="002C0DD4" w:rsidRPr="00E32C20" w:rsidRDefault="002C0DD4" w:rsidP="00FB040E">
      <w:pPr>
        <w:spacing w:after="0" w:line="360" w:lineRule="auto"/>
        <w:ind w:firstLine="720"/>
        <w:jc w:val="both"/>
        <w:rPr>
          <w:rFonts w:ascii="Times New Roman" w:hAnsi="Times New Roman"/>
          <w:sz w:val="28"/>
          <w:szCs w:val="28"/>
        </w:rPr>
      </w:pPr>
      <w:r w:rsidRPr="00E32C20">
        <w:rPr>
          <w:rFonts w:ascii="Times New Roman" w:hAnsi="Times New Roman"/>
          <w:sz w:val="28"/>
          <w:szCs w:val="28"/>
        </w:rPr>
        <w:t>Лише зменшивши вплив негативних факторів, держава має можливість підвищити роль підприємництва в соціально-економічному житті суспільства.</w:t>
      </w:r>
    </w:p>
    <w:p w:rsidR="002C0DD4" w:rsidRDefault="002C0DD4" w:rsidP="00F35BF7">
      <w:pPr>
        <w:pStyle w:val="ListParagraph"/>
        <w:spacing w:after="0" w:line="360" w:lineRule="auto"/>
        <w:ind w:left="0"/>
        <w:jc w:val="center"/>
        <w:rPr>
          <w:rFonts w:ascii="Times New Roman" w:hAnsi="Times New Roman"/>
          <w:b/>
          <w:sz w:val="28"/>
          <w:szCs w:val="28"/>
        </w:rPr>
      </w:pPr>
    </w:p>
    <w:p w:rsidR="002C0DD4" w:rsidRPr="00773F8A" w:rsidRDefault="002C0DD4" w:rsidP="00773F8A">
      <w:pPr>
        <w:pStyle w:val="ListParagraph"/>
        <w:spacing w:after="0" w:line="360" w:lineRule="auto"/>
        <w:ind w:left="1134" w:hanging="567"/>
        <w:rPr>
          <w:rFonts w:ascii="Times New Roman" w:hAnsi="Times New Roman"/>
          <w:b/>
          <w:sz w:val="28"/>
          <w:szCs w:val="28"/>
        </w:rPr>
      </w:pPr>
      <w:r w:rsidRPr="00773F8A">
        <w:rPr>
          <w:rFonts w:ascii="Times New Roman" w:hAnsi="Times New Roman"/>
          <w:b/>
          <w:sz w:val="28"/>
          <w:szCs w:val="28"/>
        </w:rPr>
        <w:t>2.2. Сучасні тенденції розвитку малого і середнього бізнесу в сфері торгівлі України</w:t>
      </w:r>
    </w:p>
    <w:p w:rsidR="002C0DD4" w:rsidRPr="00F156AE" w:rsidRDefault="002C0DD4" w:rsidP="00F35BF7">
      <w:pPr>
        <w:pStyle w:val="ListParagraph"/>
        <w:spacing w:after="0" w:line="360" w:lineRule="auto"/>
        <w:ind w:left="0"/>
        <w:jc w:val="center"/>
        <w:rPr>
          <w:rFonts w:ascii="Times New Roman" w:hAnsi="Times New Roman"/>
          <w:b/>
          <w:sz w:val="28"/>
          <w:szCs w:val="28"/>
        </w:rPr>
      </w:pPr>
    </w:p>
    <w:p w:rsidR="002C0DD4" w:rsidRPr="00F156AE" w:rsidRDefault="002C0DD4" w:rsidP="00F35BF7">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З моменту набуття Україною незалежності відбувалось поступове становлення вітчизняного підприємництва як самостійного соціально-економічного явища. Розширення структури пропозицій на внутрішньому ринку товарів та послуг, створення ефективного конкурентного середовища, стимулювання інноваційного розвитку, відродження підприємницької ініціативи населення, створення додаткових робочих місць та підвищення гнучкості зайнятості, зміцнення регіональних економік – це далеко не всі, але дуже важливі завдання, що стоять перед вітчизняним підприємництвом [4</w:t>
      </w:r>
      <w:r w:rsidRPr="004D0032">
        <w:rPr>
          <w:rFonts w:ascii="Times New Roman" w:hAnsi="Times New Roman"/>
          <w:color w:val="000000"/>
          <w:sz w:val="28"/>
          <w:szCs w:val="28"/>
          <w:shd w:val="clear" w:color="auto" w:fill="FFFFFF"/>
        </w:rPr>
        <w:t>8</w:t>
      </w:r>
      <w:r w:rsidRPr="00F156AE">
        <w:rPr>
          <w:rFonts w:ascii="Times New Roman" w:hAnsi="Times New Roman"/>
          <w:color w:val="000000"/>
          <w:sz w:val="28"/>
          <w:szCs w:val="28"/>
          <w:shd w:val="clear" w:color="auto" w:fill="FFFFFF"/>
        </w:rPr>
        <w:t>].</w:t>
      </w: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color w:val="000000"/>
          <w:sz w:val="28"/>
          <w:szCs w:val="28"/>
          <w:shd w:val="clear" w:color="auto" w:fill="FFFFFF"/>
        </w:rPr>
        <w:t xml:space="preserve">При цьому невід’ємними складовими сучасного підприємництва є малий та середній бізнес, на який покладаються функції прискорення структурної перебудови економіки, підвищення організаційної ефективності використання національних ресурсів. За умови виваженої державної політики вітчизняний малий та середній бізнес здатний створити тисячі нових робочих місць і сприяти становленню України економічно розвиненою державою. </w:t>
      </w:r>
      <w:r w:rsidRPr="00F156AE">
        <w:rPr>
          <w:rFonts w:ascii="Times New Roman" w:hAnsi="Times New Roman"/>
          <w:bCs/>
          <w:color w:val="000000"/>
          <w:sz w:val="28"/>
          <w:szCs w:val="28"/>
          <w:lang w:eastAsia="ru-RU"/>
        </w:rPr>
        <w:t xml:space="preserve">Основні структурні показники діяльності підприємств малого та середнього бізнесу наведені в таблиці </w:t>
      </w:r>
      <w:r>
        <w:rPr>
          <w:rFonts w:ascii="Times New Roman" w:hAnsi="Times New Roman"/>
          <w:bCs/>
          <w:color w:val="000000"/>
          <w:sz w:val="28"/>
          <w:szCs w:val="28"/>
          <w:lang w:eastAsia="ru-RU"/>
        </w:rPr>
        <w:t>2</w:t>
      </w:r>
      <w:r w:rsidRPr="00F156AE">
        <w:rPr>
          <w:rFonts w:ascii="Times New Roman" w:hAnsi="Times New Roman"/>
          <w:bCs/>
          <w:color w:val="000000"/>
          <w:sz w:val="28"/>
          <w:szCs w:val="28"/>
          <w:lang w:eastAsia="ru-RU"/>
        </w:rPr>
        <w:t>.1.</w:t>
      </w:r>
    </w:p>
    <w:p w:rsidR="002C0DD4" w:rsidRDefault="002C0DD4" w:rsidP="00F35BF7">
      <w:pPr>
        <w:spacing w:line="360" w:lineRule="auto"/>
        <w:ind w:firstLine="851"/>
        <w:jc w:val="both"/>
        <w:rPr>
          <w:rFonts w:ascii="Times New Roman" w:hAnsi="Times New Roman"/>
          <w:sz w:val="28"/>
          <w:szCs w:val="28"/>
        </w:rPr>
      </w:pPr>
    </w:p>
    <w:p w:rsidR="002C0DD4" w:rsidRDefault="002C0DD4" w:rsidP="00F35BF7">
      <w:pPr>
        <w:spacing w:line="360" w:lineRule="auto"/>
        <w:ind w:firstLine="851"/>
        <w:jc w:val="both"/>
        <w:rPr>
          <w:rFonts w:ascii="Times New Roman" w:hAnsi="Times New Roman"/>
          <w:sz w:val="28"/>
          <w:szCs w:val="28"/>
        </w:rPr>
        <w:sectPr w:rsidR="002C0DD4" w:rsidSect="00D90147">
          <w:headerReference w:type="even" r:id="rId7"/>
          <w:headerReference w:type="default" r:id="rId8"/>
          <w:pgSz w:w="11906" w:h="16838"/>
          <w:pgMar w:top="1418" w:right="851" w:bottom="1418" w:left="1701" w:header="709" w:footer="709" w:gutter="0"/>
          <w:cols w:space="708"/>
          <w:docGrid w:linePitch="360"/>
        </w:sectPr>
      </w:pPr>
    </w:p>
    <w:p w:rsidR="002C0DD4" w:rsidRDefault="002C0DD4" w:rsidP="00F35BF7">
      <w:pPr>
        <w:spacing w:line="360" w:lineRule="auto"/>
        <w:ind w:firstLine="851"/>
        <w:jc w:val="both"/>
        <w:rPr>
          <w:rFonts w:ascii="Times New Roman" w:hAnsi="Times New Roman"/>
          <w:sz w:val="28"/>
          <w:szCs w:val="28"/>
        </w:rPr>
      </w:pPr>
    </w:p>
    <w:tbl>
      <w:tblPr>
        <w:tblW w:w="13440" w:type="dxa"/>
        <w:tblInd w:w="97" w:type="dxa"/>
        <w:tblLook w:val="0000"/>
      </w:tblPr>
      <w:tblGrid>
        <w:gridCol w:w="3960"/>
        <w:gridCol w:w="1580"/>
        <w:gridCol w:w="1580"/>
        <w:gridCol w:w="1580"/>
        <w:gridCol w:w="1580"/>
        <w:gridCol w:w="1580"/>
        <w:gridCol w:w="1580"/>
      </w:tblGrid>
      <w:tr w:rsidR="002C0DD4" w:rsidRPr="00F156AE" w:rsidTr="000E49E3">
        <w:trPr>
          <w:trHeight w:val="390"/>
        </w:trPr>
        <w:tc>
          <w:tcPr>
            <w:tcW w:w="13440" w:type="dxa"/>
            <w:gridSpan w:val="7"/>
            <w:tcBorders>
              <w:top w:val="nil"/>
              <w:left w:val="nil"/>
              <w:bottom w:val="single" w:sz="8" w:space="0" w:color="auto"/>
              <w:right w:val="nil"/>
            </w:tcBorders>
            <w:vAlign w:val="bottom"/>
          </w:tcPr>
          <w:p w:rsidR="002C0DD4" w:rsidRPr="000A7F87" w:rsidRDefault="002C0DD4" w:rsidP="00D8376C">
            <w:pPr>
              <w:spacing w:line="360" w:lineRule="auto"/>
              <w:ind w:firstLine="470"/>
              <w:jc w:val="center"/>
              <w:rPr>
                <w:rFonts w:ascii="Times New Roman" w:hAnsi="Times New Roman"/>
                <w:sz w:val="28"/>
                <w:szCs w:val="28"/>
                <w:lang w:val="ru-RU"/>
              </w:rPr>
            </w:pPr>
          </w:p>
          <w:p w:rsidR="002C0DD4" w:rsidRPr="001178AE" w:rsidRDefault="002C0DD4" w:rsidP="00D8376C">
            <w:pPr>
              <w:spacing w:line="360" w:lineRule="auto"/>
              <w:ind w:firstLine="470"/>
              <w:jc w:val="center"/>
              <w:rPr>
                <w:rFonts w:ascii="Times New Roman" w:hAnsi="Times New Roman"/>
                <w:bCs/>
                <w:color w:val="000000"/>
                <w:sz w:val="28"/>
                <w:szCs w:val="28"/>
                <w:lang w:eastAsia="ru-RU"/>
              </w:rPr>
            </w:pPr>
            <w:r w:rsidRPr="001178AE">
              <w:rPr>
                <w:rFonts w:ascii="Times New Roman" w:hAnsi="Times New Roman"/>
                <w:sz w:val="28"/>
                <w:szCs w:val="28"/>
              </w:rPr>
              <w:t xml:space="preserve">Таблиця 2.1 </w:t>
            </w:r>
            <w:r>
              <w:rPr>
                <w:rFonts w:ascii="Times New Roman" w:hAnsi="Times New Roman"/>
                <w:sz w:val="28"/>
                <w:szCs w:val="28"/>
              </w:rPr>
              <w:t xml:space="preserve">- </w:t>
            </w:r>
            <w:r w:rsidRPr="001178AE">
              <w:rPr>
                <w:rFonts w:ascii="Times New Roman" w:hAnsi="Times New Roman"/>
                <w:bCs/>
                <w:color w:val="000000"/>
                <w:sz w:val="28"/>
                <w:szCs w:val="28"/>
                <w:lang w:eastAsia="ru-RU"/>
              </w:rPr>
              <w:t xml:space="preserve">Основні структурні показники діяльності підприємств за їх розмірами в </w:t>
            </w:r>
            <w:r>
              <w:rPr>
                <w:rFonts w:ascii="Times New Roman" w:hAnsi="Times New Roman"/>
                <w:bCs/>
                <w:color w:val="000000"/>
                <w:sz w:val="28"/>
                <w:szCs w:val="28"/>
                <w:lang w:eastAsia="ru-RU"/>
              </w:rPr>
              <w:t>2013</w:t>
            </w:r>
            <w:r w:rsidRPr="001178AE">
              <w:rPr>
                <w:rFonts w:ascii="Times New Roman" w:hAnsi="Times New Roman"/>
                <w:bCs/>
                <w:color w:val="000000"/>
                <w:sz w:val="28"/>
                <w:szCs w:val="28"/>
                <w:lang w:eastAsia="ru-RU"/>
              </w:rPr>
              <w:t>-</w:t>
            </w:r>
            <w:r>
              <w:rPr>
                <w:rFonts w:ascii="Times New Roman" w:hAnsi="Times New Roman"/>
                <w:bCs/>
                <w:color w:val="000000"/>
                <w:sz w:val="28"/>
                <w:szCs w:val="28"/>
                <w:lang w:eastAsia="ru-RU"/>
              </w:rPr>
              <w:t>2018</w:t>
            </w:r>
            <w:r w:rsidRPr="001178AE">
              <w:rPr>
                <w:rFonts w:ascii="Times New Roman" w:hAnsi="Times New Roman"/>
                <w:bCs/>
                <w:color w:val="000000"/>
                <w:sz w:val="28"/>
                <w:szCs w:val="28"/>
                <w:lang w:eastAsia="ru-RU"/>
              </w:rPr>
              <w:t xml:space="preserve"> роках, %</w:t>
            </w:r>
          </w:p>
        </w:tc>
      </w:tr>
      <w:tr w:rsidR="002C0DD4" w:rsidRPr="00F156AE" w:rsidTr="000E49E3">
        <w:trPr>
          <w:trHeight w:val="390"/>
        </w:trPr>
        <w:tc>
          <w:tcPr>
            <w:tcW w:w="3960" w:type="dxa"/>
            <w:tcBorders>
              <w:top w:val="nil"/>
              <w:left w:val="single" w:sz="8" w:space="0" w:color="auto"/>
              <w:bottom w:val="nil"/>
              <w:right w:val="single" w:sz="4" w:space="0" w:color="auto"/>
            </w:tcBorders>
          </w:tcPr>
          <w:p w:rsidR="002C0DD4" w:rsidRPr="00F156AE" w:rsidRDefault="002C0DD4" w:rsidP="000E49E3">
            <w:pPr>
              <w:spacing w:after="0" w:line="240" w:lineRule="auto"/>
              <w:jc w:val="center"/>
              <w:rPr>
                <w:rFonts w:ascii="Times New Roman" w:hAnsi="Times New Roman"/>
                <w:color w:val="000000"/>
                <w:sz w:val="28"/>
                <w:szCs w:val="28"/>
                <w:lang w:eastAsia="ru-RU"/>
              </w:rPr>
            </w:pPr>
            <w:r w:rsidRPr="00F156AE">
              <w:rPr>
                <w:rFonts w:ascii="Times New Roman" w:hAnsi="Times New Roman"/>
                <w:color w:val="000000"/>
                <w:sz w:val="28"/>
                <w:szCs w:val="28"/>
                <w:lang w:eastAsia="ru-RU"/>
              </w:rPr>
              <w:t> </w:t>
            </w:r>
          </w:p>
        </w:tc>
        <w:tc>
          <w:tcPr>
            <w:tcW w:w="1580" w:type="dxa"/>
            <w:tcBorders>
              <w:top w:val="nil"/>
              <w:left w:val="nil"/>
              <w:bottom w:val="nil"/>
              <w:right w:val="single" w:sz="4" w:space="0" w:color="auto"/>
            </w:tcBorders>
          </w:tcPr>
          <w:p w:rsidR="002C0DD4" w:rsidRPr="00F156AE" w:rsidRDefault="002C0DD4" w:rsidP="00F5726E">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2013</w:t>
            </w:r>
          </w:p>
        </w:tc>
        <w:tc>
          <w:tcPr>
            <w:tcW w:w="1580" w:type="dxa"/>
            <w:tcBorders>
              <w:top w:val="nil"/>
              <w:left w:val="nil"/>
              <w:bottom w:val="nil"/>
              <w:right w:val="single" w:sz="4" w:space="0" w:color="auto"/>
            </w:tcBorders>
          </w:tcPr>
          <w:p w:rsidR="002C0DD4" w:rsidRPr="00F156AE" w:rsidRDefault="002C0DD4" w:rsidP="00F5726E">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2014</w:t>
            </w:r>
          </w:p>
        </w:tc>
        <w:tc>
          <w:tcPr>
            <w:tcW w:w="1580" w:type="dxa"/>
            <w:tcBorders>
              <w:top w:val="nil"/>
              <w:left w:val="nil"/>
              <w:bottom w:val="nil"/>
              <w:right w:val="single" w:sz="4" w:space="0" w:color="auto"/>
            </w:tcBorders>
          </w:tcPr>
          <w:p w:rsidR="002C0DD4" w:rsidRPr="00F156AE" w:rsidRDefault="002C0DD4" w:rsidP="00F5726E">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2015</w:t>
            </w:r>
          </w:p>
        </w:tc>
        <w:tc>
          <w:tcPr>
            <w:tcW w:w="1580" w:type="dxa"/>
            <w:tcBorders>
              <w:top w:val="nil"/>
              <w:left w:val="nil"/>
              <w:bottom w:val="nil"/>
              <w:right w:val="single" w:sz="4" w:space="0" w:color="auto"/>
            </w:tcBorders>
          </w:tcPr>
          <w:p w:rsidR="002C0DD4" w:rsidRPr="00F156AE" w:rsidRDefault="002C0DD4" w:rsidP="00F5726E">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2016</w:t>
            </w:r>
          </w:p>
        </w:tc>
        <w:tc>
          <w:tcPr>
            <w:tcW w:w="1580" w:type="dxa"/>
            <w:tcBorders>
              <w:top w:val="nil"/>
              <w:left w:val="nil"/>
              <w:bottom w:val="nil"/>
              <w:right w:val="single" w:sz="4" w:space="0" w:color="auto"/>
            </w:tcBorders>
          </w:tcPr>
          <w:p w:rsidR="002C0DD4" w:rsidRPr="00F156AE" w:rsidRDefault="002C0DD4" w:rsidP="00F5726E">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2017</w:t>
            </w:r>
          </w:p>
        </w:tc>
        <w:tc>
          <w:tcPr>
            <w:tcW w:w="1580" w:type="dxa"/>
            <w:tcBorders>
              <w:top w:val="nil"/>
              <w:left w:val="nil"/>
              <w:bottom w:val="nil"/>
              <w:right w:val="single" w:sz="8" w:space="0" w:color="auto"/>
            </w:tcBorders>
          </w:tcPr>
          <w:p w:rsidR="002C0DD4" w:rsidRPr="00F156AE" w:rsidRDefault="002C0DD4" w:rsidP="00F5726E">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2018</w:t>
            </w:r>
          </w:p>
        </w:tc>
      </w:tr>
      <w:tr w:rsidR="002C0DD4" w:rsidRPr="00F156AE" w:rsidTr="000E49E3">
        <w:trPr>
          <w:trHeight w:val="375"/>
        </w:trPr>
        <w:tc>
          <w:tcPr>
            <w:tcW w:w="13440" w:type="dxa"/>
            <w:gridSpan w:val="7"/>
            <w:tcBorders>
              <w:top w:val="single" w:sz="8" w:space="0" w:color="auto"/>
              <w:left w:val="single" w:sz="8" w:space="0" w:color="auto"/>
              <w:bottom w:val="single" w:sz="4" w:space="0" w:color="auto"/>
              <w:right w:val="single" w:sz="4" w:space="0" w:color="auto"/>
            </w:tcBorders>
          </w:tcPr>
          <w:p w:rsidR="002C0DD4" w:rsidRPr="00F156AE" w:rsidRDefault="002C0DD4" w:rsidP="00F35BF7">
            <w:pPr>
              <w:spacing w:after="0" w:line="240" w:lineRule="auto"/>
              <w:jc w:val="center"/>
              <w:rPr>
                <w:rFonts w:ascii="Times New Roman" w:hAnsi="Times New Roman"/>
                <w:color w:val="000000"/>
                <w:sz w:val="26"/>
                <w:szCs w:val="26"/>
                <w:lang w:eastAsia="ru-RU"/>
              </w:rPr>
            </w:pPr>
            <w:r w:rsidRPr="00F156AE">
              <w:rPr>
                <w:rFonts w:ascii="Times New Roman" w:hAnsi="Times New Roman"/>
                <w:color w:val="000000"/>
                <w:sz w:val="26"/>
                <w:szCs w:val="26"/>
                <w:lang w:eastAsia="ru-RU"/>
              </w:rPr>
              <w:t>До кількості підприємств, %</w:t>
            </w:r>
          </w:p>
        </w:tc>
      </w:tr>
      <w:tr w:rsidR="002C0DD4" w:rsidRPr="00F156AE" w:rsidTr="005A5E92">
        <w:trPr>
          <w:trHeight w:val="330"/>
        </w:trPr>
        <w:tc>
          <w:tcPr>
            <w:tcW w:w="3960" w:type="dxa"/>
            <w:tcBorders>
              <w:top w:val="nil"/>
              <w:left w:val="single" w:sz="8" w:space="0" w:color="auto"/>
              <w:bottom w:val="single" w:sz="4"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Усього, відсотків</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100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w:t>
            </w:r>
          </w:p>
        </w:tc>
        <w:tc>
          <w:tcPr>
            <w:tcW w:w="1580" w:type="dxa"/>
            <w:tcBorders>
              <w:top w:val="nil"/>
              <w:left w:val="nil"/>
              <w:bottom w:val="single" w:sz="4" w:space="0" w:color="auto"/>
              <w:right w:val="single" w:sz="8"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w:t>
            </w:r>
          </w:p>
        </w:tc>
      </w:tr>
      <w:tr w:rsidR="002C0DD4" w:rsidRPr="00F156AE" w:rsidTr="005A5E92">
        <w:trPr>
          <w:trHeight w:val="660"/>
        </w:trPr>
        <w:tc>
          <w:tcPr>
            <w:tcW w:w="3960" w:type="dxa"/>
            <w:tcBorders>
              <w:top w:val="nil"/>
              <w:left w:val="single" w:sz="8" w:space="0" w:color="auto"/>
              <w:bottom w:val="single" w:sz="4"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великі підприємства, відсотків до загальної кількості суб’єктів</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0,6</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0,6</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0,1</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0,1</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0,1</w:t>
            </w:r>
          </w:p>
        </w:tc>
        <w:tc>
          <w:tcPr>
            <w:tcW w:w="1580" w:type="dxa"/>
            <w:tcBorders>
              <w:top w:val="nil"/>
              <w:left w:val="nil"/>
              <w:bottom w:val="single" w:sz="4" w:space="0" w:color="auto"/>
              <w:right w:val="single" w:sz="8"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0,1</w:t>
            </w:r>
          </w:p>
        </w:tc>
      </w:tr>
      <w:tr w:rsidR="002C0DD4" w:rsidRPr="00F156AE" w:rsidTr="005A5E92">
        <w:trPr>
          <w:trHeight w:val="660"/>
        </w:trPr>
        <w:tc>
          <w:tcPr>
            <w:tcW w:w="3960" w:type="dxa"/>
            <w:tcBorders>
              <w:top w:val="nil"/>
              <w:left w:val="single" w:sz="8" w:space="0" w:color="auto"/>
              <w:bottom w:val="single" w:sz="4"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середні підприємства, відсотків до загальної кількості суб’єктів</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6,5</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5,7</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4,4</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4,9</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4,4</w:t>
            </w:r>
          </w:p>
        </w:tc>
        <w:tc>
          <w:tcPr>
            <w:tcW w:w="1580" w:type="dxa"/>
            <w:tcBorders>
              <w:top w:val="nil"/>
              <w:left w:val="nil"/>
              <w:bottom w:val="single" w:sz="4" w:space="0" w:color="auto"/>
              <w:right w:val="single" w:sz="8"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4,5</w:t>
            </w:r>
          </w:p>
        </w:tc>
      </w:tr>
      <w:tr w:rsidR="002C0DD4" w:rsidRPr="00F156AE" w:rsidTr="005A5E92">
        <w:trPr>
          <w:trHeight w:val="660"/>
        </w:trPr>
        <w:tc>
          <w:tcPr>
            <w:tcW w:w="3960" w:type="dxa"/>
            <w:tcBorders>
              <w:top w:val="nil"/>
              <w:left w:val="single" w:sz="8" w:space="0" w:color="auto"/>
              <w:bottom w:val="single" w:sz="4"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малі підприємства, відсотків до загальної кількості суб’єктів</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92,9</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93,7</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95,5</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95,0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95,4</w:t>
            </w:r>
          </w:p>
        </w:tc>
        <w:tc>
          <w:tcPr>
            <w:tcW w:w="1580" w:type="dxa"/>
            <w:tcBorders>
              <w:top w:val="nil"/>
              <w:left w:val="nil"/>
              <w:bottom w:val="single" w:sz="4" w:space="0" w:color="auto"/>
              <w:right w:val="single" w:sz="8"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95,4</w:t>
            </w:r>
          </w:p>
        </w:tc>
      </w:tr>
      <w:tr w:rsidR="002C0DD4" w:rsidRPr="00F156AE" w:rsidTr="000E49E3">
        <w:trPr>
          <w:trHeight w:val="330"/>
        </w:trPr>
        <w:tc>
          <w:tcPr>
            <w:tcW w:w="11860" w:type="dxa"/>
            <w:gridSpan w:val="6"/>
            <w:tcBorders>
              <w:top w:val="single" w:sz="4" w:space="0" w:color="auto"/>
              <w:left w:val="single" w:sz="8" w:space="0" w:color="auto"/>
              <w:bottom w:val="single" w:sz="4" w:space="0" w:color="auto"/>
              <w:right w:val="single" w:sz="4" w:space="0" w:color="auto"/>
            </w:tcBorders>
          </w:tcPr>
          <w:p w:rsidR="002C0DD4" w:rsidRPr="00F156AE" w:rsidRDefault="002C0DD4" w:rsidP="000E49E3">
            <w:pPr>
              <w:spacing w:after="0" w:line="240" w:lineRule="auto"/>
              <w:jc w:val="center"/>
              <w:rPr>
                <w:rFonts w:ascii="Times New Roman" w:hAnsi="Times New Roman"/>
                <w:color w:val="000000"/>
                <w:sz w:val="26"/>
                <w:szCs w:val="26"/>
                <w:lang w:eastAsia="ru-RU"/>
              </w:rPr>
            </w:pPr>
            <w:r w:rsidRPr="00F156AE">
              <w:rPr>
                <w:rFonts w:ascii="Times New Roman" w:hAnsi="Times New Roman"/>
                <w:color w:val="000000"/>
                <w:sz w:val="26"/>
                <w:szCs w:val="26"/>
                <w:lang w:eastAsia="ru-RU"/>
              </w:rPr>
              <w:t>Обсяг реалізованої продукції (робіт, послуг)</w:t>
            </w:r>
          </w:p>
        </w:tc>
        <w:tc>
          <w:tcPr>
            <w:tcW w:w="1580" w:type="dxa"/>
            <w:tcBorders>
              <w:top w:val="nil"/>
              <w:left w:val="nil"/>
              <w:bottom w:val="single" w:sz="4" w:space="0" w:color="auto"/>
              <w:right w:val="single" w:sz="8" w:space="0" w:color="auto"/>
            </w:tcBorders>
            <w:noWrap/>
            <w:vAlign w:val="bottom"/>
          </w:tcPr>
          <w:p w:rsidR="002C0DD4" w:rsidRPr="00F156AE" w:rsidRDefault="002C0DD4" w:rsidP="000E49E3">
            <w:pPr>
              <w:spacing w:after="0" w:line="240" w:lineRule="auto"/>
              <w:rPr>
                <w:rFonts w:ascii="Arial CYR" w:hAnsi="Arial CYR" w:cs="Arial CYR"/>
                <w:sz w:val="20"/>
                <w:szCs w:val="20"/>
                <w:lang w:eastAsia="ru-RU"/>
              </w:rPr>
            </w:pPr>
            <w:r w:rsidRPr="00F156AE">
              <w:rPr>
                <w:rFonts w:ascii="Arial CYR" w:hAnsi="Arial CYR" w:cs="Arial CYR"/>
                <w:sz w:val="20"/>
                <w:szCs w:val="20"/>
                <w:lang w:eastAsia="ru-RU"/>
              </w:rPr>
              <w:t> </w:t>
            </w:r>
          </w:p>
        </w:tc>
      </w:tr>
      <w:tr w:rsidR="002C0DD4" w:rsidRPr="00F156AE" w:rsidTr="005A5E92">
        <w:trPr>
          <w:trHeight w:val="330"/>
        </w:trPr>
        <w:tc>
          <w:tcPr>
            <w:tcW w:w="3960" w:type="dxa"/>
            <w:tcBorders>
              <w:top w:val="nil"/>
              <w:left w:val="single" w:sz="8" w:space="0" w:color="auto"/>
              <w:bottom w:val="single" w:sz="4"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Усього, %</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c>
          <w:tcPr>
            <w:tcW w:w="1580" w:type="dxa"/>
            <w:tcBorders>
              <w:top w:val="nil"/>
              <w:left w:val="nil"/>
              <w:bottom w:val="single" w:sz="4" w:space="0" w:color="auto"/>
              <w:right w:val="single" w:sz="8"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r>
      <w:tr w:rsidR="002C0DD4" w:rsidRPr="00F156AE" w:rsidTr="005A5E92">
        <w:trPr>
          <w:trHeight w:val="425"/>
        </w:trPr>
        <w:tc>
          <w:tcPr>
            <w:tcW w:w="3960" w:type="dxa"/>
            <w:tcBorders>
              <w:top w:val="nil"/>
              <w:left w:val="single" w:sz="8" w:space="0" w:color="auto"/>
              <w:bottom w:val="single" w:sz="4"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великі підприємства, %</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48,8</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51,2</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29,3</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28,1</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28,1</w:t>
            </w:r>
          </w:p>
        </w:tc>
        <w:tc>
          <w:tcPr>
            <w:tcW w:w="1580" w:type="dxa"/>
            <w:tcBorders>
              <w:top w:val="nil"/>
              <w:left w:val="nil"/>
              <w:bottom w:val="single" w:sz="4" w:space="0" w:color="auto"/>
              <w:right w:val="single" w:sz="8"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27,1</w:t>
            </w:r>
          </w:p>
        </w:tc>
      </w:tr>
      <w:tr w:rsidR="002C0DD4" w:rsidRPr="00F156AE" w:rsidTr="005A5E92">
        <w:trPr>
          <w:trHeight w:val="330"/>
        </w:trPr>
        <w:tc>
          <w:tcPr>
            <w:tcW w:w="3960" w:type="dxa"/>
            <w:tcBorders>
              <w:top w:val="nil"/>
              <w:left w:val="single" w:sz="8" w:space="0" w:color="auto"/>
              <w:bottom w:val="single" w:sz="4"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середні підприємства, %</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36,9</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35,6</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44,8</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45,6</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45,6</w:t>
            </w:r>
          </w:p>
        </w:tc>
        <w:tc>
          <w:tcPr>
            <w:tcW w:w="1580" w:type="dxa"/>
            <w:tcBorders>
              <w:top w:val="nil"/>
              <w:left w:val="nil"/>
              <w:bottom w:val="single" w:sz="4" w:space="0" w:color="auto"/>
              <w:right w:val="single" w:sz="8"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45,8</w:t>
            </w:r>
          </w:p>
        </w:tc>
      </w:tr>
      <w:tr w:rsidR="002C0DD4" w:rsidRPr="00F156AE" w:rsidTr="005A5E92">
        <w:trPr>
          <w:trHeight w:val="330"/>
        </w:trPr>
        <w:tc>
          <w:tcPr>
            <w:tcW w:w="3960" w:type="dxa"/>
            <w:tcBorders>
              <w:top w:val="nil"/>
              <w:left w:val="single" w:sz="8" w:space="0" w:color="auto"/>
              <w:bottom w:val="single" w:sz="4"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малі підприємства, %</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14,2</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13,1</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25,9</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26,3</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26,3</w:t>
            </w:r>
          </w:p>
        </w:tc>
        <w:tc>
          <w:tcPr>
            <w:tcW w:w="1580" w:type="dxa"/>
            <w:tcBorders>
              <w:top w:val="nil"/>
              <w:left w:val="nil"/>
              <w:bottom w:val="single" w:sz="4" w:space="0" w:color="auto"/>
              <w:right w:val="single" w:sz="8"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27,1</w:t>
            </w:r>
          </w:p>
        </w:tc>
      </w:tr>
      <w:tr w:rsidR="002C0DD4" w:rsidRPr="00F156AE" w:rsidTr="000E49E3">
        <w:trPr>
          <w:trHeight w:val="330"/>
        </w:trPr>
        <w:tc>
          <w:tcPr>
            <w:tcW w:w="11860" w:type="dxa"/>
            <w:gridSpan w:val="6"/>
            <w:tcBorders>
              <w:top w:val="single" w:sz="4" w:space="0" w:color="auto"/>
              <w:left w:val="single" w:sz="8" w:space="0" w:color="auto"/>
              <w:bottom w:val="single" w:sz="4" w:space="0" w:color="auto"/>
              <w:right w:val="single" w:sz="4" w:space="0" w:color="auto"/>
            </w:tcBorders>
          </w:tcPr>
          <w:p w:rsidR="002C0DD4" w:rsidRPr="00F156AE" w:rsidRDefault="002C0DD4" w:rsidP="000E49E3">
            <w:pPr>
              <w:spacing w:after="0" w:line="240" w:lineRule="auto"/>
              <w:jc w:val="center"/>
              <w:rPr>
                <w:rFonts w:ascii="Times New Roman" w:hAnsi="Times New Roman"/>
                <w:color w:val="000000"/>
                <w:sz w:val="26"/>
                <w:szCs w:val="26"/>
                <w:lang w:eastAsia="ru-RU"/>
              </w:rPr>
            </w:pPr>
            <w:r w:rsidRPr="00F156AE">
              <w:rPr>
                <w:rFonts w:ascii="Times New Roman" w:hAnsi="Times New Roman"/>
                <w:color w:val="000000"/>
                <w:sz w:val="26"/>
                <w:szCs w:val="26"/>
                <w:lang w:eastAsia="ru-RU"/>
              </w:rPr>
              <w:t>Кількість найманих працівників</w:t>
            </w:r>
          </w:p>
        </w:tc>
        <w:tc>
          <w:tcPr>
            <w:tcW w:w="1580" w:type="dxa"/>
            <w:tcBorders>
              <w:top w:val="nil"/>
              <w:left w:val="nil"/>
              <w:bottom w:val="single" w:sz="4" w:space="0" w:color="auto"/>
              <w:right w:val="single" w:sz="8" w:space="0" w:color="auto"/>
            </w:tcBorders>
            <w:noWrap/>
            <w:vAlign w:val="bottom"/>
          </w:tcPr>
          <w:p w:rsidR="002C0DD4" w:rsidRPr="00F156AE" w:rsidRDefault="002C0DD4" w:rsidP="000E49E3">
            <w:pPr>
              <w:spacing w:after="0" w:line="240" w:lineRule="auto"/>
              <w:rPr>
                <w:rFonts w:ascii="Arial CYR" w:hAnsi="Arial CYR" w:cs="Arial CYR"/>
                <w:sz w:val="20"/>
                <w:szCs w:val="20"/>
                <w:lang w:eastAsia="ru-RU"/>
              </w:rPr>
            </w:pPr>
            <w:r w:rsidRPr="00F156AE">
              <w:rPr>
                <w:rFonts w:ascii="Arial CYR" w:hAnsi="Arial CYR" w:cs="Arial CYR"/>
                <w:sz w:val="20"/>
                <w:szCs w:val="20"/>
                <w:lang w:eastAsia="ru-RU"/>
              </w:rPr>
              <w:t> </w:t>
            </w:r>
          </w:p>
        </w:tc>
      </w:tr>
      <w:tr w:rsidR="002C0DD4" w:rsidRPr="00F156AE" w:rsidTr="005A5E92">
        <w:trPr>
          <w:trHeight w:val="330"/>
        </w:trPr>
        <w:tc>
          <w:tcPr>
            <w:tcW w:w="3960" w:type="dxa"/>
            <w:tcBorders>
              <w:top w:val="nil"/>
              <w:left w:val="single" w:sz="8" w:space="0" w:color="auto"/>
              <w:bottom w:val="single" w:sz="4"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Усього, %</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c>
          <w:tcPr>
            <w:tcW w:w="1580" w:type="dxa"/>
            <w:tcBorders>
              <w:top w:val="nil"/>
              <w:left w:val="nil"/>
              <w:bottom w:val="single" w:sz="4" w:space="0" w:color="auto"/>
              <w:right w:val="single" w:sz="8"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100,0</w:t>
            </w:r>
          </w:p>
        </w:tc>
      </w:tr>
      <w:tr w:rsidR="002C0DD4" w:rsidRPr="00F156AE" w:rsidTr="005A5E92">
        <w:trPr>
          <w:trHeight w:val="330"/>
        </w:trPr>
        <w:tc>
          <w:tcPr>
            <w:tcW w:w="3960" w:type="dxa"/>
            <w:tcBorders>
              <w:top w:val="nil"/>
              <w:left w:val="single" w:sz="8" w:space="0" w:color="auto"/>
              <w:bottom w:val="single" w:sz="4"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великі підприємства, %</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42,4</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43,8</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39,8</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38,2</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38,5</w:t>
            </w:r>
          </w:p>
        </w:tc>
        <w:tc>
          <w:tcPr>
            <w:tcW w:w="1580" w:type="dxa"/>
            <w:tcBorders>
              <w:top w:val="nil"/>
              <w:left w:val="nil"/>
              <w:bottom w:val="single" w:sz="4" w:space="0" w:color="auto"/>
              <w:right w:val="single" w:sz="8"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38,2</w:t>
            </w:r>
          </w:p>
        </w:tc>
      </w:tr>
      <w:tr w:rsidR="002C0DD4" w:rsidRPr="00F156AE" w:rsidTr="005A5E92">
        <w:trPr>
          <w:trHeight w:val="330"/>
        </w:trPr>
        <w:tc>
          <w:tcPr>
            <w:tcW w:w="3960" w:type="dxa"/>
            <w:tcBorders>
              <w:top w:val="nil"/>
              <w:left w:val="single" w:sz="8" w:space="0" w:color="auto"/>
              <w:bottom w:val="single" w:sz="4"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середні підприємства, %</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32,1</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30,4</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42,0</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42,6</w:t>
            </w:r>
          </w:p>
        </w:tc>
        <w:tc>
          <w:tcPr>
            <w:tcW w:w="1580" w:type="dxa"/>
            <w:tcBorders>
              <w:top w:val="nil"/>
              <w:left w:val="nil"/>
              <w:bottom w:val="single" w:sz="4"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42,2</w:t>
            </w:r>
          </w:p>
        </w:tc>
        <w:tc>
          <w:tcPr>
            <w:tcW w:w="1580" w:type="dxa"/>
            <w:tcBorders>
              <w:top w:val="nil"/>
              <w:left w:val="nil"/>
              <w:bottom w:val="single" w:sz="4" w:space="0" w:color="auto"/>
              <w:right w:val="single" w:sz="8"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42,6</w:t>
            </w:r>
          </w:p>
        </w:tc>
      </w:tr>
      <w:tr w:rsidR="002C0DD4" w:rsidRPr="00F156AE" w:rsidTr="005A5E92">
        <w:trPr>
          <w:trHeight w:val="345"/>
        </w:trPr>
        <w:tc>
          <w:tcPr>
            <w:tcW w:w="3960" w:type="dxa"/>
            <w:tcBorders>
              <w:top w:val="nil"/>
              <w:left w:val="single" w:sz="8" w:space="0" w:color="auto"/>
              <w:bottom w:val="single" w:sz="8" w:space="0" w:color="auto"/>
              <w:right w:val="single" w:sz="4" w:space="0" w:color="auto"/>
            </w:tcBorders>
          </w:tcPr>
          <w:p w:rsidR="002C0DD4" w:rsidRPr="00F156AE" w:rsidRDefault="002C0DD4" w:rsidP="000E49E3">
            <w:pPr>
              <w:spacing w:after="0" w:line="240" w:lineRule="auto"/>
              <w:rPr>
                <w:rFonts w:ascii="Times New Roman" w:hAnsi="Times New Roman"/>
                <w:color w:val="000000"/>
                <w:sz w:val="26"/>
                <w:szCs w:val="26"/>
                <w:lang w:eastAsia="ru-RU"/>
              </w:rPr>
            </w:pPr>
            <w:r w:rsidRPr="00F156AE">
              <w:rPr>
                <w:rFonts w:ascii="Times New Roman" w:hAnsi="Times New Roman"/>
                <w:color w:val="000000"/>
                <w:sz w:val="26"/>
                <w:szCs w:val="26"/>
                <w:lang w:eastAsia="ru-RU"/>
              </w:rPr>
              <w:t>малі підприємства, %</w:t>
            </w:r>
          </w:p>
        </w:tc>
        <w:tc>
          <w:tcPr>
            <w:tcW w:w="1580" w:type="dxa"/>
            <w:tcBorders>
              <w:top w:val="nil"/>
              <w:left w:val="nil"/>
              <w:bottom w:val="single" w:sz="8"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25,5</w:t>
            </w:r>
          </w:p>
        </w:tc>
        <w:tc>
          <w:tcPr>
            <w:tcW w:w="1580" w:type="dxa"/>
            <w:tcBorders>
              <w:top w:val="nil"/>
              <w:left w:val="nil"/>
              <w:bottom w:val="single" w:sz="8" w:space="0" w:color="auto"/>
              <w:right w:val="single" w:sz="4" w:space="0" w:color="auto"/>
            </w:tcBorders>
            <w:vAlign w:val="center"/>
          </w:tcPr>
          <w:p w:rsidR="002C0DD4" w:rsidRPr="005A5E92" w:rsidRDefault="002C0DD4" w:rsidP="005A5E92">
            <w:pPr>
              <w:spacing w:after="0" w:line="240" w:lineRule="auto"/>
              <w:jc w:val="center"/>
              <w:rPr>
                <w:rFonts w:ascii="Times New Roman" w:hAnsi="Times New Roman"/>
                <w:color w:val="000000"/>
                <w:sz w:val="26"/>
                <w:szCs w:val="26"/>
                <w:lang w:eastAsia="ru-RU"/>
              </w:rPr>
            </w:pPr>
            <w:r w:rsidRPr="005A5E92">
              <w:rPr>
                <w:rFonts w:ascii="Times New Roman" w:hAnsi="Times New Roman"/>
                <w:color w:val="000000"/>
                <w:sz w:val="26"/>
                <w:szCs w:val="26"/>
                <w:lang w:eastAsia="ru-RU"/>
              </w:rPr>
              <w:t>25,8</w:t>
            </w:r>
          </w:p>
        </w:tc>
        <w:tc>
          <w:tcPr>
            <w:tcW w:w="1580" w:type="dxa"/>
            <w:tcBorders>
              <w:top w:val="nil"/>
              <w:left w:val="nil"/>
              <w:bottom w:val="single" w:sz="8"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18,2</w:t>
            </w:r>
          </w:p>
        </w:tc>
        <w:tc>
          <w:tcPr>
            <w:tcW w:w="1580" w:type="dxa"/>
            <w:tcBorders>
              <w:top w:val="nil"/>
              <w:left w:val="nil"/>
              <w:bottom w:val="single" w:sz="8"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18,8</w:t>
            </w:r>
          </w:p>
        </w:tc>
        <w:tc>
          <w:tcPr>
            <w:tcW w:w="1580" w:type="dxa"/>
            <w:tcBorders>
              <w:top w:val="nil"/>
              <w:left w:val="nil"/>
              <w:bottom w:val="single" w:sz="8" w:space="0" w:color="auto"/>
              <w:right w:val="single" w:sz="4"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19,3</w:t>
            </w:r>
          </w:p>
        </w:tc>
        <w:tc>
          <w:tcPr>
            <w:tcW w:w="1580" w:type="dxa"/>
            <w:tcBorders>
              <w:top w:val="nil"/>
              <w:left w:val="nil"/>
              <w:bottom w:val="single" w:sz="8" w:space="0" w:color="auto"/>
              <w:right w:val="single" w:sz="8" w:space="0" w:color="auto"/>
            </w:tcBorders>
            <w:vAlign w:val="center"/>
          </w:tcPr>
          <w:p w:rsidR="002C0DD4" w:rsidRPr="005A5E92" w:rsidRDefault="002C0DD4" w:rsidP="005A5E92">
            <w:pPr>
              <w:spacing w:after="0"/>
              <w:jc w:val="center"/>
              <w:rPr>
                <w:rFonts w:ascii="Times New Roman" w:hAnsi="Times New Roman"/>
                <w:color w:val="000000"/>
                <w:sz w:val="26"/>
                <w:szCs w:val="26"/>
              </w:rPr>
            </w:pPr>
            <w:r w:rsidRPr="005A5E92">
              <w:rPr>
                <w:rFonts w:ascii="Times New Roman" w:hAnsi="Times New Roman"/>
                <w:color w:val="000000"/>
                <w:sz w:val="26"/>
                <w:szCs w:val="26"/>
              </w:rPr>
              <w:t>19,2</w:t>
            </w:r>
          </w:p>
        </w:tc>
      </w:tr>
    </w:tbl>
    <w:p w:rsidR="002C0DD4" w:rsidRPr="00F156AE" w:rsidRDefault="002C0DD4" w:rsidP="00F35BF7">
      <w:pPr>
        <w:spacing w:line="360" w:lineRule="auto"/>
        <w:ind w:firstLine="851"/>
        <w:jc w:val="both"/>
        <w:rPr>
          <w:rFonts w:ascii="Times New Roman" w:hAnsi="Times New Roman"/>
          <w:sz w:val="28"/>
          <w:szCs w:val="28"/>
        </w:rPr>
      </w:pPr>
      <w:r w:rsidRPr="00F156AE">
        <w:rPr>
          <w:rFonts w:ascii="Times New Roman" w:hAnsi="Times New Roman"/>
        </w:rPr>
        <w:t>За розрахунками автора</w:t>
      </w:r>
    </w:p>
    <w:p w:rsidR="002C0DD4" w:rsidRPr="00F156AE" w:rsidRDefault="002C0DD4" w:rsidP="00F35BF7">
      <w:pPr>
        <w:spacing w:after="0" w:line="360" w:lineRule="auto"/>
        <w:ind w:firstLine="851"/>
        <w:jc w:val="both"/>
        <w:rPr>
          <w:rFonts w:ascii="Times New Roman" w:hAnsi="Times New Roman"/>
          <w:sz w:val="28"/>
          <w:szCs w:val="28"/>
        </w:rPr>
        <w:sectPr w:rsidR="002C0DD4" w:rsidRPr="00F156AE" w:rsidSect="00F37D1C">
          <w:pgSz w:w="16838" w:h="11906" w:orient="landscape"/>
          <w:pgMar w:top="1701" w:right="1418" w:bottom="851" w:left="1418" w:header="709" w:footer="709" w:gutter="0"/>
          <w:cols w:space="708"/>
          <w:docGrid w:linePitch="360"/>
        </w:sectPr>
      </w:pPr>
    </w:p>
    <w:p w:rsidR="002C0DD4" w:rsidRPr="00F156AE" w:rsidRDefault="002C0DD4" w:rsidP="00F35BF7">
      <w:pPr>
        <w:spacing w:after="0" w:line="360" w:lineRule="auto"/>
        <w:ind w:firstLine="709"/>
        <w:jc w:val="both"/>
        <w:rPr>
          <w:rFonts w:ascii="Times New Roman" w:hAnsi="Times New Roman"/>
          <w:sz w:val="28"/>
          <w:szCs w:val="28"/>
        </w:rPr>
      </w:pPr>
      <w:r w:rsidRPr="00F156AE">
        <w:rPr>
          <w:rFonts w:ascii="Times New Roman" w:hAnsi="Times New Roman"/>
          <w:sz w:val="28"/>
          <w:szCs w:val="28"/>
        </w:rPr>
        <w:t>Аналіз статистичних даних показує, що при загальній стабільності питомої ваги кількості малих підприємств на рівні 9</w:t>
      </w:r>
      <w:r>
        <w:rPr>
          <w:rFonts w:ascii="Times New Roman" w:hAnsi="Times New Roman"/>
          <w:sz w:val="28"/>
          <w:szCs w:val="28"/>
        </w:rPr>
        <w:t>3</w:t>
      </w:r>
      <w:r w:rsidRPr="00F156AE">
        <w:rPr>
          <w:rFonts w:ascii="Times New Roman" w:hAnsi="Times New Roman"/>
          <w:sz w:val="28"/>
          <w:szCs w:val="28"/>
        </w:rPr>
        <w:t>-9</w:t>
      </w:r>
      <w:r>
        <w:rPr>
          <w:rFonts w:ascii="Times New Roman" w:hAnsi="Times New Roman"/>
          <w:sz w:val="28"/>
          <w:szCs w:val="28"/>
        </w:rPr>
        <w:t>5</w:t>
      </w:r>
      <w:r w:rsidRPr="00F156AE">
        <w:rPr>
          <w:rFonts w:ascii="Times New Roman" w:hAnsi="Times New Roman"/>
          <w:sz w:val="28"/>
          <w:szCs w:val="28"/>
        </w:rPr>
        <w:t xml:space="preserve"> % і з</w:t>
      </w:r>
      <w:r>
        <w:rPr>
          <w:rFonts w:ascii="Times New Roman" w:hAnsi="Times New Roman"/>
          <w:sz w:val="28"/>
          <w:szCs w:val="28"/>
        </w:rPr>
        <w:t>мен</w:t>
      </w:r>
      <w:r w:rsidRPr="00F156AE">
        <w:rPr>
          <w:rFonts w:ascii="Times New Roman" w:hAnsi="Times New Roman"/>
          <w:sz w:val="28"/>
          <w:szCs w:val="28"/>
        </w:rPr>
        <w:t>шенні кількості найманих працівників за 6 років з 2</w:t>
      </w:r>
      <w:r>
        <w:rPr>
          <w:rFonts w:ascii="Times New Roman" w:hAnsi="Times New Roman"/>
          <w:sz w:val="28"/>
          <w:szCs w:val="28"/>
        </w:rPr>
        <w:t>5</w:t>
      </w:r>
      <w:r w:rsidRPr="00F156AE">
        <w:rPr>
          <w:rFonts w:ascii="Times New Roman" w:hAnsi="Times New Roman"/>
          <w:sz w:val="28"/>
          <w:szCs w:val="28"/>
        </w:rPr>
        <w:t xml:space="preserve">,5 % в </w:t>
      </w:r>
      <w:r>
        <w:rPr>
          <w:rFonts w:ascii="Times New Roman" w:hAnsi="Times New Roman"/>
          <w:sz w:val="28"/>
          <w:szCs w:val="28"/>
        </w:rPr>
        <w:t>2013</w:t>
      </w:r>
      <w:r w:rsidRPr="00F156AE">
        <w:rPr>
          <w:rFonts w:ascii="Times New Roman" w:hAnsi="Times New Roman"/>
          <w:sz w:val="28"/>
          <w:szCs w:val="28"/>
        </w:rPr>
        <w:t xml:space="preserve"> році до </w:t>
      </w:r>
      <w:r>
        <w:rPr>
          <w:rFonts w:ascii="Times New Roman" w:hAnsi="Times New Roman"/>
          <w:sz w:val="28"/>
          <w:szCs w:val="28"/>
        </w:rPr>
        <w:t>19</w:t>
      </w:r>
      <w:r w:rsidRPr="00F156AE">
        <w:rPr>
          <w:rFonts w:ascii="Times New Roman" w:hAnsi="Times New Roman"/>
          <w:sz w:val="28"/>
          <w:szCs w:val="28"/>
        </w:rPr>
        <w:t>,</w:t>
      </w:r>
      <w:r>
        <w:rPr>
          <w:rFonts w:ascii="Times New Roman" w:hAnsi="Times New Roman"/>
          <w:sz w:val="28"/>
          <w:szCs w:val="28"/>
        </w:rPr>
        <w:t>2</w:t>
      </w:r>
      <w:r w:rsidRPr="00F156AE">
        <w:rPr>
          <w:rFonts w:ascii="Times New Roman" w:hAnsi="Times New Roman"/>
          <w:sz w:val="28"/>
          <w:szCs w:val="28"/>
        </w:rPr>
        <w:t xml:space="preserve"> % в </w:t>
      </w:r>
      <w:r>
        <w:rPr>
          <w:rFonts w:ascii="Times New Roman" w:hAnsi="Times New Roman"/>
          <w:sz w:val="28"/>
          <w:szCs w:val="28"/>
        </w:rPr>
        <w:t>2018</w:t>
      </w:r>
      <w:r w:rsidRPr="00F156AE">
        <w:rPr>
          <w:rFonts w:ascii="Times New Roman" w:hAnsi="Times New Roman"/>
          <w:sz w:val="28"/>
          <w:szCs w:val="28"/>
        </w:rPr>
        <w:t xml:space="preserve"> році, значно </w:t>
      </w:r>
      <w:r>
        <w:rPr>
          <w:rFonts w:ascii="Times New Roman" w:hAnsi="Times New Roman"/>
          <w:sz w:val="28"/>
          <w:szCs w:val="28"/>
        </w:rPr>
        <w:t>збільшився</w:t>
      </w:r>
      <w:r w:rsidRPr="00F156AE">
        <w:rPr>
          <w:rFonts w:ascii="Times New Roman" w:hAnsi="Times New Roman"/>
          <w:sz w:val="28"/>
          <w:szCs w:val="28"/>
        </w:rPr>
        <w:t xml:space="preserve"> о</w:t>
      </w:r>
      <w:r w:rsidRPr="00F156AE">
        <w:rPr>
          <w:rFonts w:ascii="Times New Roman" w:hAnsi="Times New Roman"/>
          <w:color w:val="000000"/>
          <w:sz w:val="28"/>
          <w:szCs w:val="28"/>
          <w:lang w:eastAsia="ru-RU"/>
        </w:rPr>
        <w:t xml:space="preserve">бсяг реалізованої продукції малими і середніми підприємствами на користь великих. Обсяг реалізованої продукції великими підприємствами в </w:t>
      </w:r>
      <w:r>
        <w:rPr>
          <w:rFonts w:ascii="Times New Roman" w:hAnsi="Times New Roman"/>
          <w:color w:val="000000"/>
          <w:sz w:val="28"/>
          <w:szCs w:val="28"/>
          <w:lang w:eastAsia="ru-RU"/>
        </w:rPr>
        <w:t>2018</w:t>
      </w:r>
      <w:r w:rsidRPr="00F156AE">
        <w:rPr>
          <w:rFonts w:ascii="Times New Roman" w:hAnsi="Times New Roman"/>
          <w:color w:val="000000"/>
          <w:sz w:val="28"/>
          <w:szCs w:val="28"/>
          <w:lang w:eastAsia="ru-RU"/>
        </w:rPr>
        <w:t xml:space="preserve"> році </w:t>
      </w:r>
      <w:r>
        <w:rPr>
          <w:rFonts w:ascii="Times New Roman" w:hAnsi="Times New Roman"/>
          <w:color w:val="000000"/>
          <w:sz w:val="28"/>
          <w:szCs w:val="28"/>
          <w:lang w:eastAsia="ru-RU"/>
        </w:rPr>
        <w:t>зменшився до 27,1%</w:t>
      </w:r>
      <w:r w:rsidRPr="00F156AE">
        <w:rPr>
          <w:rFonts w:ascii="Times New Roman" w:hAnsi="Times New Roman"/>
          <w:color w:val="000000"/>
          <w:sz w:val="28"/>
          <w:szCs w:val="28"/>
          <w:lang w:eastAsia="ru-RU"/>
        </w:rPr>
        <w:t xml:space="preserve"> від виробленої в країні. Це </w:t>
      </w:r>
      <w:r>
        <w:rPr>
          <w:rFonts w:ascii="Times New Roman" w:hAnsi="Times New Roman"/>
          <w:color w:val="000000"/>
          <w:sz w:val="28"/>
          <w:szCs w:val="28"/>
          <w:lang w:eastAsia="ru-RU"/>
        </w:rPr>
        <w:t xml:space="preserve">пояснюється значним зменшенням курсу гривні до євро з 2014 року, а розмір віднесення підприємств </w:t>
      </w:r>
      <w:r w:rsidRPr="00F156A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до великих, </w:t>
      </w:r>
      <w:r w:rsidRPr="00F156AE">
        <w:rPr>
          <w:rFonts w:ascii="Times New Roman" w:hAnsi="Times New Roman"/>
          <w:color w:val="000000"/>
          <w:sz w:val="28"/>
          <w:szCs w:val="28"/>
          <w:lang w:eastAsia="ru-RU"/>
        </w:rPr>
        <w:t>мали</w:t>
      </w:r>
      <w:r>
        <w:rPr>
          <w:rFonts w:ascii="Times New Roman" w:hAnsi="Times New Roman"/>
          <w:color w:val="000000"/>
          <w:sz w:val="28"/>
          <w:szCs w:val="28"/>
          <w:lang w:eastAsia="ru-RU"/>
        </w:rPr>
        <w:t xml:space="preserve">х або </w:t>
      </w:r>
      <w:r w:rsidRPr="00F156AE">
        <w:rPr>
          <w:rFonts w:ascii="Times New Roman" w:hAnsi="Times New Roman"/>
          <w:color w:val="000000"/>
          <w:sz w:val="28"/>
          <w:szCs w:val="28"/>
          <w:lang w:eastAsia="ru-RU"/>
        </w:rPr>
        <w:t>середні</w:t>
      </w:r>
      <w:r>
        <w:rPr>
          <w:rFonts w:ascii="Times New Roman" w:hAnsi="Times New Roman"/>
          <w:color w:val="000000"/>
          <w:sz w:val="28"/>
          <w:szCs w:val="28"/>
          <w:lang w:eastAsia="ru-RU"/>
        </w:rPr>
        <w:t>х залежить від розміру обороту, обчисленому в євро</w:t>
      </w:r>
      <w:r w:rsidRPr="00F156AE">
        <w:rPr>
          <w:rFonts w:ascii="Times New Roman" w:hAnsi="Times New Roman"/>
          <w:color w:val="000000"/>
          <w:sz w:val="28"/>
          <w:szCs w:val="28"/>
          <w:lang w:eastAsia="ru-RU"/>
        </w:rPr>
        <w:t>.</w:t>
      </w:r>
    </w:p>
    <w:p w:rsidR="002C0DD4" w:rsidRPr="00F156AE" w:rsidRDefault="002C0DD4" w:rsidP="00F35BF7">
      <w:pPr>
        <w:autoSpaceDE w:val="0"/>
        <w:autoSpaceDN w:val="0"/>
        <w:adjustRightInd w:val="0"/>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За даними офіційної статистики, на 10 тис. наявного населення у </w:t>
      </w:r>
      <w:r>
        <w:rPr>
          <w:rFonts w:ascii="Times New Roman" w:hAnsi="Times New Roman"/>
          <w:sz w:val="28"/>
          <w:szCs w:val="28"/>
        </w:rPr>
        <w:t>2018</w:t>
      </w:r>
      <w:r w:rsidRPr="00F156AE">
        <w:rPr>
          <w:rFonts w:ascii="Times New Roman" w:hAnsi="Times New Roman"/>
          <w:sz w:val="28"/>
          <w:szCs w:val="28"/>
        </w:rPr>
        <w:t xml:space="preserve"> році припадало </w:t>
      </w:r>
      <w:r>
        <w:rPr>
          <w:rFonts w:ascii="Times New Roman" w:hAnsi="Times New Roman"/>
          <w:sz w:val="28"/>
          <w:szCs w:val="28"/>
        </w:rPr>
        <w:t>8</w:t>
      </w:r>
      <w:r w:rsidRPr="00F156AE">
        <w:rPr>
          <w:rFonts w:ascii="Times New Roman" w:hAnsi="Times New Roman"/>
          <w:sz w:val="28"/>
          <w:szCs w:val="28"/>
        </w:rPr>
        <w:t>0 малих підприємств</w:t>
      </w:r>
      <w:r>
        <w:rPr>
          <w:rFonts w:ascii="Times New Roman" w:hAnsi="Times New Roman"/>
          <w:sz w:val="28"/>
          <w:szCs w:val="28"/>
        </w:rPr>
        <w:t>,</w:t>
      </w:r>
      <w:r w:rsidRPr="00F156AE">
        <w:rPr>
          <w:rFonts w:ascii="Times New Roman" w:hAnsi="Times New Roman"/>
          <w:sz w:val="28"/>
          <w:szCs w:val="28"/>
        </w:rPr>
        <w:t xml:space="preserve"> порівняно з </w:t>
      </w:r>
      <w:r>
        <w:rPr>
          <w:rFonts w:ascii="Times New Roman" w:hAnsi="Times New Roman"/>
          <w:sz w:val="28"/>
          <w:szCs w:val="28"/>
        </w:rPr>
        <w:t>2015</w:t>
      </w:r>
      <w:r w:rsidRPr="00F156AE">
        <w:rPr>
          <w:rFonts w:ascii="Times New Roman" w:hAnsi="Times New Roman"/>
          <w:sz w:val="28"/>
          <w:szCs w:val="28"/>
        </w:rPr>
        <w:t xml:space="preserve"> р. їх кількість з</w:t>
      </w:r>
      <w:r>
        <w:rPr>
          <w:rFonts w:ascii="Times New Roman" w:hAnsi="Times New Roman"/>
          <w:sz w:val="28"/>
          <w:szCs w:val="28"/>
        </w:rPr>
        <w:t>більшилася</w:t>
      </w:r>
      <w:r w:rsidRPr="00F156AE">
        <w:rPr>
          <w:rFonts w:ascii="Times New Roman" w:hAnsi="Times New Roman"/>
          <w:sz w:val="28"/>
          <w:szCs w:val="28"/>
        </w:rPr>
        <w:t xml:space="preserve"> на </w:t>
      </w:r>
      <w:r>
        <w:rPr>
          <w:rFonts w:ascii="Times New Roman" w:hAnsi="Times New Roman"/>
          <w:sz w:val="28"/>
          <w:szCs w:val="28"/>
        </w:rPr>
        <w:t>3</w:t>
      </w:r>
      <w:r w:rsidRPr="00F156AE">
        <w:rPr>
          <w:rFonts w:ascii="Times New Roman" w:hAnsi="Times New Roman"/>
          <w:sz w:val="28"/>
          <w:szCs w:val="28"/>
        </w:rPr>
        <w:t xml:space="preserve"> підприємст</w:t>
      </w:r>
      <w:r>
        <w:rPr>
          <w:rFonts w:ascii="Times New Roman" w:hAnsi="Times New Roman"/>
          <w:sz w:val="28"/>
          <w:szCs w:val="28"/>
        </w:rPr>
        <w:t>ва</w:t>
      </w:r>
      <w:r w:rsidRPr="00F156AE">
        <w:rPr>
          <w:rFonts w:ascii="Times New Roman" w:hAnsi="Times New Roman"/>
          <w:sz w:val="28"/>
          <w:szCs w:val="28"/>
        </w:rPr>
        <w:t>, тоді як у країнах ЄС забезпеченість становить не менше 300.</w:t>
      </w:r>
    </w:p>
    <w:p w:rsidR="002C0DD4" w:rsidRPr="00F156AE" w:rsidRDefault="002C0DD4" w:rsidP="00F35BF7">
      <w:pPr>
        <w:autoSpaceDE w:val="0"/>
        <w:autoSpaceDN w:val="0"/>
        <w:adjustRightInd w:val="0"/>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За структурою малі підприємства-юридичні особи в Україні станом на </w:t>
      </w:r>
      <w:r>
        <w:rPr>
          <w:rFonts w:ascii="Times New Roman" w:hAnsi="Times New Roman"/>
          <w:sz w:val="28"/>
          <w:szCs w:val="28"/>
        </w:rPr>
        <w:t>2018</w:t>
      </w:r>
      <w:r w:rsidRPr="00F156AE">
        <w:rPr>
          <w:rFonts w:ascii="Times New Roman" w:hAnsi="Times New Roman"/>
          <w:sz w:val="28"/>
          <w:szCs w:val="28"/>
        </w:rPr>
        <w:t xml:space="preserve"> р. становлять лише близько </w:t>
      </w:r>
      <w:r>
        <w:rPr>
          <w:rFonts w:ascii="Times New Roman" w:hAnsi="Times New Roman"/>
          <w:sz w:val="28"/>
          <w:szCs w:val="28"/>
        </w:rPr>
        <w:t>80</w:t>
      </w:r>
      <w:r w:rsidRPr="00F156AE">
        <w:rPr>
          <w:rFonts w:ascii="Times New Roman" w:hAnsi="Times New Roman"/>
          <w:sz w:val="28"/>
          <w:szCs w:val="28"/>
        </w:rPr>
        <w:t>, решта - суб’єкти підприємницької діяльності-фізичні особи. Динаміку кількості малих підприємств у розрахунку на 10 тис. наявного населення</w:t>
      </w:r>
      <w:r>
        <w:rPr>
          <w:rFonts w:ascii="Times New Roman" w:hAnsi="Times New Roman"/>
          <w:sz w:val="28"/>
          <w:szCs w:val="28"/>
        </w:rPr>
        <w:t xml:space="preserve"> країни можна побачити на рис. 2</w:t>
      </w:r>
      <w:r w:rsidRPr="00F156AE">
        <w:rPr>
          <w:rFonts w:ascii="Times New Roman" w:hAnsi="Times New Roman"/>
          <w:sz w:val="28"/>
          <w:szCs w:val="28"/>
        </w:rPr>
        <w:t>.1.</w:t>
      </w:r>
    </w:p>
    <w:p w:rsidR="002C0DD4" w:rsidRPr="00F57FC0" w:rsidRDefault="002C0DD4" w:rsidP="00F35BF7">
      <w:pPr>
        <w:spacing w:after="0" w:line="360" w:lineRule="auto"/>
        <w:jc w:val="center"/>
        <w:rPr>
          <w:rFonts w:ascii="Times New Roman" w:hAnsi="Times New Roman"/>
          <w:b/>
          <w:bCs/>
          <w:sz w:val="28"/>
          <w:szCs w:val="28"/>
        </w:rPr>
      </w:pPr>
      <w:r w:rsidRPr="00647CA0">
        <w:rPr>
          <w:b/>
          <w:noProof/>
          <w:lang w:val="en-US"/>
        </w:rPr>
        <w:object w:dxaOrig="9322" w:dyaOrig="3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55.25pt;height:181.5pt;visibility:visible" o:ole="">
            <v:imagedata r:id="rId9" o:title="" croptop="-6202f" cropbottom="-3829f" cropleft="-1216f" cropright="-1378f"/>
            <o:lock v:ext="edit" aspectratio="f"/>
          </v:shape>
          <o:OLEObject Type="Embed" ProgID="Excel.Chart.8" ShapeID="Объект 1" DrawAspect="Content" ObjectID="_1641992921" r:id="rId10"/>
        </w:object>
      </w:r>
      <w:r w:rsidRPr="001178AE">
        <w:rPr>
          <w:rFonts w:ascii="Times New Roman" w:hAnsi="Times New Roman"/>
          <w:sz w:val="28"/>
          <w:szCs w:val="28"/>
        </w:rPr>
        <w:t>Рис</w:t>
      </w:r>
      <w:r w:rsidRPr="001178AE">
        <w:rPr>
          <w:rFonts w:ascii="Times New Roman" w:hAnsi="Times New Roman"/>
          <w:bCs/>
          <w:sz w:val="28"/>
          <w:szCs w:val="28"/>
        </w:rPr>
        <w:t xml:space="preserve">. </w:t>
      </w:r>
      <w:r>
        <w:rPr>
          <w:rFonts w:ascii="Times New Roman" w:hAnsi="Times New Roman"/>
          <w:bCs/>
          <w:sz w:val="28"/>
          <w:szCs w:val="28"/>
        </w:rPr>
        <w:t>2</w:t>
      </w:r>
      <w:r w:rsidRPr="001178AE">
        <w:rPr>
          <w:rFonts w:ascii="Times New Roman" w:hAnsi="Times New Roman"/>
          <w:bCs/>
          <w:sz w:val="28"/>
          <w:szCs w:val="28"/>
        </w:rPr>
        <w:t>.1</w:t>
      </w:r>
      <w:r>
        <w:rPr>
          <w:rFonts w:ascii="Times New Roman" w:hAnsi="Times New Roman"/>
          <w:bCs/>
          <w:sz w:val="28"/>
          <w:szCs w:val="28"/>
        </w:rPr>
        <w:t xml:space="preserve"> -</w:t>
      </w:r>
      <w:r w:rsidRPr="001178AE">
        <w:rPr>
          <w:rFonts w:ascii="Times New Roman" w:hAnsi="Times New Roman"/>
          <w:bCs/>
          <w:sz w:val="28"/>
          <w:szCs w:val="28"/>
        </w:rPr>
        <w:t xml:space="preserve"> </w:t>
      </w:r>
      <w:r w:rsidRPr="001178AE">
        <w:rPr>
          <w:rFonts w:ascii="Times New Roman" w:hAnsi="Times New Roman"/>
          <w:sz w:val="28"/>
          <w:szCs w:val="28"/>
        </w:rPr>
        <w:t xml:space="preserve">Динаміка кількості малих підприємств </w:t>
      </w:r>
      <w:r w:rsidRPr="001178AE">
        <w:rPr>
          <w:rFonts w:ascii="Times New Roman" w:hAnsi="Times New Roman"/>
          <w:bCs/>
          <w:sz w:val="28"/>
          <w:szCs w:val="28"/>
        </w:rPr>
        <w:t>(</w:t>
      </w:r>
      <w:r w:rsidRPr="001178AE">
        <w:rPr>
          <w:rFonts w:ascii="Times New Roman" w:hAnsi="Times New Roman"/>
          <w:sz w:val="28"/>
          <w:szCs w:val="28"/>
        </w:rPr>
        <w:t xml:space="preserve">на </w:t>
      </w:r>
      <w:r w:rsidRPr="001178AE">
        <w:rPr>
          <w:rFonts w:ascii="Times New Roman" w:hAnsi="Times New Roman"/>
          <w:bCs/>
          <w:sz w:val="28"/>
          <w:szCs w:val="28"/>
        </w:rPr>
        <w:t xml:space="preserve">10 </w:t>
      </w:r>
      <w:r w:rsidRPr="001178AE">
        <w:rPr>
          <w:rFonts w:ascii="Times New Roman" w:hAnsi="Times New Roman"/>
          <w:sz w:val="28"/>
          <w:szCs w:val="28"/>
        </w:rPr>
        <w:t>тис</w:t>
      </w:r>
      <w:r w:rsidRPr="001178AE">
        <w:rPr>
          <w:rFonts w:ascii="Times New Roman" w:hAnsi="Times New Roman"/>
          <w:bCs/>
          <w:sz w:val="28"/>
          <w:szCs w:val="28"/>
        </w:rPr>
        <w:t xml:space="preserve">. </w:t>
      </w:r>
      <w:r w:rsidRPr="001178AE">
        <w:rPr>
          <w:rFonts w:ascii="Times New Roman" w:hAnsi="Times New Roman"/>
          <w:sz w:val="28"/>
          <w:szCs w:val="28"/>
        </w:rPr>
        <w:t>наявного населення</w:t>
      </w:r>
      <w:r w:rsidRPr="001178AE">
        <w:rPr>
          <w:rFonts w:ascii="Times New Roman" w:hAnsi="Times New Roman"/>
          <w:bCs/>
          <w:sz w:val="28"/>
          <w:szCs w:val="28"/>
        </w:rPr>
        <w:t xml:space="preserve">) </w:t>
      </w:r>
      <w:r w:rsidRPr="001178AE">
        <w:rPr>
          <w:rFonts w:ascii="Times New Roman" w:hAnsi="Times New Roman"/>
          <w:sz w:val="28"/>
          <w:szCs w:val="28"/>
        </w:rPr>
        <w:t xml:space="preserve">в </w:t>
      </w:r>
      <w:r>
        <w:rPr>
          <w:rFonts w:ascii="Times New Roman" w:hAnsi="Times New Roman"/>
          <w:bCs/>
          <w:sz w:val="28"/>
          <w:szCs w:val="28"/>
        </w:rPr>
        <w:t>201</w:t>
      </w:r>
      <w:r w:rsidRPr="000A7F87">
        <w:rPr>
          <w:rFonts w:ascii="Times New Roman" w:hAnsi="Times New Roman"/>
          <w:bCs/>
          <w:sz w:val="28"/>
          <w:szCs w:val="28"/>
          <w:lang w:val="ru-RU"/>
        </w:rPr>
        <w:t>5</w:t>
      </w:r>
      <w:r w:rsidRPr="001178AE">
        <w:rPr>
          <w:rFonts w:ascii="Times New Roman" w:hAnsi="Times New Roman"/>
          <w:bCs/>
          <w:sz w:val="28"/>
          <w:szCs w:val="28"/>
        </w:rPr>
        <w:t xml:space="preserve"> –</w:t>
      </w:r>
      <w:r w:rsidRPr="001178AE">
        <w:rPr>
          <w:rFonts w:ascii="Times New Roman" w:hAnsi="Times New Roman"/>
          <w:sz w:val="28"/>
          <w:szCs w:val="28"/>
        </w:rPr>
        <w:t xml:space="preserve"> </w:t>
      </w:r>
      <w:r>
        <w:rPr>
          <w:rFonts w:ascii="Times New Roman" w:hAnsi="Times New Roman"/>
          <w:bCs/>
          <w:sz w:val="28"/>
          <w:szCs w:val="28"/>
        </w:rPr>
        <w:t>201</w:t>
      </w:r>
      <w:r w:rsidRPr="000A7F87">
        <w:rPr>
          <w:rFonts w:ascii="Times New Roman" w:hAnsi="Times New Roman"/>
          <w:bCs/>
          <w:sz w:val="28"/>
          <w:szCs w:val="28"/>
          <w:lang w:val="ru-RU"/>
        </w:rPr>
        <w:t>8</w:t>
      </w:r>
      <w:r w:rsidRPr="001178AE">
        <w:rPr>
          <w:rFonts w:ascii="Times New Roman" w:hAnsi="Times New Roman"/>
          <w:bCs/>
          <w:sz w:val="28"/>
          <w:szCs w:val="28"/>
        </w:rPr>
        <w:t xml:space="preserve"> </w:t>
      </w:r>
      <w:r w:rsidRPr="001178AE">
        <w:rPr>
          <w:rFonts w:ascii="Times New Roman" w:hAnsi="Times New Roman"/>
          <w:sz w:val="28"/>
          <w:szCs w:val="28"/>
        </w:rPr>
        <w:t>рр</w:t>
      </w:r>
      <w:r w:rsidRPr="001178AE">
        <w:rPr>
          <w:rFonts w:ascii="Times New Roman" w:hAnsi="Times New Roman"/>
          <w:bCs/>
          <w:sz w:val="28"/>
          <w:szCs w:val="28"/>
        </w:rPr>
        <w:t>.</w:t>
      </w:r>
    </w:p>
    <w:p w:rsidR="002C0DD4" w:rsidRPr="00F156AE" w:rsidRDefault="002C0DD4" w:rsidP="00F35BF7"/>
    <w:p w:rsidR="002C0DD4" w:rsidRPr="00F156AE" w:rsidRDefault="002C0DD4" w:rsidP="00F35BF7">
      <w:pPr>
        <w:autoSpaceDE w:val="0"/>
        <w:autoSpaceDN w:val="0"/>
        <w:adjustRightInd w:val="0"/>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Аналіз динаміки кількості малих підприємств свідчить, що </w:t>
      </w:r>
      <w:r>
        <w:rPr>
          <w:rFonts w:ascii="Times New Roman" w:hAnsi="Times New Roman"/>
          <w:sz w:val="28"/>
          <w:szCs w:val="28"/>
        </w:rPr>
        <w:t xml:space="preserve">з 2014 року </w:t>
      </w:r>
      <w:r w:rsidRPr="00F156AE">
        <w:rPr>
          <w:rFonts w:ascii="Times New Roman" w:hAnsi="Times New Roman"/>
          <w:sz w:val="28"/>
          <w:szCs w:val="28"/>
        </w:rPr>
        <w:t xml:space="preserve">був несприятливим </w:t>
      </w:r>
      <w:r>
        <w:rPr>
          <w:rFonts w:ascii="Times New Roman" w:hAnsi="Times New Roman"/>
          <w:sz w:val="28"/>
          <w:szCs w:val="28"/>
        </w:rPr>
        <w:t xml:space="preserve">періодом </w:t>
      </w:r>
      <w:r w:rsidRPr="00F156AE">
        <w:rPr>
          <w:rFonts w:ascii="Times New Roman" w:hAnsi="Times New Roman"/>
          <w:sz w:val="28"/>
          <w:szCs w:val="28"/>
        </w:rPr>
        <w:t>для малого бізнесу, багато підприємств згорнуло свою діяльність</w:t>
      </w:r>
      <w:r>
        <w:rPr>
          <w:rFonts w:ascii="Times New Roman" w:hAnsi="Times New Roman"/>
          <w:sz w:val="28"/>
          <w:szCs w:val="28"/>
        </w:rPr>
        <w:t xml:space="preserve"> -</w:t>
      </w:r>
      <w:r w:rsidRPr="00F156AE">
        <w:rPr>
          <w:rFonts w:ascii="Times New Roman" w:hAnsi="Times New Roman"/>
          <w:sz w:val="28"/>
          <w:szCs w:val="28"/>
        </w:rPr>
        <w:t xml:space="preserve"> до </w:t>
      </w:r>
      <w:r>
        <w:rPr>
          <w:rFonts w:ascii="Times New Roman" w:hAnsi="Times New Roman"/>
          <w:sz w:val="28"/>
          <w:szCs w:val="28"/>
        </w:rPr>
        <w:t>2016</w:t>
      </w:r>
      <w:r w:rsidRPr="00F156AE">
        <w:rPr>
          <w:rFonts w:ascii="Times New Roman" w:hAnsi="Times New Roman"/>
          <w:sz w:val="28"/>
          <w:szCs w:val="28"/>
        </w:rPr>
        <w:t xml:space="preserve"> року кількість малих підприємств на 10 тис. наявного населення України </w:t>
      </w:r>
      <w:r>
        <w:rPr>
          <w:rFonts w:ascii="Times New Roman" w:hAnsi="Times New Roman"/>
          <w:sz w:val="28"/>
          <w:szCs w:val="28"/>
        </w:rPr>
        <w:t>зменшувалася до 68</w:t>
      </w:r>
      <w:r w:rsidRPr="00F156AE">
        <w:rPr>
          <w:rFonts w:ascii="Times New Roman" w:hAnsi="Times New Roman"/>
          <w:sz w:val="28"/>
          <w:szCs w:val="28"/>
        </w:rPr>
        <w:t xml:space="preserve">. Проте </w:t>
      </w:r>
      <w:r>
        <w:rPr>
          <w:rFonts w:ascii="Times New Roman" w:hAnsi="Times New Roman"/>
          <w:sz w:val="28"/>
          <w:szCs w:val="28"/>
        </w:rPr>
        <w:t>з 2017</w:t>
      </w:r>
      <w:r w:rsidRPr="00F156AE">
        <w:rPr>
          <w:rFonts w:ascii="Times New Roman" w:hAnsi="Times New Roman"/>
          <w:sz w:val="28"/>
          <w:szCs w:val="28"/>
        </w:rPr>
        <w:t xml:space="preserve"> рік</w:t>
      </w:r>
      <w:r>
        <w:rPr>
          <w:rFonts w:ascii="Times New Roman" w:hAnsi="Times New Roman"/>
          <w:sz w:val="28"/>
          <w:szCs w:val="28"/>
        </w:rPr>
        <w:t xml:space="preserve"> змінилася тенденція до збільшення</w:t>
      </w:r>
      <w:r w:rsidRPr="00F156AE">
        <w:rPr>
          <w:rFonts w:ascii="Times New Roman" w:hAnsi="Times New Roman"/>
          <w:sz w:val="28"/>
          <w:szCs w:val="28"/>
        </w:rPr>
        <w:t>.</w:t>
      </w:r>
    </w:p>
    <w:p w:rsidR="002C0DD4" w:rsidRPr="00F156AE" w:rsidRDefault="002C0DD4" w:rsidP="00F35BF7">
      <w:pPr>
        <w:autoSpaceDE w:val="0"/>
        <w:autoSpaceDN w:val="0"/>
        <w:adjustRightInd w:val="0"/>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У малому бізнесі України на сьогодні зайнято більше 4 млн. чол., що становить лише 23 % загальної зайнятості, тоді як у країнах ЄС цей показник становить до 69 %. У </w:t>
      </w:r>
      <w:r>
        <w:rPr>
          <w:rFonts w:ascii="Times New Roman" w:hAnsi="Times New Roman"/>
          <w:sz w:val="28"/>
          <w:szCs w:val="28"/>
        </w:rPr>
        <w:t>2015</w:t>
      </w:r>
      <w:r w:rsidRPr="00F156AE">
        <w:rPr>
          <w:rFonts w:ascii="Times New Roman" w:hAnsi="Times New Roman"/>
          <w:sz w:val="28"/>
          <w:szCs w:val="28"/>
        </w:rPr>
        <w:t xml:space="preserve"> році спостерігалася загальна тенденція погіршення фінансового стану малих підприємств - частка малих підприємств, які одержали збитки, сягнула </w:t>
      </w:r>
      <w:r>
        <w:rPr>
          <w:rFonts w:ascii="Times New Roman" w:hAnsi="Times New Roman"/>
          <w:sz w:val="28"/>
          <w:szCs w:val="28"/>
        </w:rPr>
        <w:t>27,5</w:t>
      </w:r>
      <w:r w:rsidRPr="00F156AE">
        <w:rPr>
          <w:rFonts w:ascii="Times New Roman" w:hAnsi="Times New Roman"/>
          <w:sz w:val="28"/>
          <w:szCs w:val="28"/>
        </w:rPr>
        <w:t xml:space="preserve"> % загальної їх кількості. (таблиця </w:t>
      </w:r>
      <w:r>
        <w:rPr>
          <w:rFonts w:ascii="Times New Roman" w:hAnsi="Times New Roman"/>
          <w:sz w:val="28"/>
          <w:szCs w:val="28"/>
        </w:rPr>
        <w:t>2</w:t>
      </w:r>
      <w:r w:rsidRPr="00F156AE">
        <w:rPr>
          <w:rFonts w:ascii="Times New Roman" w:hAnsi="Times New Roman"/>
          <w:sz w:val="28"/>
          <w:szCs w:val="28"/>
        </w:rPr>
        <w:t>.2).</w:t>
      </w:r>
    </w:p>
    <w:p w:rsidR="002C0DD4" w:rsidRPr="001178AE" w:rsidRDefault="002C0DD4" w:rsidP="0024235F">
      <w:pPr>
        <w:autoSpaceDE w:val="0"/>
        <w:autoSpaceDN w:val="0"/>
        <w:adjustRightInd w:val="0"/>
        <w:spacing w:after="0"/>
        <w:ind w:left="1701" w:hanging="1701"/>
        <w:rPr>
          <w:rFonts w:ascii="Times New Roman" w:hAnsi="Times New Roman"/>
          <w:bCs/>
          <w:sz w:val="28"/>
          <w:szCs w:val="28"/>
        </w:rPr>
      </w:pPr>
      <w:r w:rsidRPr="001178AE">
        <w:rPr>
          <w:rFonts w:ascii="Times New Roman" w:hAnsi="Times New Roman"/>
          <w:sz w:val="28"/>
          <w:szCs w:val="28"/>
        </w:rPr>
        <w:t xml:space="preserve">Таблиця </w:t>
      </w:r>
      <w:r>
        <w:rPr>
          <w:rFonts w:ascii="Times New Roman" w:hAnsi="Times New Roman"/>
          <w:bCs/>
          <w:iCs/>
          <w:sz w:val="28"/>
          <w:szCs w:val="28"/>
        </w:rPr>
        <w:t>2</w:t>
      </w:r>
      <w:r w:rsidRPr="001178AE">
        <w:rPr>
          <w:rFonts w:ascii="Times New Roman" w:hAnsi="Times New Roman"/>
          <w:bCs/>
          <w:iCs/>
          <w:sz w:val="28"/>
          <w:szCs w:val="28"/>
        </w:rPr>
        <w:t xml:space="preserve">.2 </w:t>
      </w:r>
      <w:r>
        <w:rPr>
          <w:rFonts w:ascii="Times New Roman" w:hAnsi="Times New Roman"/>
          <w:bCs/>
          <w:iCs/>
          <w:sz w:val="28"/>
          <w:szCs w:val="28"/>
        </w:rPr>
        <w:t xml:space="preserve">- </w:t>
      </w:r>
      <w:r w:rsidRPr="001178AE">
        <w:rPr>
          <w:rFonts w:ascii="Times New Roman" w:hAnsi="Times New Roman"/>
          <w:sz w:val="28"/>
          <w:szCs w:val="28"/>
        </w:rPr>
        <w:t xml:space="preserve">Основні індикатори діяльності малих </w:t>
      </w:r>
      <w:r>
        <w:rPr>
          <w:rFonts w:ascii="Times New Roman" w:hAnsi="Times New Roman"/>
          <w:sz w:val="28"/>
          <w:szCs w:val="28"/>
        </w:rPr>
        <w:t xml:space="preserve">та середніх </w:t>
      </w:r>
      <w:r w:rsidRPr="001178AE">
        <w:rPr>
          <w:rFonts w:ascii="Times New Roman" w:hAnsi="Times New Roman"/>
          <w:sz w:val="28"/>
          <w:szCs w:val="28"/>
        </w:rPr>
        <w:t xml:space="preserve">підприємств в Україні за період </w:t>
      </w:r>
      <w:r>
        <w:rPr>
          <w:rFonts w:ascii="Times New Roman" w:hAnsi="Times New Roman"/>
          <w:bCs/>
          <w:sz w:val="28"/>
          <w:szCs w:val="28"/>
        </w:rPr>
        <w:t>2015</w:t>
      </w:r>
      <w:r w:rsidRPr="001178AE">
        <w:rPr>
          <w:rFonts w:ascii="Times New Roman" w:hAnsi="Times New Roman"/>
          <w:bCs/>
          <w:sz w:val="28"/>
          <w:szCs w:val="28"/>
        </w:rPr>
        <w:t>-</w:t>
      </w:r>
      <w:r>
        <w:rPr>
          <w:rFonts w:ascii="Times New Roman" w:hAnsi="Times New Roman"/>
          <w:bCs/>
          <w:sz w:val="28"/>
          <w:szCs w:val="28"/>
        </w:rPr>
        <w:t>2018</w:t>
      </w:r>
      <w:r w:rsidRPr="001178AE">
        <w:rPr>
          <w:rFonts w:ascii="Times New Roman" w:hAnsi="Times New Roman"/>
          <w:bCs/>
          <w:sz w:val="28"/>
          <w:szCs w:val="28"/>
        </w:rPr>
        <w:t xml:space="preserve"> </w:t>
      </w:r>
      <w:r w:rsidRPr="001178AE">
        <w:rPr>
          <w:rFonts w:ascii="Times New Roman" w:hAnsi="Times New Roman"/>
          <w:sz w:val="28"/>
          <w:szCs w:val="28"/>
        </w:rPr>
        <w:t>рр</w:t>
      </w:r>
      <w:r w:rsidRPr="001178AE">
        <w:rPr>
          <w:rFonts w:ascii="Times New Roman" w:hAnsi="Times New Roman"/>
          <w:bCs/>
          <w:sz w:val="28"/>
          <w:szCs w:val="28"/>
        </w:rPr>
        <w:t>.</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1067"/>
        <w:gridCol w:w="1067"/>
        <w:gridCol w:w="1130"/>
        <w:gridCol w:w="1350"/>
        <w:gridCol w:w="1170"/>
        <w:gridCol w:w="1254"/>
        <w:gridCol w:w="1626"/>
      </w:tblGrid>
      <w:tr w:rsidR="002C0DD4" w:rsidRPr="00F156AE" w:rsidTr="000E49E3">
        <w:trPr>
          <w:cantSplit/>
          <w:trHeight w:val="2326"/>
        </w:trPr>
        <w:tc>
          <w:tcPr>
            <w:tcW w:w="696" w:type="dxa"/>
            <w:textDirection w:val="btLr"/>
            <w:vAlign w:val="center"/>
          </w:tcPr>
          <w:p w:rsidR="002C0DD4" w:rsidRPr="00F156AE" w:rsidRDefault="002C0DD4" w:rsidP="000E49E3">
            <w:pPr>
              <w:spacing w:after="0" w:line="240" w:lineRule="auto"/>
              <w:ind w:left="113" w:right="113"/>
              <w:jc w:val="center"/>
              <w:rPr>
                <w:rFonts w:ascii="Times New Roman" w:hAnsi="Times New Roman"/>
                <w:sz w:val="24"/>
                <w:szCs w:val="24"/>
              </w:rPr>
            </w:pPr>
            <w:r w:rsidRPr="00F156AE">
              <w:rPr>
                <w:rFonts w:ascii="Times New Roman" w:hAnsi="Times New Roman"/>
                <w:sz w:val="24"/>
                <w:szCs w:val="24"/>
              </w:rPr>
              <w:t>Роки</w:t>
            </w:r>
          </w:p>
        </w:tc>
        <w:tc>
          <w:tcPr>
            <w:tcW w:w="1067" w:type="dxa"/>
            <w:textDirection w:val="btLr"/>
            <w:vAlign w:val="center"/>
          </w:tcPr>
          <w:p w:rsidR="002C0DD4" w:rsidRPr="00F156AE" w:rsidRDefault="002C0DD4" w:rsidP="000E49E3">
            <w:pPr>
              <w:autoSpaceDE w:val="0"/>
              <w:autoSpaceDN w:val="0"/>
              <w:adjustRightInd w:val="0"/>
              <w:spacing w:after="0" w:line="240" w:lineRule="auto"/>
              <w:ind w:left="113" w:right="113"/>
              <w:jc w:val="center"/>
              <w:rPr>
                <w:rFonts w:ascii="Times New Roman" w:hAnsi="Times New Roman"/>
                <w:sz w:val="24"/>
                <w:szCs w:val="24"/>
              </w:rPr>
            </w:pPr>
            <w:r>
              <w:rPr>
                <w:rFonts w:ascii="Times New Roman" w:hAnsi="Times New Roman"/>
                <w:sz w:val="24"/>
                <w:szCs w:val="24"/>
              </w:rPr>
              <w:t>Кількість зайня</w:t>
            </w:r>
            <w:r w:rsidRPr="00F156AE">
              <w:rPr>
                <w:rFonts w:ascii="Times New Roman" w:hAnsi="Times New Roman"/>
                <w:sz w:val="24"/>
                <w:szCs w:val="24"/>
              </w:rPr>
              <w:t>тих працівників,</w:t>
            </w:r>
          </w:p>
          <w:p w:rsidR="002C0DD4" w:rsidRPr="00F156AE" w:rsidRDefault="002C0DD4" w:rsidP="000E49E3">
            <w:pPr>
              <w:spacing w:after="0" w:line="240" w:lineRule="auto"/>
              <w:ind w:left="113" w:right="113"/>
              <w:jc w:val="center"/>
              <w:rPr>
                <w:rFonts w:ascii="Times New Roman" w:hAnsi="Times New Roman"/>
                <w:sz w:val="24"/>
                <w:szCs w:val="24"/>
              </w:rPr>
            </w:pPr>
            <w:r w:rsidRPr="00F156AE">
              <w:rPr>
                <w:rFonts w:ascii="Times New Roman" w:hAnsi="Times New Roman"/>
                <w:sz w:val="24"/>
                <w:szCs w:val="24"/>
              </w:rPr>
              <w:t>тис. осіб</w:t>
            </w:r>
          </w:p>
        </w:tc>
        <w:tc>
          <w:tcPr>
            <w:tcW w:w="1067" w:type="dxa"/>
            <w:textDirection w:val="btLr"/>
            <w:vAlign w:val="center"/>
          </w:tcPr>
          <w:p w:rsidR="002C0DD4" w:rsidRPr="00F156AE" w:rsidRDefault="002C0DD4" w:rsidP="000E49E3">
            <w:pPr>
              <w:autoSpaceDE w:val="0"/>
              <w:autoSpaceDN w:val="0"/>
              <w:adjustRightInd w:val="0"/>
              <w:spacing w:after="0" w:line="240" w:lineRule="auto"/>
              <w:ind w:left="113" w:right="113"/>
              <w:jc w:val="center"/>
              <w:rPr>
                <w:rFonts w:ascii="Times New Roman" w:hAnsi="Times New Roman"/>
                <w:sz w:val="24"/>
                <w:szCs w:val="24"/>
              </w:rPr>
            </w:pPr>
            <w:r>
              <w:rPr>
                <w:rFonts w:ascii="Times New Roman" w:hAnsi="Times New Roman"/>
                <w:sz w:val="24"/>
                <w:szCs w:val="24"/>
              </w:rPr>
              <w:t>Кількість найма</w:t>
            </w:r>
            <w:r w:rsidRPr="00F156AE">
              <w:rPr>
                <w:rFonts w:ascii="Times New Roman" w:hAnsi="Times New Roman"/>
                <w:sz w:val="24"/>
                <w:szCs w:val="24"/>
              </w:rPr>
              <w:t>них працівників,</w:t>
            </w:r>
          </w:p>
          <w:p w:rsidR="002C0DD4" w:rsidRPr="00F156AE" w:rsidRDefault="002C0DD4" w:rsidP="000E49E3">
            <w:pPr>
              <w:spacing w:after="0" w:line="240" w:lineRule="auto"/>
              <w:ind w:left="113" w:right="113"/>
              <w:jc w:val="center"/>
              <w:rPr>
                <w:rFonts w:ascii="Times New Roman" w:hAnsi="Times New Roman"/>
                <w:sz w:val="24"/>
                <w:szCs w:val="24"/>
              </w:rPr>
            </w:pPr>
            <w:r w:rsidRPr="00F156AE">
              <w:rPr>
                <w:rFonts w:ascii="Times New Roman" w:hAnsi="Times New Roman"/>
                <w:sz w:val="24"/>
                <w:szCs w:val="24"/>
              </w:rPr>
              <w:t>тис. осіб</w:t>
            </w:r>
          </w:p>
        </w:tc>
        <w:tc>
          <w:tcPr>
            <w:tcW w:w="1130" w:type="dxa"/>
            <w:textDirection w:val="btLr"/>
            <w:vAlign w:val="center"/>
          </w:tcPr>
          <w:p w:rsidR="002C0DD4" w:rsidRPr="00F156AE" w:rsidRDefault="002C0DD4" w:rsidP="00217FC3">
            <w:pPr>
              <w:spacing w:after="0" w:line="240" w:lineRule="auto"/>
              <w:ind w:left="113" w:right="113"/>
              <w:jc w:val="center"/>
              <w:rPr>
                <w:rFonts w:ascii="Times New Roman" w:hAnsi="Times New Roman"/>
                <w:sz w:val="24"/>
                <w:szCs w:val="24"/>
              </w:rPr>
            </w:pPr>
            <w:r w:rsidRPr="00F156AE">
              <w:rPr>
                <w:rFonts w:ascii="Times New Roman" w:hAnsi="Times New Roman"/>
                <w:sz w:val="24"/>
                <w:szCs w:val="24"/>
              </w:rPr>
              <w:t>Обсяг реалізованої продукції (робіт, послуг), мл</w:t>
            </w:r>
            <w:r w:rsidRPr="000A7F87">
              <w:rPr>
                <w:rFonts w:ascii="Times New Roman" w:hAnsi="Times New Roman"/>
                <w:sz w:val="24"/>
                <w:szCs w:val="24"/>
                <w:lang w:val="ru-RU"/>
              </w:rPr>
              <w:t>рд</w:t>
            </w:r>
            <w:r w:rsidRPr="00F156AE">
              <w:rPr>
                <w:rFonts w:ascii="Times New Roman" w:hAnsi="Times New Roman"/>
                <w:sz w:val="24"/>
                <w:szCs w:val="24"/>
              </w:rPr>
              <w:t>.грн.</w:t>
            </w:r>
          </w:p>
        </w:tc>
        <w:tc>
          <w:tcPr>
            <w:tcW w:w="1350" w:type="dxa"/>
            <w:textDirection w:val="btLr"/>
            <w:vAlign w:val="center"/>
          </w:tcPr>
          <w:p w:rsidR="002C0DD4" w:rsidRPr="00F156AE" w:rsidRDefault="002C0DD4" w:rsidP="00217FC3">
            <w:pPr>
              <w:autoSpaceDE w:val="0"/>
              <w:autoSpaceDN w:val="0"/>
              <w:adjustRightInd w:val="0"/>
              <w:spacing w:after="0" w:line="240" w:lineRule="auto"/>
              <w:ind w:left="113" w:right="113"/>
              <w:jc w:val="center"/>
              <w:rPr>
                <w:rFonts w:ascii="Times New Roman" w:hAnsi="Times New Roman"/>
                <w:sz w:val="24"/>
                <w:szCs w:val="24"/>
              </w:rPr>
            </w:pPr>
            <w:r w:rsidRPr="00F156AE">
              <w:rPr>
                <w:rFonts w:ascii="Times New Roman" w:hAnsi="Times New Roman"/>
                <w:sz w:val="24"/>
                <w:szCs w:val="24"/>
              </w:rPr>
              <w:t>Фінансовий результат (сальдо) до оподаткуваня, мл</w:t>
            </w:r>
            <w:r>
              <w:rPr>
                <w:rFonts w:ascii="Times New Roman" w:hAnsi="Times New Roman"/>
                <w:sz w:val="24"/>
                <w:szCs w:val="24"/>
              </w:rPr>
              <w:t>рд</w:t>
            </w:r>
            <w:r w:rsidRPr="00F156AE">
              <w:rPr>
                <w:rFonts w:ascii="Times New Roman" w:hAnsi="Times New Roman"/>
                <w:sz w:val="24"/>
                <w:szCs w:val="24"/>
              </w:rPr>
              <w:t>.грн.</w:t>
            </w:r>
          </w:p>
        </w:tc>
        <w:tc>
          <w:tcPr>
            <w:tcW w:w="1170" w:type="dxa"/>
            <w:textDirection w:val="btLr"/>
            <w:vAlign w:val="center"/>
          </w:tcPr>
          <w:p w:rsidR="002C0DD4" w:rsidRPr="00F156AE" w:rsidRDefault="002C0DD4" w:rsidP="0049715E">
            <w:pPr>
              <w:spacing w:after="0" w:line="240" w:lineRule="auto"/>
              <w:ind w:left="113" w:right="113"/>
              <w:jc w:val="center"/>
              <w:rPr>
                <w:rFonts w:ascii="Times New Roman" w:hAnsi="Times New Roman"/>
                <w:sz w:val="24"/>
                <w:szCs w:val="24"/>
              </w:rPr>
            </w:pPr>
            <w:r w:rsidRPr="00F156AE">
              <w:rPr>
                <w:rFonts w:ascii="Times New Roman" w:hAnsi="Times New Roman"/>
                <w:sz w:val="24"/>
                <w:szCs w:val="24"/>
              </w:rPr>
              <w:t>Прибуток, мл</w:t>
            </w:r>
            <w:r>
              <w:rPr>
                <w:rFonts w:ascii="Times New Roman" w:hAnsi="Times New Roman"/>
                <w:sz w:val="24"/>
                <w:szCs w:val="24"/>
              </w:rPr>
              <w:t>рд</w:t>
            </w:r>
            <w:r w:rsidRPr="00F156AE">
              <w:rPr>
                <w:rFonts w:ascii="Times New Roman" w:hAnsi="Times New Roman"/>
                <w:sz w:val="24"/>
                <w:szCs w:val="24"/>
              </w:rPr>
              <w:t>.грн.</w:t>
            </w:r>
          </w:p>
        </w:tc>
        <w:tc>
          <w:tcPr>
            <w:tcW w:w="1254" w:type="dxa"/>
            <w:textDirection w:val="btLr"/>
            <w:vAlign w:val="center"/>
          </w:tcPr>
          <w:p w:rsidR="002C0DD4" w:rsidRDefault="002C0DD4" w:rsidP="0049715E">
            <w:pPr>
              <w:spacing w:after="0" w:line="240" w:lineRule="auto"/>
              <w:ind w:left="113" w:right="113"/>
              <w:jc w:val="center"/>
              <w:rPr>
                <w:rFonts w:ascii="Times New Roman" w:hAnsi="Times New Roman"/>
                <w:sz w:val="24"/>
                <w:szCs w:val="24"/>
              </w:rPr>
            </w:pPr>
            <w:r w:rsidRPr="00F156AE">
              <w:rPr>
                <w:rFonts w:ascii="Times New Roman" w:hAnsi="Times New Roman"/>
                <w:sz w:val="24"/>
                <w:szCs w:val="24"/>
              </w:rPr>
              <w:t xml:space="preserve">Збиток, </w:t>
            </w:r>
          </w:p>
          <w:p w:rsidR="002C0DD4" w:rsidRPr="00F156AE" w:rsidRDefault="002C0DD4" w:rsidP="0049715E">
            <w:pPr>
              <w:spacing w:after="0" w:line="240" w:lineRule="auto"/>
              <w:ind w:left="113" w:right="113"/>
              <w:jc w:val="center"/>
              <w:rPr>
                <w:rFonts w:ascii="Times New Roman" w:hAnsi="Times New Roman"/>
                <w:sz w:val="24"/>
                <w:szCs w:val="24"/>
              </w:rPr>
            </w:pPr>
            <w:r w:rsidRPr="00F156AE">
              <w:rPr>
                <w:rFonts w:ascii="Times New Roman" w:hAnsi="Times New Roman"/>
                <w:sz w:val="24"/>
                <w:szCs w:val="24"/>
              </w:rPr>
              <w:t>мл</w:t>
            </w:r>
            <w:r>
              <w:rPr>
                <w:rFonts w:ascii="Times New Roman" w:hAnsi="Times New Roman"/>
                <w:sz w:val="24"/>
                <w:szCs w:val="24"/>
              </w:rPr>
              <w:t>рд</w:t>
            </w:r>
            <w:r w:rsidRPr="00F156AE">
              <w:rPr>
                <w:rFonts w:ascii="Times New Roman" w:hAnsi="Times New Roman"/>
                <w:sz w:val="24"/>
                <w:szCs w:val="24"/>
              </w:rPr>
              <w:t>.грн.</w:t>
            </w:r>
          </w:p>
        </w:tc>
        <w:tc>
          <w:tcPr>
            <w:tcW w:w="1626" w:type="dxa"/>
            <w:textDirection w:val="btLr"/>
            <w:vAlign w:val="center"/>
          </w:tcPr>
          <w:p w:rsidR="002C0DD4" w:rsidRPr="00F156AE" w:rsidRDefault="002C0DD4" w:rsidP="000E49E3">
            <w:pPr>
              <w:autoSpaceDE w:val="0"/>
              <w:autoSpaceDN w:val="0"/>
              <w:adjustRightInd w:val="0"/>
              <w:spacing w:after="0" w:line="240" w:lineRule="auto"/>
              <w:ind w:left="113" w:right="113"/>
              <w:jc w:val="center"/>
              <w:rPr>
                <w:rFonts w:ascii="Times New Roman" w:hAnsi="Times New Roman"/>
                <w:sz w:val="24"/>
                <w:szCs w:val="24"/>
              </w:rPr>
            </w:pPr>
            <w:r w:rsidRPr="00F156AE">
              <w:rPr>
                <w:rFonts w:ascii="Times New Roman" w:hAnsi="Times New Roman"/>
                <w:sz w:val="24"/>
                <w:szCs w:val="24"/>
              </w:rPr>
              <w:t>Питома вага підприємств, що одержали збиток, у % до загальної кількості1</w:t>
            </w:r>
          </w:p>
        </w:tc>
      </w:tr>
      <w:tr w:rsidR="002C0DD4" w:rsidRPr="00F156AE" w:rsidTr="000E49E3">
        <w:tc>
          <w:tcPr>
            <w:tcW w:w="696" w:type="dxa"/>
            <w:vAlign w:val="center"/>
          </w:tcPr>
          <w:p w:rsidR="002C0DD4" w:rsidRPr="00F156AE" w:rsidRDefault="002C0DD4" w:rsidP="00EC4232">
            <w:pPr>
              <w:jc w:val="center"/>
              <w:rPr>
                <w:rFonts w:ascii="Times New Roman" w:hAnsi="Times New Roman"/>
                <w:sz w:val="24"/>
                <w:szCs w:val="24"/>
              </w:rPr>
            </w:pPr>
            <w:r>
              <w:rPr>
                <w:rFonts w:ascii="Times New Roman" w:hAnsi="Times New Roman"/>
                <w:sz w:val="24"/>
                <w:szCs w:val="24"/>
              </w:rPr>
              <w:t>2015</w:t>
            </w:r>
          </w:p>
        </w:tc>
        <w:tc>
          <w:tcPr>
            <w:tcW w:w="1067" w:type="dxa"/>
            <w:vAlign w:val="center"/>
          </w:tcPr>
          <w:p w:rsidR="002C0DD4" w:rsidRPr="00F156AE" w:rsidRDefault="002C0DD4" w:rsidP="000E49E3">
            <w:pPr>
              <w:jc w:val="center"/>
              <w:rPr>
                <w:rFonts w:ascii="Times New Roman" w:hAnsi="Times New Roman"/>
                <w:b/>
                <w:sz w:val="24"/>
                <w:szCs w:val="24"/>
              </w:rPr>
            </w:pPr>
            <w:r>
              <w:rPr>
                <w:rFonts w:ascii="Times New Roman" w:hAnsi="Times New Roman"/>
                <w:sz w:val="24"/>
                <w:szCs w:val="24"/>
              </w:rPr>
              <w:t>6471,4</w:t>
            </w:r>
          </w:p>
        </w:tc>
        <w:tc>
          <w:tcPr>
            <w:tcW w:w="1067" w:type="dxa"/>
            <w:vAlign w:val="center"/>
          </w:tcPr>
          <w:p w:rsidR="002C0DD4" w:rsidRPr="00217FC3" w:rsidRDefault="002C0DD4" w:rsidP="000E49E3">
            <w:pPr>
              <w:jc w:val="center"/>
              <w:rPr>
                <w:rFonts w:ascii="Times New Roman" w:hAnsi="Times New Roman"/>
                <w:sz w:val="24"/>
                <w:szCs w:val="24"/>
                <w:lang w:val="en-US"/>
              </w:rPr>
            </w:pPr>
            <w:r w:rsidRPr="00217FC3">
              <w:rPr>
                <w:rFonts w:ascii="Times New Roman" w:hAnsi="Times New Roman"/>
                <w:sz w:val="24"/>
                <w:szCs w:val="24"/>
                <w:lang w:val="en-US"/>
              </w:rPr>
              <w:t>4729,0</w:t>
            </w:r>
          </w:p>
        </w:tc>
        <w:tc>
          <w:tcPr>
            <w:tcW w:w="1130" w:type="dxa"/>
            <w:vAlign w:val="center"/>
          </w:tcPr>
          <w:p w:rsidR="002C0DD4" w:rsidRPr="00F156AE" w:rsidRDefault="002C0DD4" w:rsidP="00217FC3">
            <w:pPr>
              <w:jc w:val="center"/>
              <w:rPr>
                <w:rFonts w:ascii="Times New Roman" w:hAnsi="Times New Roman"/>
                <w:b/>
                <w:sz w:val="24"/>
                <w:szCs w:val="24"/>
              </w:rPr>
            </w:pPr>
            <w:r>
              <w:rPr>
                <w:rFonts w:ascii="Times New Roman" w:hAnsi="Times New Roman"/>
                <w:sz w:val="24"/>
                <w:szCs w:val="24"/>
                <w:lang w:val="en-US"/>
              </w:rPr>
              <w:t>3503,4</w:t>
            </w:r>
          </w:p>
        </w:tc>
        <w:tc>
          <w:tcPr>
            <w:tcW w:w="1350" w:type="dxa"/>
            <w:vAlign w:val="center"/>
          </w:tcPr>
          <w:p w:rsidR="002C0DD4" w:rsidRPr="0049715E" w:rsidRDefault="002C0DD4" w:rsidP="000E49E3">
            <w:pPr>
              <w:jc w:val="center"/>
              <w:rPr>
                <w:rFonts w:ascii="Times New Roman" w:hAnsi="Times New Roman"/>
                <w:sz w:val="24"/>
                <w:szCs w:val="24"/>
              </w:rPr>
            </w:pPr>
            <w:r>
              <w:rPr>
                <w:rFonts w:ascii="Times New Roman" w:hAnsi="Times New Roman"/>
                <w:sz w:val="24"/>
                <w:szCs w:val="24"/>
              </w:rPr>
              <w:t>- 203,1</w:t>
            </w:r>
          </w:p>
        </w:tc>
        <w:tc>
          <w:tcPr>
            <w:tcW w:w="1170" w:type="dxa"/>
            <w:vAlign w:val="center"/>
          </w:tcPr>
          <w:p w:rsidR="002C0DD4" w:rsidRPr="0049715E" w:rsidRDefault="002C0DD4" w:rsidP="000E49E3">
            <w:pPr>
              <w:jc w:val="center"/>
              <w:rPr>
                <w:rFonts w:ascii="Times New Roman" w:hAnsi="Times New Roman"/>
                <w:sz w:val="24"/>
                <w:szCs w:val="24"/>
              </w:rPr>
            </w:pPr>
            <w:r>
              <w:rPr>
                <w:rFonts w:ascii="Times New Roman" w:hAnsi="Times New Roman"/>
                <w:sz w:val="24"/>
                <w:szCs w:val="24"/>
              </w:rPr>
              <w:t>282,3</w:t>
            </w:r>
          </w:p>
        </w:tc>
        <w:tc>
          <w:tcPr>
            <w:tcW w:w="1254" w:type="dxa"/>
            <w:vAlign w:val="center"/>
          </w:tcPr>
          <w:p w:rsidR="002C0DD4" w:rsidRPr="0049715E" w:rsidRDefault="002C0DD4" w:rsidP="000E49E3">
            <w:pPr>
              <w:jc w:val="center"/>
              <w:rPr>
                <w:rFonts w:ascii="Times New Roman" w:hAnsi="Times New Roman"/>
                <w:sz w:val="24"/>
                <w:szCs w:val="24"/>
              </w:rPr>
            </w:pPr>
            <w:r>
              <w:rPr>
                <w:rFonts w:ascii="Times New Roman" w:hAnsi="Times New Roman"/>
                <w:sz w:val="24"/>
                <w:szCs w:val="24"/>
              </w:rPr>
              <w:t>- 485,4</w:t>
            </w:r>
          </w:p>
        </w:tc>
        <w:tc>
          <w:tcPr>
            <w:tcW w:w="1626" w:type="dxa"/>
            <w:vAlign w:val="center"/>
          </w:tcPr>
          <w:p w:rsidR="002C0DD4" w:rsidRPr="0049715E" w:rsidRDefault="002C0DD4" w:rsidP="000E49E3">
            <w:pPr>
              <w:jc w:val="center"/>
              <w:rPr>
                <w:rFonts w:ascii="Times New Roman" w:hAnsi="Times New Roman"/>
                <w:sz w:val="24"/>
                <w:szCs w:val="24"/>
              </w:rPr>
            </w:pPr>
            <w:r>
              <w:rPr>
                <w:rFonts w:ascii="Times New Roman" w:hAnsi="Times New Roman"/>
                <w:sz w:val="24"/>
                <w:szCs w:val="24"/>
              </w:rPr>
              <w:t>27,5</w:t>
            </w:r>
          </w:p>
        </w:tc>
      </w:tr>
      <w:tr w:rsidR="002C0DD4" w:rsidRPr="00F156AE" w:rsidTr="000E49E3">
        <w:tc>
          <w:tcPr>
            <w:tcW w:w="696" w:type="dxa"/>
            <w:vAlign w:val="center"/>
          </w:tcPr>
          <w:p w:rsidR="002C0DD4" w:rsidRPr="00F156AE" w:rsidRDefault="002C0DD4" w:rsidP="00EC4232">
            <w:pPr>
              <w:jc w:val="center"/>
              <w:rPr>
                <w:rFonts w:ascii="Times New Roman" w:hAnsi="Times New Roman"/>
                <w:sz w:val="24"/>
                <w:szCs w:val="24"/>
              </w:rPr>
            </w:pPr>
            <w:r>
              <w:rPr>
                <w:rFonts w:ascii="Times New Roman" w:hAnsi="Times New Roman"/>
                <w:sz w:val="24"/>
                <w:szCs w:val="24"/>
              </w:rPr>
              <w:t>2016</w:t>
            </w:r>
          </w:p>
        </w:tc>
        <w:tc>
          <w:tcPr>
            <w:tcW w:w="1067" w:type="dxa"/>
            <w:vAlign w:val="center"/>
          </w:tcPr>
          <w:p w:rsidR="002C0DD4" w:rsidRPr="000E4D1C" w:rsidRDefault="002C0DD4" w:rsidP="000E49E3">
            <w:pPr>
              <w:jc w:val="center"/>
              <w:rPr>
                <w:rFonts w:ascii="Times New Roman" w:hAnsi="Times New Roman"/>
                <w:b/>
                <w:sz w:val="24"/>
                <w:szCs w:val="24"/>
                <w:lang w:val="en-US"/>
              </w:rPr>
            </w:pPr>
            <w:r>
              <w:rPr>
                <w:rFonts w:ascii="Times New Roman" w:hAnsi="Times New Roman"/>
                <w:sz w:val="24"/>
                <w:szCs w:val="24"/>
              </w:rPr>
              <w:t>6521,7</w:t>
            </w:r>
          </w:p>
        </w:tc>
        <w:tc>
          <w:tcPr>
            <w:tcW w:w="1067" w:type="dxa"/>
            <w:vAlign w:val="center"/>
          </w:tcPr>
          <w:p w:rsidR="002C0DD4" w:rsidRPr="00217FC3" w:rsidRDefault="002C0DD4" w:rsidP="000E49E3">
            <w:pPr>
              <w:jc w:val="center"/>
              <w:rPr>
                <w:rFonts w:ascii="Times New Roman" w:hAnsi="Times New Roman"/>
                <w:sz w:val="24"/>
                <w:szCs w:val="24"/>
                <w:lang w:val="en-US"/>
              </w:rPr>
            </w:pPr>
            <w:r w:rsidRPr="00217FC3">
              <w:rPr>
                <w:rFonts w:ascii="Times New Roman" w:hAnsi="Times New Roman"/>
                <w:sz w:val="24"/>
                <w:szCs w:val="24"/>
                <w:lang w:val="en-US"/>
              </w:rPr>
              <w:t>4875,3</w:t>
            </w:r>
          </w:p>
        </w:tc>
        <w:tc>
          <w:tcPr>
            <w:tcW w:w="1130" w:type="dxa"/>
            <w:vAlign w:val="center"/>
          </w:tcPr>
          <w:p w:rsidR="002C0DD4" w:rsidRPr="00F156AE" w:rsidRDefault="002C0DD4" w:rsidP="000E49E3">
            <w:pPr>
              <w:jc w:val="center"/>
              <w:rPr>
                <w:rFonts w:ascii="Times New Roman" w:hAnsi="Times New Roman"/>
                <w:b/>
                <w:sz w:val="24"/>
                <w:szCs w:val="24"/>
              </w:rPr>
            </w:pPr>
            <w:r>
              <w:rPr>
                <w:rFonts w:ascii="Times New Roman" w:hAnsi="Times New Roman"/>
                <w:sz w:val="24"/>
                <w:szCs w:val="24"/>
              </w:rPr>
              <w:t>4335,2</w:t>
            </w:r>
          </w:p>
        </w:tc>
        <w:tc>
          <w:tcPr>
            <w:tcW w:w="1350" w:type="dxa"/>
            <w:vAlign w:val="center"/>
          </w:tcPr>
          <w:p w:rsidR="002C0DD4" w:rsidRPr="0049715E" w:rsidRDefault="002C0DD4" w:rsidP="000E49E3">
            <w:pPr>
              <w:jc w:val="center"/>
              <w:rPr>
                <w:rFonts w:ascii="Times New Roman" w:hAnsi="Times New Roman"/>
                <w:sz w:val="24"/>
                <w:szCs w:val="24"/>
              </w:rPr>
            </w:pPr>
            <w:r>
              <w:rPr>
                <w:rFonts w:ascii="Times New Roman" w:hAnsi="Times New Roman"/>
                <w:sz w:val="24"/>
                <w:szCs w:val="24"/>
              </w:rPr>
              <w:t>8,7</w:t>
            </w:r>
          </w:p>
        </w:tc>
        <w:tc>
          <w:tcPr>
            <w:tcW w:w="1170" w:type="dxa"/>
            <w:vAlign w:val="center"/>
          </w:tcPr>
          <w:p w:rsidR="002C0DD4" w:rsidRPr="0049715E" w:rsidRDefault="002C0DD4" w:rsidP="000E49E3">
            <w:pPr>
              <w:jc w:val="center"/>
              <w:rPr>
                <w:rFonts w:ascii="Times New Roman" w:hAnsi="Times New Roman"/>
                <w:sz w:val="24"/>
                <w:szCs w:val="24"/>
              </w:rPr>
            </w:pPr>
            <w:r>
              <w:rPr>
                <w:rFonts w:ascii="Times New Roman" w:hAnsi="Times New Roman"/>
                <w:sz w:val="24"/>
                <w:szCs w:val="24"/>
              </w:rPr>
              <w:t>284,3</w:t>
            </w:r>
          </w:p>
        </w:tc>
        <w:tc>
          <w:tcPr>
            <w:tcW w:w="1254" w:type="dxa"/>
            <w:vAlign w:val="center"/>
          </w:tcPr>
          <w:p w:rsidR="002C0DD4" w:rsidRPr="0049715E" w:rsidRDefault="002C0DD4" w:rsidP="000E49E3">
            <w:pPr>
              <w:jc w:val="center"/>
              <w:rPr>
                <w:rFonts w:ascii="Times New Roman" w:hAnsi="Times New Roman"/>
                <w:sz w:val="24"/>
                <w:szCs w:val="24"/>
              </w:rPr>
            </w:pPr>
            <w:r>
              <w:rPr>
                <w:rFonts w:ascii="Times New Roman" w:hAnsi="Times New Roman"/>
                <w:sz w:val="24"/>
                <w:szCs w:val="24"/>
              </w:rPr>
              <w:t xml:space="preserve"> - 275,6</w:t>
            </w:r>
          </w:p>
        </w:tc>
        <w:tc>
          <w:tcPr>
            <w:tcW w:w="1626" w:type="dxa"/>
            <w:vAlign w:val="center"/>
          </w:tcPr>
          <w:p w:rsidR="002C0DD4" w:rsidRPr="0049715E" w:rsidRDefault="002C0DD4" w:rsidP="000E49E3">
            <w:pPr>
              <w:jc w:val="center"/>
              <w:rPr>
                <w:rFonts w:ascii="Times New Roman" w:hAnsi="Times New Roman"/>
                <w:sz w:val="24"/>
                <w:szCs w:val="24"/>
              </w:rPr>
            </w:pPr>
            <w:r>
              <w:rPr>
                <w:rFonts w:ascii="Times New Roman" w:hAnsi="Times New Roman"/>
                <w:sz w:val="24"/>
                <w:szCs w:val="24"/>
              </w:rPr>
              <w:t>25,0</w:t>
            </w:r>
          </w:p>
        </w:tc>
      </w:tr>
      <w:tr w:rsidR="002C0DD4" w:rsidRPr="00F156AE" w:rsidTr="000E49E3">
        <w:tc>
          <w:tcPr>
            <w:tcW w:w="696" w:type="dxa"/>
            <w:vAlign w:val="center"/>
          </w:tcPr>
          <w:p w:rsidR="002C0DD4" w:rsidRPr="00F156AE" w:rsidRDefault="002C0DD4" w:rsidP="00EC4232">
            <w:pPr>
              <w:jc w:val="center"/>
              <w:rPr>
                <w:rFonts w:ascii="Times New Roman" w:hAnsi="Times New Roman"/>
                <w:sz w:val="24"/>
                <w:szCs w:val="24"/>
              </w:rPr>
            </w:pPr>
            <w:r>
              <w:rPr>
                <w:rFonts w:ascii="Times New Roman" w:hAnsi="Times New Roman"/>
                <w:sz w:val="24"/>
                <w:szCs w:val="24"/>
              </w:rPr>
              <w:t>2017</w:t>
            </w:r>
          </w:p>
        </w:tc>
        <w:tc>
          <w:tcPr>
            <w:tcW w:w="1067" w:type="dxa"/>
            <w:vAlign w:val="center"/>
          </w:tcPr>
          <w:p w:rsidR="002C0DD4" w:rsidRPr="000E4D1C" w:rsidRDefault="002C0DD4" w:rsidP="000E49E3">
            <w:pPr>
              <w:jc w:val="center"/>
              <w:rPr>
                <w:rFonts w:ascii="Times New Roman" w:hAnsi="Times New Roman"/>
                <w:b/>
                <w:sz w:val="24"/>
                <w:szCs w:val="24"/>
                <w:lang w:val="en-US"/>
              </w:rPr>
            </w:pPr>
            <w:r>
              <w:rPr>
                <w:rFonts w:ascii="Times New Roman" w:hAnsi="Times New Roman"/>
                <w:sz w:val="24"/>
                <w:szCs w:val="24"/>
                <w:lang w:val="en-US"/>
              </w:rPr>
              <w:t>6580,1</w:t>
            </w:r>
          </w:p>
        </w:tc>
        <w:tc>
          <w:tcPr>
            <w:tcW w:w="1067" w:type="dxa"/>
            <w:vAlign w:val="center"/>
          </w:tcPr>
          <w:p w:rsidR="002C0DD4" w:rsidRPr="00217FC3" w:rsidRDefault="002C0DD4" w:rsidP="000E49E3">
            <w:pPr>
              <w:jc w:val="center"/>
              <w:rPr>
                <w:rFonts w:ascii="Times New Roman" w:hAnsi="Times New Roman"/>
                <w:sz w:val="24"/>
                <w:szCs w:val="24"/>
                <w:lang w:val="en-US"/>
              </w:rPr>
            </w:pPr>
            <w:r w:rsidRPr="00217FC3">
              <w:rPr>
                <w:rFonts w:ascii="Times New Roman" w:hAnsi="Times New Roman"/>
                <w:sz w:val="24"/>
                <w:szCs w:val="24"/>
                <w:lang w:val="en-US"/>
              </w:rPr>
              <w:t>5015,0</w:t>
            </w:r>
          </w:p>
        </w:tc>
        <w:tc>
          <w:tcPr>
            <w:tcW w:w="1130" w:type="dxa"/>
            <w:vAlign w:val="center"/>
          </w:tcPr>
          <w:p w:rsidR="002C0DD4" w:rsidRPr="00F156AE" w:rsidRDefault="002C0DD4" w:rsidP="000E49E3">
            <w:pPr>
              <w:jc w:val="center"/>
              <w:rPr>
                <w:rFonts w:ascii="Times New Roman" w:hAnsi="Times New Roman"/>
                <w:b/>
                <w:sz w:val="24"/>
                <w:szCs w:val="24"/>
              </w:rPr>
            </w:pPr>
            <w:r>
              <w:rPr>
                <w:rFonts w:ascii="Times New Roman" w:hAnsi="Times New Roman"/>
                <w:sz w:val="24"/>
                <w:szCs w:val="24"/>
              </w:rPr>
              <w:t>5382,8</w:t>
            </w:r>
          </w:p>
        </w:tc>
        <w:tc>
          <w:tcPr>
            <w:tcW w:w="1350" w:type="dxa"/>
            <w:vAlign w:val="center"/>
          </w:tcPr>
          <w:p w:rsidR="002C0DD4" w:rsidRPr="0049715E" w:rsidRDefault="002C0DD4" w:rsidP="000E49E3">
            <w:pPr>
              <w:jc w:val="center"/>
              <w:rPr>
                <w:rFonts w:ascii="Times New Roman" w:hAnsi="Times New Roman"/>
                <w:sz w:val="24"/>
                <w:szCs w:val="24"/>
              </w:rPr>
            </w:pPr>
            <w:r w:rsidRPr="0049715E">
              <w:rPr>
                <w:rFonts w:ascii="Times New Roman" w:hAnsi="Times New Roman"/>
                <w:sz w:val="24"/>
                <w:szCs w:val="24"/>
              </w:rPr>
              <w:t>80,1</w:t>
            </w:r>
          </w:p>
        </w:tc>
        <w:tc>
          <w:tcPr>
            <w:tcW w:w="1170" w:type="dxa"/>
            <w:vAlign w:val="center"/>
          </w:tcPr>
          <w:p w:rsidR="002C0DD4" w:rsidRPr="0049715E" w:rsidRDefault="002C0DD4" w:rsidP="000E49E3">
            <w:pPr>
              <w:jc w:val="center"/>
              <w:rPr>
                <w:rFonts w:ascii="Times New Roman" w:hAnsi="Times New Roman"/>
                <w:sz w:val="24"/>
                <w:szCs w:val="24"/>
              </w:rPr>
            </w:pPr>
            <w:r>
              <w:rPr>
                <w:rFonts w:ascii="Times New Roman" w:hAnsi="Times New Roman"/>
                <w:sz w:val="24"/>
                <w:szCs w:val="24"/>
              </w:rPr>
              <w:t>326,3</w:t>
            </w:r>
          </w:p>
        </w:tc>
        <w:tc>
          <w:tcPr>
            <w:tcW w:w="1254" w:type="dxa"/>
            <w:vAlign w:val="center"/>
          </w:tcPr>
          <w:p w:rsidR="002C0DD4" w:rsidRPr="0049715E" w:rsidRDefault="002C0DD4" w:rsidP="000E49E3">
            <w:pPr>
              <w:jc w:val="center"/>
              <w:rPr>
                <w:rFonts w:ascii="Times New Roman" w:hAnsi="Times New Roman"/>
                <w:sz w:val="24"/>
                <w:szCs w:val="24"/>
              </w:rPr>
            </w:pPr>
            <w:r>
              <w:rPr>
                <w:rFonts w:ascii="Times New Roman" w:hAnsi="Times New Roman"/>
                <w:sz w:val="24"/>
                <w:szCs w:val="24"/>
              </w:rPr>
              <w:t>- 246,2</w:t>
            </w:r>
          </w:p>
        </w:tc>
        <w:tc>
          <w:tcPr>
            <w:tcW w:w="1626" w:type="dxa"/>
            <w:vAlign w:val="center"/>
          </w:tcPr>
          <w:p w:rsidR="002C0DD4" w:rsidRPr="0049715E" w:rsidRDefault="002C0DD4" w:rsidP="000E49E3">
            <w:pPr>
              <w:jc w:val="center"/>
              <w:rPr>
                <w:rFonts w:ascii="Times New Roman" w:hAnsi="Times New Roman"/>
                <w:sz w:val="24"/>
                <w:szCs w:val="24"/>
              </w:rPr>
            </w:pPr>
            <w:r w:rsidRPr="0049715E">
              <w:rPr>
                <w:rFonts w:ascii="Times New Roman" w:hAnsi="Times New Roman"/>
                <w:sz w:val="24"/>
                <w:szCs w:val="24"/>
              </w:rPr>
              <w:t>25,3</w:t>
            </w:r>
          </w:p>
        </w:tc>
      </w:tr>
      <w:tr w:rsidR="002C0DD4" w:rsidRPr="00F156AE" w:rsidTr="000E49E3">
        <w:tblPrEx>
          <w:tblLook w:val="0000"/>
        </w:tblPrEx>
        <w:trPr>
          <w:trHeight w:val="206"/>
        </w:trPr>
        <w:tc>
          <w:tcPr>
            <w:tcW w:w="696" w:type="dxa"/>
            <w:vAlign w:val="center"/>
          </w:tcPr>
          <w:p w:rsidR="002C0DD4" w:rsidRPr="00F156AE" w:rsidRDefault="002C0DD4" w:rsidP="00EC4232">
            <w:pPr>
              <w:jc w:val="center"/>
              <w:rPr>
                <w:rFonts w:ascii="Times New Roman" w:hAnsi="Times New Roman"/>
                <w:sz w:val="24"/>
                <w:szCs w:val="24"/>
              </w:rPr>
            </w:pPr>
            <w:r>
              <w:rPr>
                <w:rFonts w:ascii="Times New Roman" w:hAnsi="Times New Roman"/>
                <w:sz w:val="24"/>
                <w:szCs w:val="24"/>
              </w:rPr>
              <w:t>2018</w:t>
            </w:r>
          </w:p>
        </w:tc>
        <w:tc>
          <w:tcPr>
            <w:tcW w:w="1067" w:type="dxa"/>
            <w:vAlign w:val="center"/>
          </w:tcPr>
          <w:p w:rsidR="002C0DD4" w:rsidRPr="000E4D1C" w:rsidRDefault="002C0DD4" w:rsidP="000E49E3">
            <w:pPr>
              <w:jc w:val="center"/>
              <w:rPr>
                <w:rFonts w:ascii="Times New Roman" w:hAnsi="Times New Roman"/>
                <w:b/>
                <w:sz w:val="24"/>
                <w:szCs w:val="24"/>
                <w:lang w:val="en-US"/>
              </w:rPr>
            </w:pPr>
            <w:r>
              <w:rPr>
                <w:rFonts w:ascii="Times New Roman" w:hAnsi="Times New Roman"/>
                <w:sz w:val="24"/>
                <w:szCs w:val="24"/>
                <w:lang w:val="en-US"/>
              </w:rPr>
              <w:t>6958,2</w:t>
            </w:r>
          </w:p>
        </w:tc>
        <w:tc>
          <w:tcPr>
            <w:tcW w:w="1067" w:type="dxa"/>
            <w:vAlign w:val="center"/>
          </w:tcPr>
          <w:p w:rsidR="002C0DD4" w:rsidRPr="00217FC3" w:rsidRDefault="002C0DD4" w:rsidP="000E49E3">
            <w:pPr>
              <w:jc w:val="center"/>
              <w:rPr>
                <w:rFonts w:ascii="Times New Roman" w:hAnsi="Times New Roman"/>
                <w:sz w:val="24"/>
                <w:szCs w:val="24"/>
                <w:lang w:val="en-US"/>
              </w:rPr>
            </w:pPr>
            <w:r w:rsidRPr="00217FC3">
              <w:rPr>
                <w:rFonts w:ascii="Times New Roman" w:hAnsi="Times New Roman"/>
                <w:sz w:val="24"/>
                <w:szCs w:val="24"/>
                <w:lang w:val="en-US"/>
              </w:rPr>
              <w:t>5385,6</w:t>
            </w:r>
          </w:p>
        </w:tc>
        <w:tc>
          <w:tcPr>
            <w:tcW w:w="1130" w:type="dxa"/>
            <w:vAlign w:val="center"/>
          </w:tcPr>
          <w:p w:rsidR="002C0DD4" w:rsidRPr="00F156AE" w:rsidRDefault="002C0DD4" w:rsidP="00217FC3">
            <w:pPr>
              <w:jc w:val="center"/>
              <w:rPr>
                <w:rFonts w:ascii="Times New Roman" w:hAnsi="Times New Roman"/>
                <w:b/>
                <w:sz w:val="24"/>
                <w:szCs w:val="24"/>
              </w:rPr>
            </w:pPr>
            <w:r>
              <w:rPr>
                <w:rFonts w:ascii="Times New Roman" w:hAnsi="Times New Roman"/>
                <w:sz w:val="24"/>
                <w:szCs w:val="24"/>
              </w:rPr>
              <w:t>6451,0</w:t>
            </w:r>
          </w:p>
        </w:tc>
        <w:tc>
          <w:tcPr>
            <w:tcW w:w="1350" w:type="dxa"/>
            <w:vAlign w:val="center"/>
          </w:tcPr>
          <w:p w:rsidR="002C0DD4" w:rsidRPr="00F156AE" w:rsidRDefault="002C0DD4" w:rsidP="00217FC3">
            <w:pPr>
              <w:jc w:val="center"/>
              <w:rPr>
                <w:rFonts w:ascii="Times New Roman" w:hAnsi="Times New Roman"/>
                <w:b/>
                <w:sz w:val="24"/>
                <w:szCs w:val="24"/>
              </w:rPr>
            </w:pPr>
            <w:r>
              <w:rPr>
                <w:rFonts w:ascii="Times New Roman" w:hAnsi="Times New Roman"/>
                <w:sz w:val="24"/>
                <w:szCs w:val="24"/>
              </w:rPr>
              <w:t>194,0</w:t>
            </w:r>
          </w:p>
        </w:tc>
        <w:tc>
          <w:tcPr>
            <w:tcW w:w="1170" w:type="dxa"/>
            <w:vAlign w:val="center"/>
          </w:tcPr>
          <w:p w:rsidR="002C0DD4" w:rsidRPr="00F156AE" w:rsidRDefault="002C0DD4" w:rsidP="0049715E">
            <w:pPr>
              <w:jc w:val="center"/>
              <w:rPr>
                <w:rFonts w:ascii="Times New Roman" w:hAnsi="Times New Roman"/>
                <w:b/>
                <w:sz w:val="24"/>
                <w:szCs w:val="24"/>
              </w:rPr>
            </w:pPr>
            <w:r>
              <w:rPr>
                <w:rFonts w:ascii="Times New Roman" w:hAnsi="Times New Roman"/>
                <w:sz w:val="24"/>
                <w:szCs w:val="24"/>
              </w:rPr>
              <w:t>391,3</w:t>
            </w:r>
          </w:p>
        </w:tc>
        <w:tc>
          <w:tcPr>
            <w:tcW w:w="1254" w:type="dxa"/>
            <w:vAlign w:val="center"/>
          </w:tcPr>
          <w:p w:rsidR="002C0DD4" w:rsidRPr="0049715E" w:rsidRDefault="002C0DD4" w:rsidP="000E49E3">
            <w:pPr>
              <w:jc w:val="center"/>
              <w:rPr>
                <w:rFonts w:ascii="Times New Roman" w:hAnsi="Times New Roman"/>
                <w:sz w:val="24"/>
                <w:szCs w:val="24"/>
              </w:rPr>
            </w:pPr>
            <w:r>
              <w:rPr>
                <w:rFonts w:ascii="Times New Roman" w:hAnsi="Times New Roman"/>
                <w:sz w:val="24"/>
                <w:szCs w:val="24"/>
              </w:rPr>
              <w:t xml:space="preserve">- </w:t>
            </w:r>
            <w:r w:rsidRPr="0049715E">
              <w:rPr>
                <w:rFonts w:ascii="Times New Roman" w:hAnsi="Times New Roman"/>
                <w:sz w:val="24"/>
                <w:szCs w:val="24"/>
              </w:rPr>
              <w:t>197,3</w:t>
            </w:r>
          </w:p>
        </w:tc>
        <w:tc>
          <w:tcPr>
            <w:tcW w:w="1626" w:type="dxa"/>
            <w:vAlign w:val="center"/>
          </w:tcPr>
          <w:p w:rsidR="002C0DD4" w:rsidRPr="00F156AE" w:rsidRDefault="002C0DD4" w:rsidP="00217FC3">
            <w:pPr>
              <w:jc w:val="center"/>
              <w:rPr>
                <w:rFonts w:ascii="Times New Roman" w:hAnsi="Times New Roman"/>
                <w:b/>
                <w:sz w:val="24"/>
                <w:szCs w:val="24"/>
              </w:rPr>
            </w:pPr>
            <w:r>
              <w:rPr>
                <w:rFonts w:ascii="Times New Roman" w:hAnsi="Times New Roman"/>
                <w:sz w:val="24"/>
                <w:szCs w:val="24"/>
              </w:rPr>
              <w:t>23</w:t>
            </w:r>
            <w:r w:rsidRPr="00F156AE">
              <w:rPr>
                <w:rFonts w:ascii="Times New Roman" w:hAnsi="Times New Roman"/>
                <w:sz w:val="24"/>
                <w:szCs w:val="24"/>
              </w:rPr>
              <w:t>,</w:t>
            </w:r>
            <w:r>
              <w:rPr>
                <w:rFonts w:ascii="Times New Roman" w:hAnsi="Times New Roman"/>
                <w:sz w:val="24"/>
                <w:szCs w:val="24"/>
              </w:rPr>
              <w:t>8</w:t>
            </w:r>
          </w:p>
        </w:tc>
      </w:tr>
    </w:tbl>
    <w:p w:rsidR="002C0DD4" w:rsidRPr="00F156AE" w:rsidRDefault="002C0DD4" w:rsidP="00F35BF7">
      <w:pPr>
        <w:spacing w:after="0" w:line="360" w:lineRule="auto"/>
        <w:ind w:left="-900" w:firstLine="709"/>
        <w:rPr>
          <w:rFonts w:ascii="Times New Roman" w:hAnsi="Times New Roman"/>
          <w:sz w:val="28"/>
          <w:szCs w:val="28"/>
        </w:rPr>
      </w:pPr>
    </w:p>
    <w:p w:rsidR="002C0DD4" w:rsidRPr="00F156AE" w:rsidRDefault="002C0DD4" w:rsidP="00F35BF7">
      <w:pPr>
        <w:autoSpaceDE w:val="0"/>
        <w:autoSpaceDN w:val="0"/>
        <w:adjustRightInd w:val="0"/>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Основною причиною такої ситуації </w:t>
      </w:r>
      <w:r>
        <w:rPr>
          <w:rFonts w:ascii="Times New Roman" w:hAnsi="Times New Roman"/>
          <w:sz w:val="28"/>
          <w:szCs w:val="28"/>
        </w:rPr>
        <w:t>була</w:t>
      </w:r>
      <w:r w:rsidRPr="00F156AE">
        <w:rPr>
          <w:rFonts w:ascii="Times New Roman" w:hAnsi="Times New Roman"/>
          <w:sz w:val="28"/>
          <w:szCs w:val="28"/>
        </w:rPr>
        <w:t xml:space="preserve"> відсутність сприятливого середовища для ефективного функціонування малих підприємств, що зумовлено наявністю економічних проблем.</w:t>
      </w:r>
    </w:p>
    <w:p w:rsidR="002C0DD4" w:rsidRPr="00F156AE" w:rsidRDefault="002C0DD4" w:rsidP="00F35BF7">
      <w:pPr>
        <w:autoSpaceDE w:val="0"/>
        <w:autoSpaceDN w:val="0"/>
        <w:adjustRightInd w:val="0"/>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Аналізуючи таблицю </w:t>
      </w:r>
      <w:r>
        <w:rPr>
          <w:rFonts w:ascii="Times New Roman" w:hAnsi="Times New Roman"/>
          <w:sz w:val="28"/>
          <w:szCs w:val="28"/>
        </w:rPr>
        <w:t>2</w:t>
      </w:r>
      <w:r w:rsidRPr="00F156AE">
        <w:rPr>
          <w:rFonts w:ascii="Times New Roman" w:hAnsi="Times New Roman"/>
          <w:sz w:val="28"/>
          <w:szCs w:val="28"/>
        </w:rPr>
        <w:t xml:space="preserve">.2, можна зробити висновок, що частка реалізованої продукції малими </w:t>
      </w:r>
      <w:r>
        <w:rPr>
          <w:rFonts w:ascii="Times New Roman" w:hAnsi="Times New Roman"/>
          <w:sz w:val="28"/>
          <w:szCs w:val="28"/>
        </w:rPr>
        <w:t xml:space="preserve">і середніми </w:t>
      </w:r>
      <w:r w:rsidRPr="00F156AE">
        <w:rPr>
          <w:rFonts w:ascii="Times New Roman" w:hAnsi="Times New Roman"/>
          <w:sz w:val="28"/>
          <w:szCs w:val="28"/>
        </w:rPr>
        <w:t xml:space="preserve">підприємствами у загальному обсязі </w:t>
      </w:r>
      <w:r>
        <w:rPr>
          <w:rFonts w:ascii="Times New Roman" w:hAnsi="Times New Roman"/>
          <w:sz w:val="28"/>
          <w:szCs w:val="28"/>
        </w:rPr>
        <w:t>з</w:t>
      </w:r>
      <w:r w:rsidRPr="00F156AE">
        <w:rPr>
          <w:rFonts w:ascii="Times New Roman" w:hAnsi="Times New Roman"/>
          <w:sz w:val="28"/>
          <w:szCs w:val="28"/>
        </w:rPr>
        <w:t xml:space="preserve"> </w:t>
      </w:r>
      <w:r>
        <w:rPr>
          <w:rFonts w:ascii="Times New Roman" w:hAnsi="Times New Roman"/>
          <w:sz w:val="28"/>
          <w:szCs w:val="28"/>
        </w:rPr>
        <w:t>2015</w:t>
      </w:r>
      <w:r w:rsidRPr="00F156AE">
        <w:rPr>
          <w:rFonts w:ascii="Times New Roman" w:hAnsi="Times New Roman"/>
          <w:sz w:val="28"/>
          <w:szCs w:val="28"/>
        </w:rPr>
        <w:t xml:space="preserve"> році суттєво збільш</w:t>
      </w:r>
      <w:r>
        <w:rPr>
          <w:rFonts w:ascii="Times New Roman" w:hAnsi="Times New Roman"/>
          <w:sz w:val="28"/>
          <w:szCs w:val="28"/>
        </w:rPr>
        <w:t>увалася</w:t>
      </w:r>
      <w:r w:rsidRPr="00F156AE">
        <w:rPr>
          <w:rFonts w:ascii="Times New Roman" w:hAnsi="Times New Roman"/>
          <w:sz w:val="28"/>
          <w:szCs w:val="28"/>
        </w:rPr>
        <w:t xml:space="preserve">. У </w:t>
      </w:r>
      <w:r>
        <w:rPr>
          <w:rFonts w:ascii="Times New Roman" w:hAnsi="Times New Roman"/>
          <w:sz w:val="28"/>
          <w:szCs w:val="28"/>
        </w:rPr>
        <w:t>2016</w:t>
      </w:r>
      <w:r w:rsidRPr="00F156AE">
        <w:rPr>
          <w:rFonts w:ascii="Times New Roman" w:hAnsi="Times New Roman"/>
          <w:sz w:val="28"/>
          <w:szCs w:val="28"/>
        </w:rPr>
        <w:t xml:space="preserve"> - </w:t>
      </w:r>
      <w:r>
        <w:rPr>
          <w:rFonts w:ascii="Times New Roman" w:hAnsi="Times New Roman"/>
          <w:sz w:val="28"/>
          <w:szCs w:val="28"/>
        </w:rPr>
        <w:t>2018</w:t>
      </w:r>
      <w:r w:rsidRPr="00F156AE">
        <w:rPr>
          <w:rFonts w:ascii="Times New Roman" w:hAnsi="Times New Roman"/>
          <w:sz w:val="28"/>
          <w:szCs w:val="28"/>
        </w:rPr>
        <w:t xml:space="preserve"> рр. основні показники діяльності малих підприємств </w:t>
      </w:r>
      <w:r>
        <w:rPr>
          <w:rFonts w:ascii="Times New Roman" w:hAnsi="Times New Roman"/>
          <w:sz w:val="28"/>
          <w:szCs w:val="28"/>
        </w:rPr>
        <w:t>значно</w:t>
      </w:r>
      <w:r w:rsidRPr="00F156AE">
        <w:rPr>
          <w:rFonts w:ascii="Times New Roman" w:hAnsi="Times New Roman"/>
          <w:sz w:val="28"/>
          <w:szCs w:val="28"/>
        </w:rPr>
        <w:t xml:space="preserve"> покращилися, що свідчить про позитивні тенденції у розвитку малого бізнесу на фоні посткризових явищ в економіці.</w:t>
      </w:r>
    </w:p>
    <w:p w:rsidR="002C0DD4" w:rsidRPr="00F156AE" w:rsidRDefault="002C0DD4" w:rsidP="00F35BF7">
      <w:pPr>
        <w:autoSpaceDE w:val="0"/>
        <w:autoSpaceDN w:val="0"/>
        <w:adjustRightInd w:val="0"/>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Частка прибутку, який отримали малі підприємства у </w:t>
      </w:r>
      <w:r>
        <w:rPr>
          <w:rFonts w:ascii="Times New Roman" w:hAnsi="Times New Roman"/>
          <w:sz w:val="28"/>
          <w:szCs w:val="28"/>
        </w:rPr>
        <w:t>2018</w:t>
      </w:r>
      <w:r w:rsidRPr="00F156AE">
        <w:rPr>
          <w:rFonts w:ascii="Times New Roman" w:hAnsi="Times New Roman"/>
          <w:sz w:val="28"/>
          <w:szCs w:val="28"/>
        </w:rPr>
        <w:t xml:space="preserve"> році, у загальному його обсязі зросла на 6,4 %, що пов’язано із </w:t>
      </w:r>
      <w:r>
        <w:rPr>
          <w:rFonts w:ascii="Times New Roman" w:hAnsi="Times New Roman"/>
          <w:sz w:val="28"/>
          <w:szCs w:val="28"/>
        </w:rPr>
        <w:t>гіршими показниками</w:t>
      </w:r>
      <w:r w:rsidRPr="00F156AE">
        <w:rPr>
          <w:rFonts w:ascii="Times New Roman" w:hAnsi="Times New Roman"/>
          <w:sz w:val="28"/>
          <w:szCs w:val="28"/>
        </w:rPr>
        <w:t xml:space="preserve"> великих компаній. </w:t>
      </w:r>
    </w:p>
    <w:p w:rsidR="002C0DD4" w:rsidRPr="00F156AE" w:rsidRDefault="002C0DD4" w:rsidP="00F35BF7">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Як показує аналіз, розвиток роздрібної торгівлі останнім часом зумовлений </w:t>
      </w:r>
      <w:r>
        <w:rPr>
          <w:rFonts w:ascii="Times New Roman" w:hAnsi="Times New Roman"/>
          <w:color w:val="000000"/>
          <w:sz w:val="28"/>
          <w:szCs w:val="28"/>
          <w:shd w:val="clear" w:color="auto" w:fill="FFFFFF"/>
        </w:rPr>
        <w:t>з</w:t>
      </w:r>
      <w:r w:rsidRPr="00F156AE">
        <w:rPr>
          <w:rFonts w:ascii="Times New Roman" w:hAnsi="Times New Roman"/>
          <w:color w:val="000000"/>
          <w:sz w:val="28"/>
          <w:szCs w:val="28"/>
          <w:shd w:val="clear" w:color="auto" w:fill="FFFFFF"/>
        </w:rPr>
        <w:t>рост</w:t>
      </w:r>
      <w:r>
        <w:rPr>
          <w:rFonts w:ascii="Times New Roman" w:hAnsi="Times New Roman"/>
          <w:color w:val="000000"/>
          <w:sz w:val="28"/>
          <w:szCs w:val="28"/>
          <w:shd w:val="clear" w:color="auto" w:fill="FFFFFF"/>
        </w:rPr>
        <w:t>анням</w:t>
      </w:r>
      <w:r w:rsidRPr="00F156AE">
        <w:rPr>
          <w:rFonts w:ascii="Times New Roman" w:hAnsi="Times New Roman"/>
          <w:color w:val="000000"/>
          <w:sz w:val="28"/>
          <w:szCs w:val="28"/>
          <w:shd w:val="clear" w:color="auto" w:fill="FFFFFF"/>
        </w:rPr>
        <w:t xml:space="preserve"> української економіки, який демонструє стабільну позитивну тенденцію з 20</w:t>
      </w:r>
      <w:r>
        <w:rPr>
          <w:rFonts w:ascii="Times New Roman" w:hAnsi="Times New Roman"/>
          <w:color w:val="000000"/>
          <w:sz w:val="28"/>
          <w:szCs w:val="28"/>
          <w:shd w:val="clear" w:color="auto" w:fill="FFFFFF"/>
        </w:rPr>
        <w:t>16</w:t>
      </w:r>
      <w:r w:rsidRPr="00F156AE">
        <w:rPr>
          <w:rFonts w:ascii="Times New Roman" w:hAnsi="Times New Roman"/>
          <w:color w:val="000000"/>
          <w:sz w:val="28"/>
          <w:szCs w:val="28"/>
          <w:shd w:val="clear" w:color="auto" w:fill="FFFFFF"/>
        </w:rPr>
        <w:t xml:space="preserve"> року. Зростання обсягів виробництва на українських підприємствах (особливо з виробництва харчової продукції та споживчих товарів) зумовило зростання обсягів роздрібної торгівлі та сприяло її просуванню до споживачів.</w:t>
      </w:r>
    </w:p>
    <w:p w:rsidR="002C0DD4" w:rsidRPr="00F156AE" w:rsidRDefault="002C0DD4" w:rsidP="00F35BF7">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Однією з найважливіших задач статистики торговельного підприємництва є вивчення змін у часі обсягів кількості торговельних підприємств та фізичних осіб-підприємців по загальному обсягу, тобто динаміки цих показників, та обсягів товарообороту торгівлі</w:t>
      </w:r>
      <w:r w:rsidRPr="00F156AE">
        <w:rPr>
          <w:rFonts w:ascii="Times New Roman" w:hAnsi="Times New Roman"/>
          <w:i/>
          <w:color w:val="000000"/>
          <w:sz w:val="28"/>
          <w:szCs w:val="28"/>
          <w:shd w:val="clear" w:color="auto" w:fill="FFFFFF"/>
        </w:rPr>
        <w:t xml:space="preserve"> </w:t>
      </w:r>
      <w:r w:rsidRPr="00F156AE">
        <w:rPr>
          <w:rFonts w:ascii="Times New Roman" w:hAnsi="Times New Roman"/>
          <w:color w:val="000000"/>
          <w:sz w:val="28"/>
          <w:szCs w:val="28"/>
          <w:shd w:val="clear" w:color="auto" w:fill="FFFFFF"/>
        </w:rPr>
        <w:t xml:space="preserve">в економіці України в </w:t>
      </w:r>
      <w:r>
        <w:rPr>
          <w:rFonts w:ascii="Times New Roman" w:hAnsi="Times New Roman"/>
          <w:color w:val="000000"/>
          <w:sz w:val="28"/>
          <w:szCs w:val="28"/>
          <w:shd w:val="clear" w:color="auto" w:fill="FFFFFF"/>
        </w:rPr>
        <w:t>2013</w:t>
      </w:r>
      <w:r w:rsidRPr="00F156AE">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2018</w:t>
      </w:r>
      <w:r w:rsidRPr="00F156AE">
        <w:rPr>
          <w:rFonts w:ascii="Times New Roman" w:hAnsi="Times New Roman"/>
          <w:color w:val="000000"/>
          <w:sz w:val="28"/>
          <w:szCs w:val="28"/>
          <w:shd w:val="clear" w:color="auto" w:fill="FFFFFF"/>
        </w:rPr>
        <w:t xml:space="preserve"> роках (див. табл. </w:t>
      </w:r>
      <w:r>
        <w:rPr>
          <w:rFonts w:ascii="Times New Roman" w:hAnsi="Times New Roman"/>
          <w:color w:val="000000"/>
          <w:sz w:val="28"/>
          <w:szCs w:val="28"/>
          <w:shd w:val="clear" w:color="auto" w:fill="FFFFFF"/>
        </w:rPr>
        <w:t>2</w:t>
      </w:r>
      <w:r w:rsidRPr="00F156AE">
        <w:rPr>
          <w:rFonts w:ascii="Times New Roman" w:hAnsi="Times New Roman"/>
          <w:color w:val="000000"/>
          <w:sz w:val="28"/>
          <w:szCs w:val="28"/>
          <w:shd w:val="clear" w:color="auto" w:fill="FFFFFF"/>
        </w:rPr>
        <w:t>.3).</w:t>
      </w:r>
    </w:p>
    <w:p w:rsidR="002C0DD4" w:rsidRPr="00F156AE" w:rsidRDefault="002C0DD4" w:rsidP="00F35BF7">
      <w:pPr>
        <w:shd w:val="clear" w:color="auto" w:fill="FFFFFF"/>
        <w:spacing w:after="0" w:line="360" w:lineRule="auto"/>
        <w:ind w:firstLine="709"/>
        <w:jc w:val="both"/>
        <w:rPr>
          <w:rStyle w:val="Emphasis"/>
          <w:rFonts w:ascii="Times New Roman" w:hAnsi="Times New Roman"/>
          <w:bCs/>
          <w:i w:val="0"/>
          <w:color w:val="000000"/>
          <w:sz w:val="28"/>
          <w:szCs w:val="28"/>
        </w:rPr>
      </w:pPr>
      <w:r w:rsidRPr="00F156AE">
        <w:rPr>
          <w:rFonts w:ascii="Times New Roman" w:hAnsi="Times New Roman"/>
          <w:sz w:val="28"/>
          <w:szCs w:val="28"/>
        </w:rPr>
        <w:t xml:space="preserve">Основна частина суб’єктів господарювання в економіці України в </w:t>
      </w:r>
      <w:r>
        <w:rPr>
          <w:rFonts w:ascii="Times New Roman" w:hAnsi="Times New Roman"/>
          <w:sz w:val="28"/>
          <w:szCs w:val="28"/>
        </w:rPr>
        <w:t>2013</w:t>
      </w:r>
      <w:r w:rsidRPr="00F156AE">
        <w:rPr>
          <w:rFonts w:ascii="Times New Roman" w:hAnsi="Times New Roman"/>
          <w:sz w:val="28"/>
          <w:szCs w:val="28"/>
        </w:rPr>
        <w:t>-</w:t>
      </w:r>
      <w:r>
        <w:rPr>
          <w:rFonts w:ascii="Times New Roman" w:hAnsi="Times New Roman"/>
          <w:sz w:val="28"/>
          <w:szCs w:val="28"/>
        </w:rPr>
        <w:t>2018</w:t>
      </w:r>
      <w:r w:rsidRPr="00F156AE">
        <w:rPr>
          <w:rFonts w:ascii="Times New Roman" w:hAnsi="Times New Roman"/>
          <w:sz w:val="28"/>
          <w:szCs w:val="28"/>
        </w:rPr>
        <w:t xml:space="preserve"> роках становили фізичні особи-підприємці. Згідно даних таблиці </w:t>
      </w:r>
      <w:r>
        <w:rPr>
          <w:rFonts w:ascii="Times New Roman" w:hAnsi="Times New Roman"/>
          <w:sz w:val="28"/>
          <w:szCs w:val="28"/>
        </w:rPr>
        <w:t>2</w:t>
      </w:r>
      <w:r w:rsidRPr="00F156AE">
        <w:rPr>
          <w:rFonts w:ascii="Times New Roman" w:hAnsi="Times New Roman"/>
          <w:sz w:val="28"/>
          <w:szCs w:val="28"/>
        </w:rPr>
        <w:t xml:space="preserve">.3 кількість підприємств </w:t>
      </w:r>
      <w:r>
        <w:rPr>
          <w:rFonts w:ascii="Times New Roman" w:hAnsi="Times New Roman"/>
          <w:sz w:val="28"/>
          <w:szCs w:val="28"/>
        </w:rPr>
        <w:t>до 2016 року зростала</w:t>
      </w:r>
      <w:r w:rsidRPr="00F156AE">
        <w:rPr>
          <w:rFonts w:ascii="Times New Roman" w:hAnsi="Times New Roman"/>
          <w:sz w:val="28"/>
          <w:szCs w:val="28"/>
        </w:rPr>
        <w:t>, а фізичних осіб-підприємців – зменшу</w:t>
      </w:r>
      <w:r>
        <w:rPr>
          <w:rFonts w:ascii="Times New Roman" w:hAnsi="Times New Roman"/>
          <w:sz w:val="28"/>
          <w:szCs w:val="28"/>
        </w:rPr>
        <w:t>валася, проте з 2017 року питома вага фізичних осіб-підприємців почала зростати</w:t>
      </w:r>
      <w:r w:rsidRPr="00F156AE">
        <w:rPr>
          <w:rFonts w:ascii="Times New Roman" w:hAnsi="Times New Roman"/>
          <w:sz w:val="28"/>
          <w:szCs w:val="28"/>
        </w:rPr>
        <w:t xml:space="preserve">. Як результат, обсяг реалізованої продукції ними має тенденцію до </w:t>
      </w:r>
      <w:r>
        <w:rPr>
          <w:rFonts w:ascii="Times New Roman" w:hAnsi="Times New Roman"/>
          <w:sz w:val="28"/>
          <w:szCs w:val="28"/>
        </w:rPr>
        <w:t>збільшення</w:t>
      </w:r>
      <w:r w:rsidRPr="00F156AE">
        <w:rPr>
          <w:rFonts w:ascii="Times New Roman" w:hAnsi="Times New Roman"/>
          <w:sz w:val="28"/>
          <w:szCs w:val="28"/>
        </w:rPr>
        <w:t>.</w:t>
      </w:r>
      <w:r w:rsidRPr="00F156AE">
        <w:rPr>
          <w:rStyle w:val="st"/>
          <w:rFonts w:ascii="Times New Roman" w:hAnsi="Times New Roman"/>
          <w:color w:val="222222"/>
          <w:sz w:val="28"/>
          <w:szCs w:val="28"/>
        </w:rPr>
        <w:t xml:space="preserve"> </w:t>
      </w:r>
      <w:r w:rsidRPr="00F156AE">
        <w:rPr>
          <w:rStyle w:val="st"/>
          <w:rFonts w:ascii="Times New Roman" w:hAnsi="Times New Roman"/>
          <w:color w:val="000000"/>
          <w:sz w:val="28"/>
          <w:szCs w:val="28"/>
        </w:rPr>
        <w:t xml:space="preserve">Це можна пояснити тим, що </w:t>
      </w:r>
      <w:r>
        <w:rPr>
          <w:rStyle w:val="st"/>
          <w:rFonts w:ascii="Times New Roman" w:hAnsi="Times New Roman"/>
          <w:color w:val="000000"/>
          <w:sz w:val="28"/>
          <w:szCs w:val="28"/>
        </w:rPr>
        <w:t>багато підприємців для оптимізації оподаткування реєструються як підприємці, а також реєструють своїх працівників підприємцями</w:t>
      </w:r>
      <w:r w:rsidRPr="00F156AE">
        <w:rPr>
          <w:rStyle w:val="Emphasis"/>
          <w:rFonts w:ascii="Times New Roman" w:hAnsi="Times New Roman"/>
          <w:bCs/>
          <w:i w:val="0"/>
          <w:color w:val="000000"/>
          <w:sz w:val="28"/>
          <w:szCs w:val="28"/>
        </w:rPr>
        <w:t>.</w:t>
      </w:r>
    </w:p>
    <w:p w:rsidR="002C0DD4" w:rsidRPr="00F156AE" w:rsidRDefault="002C0DD4" w:rsidP="00F35BF7">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sz w:val="28"/>
          <w:szCs w:val="28"/>
        </w:rPr>
        <w:t xml:space="preserve"> </w:t>
      </w:r>
      <w:r>
        <w:rPr>
          <w:rFonts w:ascii="Times New Roman" w:hAnsi="Times New Roman"/>
          <w:sz w:val="28"/>
          <w:szCs w:val="28"/>
        </w:rPr>
        <w:t>О</w:t>
      </w:r>
      <w:r w:rsidRPr="00F156AE">
        <w:rPr>
          <w:rFonts w:ascii="Times New Roman" w:hAnsi="Times New Roman"/>
          <w:sz w:val="28"/>
          <w:szCs w:val="28"/>
          <w:lang w:eastAsia="ru-RU"/>
        </w:rPr>
        <w:t>бсягом реалізованої продукції</w:t>
      </w:r>
      <w:r w:rsidRPr="00F156AE">
        <w:rPr>
          <w:rFonts w:ascii="Times New Roman" w:hAnsi="Times New Roman"/>
          <w:sz w:val="28"/>
          <w:szCs w:val="28"/>
        </w:rPr>
        <w:t xml:space="preserve"> </w:t>
      </w:r>
      <w:r>
        <w:rPr>
          <w:rFonts w:ascii="Times New Roman" w:hAnsi="Times New Roman"/>
          <w:sz w:val="28"/>
          <w:szCs w:val="28"/>
        </w:rPr>
        <w:t>ФОПами складає лише 6-7%, а</w:t>
      </w:r>
      <w:r w:rsidRPr="00F156AE">
        <w:rPr>
          <w:rFonts w:ascii="Times New Roman" w:hAnsi="Times New Roman"/>
          <w:sz w:val="28"/>
          <w:szCs w:val="28"/>
        </w:rPr>
        <w:t xml:space="preserve"> реальний внесок </w:t>
      </w:r>
      <w:r>
        <w:rPr>
          <w:rFonts w:ascii="Times New Roman" w:hAnsi="Times New Roman"/>
          <w:sz w:val="28"/>
          <w:szCs w:val="28"/>
        </w:rPr>
        <w:t>малих</w:t>
      </w:r>
      <w:r w:rsidRPr="00F156AE">
        <w:rPr>
          <w:rFonts w:ascii="Times New Roman" w:hAnsi="Times New Roman"/>
          <w:sz w:val="28"/>
          <w:szCs w:val="28"/>
        </w:rPr>
        <w:t xml:space="preserve"> підприємств в економіку не перевищує 15%. У той </w:t>
      </w:r>
    </w:p>
    <w:p w:rsidR="002C0DD4" w:rsidRDefault="002C0DD4" w:rsidP="00F35BF7">
      <w:pPr>
        <w:spacing w:after="0" w:line="360" w:lineRule="auto"/>
        <w:ind w:firstLine="425"/>
        <w:jc w:val="right"/>
        <w:rPr>
          <w:rFonts w:ascii="Times New Roman" w:hAnsi="Times New Roman"/>
          <w:color w:val="000000"/>
          <w:sz w:val="28"/>
          <w:szCs w:val="28"/>
          <w:shd w:val="clear" w:color="auto" w:fill="FFFFFF"/>
        </w:rPr>
      </w:pPr>
    </w:p>
    <w:p w:rsidR="002C0DD4" w:rsidRDefault="002C0DD4" w:rsidP="00F35BF7">
      <w:pPr>
        <w:spacing w:after="0" w:line="360" w:lineRule="auto"/>
        <w:ind w:firstLine="425"/>
        <w:jc w:val="right"/>
        <w:rPr>
          <w:rFonts w:ascii="Times New Roman" w:hAnsi="Times New Roman"/>
          <w:color w:val="000000"/>
          <w:sz w:val="28"/>
          <w:szCs w:val="28"/>
          <w:shd w:val="clear" w:color="auto" w:fill="FFFFFF"/>
        </w:rPr>
        <w:sectPr w:rsidR="002C0DD4" w:rsidSect="00F37D1C">
          <w:pgSz w:w="11906" w:h="16838"/>
          <w:pgMar w:top="1418" w:right="851" w:bottom="1418" w:left="1701" w:header="709" w:footer="709" w:gutter="0"/>
          <w:cols w:space="708"/>
          <w:docGrid w:linePitch="360"/>
        </w:sectPr>
      </w:pPr>
    </w:p>
    <w:p w:rsidR="002C0DD4" w:rsidRDefault="002C0DD4" w:rsidP="00F35BF7">
      <w:pPr>
        <w:spacing w:after="0" w:line="360" w:lineRule="auto"/>
        <w:ind w:firstLine="425"/>
        <w:jc w:val="right"/>
        <w:rPr>
          <w:rFonts w:ascii="Times New Roman" w:hAnsi="Times New Roman"/>
          <w:color w:val="000000"/>
          <w:sz w:val="28"/>
          <w:szCs w:val="28"/>
          <w:shd w:val="clear" w:color="auto" w:fill="FFFFFF"/>
        </w:rPr>
      </w:pPr>
    </w:p>
    <w:tbl>
      <w:tblPr>
        <w:tblW w:w="13871" w:type="dxa"/>
        <w:tblInd w:w="97" w:type="dxa"/>
        <w:tblLook w:val="0000"/>
      </w:tblPr>
      <w:tblGrid>
        <w:gridCol w:w="1091"/>
        <w:gridCol w:w="1627"/>
        <w:gridCol w:w="2183"/>
        <w:gridCol w:w="2310"/>
        <w:gridCol w:w="1848"/>
        <w:gridCol w:w="312"/>
        <w:gridCol w:w="1871"/>
        <w:gridCol w:w="469"/>
        <w:gridCol w:w="2160"/>
      </w:tblGrid>
      <w:tr w:rsidR="002C0DD4" w:rsidRPr="00F156AE" w:rsidTr="00F57FC0">
        <w:trPr>
          <w:trHeight w:val="375"/>
        </w:trPr>
        <w:tc>
          <w:tcPr>
            <w:tcW w:w="13871" w:type="dxa"/>
            <w:gridSpan w:val="9"/>
            <w:tcBorders>
              <w:top w:val="nil"/>
              <w:left w:val="nil"/>
              <w:bottom w:val="nil"/>
              <w:right w:val="nil"/>
            </w:tcBorders>
            <w:noWrap/>
            <w:vAlign w:val="bottom"/>
          </w:tcPr>
          <w:p w:rsidR="002C0DD4" w:rsidRPr="00F57FC0" w:rsidRDefault="002C0DD4" w:rsidP="000E49E3">
            <w:pPr>
              <w:spacing w:after="0" w:line="240" w:lineRule="auto"/>
              <w:jc w:val="center"/>
              <w:rPr>
                <w:rFonts w:ascii="Times New Roman" w:hAnsi="Times New Roman"/>
                <w:b/>
                <w:sz w:val="28"/>
                <w:szCs w:val="28"/>
                <w:lang w:eastAsia="ru-RU"/>
              </w:rPr>
            </w:pPr>
            <w:r>
              <w:rPr>
                <w:rFonts w:ascii="Times New Roman" w:hAnsi="Times New Roman"/>
                <w:color w:val="000000"/>
                <w:sz w:val="28"/>
                <w:szCs w:val="28"/>
                <w:shd w:val="clear" w:color="auto" w:fill="FFFFFF"/>
              </w:rPr>
              <w:t>Таблиця 2</w:t>
            </w:r>
            <w:r w:rsidRPr="00F156AE">
              <w:rPr>
                <w:rFonts w:ascii="Times New Roman" w:hAnsi="Times New Roman"/>
                <w:color w:val="000000"/>
                <w:sz w:val="28"/>
                <w:szCs w:val="28"/>
                <w:shd w:val="clear" w:color="auto" w:fill="FFFFFF"/>
              </w:rPr>
              <w:t>.3</w:t>
            </w:r>
            <w:r>
              <w:rPr>
                <w:rFonts w:ascii="Times New Roman" w:hAnsi="Times New Roman"/>
                <w:color w:val="000000"/>
                <w:sz w:val="28"/>
                <w:szCs w:val="28"/>
                <w:shd w:val="clear" w:color="auto" w:fill="FFFFFF"/>
              </w:rPr>
              <w:t xml:space="preserve"> - </w:t>
            </w:r>
            <w:r w:rsidRPr="001178AE">
              <w:rPr>
                <w:rFonts w:ascii="Times New Roman" w:hAnsi="Times New Roman"/>
                <w:sz w:val="28"/>
                <w:szCs w:val="28"/>
                <w:lang w:eastAsia="ru-RU"/>
              </w:rPr>
              <w:t>Показники підприємств та фізичних осіб - підприємців у загальних показниках</w:t>
            </w:r>
          </w:p>
        </w:tc>
      </w:tr>
      <w:tr w:rsidR="002C0DD4" w:rsidRPr="00F156AE" w:rsidTr="00F57FC0">
        <w:trPr>
          <w:trHeight w:val="375"/>
        </w:trPr>
        <w:tc>
          <w:tcPr>
            <w:tcW w:w="13871" w:type="dxa"/>
            <w:gridSpan w:val="9"/>
            <w:tcBorders>
              <w:top w:val="nil"/>
              <w:left w:val="nil"/>
              <w:bottom w:val="nil"/>
              <w:right w:val="nil"/>
            </w:tcBorders>
            <w:noWrap/>
            <w:vAlign w:val="bottom"/>
          </w:tcPr>
          <w:p w:rsidR="002C0DD4" w:rsidRPr="001178AE" w:rsidRDefault="002C0DD4" w:rsidP="000E49E3">
            <w:pPr>
              <w:spacing w:after="0" w:line="240" w:lineRule="auto"/>
              <w:jc w:val="center"/>
              <w:rPr>
                <w:rFonts w:ascii="Times New Roman" w:hAnsi="Times New Roman"/>
                <w:sz w:val="28"/>
                <w:szCs w:val="28"/>
                <w:lang w:eastAsia="ru-RU"/>
              </w:rPr>
            </w:pPr>
            <w:r w:rsidRPr="001178AE">
              <w:rPr>
                <w:rFonts w:ascii="Times New Roman" w:hAnsi="Times New Roman"/>
                <w:sz w:val="28"/>
                <w:szCs w:val="28"/>
                <w:lang w:eastAsia="ru-RU"/>
              </w:rPr>
              <w:t>по суб’єктах господарювання в торгівлі</w:t>
            </w:r>
            <w:r>
              <w:rPr>
                <w:rFonts w:ascii="Times New Roman" w:hAnsi="Times New Roman"/>
                <w:sz w:val="28"/>
                <w:szCs w:val="28"/>
                <w:lang w:eastAsia="ru-RU"/>
              </w:rPr>
              <w:t xml:space="preserve"> в 2013-2018 рр.</w:t>
            </w:r>
          </w:p>
        </w:tc>
      </w:tr>
      <w:tr w:rsidR="002C0DD4" w:rsidRPr="00F156AE" w:rsidTr="00F57FC0">
        <w:trPr>
          <w:trHeight w:val="390"/>
        </w:trPr>
        <w:tc>
          <w:tcPr>
            <w:tcW w:w="1091" w:type="dxa"/>
            <w:tcBorders>
              <w:top w:val="nil"/>
              <w:left w:val="nil"/>
              <w:bottom w:val="nil"/>
              <w:right w:val="nil"/>
            </w:tcBorders>
            <w:noWrap/>
            <w:vAlign w:val="bottom"/>
          </w:tcPr>
          <w:p w:rsidR="002C0DD4" w:rsidRPr="00F156AE" w:rsidRDefault="002C0DD4" w:rsidP="000E49E3">
            <w:pPr>
              <w:spacing w:after="0" w:line="240" w:lineRule="auto"/>
              <w:rPr>
                <w:rFonts w:ascii="Times New Roman" w:hAnsi="Times New Roman"/>
                <w:sz w:val="28"/>
                <w:szCs w:val="28"/>
                <w:lang w:eastAsia="ru-RU"/>
              </w:rPr>
            </w:pPr>
          </w:p>
        </w:tc>
        <w:tc>
          <w:tcPr>
            <w:tcW w:w="1627" w:type="dxa"/>
            <w:tcBorders>
              <w:top w:val="nil"/>
              <w:left w:val="nil"/>
              <w:bottom w:val="nil"/>
              <w:right w:val="nil"/>
            </w:tcBorders>
            <w:noWrap/>
            <w:vAlign w:val="bottom"/>
          </w:tcPr>
          <w:p w:rsidR="002C0DD4" w:rsidRPr="00F156AE" w:rsidRDefault="002C0DD4" w:rsidP="000E49E3">
            <w:pPr>
              <w:spacing w:after="0" w:line="240" w:lineRule="auto"/>
              <w:rPr>
                <w:rFonts w:ascii="Times New Roman" w:hAnsi="Times New Roman"/>
                <w:sz w:val="28"/>
                <w:szCs w:val="28"/>
                <w:lang w:eastAsia="ru-RU"/>
              </w:rPr>
            </w:pPr>
          </w:p>
        </w:tc>
        <w:tc>
          <w:tcPr>
            <w:tcW w:w="2183" w:type="dxa"/>
            <w:tcBorders>
              <w:top w:val="nil"/>
              <w:left w:val="nil"/>
              <w:bottom w:val="nil"/>
              <w:right w:val="nil"/>
            </w:tcBorders>
            <w:noWrap/>
            <w:vAlign w:val="bottom"/>
          </w:tcPr>
          <w:p w:rsidR="002C0DD4" w:rsidRPr="00F156AE" w:rsidRDefault="002C0DD4" w:rsidP="000E49E3">
            <w:pPr>
              <w:spacing w:after="0" w:line="240" w:lineRule="auto"/>
              <w:rPr>
                <w:rFonts w:ascii="Times New Roman" w:hAnsi="Times New Roman"/>
                <w:sz w:val="28"/>
                <w:szCs w:val="28"/>
                <w:lang w:eastAsia="ru-RU"/>
              </w:rPr>
            </w:pPr>
          </w:p>
        </w:tc>
        <w:tc>
          <w:tcPr>
            <w:tcW w:w="2310" w:type="dxa"/>
            <w:tcBorders>
              <w:top w:val="nil"/>
              <w:left w:val="nil"/>
              <w:bottom w:val="nil"/>
              <w:right w:val="nil"/>
            </w:tcBorders>
            <w:noWrap/>
            <w:vAlign w:val="bottom"/>
          </w:tcPr>
          <w:p w:rsidR="002C0DD4" w:rsidRPr="00F156AE" w:rsidRDefault="002C0DD4" w:rsidP="000E49E3">
            <w:pPr>
              <w:spacing w:after="0" w:line="240" w:lineRule="auto"/>
              <w:rPr>
                <w:rFonts w:ascii="Times New Roman" w:hAnsi="Times New Roman"/>
                <w:sz w:val="28"/>
                <w:szCs w:val="28"/>
                <w:lang w:eastAsia="ru-RU"/>
              </w:rPr>
            </w:pPr>
          </w:p>
        </w:tc>
        <w:tc>
          <w:tcPr>
            <w:tcW w:w="1848" w:type="dxa"/>
            <w:tcBorders>
              <w:top w:val="nil"/>
              <w:left w:val="nil"/>
              <w:bottom w:val="nil"/>
              <w:right w:val="nil"/>
            </w:tcBorders>
            <w:noWrap/>
            <w:vAlign w:val="bottom"/>
          </w:tcPr>
          <w:p w:rsidR="002C0DD4" w:rsidRPr="00F156AE" w:rsidRDefault="002C0DD4" w:rsidP="000E49E3">
            <w:pPr>
              <w:spacing w:after="0" w:line="240" w:lineRule="auto"/>
              <w:rPr>
                <w:rFonts w:ascii="Times New Roman" w:hAnsi="Times New Roman"/>
                <w:sz w:val="28"/>
                <w:szCs w:val="28"/>
                <w:lang w:eastAsia="ru-RU"/>
              </w:rPr>
            </w:pPr>
          </w:p>
        </w:tc>
        <w:tc>
          <w:tcPr>
            <w:tcW w:w="2183" w:type="dxa"/>
            <w:gridSpan w:val="2"/>
            <w:tcBorders>
              <w:top w:val="nil"/>
              <w:left w:val="nil"/>
              <w:bottom w:val="nil"/>
              <w:right w:val="nil"/>
            </w:tcBorders>
            <w:noWrap/>
            <w:vAlign w:val="bottom"/>
          </w:tcPr>
          <w:p w:rsidR="002C0DD4" w:rsidRPr="00F156AE" w:rsidRDefault="002C0DD4" w:rsidP="000E49E3">
            <w:pPr>
              <w:spacing w:after="0" w:line="240" w:lineRule="auto"/>
              <w:rPr>
                <w:rFonts w:ascii="Times New Roman" w:hAnsi="Times New Roman"/>
                <w:sz w:val="28"/>
                <w:szCs w:val="28"/>
                <w:lang w:eastAsia="ru-RU"/>
              </w:rPr>
            </w:pPr>
            <w:r w:rsidRPr="00F156AE">
              <w:rPr>
                <w:rFonts w:ascii="Times New Roman" w:hAnsi="Times New Roman"/>
                <w:sz w:val="28"/>
                <w:szCs w:val="28"/>
                <w:lang w:eastAsia="ru-RU"/>
              </w:rPr>
              <w:t>(відсотків)</w:t>
            </w:r>
          </w:p>
        </w:tc>
        <w:tc>
          <w:tcPr>
            <w:tcW w:w="2629" w:type="dxa"/>
            <w:gridSpan w:val="2"/>
            <w:tcBorders>
              <w:top w:val="nil"/>
              <w:left w:val="nil"/>
              <w:bottom w:val="nil"/>
              <w:right w:val="nil"/>
            </w:tcBorders>
            <w:noWrap/>
            <w:vAlign w:val="bottom"/>
          </w:tcPr>
          <w:p w:rsidR="002C0DD4" w:rsidRPr="00F156AE" w:rsidRDefault="002C0DD4" w:rsidP="000E49E3">
            <w:pPr>
              <w:spacing w:after="0" w:line="240" w:lineRule="auto"/>
              <w:rPr>
                <w:rFonts w:ascii="Times New Roman" w:hAnsi="Times New Roman"/>
                <w:sz w:val="28"/>
                <w:szCs w:val="28"/>
                <w:lang w:eastAsia="ru-RU"/>
              </w:rPr>
            </w:pPr>
          </w:p>
        </w:tc>
      </w:tr>
      <w:tr w:rsidR="002C0DD4" w:rsidRPr="00F156AE" w:rsidTr="00F57FC0">
        <w:trPr>
          <w:trHeight w:val="375"/>
        </w:trPr>
        <w:tc>
          <w:tcPr>
            <w:tcW w:w="1091" w:type="dxa"/>
            <w:vMerge w:val="restart"/>
            <w:tcBorders>
              <w:top w:val="single" w:sz="8" w:space="0" w:color="auto"/>
              <w:left w:val="single" w:sz="8" w:space="0" w:color="auto"/>
              <w:bottom w:val="single" w:sz="4" w:space="0" w:color="auto"/>
              <w:right w:val="single" w:sz="4" w:space="0" w:color="auto"/>
            </w:tcBorders>
            <w:noWrap/>
            <w:vAlign w:val="bottom"/>
          </w:tcPr>
          <w:p w:rsidR="002C0DD4" w:rsidRPr="00F156AE" w:rsidRDefault="002C0DD4" w:rsidP="000E49E3">
            <w:pPr>
              <w:spacing w:after="0" w:line="240" w:lineRule="auto"/>
              <w:rPr>
                <w:rFonts w:ascii="Times New Roman" w:hAnsi="Times New Roman"/>
                <w:sz w:val="28"/>
                <w:szCs w:val="28"/>
                <w:lang w:eastAsia="ru-RU"/>
              </w:rPr>
            </w:pPr>
            <w:r w:rsidRPr="00F156AE">
              <w:rPr>
                <w:rFonts w:ascii="Times New Roman" w:hAnsi="Times New Roman"/>
                <w:sz w:val="28"/>
                <w:szCs w:val="28"/>
                <w:lang w:eastAsia="ru-RU"/>
              </w:rPr>
              <w:t> </w:t>
            </w:r>
          </w:p>
        </w:tc>
        <w:tc>
          <w:tcPr>
            <w:tcW w:w="6120" w:type="dxa"/>
            <w:gridSpan w:val="3"/>
            <w:tcBorders>
              <w:top w:val="single" w:sz="8" w:space="0" w:color="auto"/>
              <w:left w:val="nil"/>
              <w:bottom w:val="single" w:sz="4" w:space="0" w:color="auto"/>
              <w:right w:val="single" w:sz="4" w:space="0" w:color="auto"/>
            </w:tcBorders>
            <w:noWrap/>
            <w:vAlign w:val="bottom"/>
          </w:tcPr>
          <w:p w:rsidR="002C0DD4" w:rsidRPr="00F156AE" w:rsidRDefault="002C0DD4" w:rsidP="000E49E3">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Підприємства</w:t>
            </w:r>
          </w:p>
        </w:tc>
        <w:tc>
          <w:tcPr>
            <w:tcW w:w="6660" w:type="dxa"/>
            <w:gridSpan w:val="5"/>
            <w:tcBorders>
              <w:top w:val="single" w:sz="8" w:space="0" w:color="auto"/>
              <w:left w:val="nil"/>
              <w:bottom w:val="single" w:sz="4" w:space="0" w:color="auto"/>
              <w:right w:val="single" w:sz="8" w:space="0" w:color="000000"/>
            </w:tcBorders>
            <w:noWrap/>
            <w:vAlign w:val="bottom"/>
          </w:tcPr>
          <w:p w:rsidR="002C0DD4" w:rsidRPr="00F156AE" w:rsidRDefault="002C0DD4" w:rsidP="000E49E3">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Фізичні особи-підприємці</w:t>
            </w:r>
          </w:p>
        </w:tc>
      </w:tr>
      <w:tr w:rsidR="002C0DD4" w:rsidRPr="00F156AE" w:rsidTr="00F57FC0">
        <w:trPr>
          <w:trHeight w:val="1110"/>
        </w:trPr>
        <w:tc>
          <w:tcPr>
            <w:tcW w:w="1091" w:type="dxa"/>
            <w:vMerge/>
            <w:tcBorders>
              <w:top w:val="single" w:sz="8" w:space="0" w:color="auto"/>
              <w:left w:val="single" w:sz="8" w:space="0" w:color="auto"/>
              <w:bottom w:val="single" w:sz="4" w:space="0" w:color="auto"/>
              <w:right w:val="single" w:sz="4" w:space="0" w:color="auto"/>
            </w:tcBorders>
            <w:vAlign w:val="center"/>
          </w:tcPr>
          <w:p w:rsidR="002C0DD4" w:rsidRPr="00F156AE" w:rsidRDefault="002C0DD4" w:rsidP="000E49E3">
            <w:pPr>
              <w:spacing w:after="0" w:line="240" w:lineRule="auto"/>
              <w:rPr>
                <w:rFonts w:ascii="Times New Roman" w:hAnsi="Times New Roman"/>
                <w:sz w:val="28"/>
                <w:szCs w:val="28"/>
                <w:lang w:eastAsia="ru-RU"/>
              </w:rPr>
            </w:pPr>
          </w:p>
        </w:tc>
        <w:tc>
          <w:tcPr>
            <w:tcW w:w="1627" w:type="dxa"/>
            <w:tcBorders>
              <w:top w:val="nil"/>
              <w:left w:val="nil"/>
              <w:bottom w:val="nil"/>
              <w:right w:val="single" w:sz="4" w:space="0" w:color="auto"/>
            </w:tcBorders>
            <w:vAlign w:val="bottom"/>
          </w:tcPr>
          <w:p w:rsidR="002C0DD4" w:rsidRPr="00F156AE" w:rsidRDefault="002C0DD4" w:rsidP="00F35BF7">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кількістю суб'єктів</w:t>
            </w:r>
          </w:p>
        </w:tc>
        <w:tc>
          <w:tcPr>
            <w:tcW w:w="2183" w:type="dxa"/>
            <w:tcBorders>
              <w:top w:val="nil"/>
              <w:left w:val="nil"/>
              <w:bottom w:val="nil"/>
              <w:right w:val="single" w:sz="4" w:space="0" w:color="auto"/>
            </w:tcBorders>
            <w:vAlign w:val="bottom"/>
          </w:tcPr>
          <w:p w:rsidR="002C0DD4" w:rsidRPr="00F156AE" w:rsidRDefault="002C0DD4" w:rsidP="00F35BF7">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кількістю зайнятих працівників</w:t>
            </w:r>
          </w:p>
        </w:tc>
        <w:tc>
          <w:tcPr>
            <w:tcW w:w="2310" w:type="dxa"/>
            <w:tcBorders>
              <w:top w:val="nil"/>
              <w:left w:val="nil"/>
              <w:bottom w:val="nil"/>
              <w:right w:val="single" w:sz="4" w:space="0" w:color="auto"/>
            </w:tcBorders>
            <w:vAlign w:val="bottom"/>
          </w:tcPr>
          <w:p w:rsidR="002C0DD4" w:rsidRPr="00F156AE" w:rsidRDefault="002C0DD4" w:rsidP="00F35BF7">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обсягом реалізованої продукції</w:t>
            </w:r>
          </w:p>
        </w:tc>
        <w:tc>
          <w:tcPr>
            <w:tcW w:w="2160" w:type="dxa"/>
            <w:gridSpan w:val="2"/>
            <w:tcBorders>
              <w:top w:val="nil"/>
              <w:left w:val="nil"/>
              <w:bottom w:val="nil"/>
              <w:right w:val="single" w:sz="4" w:space="0" w:color="auto"/>
            </w:tcBorders>
            <w:vAlign w:val="bottom"/>
          </w:tcPr>
          <w:p w:rsidR="002C0DD4" w:rsidRPr="00F156AE" w:rsidRDefault="002C0DD4" w:rsidP="00F35BF7">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кількістю суб'єктів</w:t>
            </w:r>
          </w:p>
        </w:tc>
        <w:tc>
          <w:tcPr>
            <w:tcW w:w="2340" w:type="dxa"/>
            <w:gridSpan w:val="2"/>
            <w:tcBorders>
              <w:top w:val="nil"/>
              <w:left w:val="nil"/>
              <w:bottom w:val="nil"/>
              <w:right w:val="single" w:sz="4" w:space="0" w:color="auto"/>
            </w:tcBorders>
            <w:vAlign w:val="bottom"/>
          </w:tcPr>
          <w:p w:rsidR="002C0DD4" w:rsidRPr="00F156AE" w:rsidRDefault="002C0DD4" w:rsidP="00F35BF7">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кількістю  зайнятих працівників</w:t>
            </w:r>
          </w:p>
        </w:tc>
        <w:tc>
          <w:tcPr>
            <w:tcW w:w="2160" w:type="dxa"/>
            <w:tcBorders>
              <w:top w:val="nil"/>
              <w:left w:val="nil"/>
              <w:bottom w:val="nil"/>
              <w:right w:val="single" w:sz="8" w:space="0" w:color="auto"/>
            </w:tcBorders>
            <w:vAlign w:val="bottom"/>
          </w:tcPr>
          <w:p w:rsidR="002C0DD4" w:rsidRPr="00F156AE" w:rsidRDefault="002C0DD4" w:rsidP="00F35BF7">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обсягом реалізованої продукції</w:t>
            </w:r>
          </w:p>
        </w:tc>
      </w:tr>
      <w:tr w:rsidR="002C0DD4" w:rsidRPr="00F156AE" w:rsidTr="00F57FC0">
        <w:trPr>
          <w:trHeight w:val="375"/>
        </w:trPr>
        <w:tc>
          <w:tcPr>
            <w:tcW w:w="13871" w:type="dxa"/>
            <w:gridSpan w:val="9"/>
            <w:tcBorders>
              <w:top w:val="single" w:sz="8" w:space="0" w:color="auto"/>
              <w:left w:val="single" w:sz="8" w:space="0" w:color="auto"/>
              <w:bottom w:val="single" w:sz="4" w:space="0" w:color="auto"/>
              <w:right w:val="single" w:sz="8" w:space="0" w:color="000000"/>
            </w:tcBorders>
            <w:noWrap/>
            <w:vAlign w:val="bottom"/>
          </w:tcPr>
          <w:p w:rsidR="002C0DD4" w:rsidRPr="00F156AE" w:rsidRDefault="002C0DD4" w:rsidP="000E49E3">
            <w:pPr>
              <w:spacing w:after="0" w:line="240" w:lineRule="auto"/>
              <w:rPr>
                <w:rFonts w:ascii="Times New Roman" w:hAnsi="Times New Roman"/>
                <w:sz w:val="28"/>
                <w:szCs w:val="28"/>
                <w:lang w:eastAsia="ru-RU"/>
              </w:rPr>
            </w:pPr>
            <w:r w:rsidRPr="00F156AE">
              <w:rPr>
                <w:rFonts w:ascii="Times New Roman" w:hAnsi="Times New Roman"/>
                <w:sz w:val="28"/>
                <w:szCs w:val="28"/>
                <w:lang w:eastAsia="ru-RU"/>
              </w:rPr>
              <w:t>Усього</w:t>
            </w:r>
          </w:p>
        </w:tc>
      </w:tr>
      <w:tr w:rsidR="002C0DD4" w:rsidRPr="00F156AE" w:rsidTr="00A2265C">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0E49E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2013</w:t>
            </w:r>
          </w:p>
        </w:tc>
        <w:tc>
          <w:tcPr>
            <w:tcW w:w="1627"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17,3</w:t>
            </w:r>
          </w:p>
        </w:tc>
        <w:tc>
          <w:tcPr>
            <w:tcW w:w="2183"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73,9</w:t>
            </w:r>
          </w:p>
        </w:tc>
        <w:tc>
          <w:tcPr>
            <w:tcW w:w="2310"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93,4</w:t>
            </w:r>
          </w:p>
        </w:tc>
        <w:tc>
          <w:tcPr>
            <w:tcW w:w="216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82,7</w:t>
            </w:r>
          </w:p>
        </w:tc>
        <w:tc>
          <w:tcPr>
            <w:tcW w:w="234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26,1</w:t>
            </w:r>
          </w:p>
        </w:tc>
        <w:tc>
          <w:tcPr>
            <w:tcW w:w="2160" w:type="dxa"/>
            <w:tcBorders>
              <w:top w:val="nil"/>
              <w:left w:val="nil"/>
              <w:bottom w:val="single" w:sz="4" w:space="0" w:color="auto"/>
              <w:right w:val="single" w:sz="8"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6,6</w:t>
            </w:r>
          </w:p>
        </w:tc>
      </w:tr>
      <w:tr w:rsidR="002C0DD4" w:rsidRPr="00F156AE" w:rsidTr="00A2265C">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0E49E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2014</w:t>
            </w:r>
          </w:p>
        </w:tc>
        <w:tc>
          <w:tcPr>
            <w:tcW w:w="1627"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22,1</w:t>
            </w:r>
          </w:p>
        </w:tc>
        <w:tc>
          <w:tcPr>
            <w:tcW w:w="2183"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76,7</w:t>
            </w:r>
          </w:p>
        </w:tc>
        <w:tc>
          <w:tcPr>
            <w:tcW w:w="2310"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93,5</w:t>
            </w:r>
          </w:p>
        </w:tc>
        <w:tc>
          <w:tcPr>
            <w:tcW w:w="216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77,9</w:t>
            </w:r>
          </w:p>
        </w:tc>
        <w:tc>
          <w:tcPr>
            <w:tcW w:w="234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23,3</w:t>
            </w:r>
          </w:p>
        </w:tc>
        <w:tc>
          <w:tcPr>
            <w:tcW w:w="2160" w:type="dxa"/>
            <w:tcBorders>
              <w:top w:val="nil"/>
              <w:left w:val="nil"/>
              <w:bottom w:val="single" w:sz="4" w:space="0" w:color="auto"/>
              <w:right w:val="single" w:sz="8"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6,5</w:t>
            </w:r>
          </w:p>
        </w:tc>
      </w:tr>
      <w:tr w:rsidR="002C0DD4" w:rsidRPr="00F156AE" w:rsidTr="00A2265C">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0E49E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2015</w:t>
            </w:r>
          </w:p>
        </w:tc>
        <w:tc>
          <w:tcPr>
            <w:tcW w:w="1627"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22,8</w:t>
            </w:r>
          </w:p>
        </w:tc>
        <w:tc>
          <w:tcPr>
            <w:tcW w:w="2183"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77,1</w:t>
            </w:r>
          </w:p>
        </w:tc>
        <w:tc>
          <w:tcPr>
            <w:tcW w:w="2310"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92,8</w:t>
            </w:r>
          </w:p>
        </w:tc>
        <w:tc>
          <w:tcPr>
            <w:tcW w:w="216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77,2</w:t>
            </w:r>
          </w:p>
        </w:tc>
        <w:tc>
          <w:tcPr>
            <w:tcW w:w="234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22,9</w:t>
            </w:r>
          </w:p>
        </w:tc>
        <w:tc>
          <w:tcPr>
            <w:tcW w:w="2160" w:type="dxa"/>
            <w:tcBorders>
              <w:top w:val="nil"/>
              <w:left w:val="nil"/>
              <w:bottom w:val="single" w:sz="4" w:space="0" w:color="auto"/>
              <w:right w:val="single" w:sz="8"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7,2</w:t>
            </w:r>
          </w:p>
        </w:tc>
      </w:tr>
      <w:tr w:rsidR="002C0DD4" w:rsidRPr="00F156AE" w:rsidTr="00A2265C">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0E49E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2016</w:t>
            </w:r>
          </w:p>
        </w:tc>
        <w:tc>
          <w:tcPr>
            <w:tcW w:w="1627"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22,8</w:t>
            </w:r>
          </w:p>
        </w:tc>
        <w:tc>
          <w:tcPr>
            <w:tcW w:w="2183"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76,1</w:t>
            </w:r>
          </w:p>
        </w:tc>
        <w:tc>
          <w:tcPr>
            <w:tcW w:w="2310"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92,7</w:t>
            </w:r>
          </w:p>
        </w:tc>
        <w:tc>
          <w:tcPr>
            <w:tcW w:w="216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77,2</w:t>
            </w:r>
          </w:p>
        </w:tc>
        <w:tc>
          <w:tcPr>
            <w:tcW w:w="234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23,9</w:t>
            </w:r>
          </w:p>
        </w:tc>
        <w:tc>
          <w:tcPr>
            <w:tcW w:w="2160" w:type="dxa"/>
            <w:tcBorders>
              <w:top w:val="nil"/>
              <w:left w:val="nil"/>
              <w:bottom w:val="single" w:sz="4" w:space="0" w:color="auto"/>
              <w:right w:val="single" w:sz="8"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7,3</w:t>
            </w:r>
          </w:p>
        </w:tc>
      </w:tr>
      <w:tr w:rsidR="002C0DD4" w:rsidRPr="00F156AE" w:rsidTr="00A2265C">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0E49E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2017</w:t>
            </w:r>
          </w:p>
        </w:tc>
        <w:tc>
          <w:tcPr>
            <w:tcW w:w="1627"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17,6</w:t>
            </w:r>
          </w:p>
        </w:tc>
        <w:tc>
          <w:tcPr>
            <w:tcW w:w="2183"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71,6</w:t>
            </w:r>
          </w:p>
        </w:tc>
        <w:tc>
          <w:tcPr>
            <w:tcW w:w="2310"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92,7</w:t>
            </w:r>
          </w:p>
        </w:tc>
        <w:tc>
          <w:tcPr>
            <w:tcW w:w="216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82,4</w:t>
            </w:r>
          </w:p>
        </w:tc>
        <w:tc>
          <w:tcPr>
            <w:tcW w:w="234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28,4</w:t>
            </w:r>
          </w:p>
        </w:tc>
        <w:tc>
          <w:tcPr>
            <w:tcW w:w="2160" w:type="dxa"/>
            <w:tcBorders>
              <w:top w:val="nil"/>
              <w:left w:val="nil"/>
              <w:bottom w:val="single" w:sz="4" w:space="0" w:color="auto"/>
              <w:right w:val="single" w:sz="8"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7,3</w:t>
            </w:r>
          </w:p>
        </w:tc>
      </w:tr>
      <w:tr w:rsidR="002C0DD4" w:rsidRPr="00F156AE" w:rsidTr="00A2265C">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0E49E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2018</w:t>
            </w:r>
          </w:p>
        </w:tc>
        <w:tc>
          <w:tcPr>
            <w:tcW w:w="1627"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17,4</w:t>
            </w:r>
          </w:p>
        </w:tc>
        <w:tc>
          <w:tcPr>
            <w:tcW w:w="2183"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72,0</w:t>
            </w:r>
          </w:p>
        </w:tc>
        <w:tc>
          <w:tcPr>
            <w:tcW w:w="2310"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92,4</w:t>
            </w:r>
          </w:p>
        </w:tc>
        <w:tc>
          <w:tcPr>
            <w:tcW w:w="216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82,6</w:t>
            </w:r>
          </w:p>
        </w:tc>
        <w:tc>
          <w:tcPr>
            <w:tcW w:w="234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28,0</w:t>
            </w:r>
          </w:p>
        </w:tc>
        <w:tc>
          <w:tcPr>
            <w:tcW w:w="2160" w:type="dxa"/>
            <w:tcBorders>
              <w:top w:val="nil"/>
              <w:left w:val="nil"/>
              <w:bottom w:val="single" w:sz="4" w:space="0" w:color="auto"/>
              <w:right w:val="single" w:sz="8"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7,6</w:t>
            </w:r>
          </w:p>
        </w:tc>
      </w:tr>
      <w:tr w:rsidR="002C0DD4" w:rsidRPr="00F156AE" w:rsidTr="00F57FC0">
        <w:trPr>
          <w:trHeight w:val="375"/>
        </w:trPr>
        <w:tc>
          <w:tcPr>
            <w:tcW w:w="13871" w:type="dxa"/>
            <w:gridSpan w:val="9"/>
            <w:tcBorders>
              <w:top w:val="single" w:sz="4" w:space="0" w:color="auto"/>
              <w:left w:val="single" w:sz="8" w:space="0" w:color="auto"/>
              <w:bottom w:val="single" w:sz="4" w:space="0" w:color="auto"/>
              <w:right w:val="single" w:sz="8" w:space="0" w:color="000000"/>
            </w:tcBorders>
            <w:noWrap/>
            <w:vAlign w:val="bottom"/>
          </w:tcPr>
          <w:p w:rsidR="002C0DD4" w:rsidRPr="00F156AE" w:rsidRDefault="002C0DD4" w:rsidP="000E49E3">
            <w:pPr>
              <w:spacing w:after="0" w:line="240" w:lineRule="auto"/>
              <w:rPr>
                <w:rFonts w:ascii="Times New Roman" w:hAnsi="Times New Roman"/>
                <w:sz w:val="28"/>
                <w:szCs w:val="28"/>
                <w:lang w:eastAsia="ru-RU"/>
              </w:rPr>
            </w:pPr>
            <w:r w:rsidRPr="00F156AE">
              <w:rPr>
                <w:rFonts w:ascii="Times New Roman" w:hAnsi="Times New Roman"/>
                <w:sz w:val="28"/>
                <w:szCs w:val="28"/>
                <w:lang w:eastAsia="ru-RU"/>
              </w:rPr>
              <w:t>у тому числі торгівля, ремонт автомобілів, побутових виробів та предметів особистого вжитку</w:t>
            </w:r>
          </w:p>
        </w:tc>
      </w:tr>
      <w:tr w:rsidR="002C0DD4" w:rsidRPr="00F156AE" w:rsidTr="00A2265C">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49715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2013</w:t>
            </w:r>
          </w:p>
        </w:tc>
        <w:tc>
          <w:tcPr>
            <w:tcW w:w="1627"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9,2</w:t>
            </w:r>
          </w:p>
        </w:tc>
        <w:tc>
          <w:tcPr>
            <w:tcW w:w="2183"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41,9</w:t>
            </w:r>
          </w:p>
        </w:tc>
        <w:tc>
          <w:tcPr>
            <w:tcW w:w="2310"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90,4</w:t>
            </w:r>
          </w:p>
        </w:tc>
        <w:tc>
          <w:tcPr>
            <w:tcW w:w="216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90,8</w:t>
            </w:r>
          </w:p>
        </w:tc>
        <w:tc>
          <w:tcPr>
            <w:tcW w:w="234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58,1</w:t>
            </w:r>
          </w:p>
        </w:tc>
        <w:tc>
          <w:tcPr>
            <w:tcW w:w="2160" w:type="dxa"/>
            <w:tcBorders>
              <w:top w:val="nil"/>
              <w:left w:val="nil"/>
              <w:bottom w:val="single" w:sz="4" w:space="0" w:color="auto"/>
              <w:right w:val="single" w:sz="8"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9,6</w:t>
            </w:r>
          </w:p>
        </w:tc>
      </w:tr>
      <w:tr w:rsidR="002C0DD4" w:rsidRPr="00F156AE" w:rsidTr="00A2265C">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49715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2014</w:t>
            </w:r>
          </w:p>
        </w:tc>
        <w:tc>
          <w:tcPr>
            <w:tcW w:w="1627"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12,1</w:t>
            </w:r>
          </w:p>
        </w:tc>
        <w:tc>
          <w:tcPr>
            <w:tcW w:w="2183"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46,2</w:t>
            </w:r>
          </w:p>
        </w:tc>
        <w:tc>
          <w:tcPr>
            <w:tcW w:w="2310"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90,8</w:t>
            </w:r>
          </w:p>
        </w:tc>
        <w:tc>
          <w:tcPr>
            <w:tcW w:w="216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87,9</w:t>
            </w:r>
          </w:p>
        </w:tc>
        <w:tc>
          <w:tcPr>
            <w:tcW w:w="234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53,8</w:t>
            </w:r>
          </w:p>
        </w:tc>
        <w:tc>
          <w:tcPr>
            <w:tcW w:w="2160" w:type="dxa"/>
            <w:tcBorders>
              <w:top w:val="nil"/>
              <w:left w:val="nil"/>
              <w:bottom w:val="single" w:sz="4" w:space="0" w:color="auto"/>
              <w:right w:val="single" w:sz="8"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9,2</w:t>
            </w:r>
          </w:p>
        </w:tc>
      </w:tr>
      <w:tr w:rsidR="002C0DD4" w:rsidRPr="00F156AE" w:rsidTr="00A2265C">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49715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2015</w:t>
            </w:r>
          </w:p>
        </w:tc>
        <w:tc>
          <w:tcPr>
            <w:tcW w:w="1627"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12,3</w:t>
            </w:r>
          </w:p>
        </w:tc>
        <w:tc>
          <w:tcPr>
            <w:tcW w:w="2183"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46,8</w:t>
            </w:r>
          </w:p>
        </w:tc>
        <w:tc>
          <w:tcPr>
            <w:tcW w:w="2310"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90,5</w:t>
            </w:r>
          </w:p>
        </w:tc>
        <w:tc>
          <w:tcPr>
            <w:tcW w:w="216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87,7</w:t>
            </w:r>
          </w:p>
        </w:tc>
        <w:tc>
          <w:tcPr>
            <w:tcW w:w="234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53,2</w:t>
            </w:r>
          </w:p>
        </w:tc>
        <w:tc>
          <w:tcPr>
            <w:tcW w:w="2160" w:type="dxa"/>
            <w:tcBorders>
              <w:top w:val="nil"/>
              <w:left w:val="nil"/>
              <w:bottom w:val="single" w:sz="4" w:space="0" w:color="auto"/>
              <w:right w:val="single" w:sz="8"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9,5</w:t>
            </w:r>
          </w:p>
        </w:tc>
      </w:tr>
      <w:tr w:rsidR="002C0DD4" w:rsidRPr="00F156AE" w:rsidTr="00A2265C">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49715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2016</w:t>
            </w:r>
          </w:p>
        </w:tc>
        <w:tc>
          <w:tcPr>
            <w:tcW w:w="1627"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12,4</w:t>
            </w:r>
          </w:p>
        </w:tc>
        <w:tc>
          <w:tcPr>
            <w:tcW w:w="2183"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45,9</w:t>
            </w:r>
          </w:p>
        </w:tc>
        <w:tc>
          <w:tcPr>
            <w:tcW w:w="2310"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90,8</w:t>
            </w:r>
          </w:p>
        </w:tc>
        <w:tc>
          <w:tcPr>
            <w:tcW w:w="216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87,6</w:t>
            </w:r>
          </w:p>
        </w:tc>
        <w:tc>
          <w:tcPr>
            <w:tcW w:w="234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54,1</w:t>
            </w:r>
          </w:p>
        </w:tc>
        <w:tc>
          <w:tcPr>
            <w:tcW w:w="2160" w:type="dxa"/>
            <w:tcBorders>
              <w:top w:val="nil"/>
              <w:left w:val="nil"/>
              <w:bottom w:val="single" w:sz="4" w:space="0" w:color="auto"/>
              <w:right w:val="single" w:sz="8"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9,2</w:t>
            </w:r>
          </w:p>
        </w:tc>
      </w:tr>
      <w:tr w:rsidR="002C0DD4" w:rsidRPr="00F156AE" w:rsidTr="00A2265C">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49715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2017</w:t>
            </w:r>
          </w:p>
        </w:tc>
        <w:tc>
          <w:tcPr>
            <w:tcW w:w="1627"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9,5</w:t>
            </w:r>
          </w:p>
        </w:tc>
        <w:tc>
          <w:tcPr>
            <w:tcW w:w="2183"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42,1</w:t>
            </w:r>
          </w:p>
        </w:tc>
        <w:tc>
          <w:tcPr>
            <w:tcW w:w="2310" w:type="dxa"/>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91,4</w:t>
            </w:r>
          </w:p>
        </w:tc>
        <w:tc>
          <w:tcPr>
            <w:tcW w:w="216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90,5</w:t>
            </w:r>
          </w:p>
        </w:tc>
        <w:tc>
          <w:tcPr>
            <w:tcW w:w="2340" w:type="dxa"/>
            <w:gridSpan w:val="2"/>
            <w:tcBorders>
              <w:top w:val="nil"/>
              <w:left w:val="nil"/>
              <w:bottom w:val="single" w:sz="4" w:space="0" w:color="auto"/>
              <w:right w:val="single" w:sz="4"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57,9</w:t>
            </w:r>
          </w:p>
        </w:tc>
        <w:tc>
          <w:tcPr>
            <w:tcW w:w="2160" w:type="dxa"/>
            <w:tcBorders>
              <w:top w:val="nil"/>
              <w:left w:val="nil"/>
              <w:bottom w:val="single" w:sz="4" w:space="0" w:color="auto"/>
              <w:right w:val="single" w:sz="8" w:space="0" w:color="auto"/>
            </w:tcBorders>
            <w:noWrap/>
            <w:vAlign w:val="center"/>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8,6</w:t>
            </w:r>
          </w:p>
        </w:tc>
      </w:tr>
      <w:tr w:rsidR="002C0DD4" w:rsidRPr="00A2265C" w:rsidTr="0024235F">
        <w:trPr>
          <w:trHeight w:val="390"/>
        </w:trPr>
        <w:tc>
          <w:tcPr>
            <w:tcW w:w="1091" w:type="dxa"/>
            <w:tcBorders>
              <w:top w:val="nil"/>
              <w:left w:val="single" w:sz="8" w:space="0" w:color="auto"/>
              <w:bottom w:val="single" w:sz="8" w:space="0" w:color="auto"/>
              <w:right w:val="single" w:sz="4" w:space="0" w:color="auto"/>
            </w:tcBorders>
            <w:noWrap/>
            <w:vAlign w:val="bottom"/>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2018</w:t>
            </w:r>
          </w:p>
        </w:tc>
        <w:tc>
          <w:tcPr>
            <w:tcW w:w="1627" w:type="dxa"/>
            <w:tcBorders>
              <w:top w:val="nil"/>
              <w:left w:val="nil"/>
              <w:bottom w:val="single" w:sz="8" w:space="0" w:color="auto"/>
              <w:right w:val="single" w:sz="4" w:space="0" w:color="auto"/>
            </w:tcBorders>
            <w:noWrap/>
            <w:vAlign w:val="bottom"/>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11,4</w:t>
            </w:r>
          </w:p>
        </w:tc>
        <w:tc>
          <w:tcPr>
            <w:tcW w:w="2183" w:type="dxa"/>
            <w:tcBorders>
              <w:top w:val="nil"/>
              <w:left w:val="nil"/>
              <w:bottom w:val="single" w:sz="8" w:space="0" w:color="auto"/>
              <w:right w:val="single" w:sz="4" w:space="0" w:color="auto"/>
            </w:tcBorders>
            <w:noWrap/>
            <w:vAlign w:val="bottom"/>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42,0</w:t>
            </w:r>
          </w:p>
        </w:tc>
        <w:tc>
          <w:tcPr>
            <w:tcW w:w="2310" w:type="dxa"/>
            <w:tcBorders>
              <w:top w:val="nil"/>
              <w:left w:val="nil"/>
              <w:bottom w:val="single" w:sz="8" w:space="0" w:color="auto"/>
              <w:right w:val="single" w:sz="4" w:space="0" w:color="auto"/>
            </w:tcBorders>
            <w:noWrap/>
            <w:vAlign w:val="bottom"/>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91,6</w:t>
            </w:r>
          </w:p>
        </w:tc>
        <w:tc>
          <w:tcPr>
            <w:tcW w:w="2160" w:type="dxa"/>
            <w:gridSpan w:val="2"/>
            <w:tcBorders>
              <w:top w:val="nil"/>
              <w:left w:val="nil"/>
              <w:bottom w:val="single" w:sz="8" w:space="0" w:color="auto"/>
              <w:right w:val="single" w:sz="4" w:space="0" w:color="auto"/>
            </w:tcBorders>
            <w:noWrap/>
            <w:vAlign w:val="bottom"/>
          </w:tcPr>
          <w:p w:rsidR="002C0DD4" w:rsidRPr="00A2265C" w:rsidRDefault="002C0DD4" w:rsidP="00A2265C">
            <w:pPr>
              <w:spacing w:after="0" w:line="240" w:lineRule="auto"/>
              <w:jc w:val="center"/>
              <w:rPr>
                <w:rFonts w:ascii="Times New Roman" w:hAnsi="Times New Roman"/>
                <w:sz w:val="28"/>
                <w:szCs w:val="28"/>
                <w:lang w:eastAsia="ru-RU"/>
              </w:rPr>
            </w:pPr>
            <w:r w:rsidRPr="00A2265C">
              <w:rPr>
                <w:rFonts w:ascii="Times New Roman" w:hAnsi="Times New Roman"/>
                <w:sz w:val="28"/>
                <w:szCs w:val="28"/>
                <w:lang w:eastAsia="ru-RU"/>
              </w:rPr>
              <w:t>88,6</w:t>
            </w:r>
          </w:p>
        </w:tc>
        <w:tc>
          <w:tcPr>
            <w:tcW w:w="2340" w:type="dxa"/>
            <w:gridSpan w:val="2"/>
            <w:tcBorders>
              <w:top w:val="nil"/>
              <w:left w:val="nil"/>
              <w:bottom w:val="single" w:sz="8" w:space="0" w:color="auto"/>
              <w:right w:val="single" w:sz="4" w:space="0" w:color="auto"/>
            </w:tcBorders>
            <w:noWrap/>
            <w:vAlign w:val="bottom"/>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58,0</w:t>
            </w:r>
          </w:p>
        </w:tc>
        <w:tc>
          <w:tcPr>
            <w:tcW w:w="2160" w:type="dxa"/>
            <w:tcBorders>
              <w:top w:val="nil"/>
              <w:left w:val="nil"/>
              <w:bottom w:val="single" w:sz="8" w:space="0" w:color="auto"/>
              <w:right w:val="single" w:sz="8" w:space="0" w:color="auto"/>
            </w:tcBorders>
            <w:noWrap/>
            <w:vAlign w:val="bottom"/>
          </w:tcPr>
          <w:p w:rsidR="002C0DD4" w:rsidRPr="00A2265C" w:rsidRDefault="002C0DD4" w:rsidP="00A2265C">
            <w:pPr>
              <w:spacing w:after="0" w:line="240" w:lineRule="auto"/>
              <w:jc w:val="center"/>
              <w:rPr>
                <w:rFonts w:ascii="Times New Roman" w:hAnsi="Times New Roman"/>
                <w:color w:val="000000"/>
                <w:sz w:val="28"/>
                <w:szCs w:val="28"/>
              </w:rPr>
            </w:pPr>
            <w:r w:rsidRPr="00A2265C">
              <w:rPr>
                <w:rFonts w:ascii="Times New Roman" w:hAnsi="Times New Roman"/>
                <w:color w:val="000000"/>
                <w:sz w:val="28"/>
                <w:szCs w:val="28"/>
              </w:rPr>
              <w:t>8,4</w:t>
            </w:r>
          </w:p>
        </w:tc>
      </w:tr>
    </w:tbl>
    <w:p w:rsidR="002C0DD4" w:rsidRPr="00F156AE" w:rsidRDefault="002C0DD4" w:rsidP="00F35BF7">
      <w:pPr>
        <w:spacing w:after="0" w:line="360" w:lineRule="auto"/>
        <w:ind w:firstLine="425"/>
        <w:jc w:val="both"/>
        <w:rPr>
          <w:rFonts w:ascii="Times New Roman" w:hAnsi="Times New Roman"/>
          <w:color w:val="000000"/>
          <w:sz w:val="28"/>
          <w:szCs w:val="28"/>
          <w:shd w:val="clear" w:color="auto" w:fill="FFFFFF"/>
        </w:rPr>
      </w:pPr>
    </w:p>
    <w:p w:rsidR="002C0DD4" w:rsidRPr="00F156AE" w:rsidRDefault="002C0DD4" w:rsidP="00F35BF7">
      <w:pPr>
        <w:spacing w:after="0" w:line="360" w:lineRule="auto"/>
        <w:ind w:firstLine="425"/>
        <w:jc w:val="both"/>
        <w:rPr>
          <w:rFonts w:ascii="Times New Roman" w:hAnsi="Times New Roman"/>
          <w:color w:val="000000"/>
          <w:sz w:val="28"/>
          <w:szCs w:val="28"/>
          <w:shd w:val="clear" w:color="auto" w:fill="FFFFFF"/>
        </w:rPr>
        <w:sectPr w:rsidR="002C0DD4" w:rsidRPr="00F156AE" w:rsidSect="00F37D1C">
          <w:pgSz w:w="16838" w:h="11906" w:orient="landscape"/>
          <w:pgMar w:top="1701" w:right="1418" w:bottom="851" w:left="1418" w:header="709" w:footer="709" w:gutter="0"/>
          <w:cols w:space="708"/>
          <w:docGrid w:linePitch="360"/>
        </w:sectPr>
      </w:pPr>
    </w:p>
    <w:p w:rsidR="002C0DD4" w:rsidRDefault="002C0DD4" w:rsidP="00B54FF6">
      <w:pPr>
        <w:spacing w:after="0" w:line="360" w:lineRule="auto"/>
        <w:jc w:val="both"/>
        <w:rPr>
          <w:rFonts w:ascii="Times New Roman" w:hAnsi="Times New Roman"/>
          <w:sz w:val="28"/>
          <w:szCs w:val="28"/>
        </w:rPr>
      </w:pPr>
      <w:r w:rsidRPr="00F156AE">
        <w:rPr>
          <w:rFonts w:ascii="Times New Roman" w:hAnsi="Times New Roman"/>
          <w:sz w:val="28"/>
          <w:szCs w:val="28"/>
        </w:rPr>
        <w:t>час як у країнах Європи цей показник у п’ять-десять разів більший. Наприклад, у Франції частка малого та середнього бізнесу у ВВП становить 50%</w:t>
      </w:r>
      <w:r>
        <w:rPr>
          <w:rFonts w:ascii="Times New Roman" w:hAnsi="Times New Roman"/>
          <w:sz w:val="28"/>
          <w:szCs w:val="28"/>
        </w:rPr>
        <w:t>.</w:t>
      </w:r>
    </w:p>
    <w:p w:rsidR="002C0DD4" w:rsidRPr="00F156AE" w:rsidRDefault="002C0DD4" w:rsidP="00B54FF6">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На нашу думку, основними причинами гальмування розвитку малого та середнього підприємництва в Україні та її регіонах є:</w:t>
      </w:r>
    </w:p>
    <w:p w:rsidR="002C0DD4" w:rsidRPr="00F156AE" w:rsidRDefault="002C0DD4" w:rsidP="00F156AE">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відсутність дійового механізму реалізації державної політики щодо підтримки малого  та середнього бізнесу. Це питання ще не посіло належного місця і в діяльності місцевих органів державної виконавчої влади;</w:t>
      </w:r>
    </w:p>
    <w:p w:rsidR="002C0DD4" w:rsidRPr="00F156AE" w:rsidRDefault="002C0DD4" w:rsidP="00F156AE">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неймовірно важкий тягар оподаткування, що примушує багатьох суб’єктів підприємництва йти в тіньову економіку;</w:t>
      </w:r>
    </w:p>
    <w:p w:rsidR="002C0DD4" w:rsidRPr="00F156AE" w:rsidRDefault="002C0DD4" w:rsidP="00F156AE">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низькі темпи та перекоси в процесі реформування власності;</w:t>
      </w:r>
    </w:p>
    <w:p w:rsidR="002C0DD4" w:rsidRPr="00F156AE" w:rsidRDefault="002C0DD4" w:rsidP="00F156AE">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відсутність належного нормативно-правового забезпечення розвитку малого та середнього бізнесу;</w:t>
      </w:r>
    </w:p>
    <w:p w:rsidR="002C0DD4" w:rsidRPr="00F156AE" w:rsidRDefault="002C0DD4" w:rsidP="00F156AE">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обмеженість або повна відсутність матеріальних фінансових ресурсів;</w:t>
      </w:r>
    </w:p>
    <w:p w:rsidR="002C0DD4" w:rsidRPr="00F156AE" w:rsidRDefault="002C0DD4" w:rsidP="00F156AE">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недосконалість системи обліку та статистичної звітності малого та середнього підприємництва;</w:t>
      </w:r>
    </w:p>
    <w:p w:rsidR="002C0DD4" w:rsidRPr="00F156AE" w:rsidRDefault="002C0DD4" w:rsidP="00F156AE">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обмеженість інформаційного та консультативного забезпечення;</w:t>
      </w:r>
    </w:p>
    <w:p w:rsidR="002C0DD4" w:rsidRPr="00F156AE" w:rsidRDefault="002C0DD4" w:rsidP="00F156AE">
      <w:pPr>
        <w:autoSpaceDE w:val="0"/>
        <w:autoSpaceDN w:val="0"/>
        <w:adjustRightInd w:val="0"/>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недосконалість системи навчання та перепідготовки персоналу для підприємницької діяльності.</w:t>
      </w:r>
    </w:p>
    <w:p w:rsidR="002C0DD4" w:rsidRPr="00F156AE" w:rsidRDefault="002C0DD4" w:rsidP="00F156AE">
      <w:pPr>
        <w:spacing w:after="0" w:line="360" w:lineRule="auto"/>
        <w:ind w:firstLine="709"/>
        <w:jc w:val="both"/>
        <w:rPr>
          <w:rFonts w:ascii="Times New Roman" w:hAnsi="Times New Roman"/>
          <w:sz w:val="28"/>
          <w:szCs w:val="28"/>
        </w:rPr>
      </w:pPr>
      <w:r w:rsidRPr="00F156AE">
        <w:rPr>
          <w:rFonts w:ascii="Times New Roman" w:hAnsi="Times New Roman"/>
          <w:sz w:val="28"/>
          <w:szCs w:val="28"/>
        </w:rPr>
        <w:t>Основним показником розвитку торговельного підприємництва як економічної категорії та показника діяльності є рівень товарообороту з визначенням основних тенденцій його розвитку. Торговельні підприємства самостійно планують свою діяльність на основі договорів, укладених зі споживачами та постачальниками товарів, і визначають перспективи розвитку виходячи з попиту на реалізовані товарно-матеріальні цінності. Тому аналіз роботи торговельних підприємств починають з вивчення показників товарообороту. Від обсягу та структури товарообороту залежать такі показники, як доходи, прибуток, рентабельність, сума і рівень витрат обігу, фонд оплати праці.</w:t>
      </w:r>
    </w:p>
    <w:p w:rsidR="002C0DD4" w:rsidRPr="00F156AE" w:rsidRDefault="002C0DD4" w:rsidP="00F156AE">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Обсяг роздрібного товарообороту в Україні формується такими складниками: </w:t>
      </w:r>
    </w:p>
    <w:p w:rsidR="002C0DD4" w:rsidRPr="00F156AE" w:rsidRDefault="002C0DD4" w:rsidP="002767A3">
      <w:pPr>
        <w:pStyle w:val="1"/>
        <w:numPr>
          <w:ilvl w:val="0"/>
          <w:numId w:val="7"/>
        </w:numPr>
        <w:spacing w:after="0" w:line="360" w:lineRule="auto"/>
        <w:ind w:left="0" w:firstLine="360"/>
        <w:jc w:val="both"/>
        <w:rPr>
          <w:rFonts w:ascii="Times New Roman" w:hAnsi="Times New Roman"/>
          <w:color w:val="000000"/>
          <w:sz w:val="28"/>
          <w:szCs w:val="28"/>
          <w:shd w:val="clear" w:color="auto" w:fill="FFFFFF"/>
          <w:lang w:val="uk-UA"/>
        </w:rPr>
      </w:pPr>
      <w:r w:rsidRPr="00F156AE">
        <w:rPr>
          <w:rFonts w:ascii="Times New Roman" w:hAnsi="Times New Roman"/>
          <w:color w:val="000000"/>
          <w:sz w:val="28"/>
          <w:szCs w:val="28"/>
          <w:shd w:val="clear" w:color="auto" w:fill="FFFFFF"/>
          <w:lang w:val="uk-UA"/>
        </w:rPr>
        <w:t>роздрібний товарооборот підприємств – це обсяг продажу споживчих товарів населенню через роздрібну торгову мережу і мережу ресторанного господарства усіма діючими підприємствами, а також промисловими, транспортними та іншими неторговими підприємствами безпосередньо населенню;</w:t>
      </w:r>
    </w:p>
    <w:p w:rsidR="002C0DD4" w:rsidRPr="00F156AE" w:rsidRDefault="002C0DD4" w:rsidP="002767A3">
      <w:pPr>
        <w:pStyle w:val="1"/>
        <w:numPr>
          <w:ilvl w:val="0"/>
          <w:numId w:val="7"/>
        </w:numPr>
        <w:spacing w:after="0" w:line="360" w:lineRule="auto"/>
        <w:ind w:left="0" w:firstLine="360"/>
        <w:jc w:val="both"/>
        <w:rPr>
          <w:rFonts w:ascii="Times New Roman" w:hAnsi="Times New Roman"/>
          <w:color w:val="000000"/>
          <w:sz w:val="28"/>
          <w:szCs w:val="28"/>
          <w:shd w:val="clear" w:color="auto" w:fill="FFFFFF"/>
          <w:lang w:val="uk-UA"/>
        </w:rPr>
      </w:pPr>
      <w:r w:rsidRPr="00F156AE">
        <w:rPr>
          <w:rFonts w:ascii="Times New Roman" w:hAnsi="Times New Roman"/>
          <w:color w:val="000000"/>
          <w:sz w:val="28"/>
          <w:szCs w:val="28"/>
          <w:shd w:val="clear" w:color="auto" w:fill="FFFFFF"/>
          <w:lang w:val="uk-UA"/>
        </w:rPr>
        <w:t>роздрібний продаж товарів на ринках та фізичними особами-підприємцями через торгову мережу та мережу підприємств ресторанного господарства.</w:t>
      </w:r>
    </w:p>
    <w:p w:rsidR="002C0DD4" w:rsidRDefault="002C0DD4" w:rsidP="00F35BF7">
      <w:pPr>
        <w:pStyle w:val="1"/>
        <w:spacing w:after="0" w:line="360" w:lineRule="auto"/>
        <w:ind w:left="0" w:firstLine="540"/>
        <w:jc w:val="both"/>
        <w:rPr>
          <w:rFonts w:ascii="Times New Roman" w:hAnsi="Times New Roman"/>
          <w:color w:val="000000"/>
          <w:sz w:val="28"/>
          <w:szCs w:val="28"/>
          <w:lang w:val="uk-UA" w:eastAsia="en-US"/>
        </w:rPr>
      </w:pPr>
      <w:r w:rsidRPr="00F156AE">
        <w:rPr>
          <w:rFonts w:ascii="Times New Roman" w:hAnsi="Times New Roman"/>
          <w:color w:val="000000"/>
          <w:sz w:val="28"/>
          <w:szCs w:val="28"/>
          <w:shd w:val="clear" w:color="auto" w:fill="FFFFFF"/>
          <w:lang w:val="uk-UA"/>
        </w:rPr>
        <w:t xml:space="preserve">Сучасні тенденції розвитку цих складників наведені в таблиці </w:t>
      </w:r>
      <w:r>
        <w:rPr>
          <w:rFonts w:ascii="Times New Roman" w:hAnsi="Times New Roman"/>
          <w:color w:val="000000"/>
          <w:sz w:val="28"/>
          <w:szCs w:val="28"/>
          <w:shd w:val="clear" w:color="auto" w:fill="FFFFFF"/>
          <w:lang w:val="uk-UA"/>
        </w:rPr>
        <w:t>2</w:t>
      </w:r>
      <w:r w:rsidRPr="00F156AE">
        <w:rPr>
          <w:rFonts w:ascii="Times New Roman" w:hAnsi="Times New Roman"/>
          <w:color w:val="000000"/>
          <w:sz w:val="28"/>
          <w:szCs w:val="28"/>
          <w:shd w:val="clear" w:color="auto" w:fill="FFFFFF"/>
          <w:lang w:val="uk-UA"/>
        </w:rPr>
        <w:t>.</w:t>
      </w:r>
      <w:r w:rsidRPr="00F156AE">
        <w:rPr>
          <w:rFonts w:ascii="Times New Roman" w:hAnsi="Times New Roman"/>
          <w:color w:val="000000"/>
          <w:sz w:val="28"/>
          <w:szCs w:val="28"/>
          <w:lang w:val="uk-UA" w:eastAsia="en-US"/>
        </w:rPr>
        <w:t>4</w:t>
      </w:r>
    </w:p>
    <w:p w:rsidR="002C0DD4" w:rsidRPr="00F156AE" w:rsidRDefault="002C0DD4" w:rsidP="00F35BF7">
      <w:pPr>
        <w:pStyle w:val="1"/>
        <w:spacing w:after="0" w:line="360" w:lineRule="auto"/>
        <w:ind w:left="0" w:firstLine="540"/>
        <w:jc w:val="both"/>
        <w:rPr>
          <w:rFonts w:ascii="Times New Roman" w:hAnsi="Times New Roman"/>
          <w:color w:val="000000"/>
          <w:sz w:val="28"/>
          <w:szCs w:val="28"/>
          <w:lang w:val="uk-UA" w:eastAsia="en-US"/>
        </w:rPr>
      </w:pPr>
    </w:p>
    <w:p w:rsidR="002C0DD4" w:rsidRPr="001178AE" w:rsidRDefault="002C0DD4" w:rsidP="001178AE">
      <w:pPr>
        <w:spacing w:after="0" w:line="360" w:lineRule="auto"/>
        <w:ind w:firstLine="425"/>
        <w:jc w:val="center"/>
        <w:rPr>
          <w:rFonts w:ascii="Times New Roman" w:hAnsi="Times New Roman"/>
          <w:color w:val="000000"/>
          <w:sz w:val="28"/>
          <w:szCs w:val="28"/>
          <w:shd w:val="clear" w:color="auto" w:fill="FFFFFF"/>
        </w:rPr>
      </w:pPr>
      <w:r w:rsidRPr="001178AE">
        <w:rPr>
          <w:rFonts w:ascii="Times New Roman" w:hAnsi="Times New Roman"/>
          <w:color w:val="000000"/>
          <w:sz w:val="28"/>
          <w:szCs w:val="28"/>
          <w:shd w:val="clear" w:color="auto" w:fill="FFFFFF"/>
        </w:rPr>
        <w:t xml:space="preserve">Таблиця 2.4 </w:t>
      </w:r>
      <w:r>
        <w:rPr>
          <w:rFonts w:ascii="Times New Roman" w:hAnsi="Times New Roman"/>
          <w:color w:val="000000"/>
          <w:sz w:val="28"/>
          <w:szCs w:val="28"/>
          <w:shd w:val="clear" w:color="auto" w:fill="FFFFFF"/>
        </w:rPr>
        <w:t xml:space="preserve"> - </w:t>
      </w:r>
      <w:r w:rsidRPr="001178AE">
        <w:rPr>
          <w:rFonts w:ascii="Times New Roman" w:hAnsi="Times New Roman"/>
          <w:color w:val="000000"/>
          <w:sz w:val="28"/>
          <w:szCs w:val="28"/>
          <w:shd w:val="clear" w:color="auto" w:fill="FFFFFF"/>
        </w:rPr>
        <w:t>Обсяг ро</w:t>
      </w:r>
      <w:r>
        <w:rPr>
          <w:rFonts w:ascii="Times New Roman" w:hAnsi="Times New Roman"/>
          <w:color w:val="000000"/>
          <w:sz w:val="28"/>
          <w:szCs w:val="28"/>
          <w:shd w:val="clear" w:color="auto" w:fill="FFFFFF"/>
        </w:rPr>
        <w:t>здрібної торгівлі України в 2015</w:t>
      </w:r>
      <w:r w:rsidRPr="001178AE">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2018</w:t>
      </w:r>
      <w:r w:rsidRPr="001178AE">
        <w:rPr>
          <w:rFonts w:ascii="Times New Roman" w:hAnsi="Times New Roman"/>
          <w:color w:val="000000"/>
          <w:sz w:val="28"/>
          <w:szCs w:val="28"/>
          <w:shd w:val="clear" w:color="auto" w:fill="FFFFFF"/>
        </w:rPr>
        <w:t xml:space="preserve"> роках</w:t>
      </w: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410"/>
        <w:gridCol w:w="1417"/>
        <w:gridCol w:w="1276"/>
        <w:gridCol w:w="1394"/>
        <w:gridCol w:w="32"/>
        <w:gridCol w:w="1648"/>
      </w:tblGrid>
      <w:tr w:rsidR="002C0DD4" w:rsidRPr="00F156AE" w:rsidTr="00792D1E">
        <w:trPr>
          <w:trHeight w:val="237"/>
          <w:jc w:val="center"/>
        </w:trPr>
        <w:tc>
          <w:tcPr>
            <w:tcW w:w="2376" w:type="dxa"/>
          </w:tcPr>
          <w:p w:rsidR="002C0DD4" w:rsidRPr="00F156AE" w:rsidRDefault="002C0DD4" w:rsidP="000E49E3">
            <w:pPr>
              <w:spacing w:after="0" w:line="240" w:lineRule="auto"/>
              <w:jc w:val="center"/>
              <w:rPr>
                <w:rFonts w:ascii="Times New Roman" w:hAnsi="Times New Roman"/>
                <w:sz w:val="24"/>
                <w:szCs w:val="24"/>
              </w:rPr>
            </w:pPr>
            <w:r w:rsidRPr="00F156AE">
              <w:rPr>
                <w:rFonts w:ascii="Times New Roman" w:hAnsi="Times New Roman"/>
                <w:sz w:val="24"/>
                <w:szCs w:val="24"/>
              </w:rPr>
              <w:t>Показники</w:t>
            </w:r>
          </w:p>
        </w:tc>
        <w:tc>
          <w:tcPr>
            <w:tcW w:w="5529" w:type="dxa"/>
            <w:gridSpan w:val="5"/>
          </w:tcPr>
          <w:p w:rsidR="002C0DD4" w:rsidRPr="00F156AE" w:rsidRDefault="002C0DD4" w:rsidP="000E49E3">
            <w:pPr>
              <w:spacing w:after="0" w:line="240" w:lineRule="auto"/>
              <w:jc w:val="center"/>
              <w:rPr>
                <w:rFonts w:ascii="Times New Roman" w:hAnsi="Times New Roman"/>
                <w:sz w:val="24"/>
                <w:szCs w:val="24"/>
              </w:rPr>
            </w:pPr>
            <w:r w:rsidRPr="00F156AE">
              <w:rPr>
                <w:rFonts w:ascii="Times New Roman" w:hAnsi="Times New Roman"/>
                <w:sz w:val="24"/>
                <w:szCs w:val="24"/>
              </w:rPr>
              <w:t>Роки</w:t>
            </w:r>
          </w:p>
        </w:tc>
        <w:tc>
          <w:tcPr>
            <w:tcW w:w="1648" w:type="dxa"/>
            <w:vMerge w:val="restart"/>
          </w:tcPr>
          <w:p w:rsidR="002C0DD4" w:rsidRPr="00F156AE" w:rsidRDefault="002C0DD4" w:rsidP="000E49E3">
            <w:pPr>
              <w:spacing w:after="0" w:line="240" w:lineRule="auto"/>
              <w:jc w:val="center"/>
              <w:rPr>
                <w:rFonts w:ascii="Times New Roman" w:hAnsi="Times New Roman"/>
                <w:sz w:val="24"/>
                <w:szCs w:val="24"/>
              </w:rPr>
            </w:pPr>
            <w:r>
              <w:rPr>
                <w:rFonts w:ascii="Times New Roman" w:hAnsi="Times New Roman"/>
                <w:sz w:val="24"/>
                <w:szCs w:val="24"/>
              </w:rPr>
              <w:t>2018</w:t>
            </w:r>
            <w:r w:rsidRPr="00F156AE">
              <w:rPr>
                <w:rFonts w:ascii="Times New Roman" w:hAnsi="Times New Roman"/>
                <w:sz w:val="24"/>
                <w:szCs w:val="24"/>
              </w:rPr>
              <w:t xml:space="preserve"> р.</w:t>
            </w:r>
          </w:p>
          <w:p w:rsidR="002C0DD4" w:rsidRPr="00F156AE" w:rsidRDefault="002C0DD4" w:rsidP="000E49E3">
            <w:pPr>
              <w:spacing w:after="0" w:line="240" w:lineRule="auto"/>
              <w:jc w:val="center"/>
              <w:rPr>
                <w:rFonts w:ascii="Times New Roman" w:hAnsi="Times New Roman"/>
                <w:sz w:val="24"/>
                <w:szCs w:val="24"/>
              </w:rPr>
            </w:pPr>
            <w:r w:rsidRPr="00F156AE">
              <w:rPr>
                <w:rFonts w:ascii="Times New Roman" w:hAnsi="Times New Roman"/>
                <w:sz w:val="24"/>
                <w:szCs w:val="24"/>
              </w:rPr>
              <w:t>в % до</w:t>
            </w:r>
          </w:p>
          <w:p w:rsidR="002C0DD4" w:rsidRPr="00F156AE" w:rsidRDefault="002C0DD4" w:rsidP="00792D1E">
            <w:pPr>
              <w:spacing w:after="0" w:line="240" w:lineRule="auto"/>
              <w:jc w:val="center"/>
              <w:rPr>
                <w:rFonts w:ascii="Times New Roman" w:hAnsi="Times New Roman"/>
                <w:sz w:val="24"/>
                <w:szCs w:val="24"/>
              </w:rPr>
            </w:pPr>
            <w:r>
              <w:rPr>
                <w:rFonts w:ascii="Times New Roman" w:hAnsi="Times New Roman"/>
                <w:sz w:val="24"/>
                <w:szCs w:val="24"/>
              </w:rPr>
              <w:t>2015</w:t>
            </w:r>
            <w:r w:rsidRPr="00F156AE">
              <w:rPr>
                <w:rFonts w:ascii="Times New Roman" w:hAnsi="Times New Roman"/>
                <w:sz w:val="24"/>
                <w:szCs w:val="24"/>
              </w:rPr>
              <w:t xml:space="preserve"> р</w:t>
            </w:r>
          </w:p>
        </w:tc>
      </w:tr>
      <w:tr w:rsidR="002C0DD4" w:rsidRPr="00F156AE" w:rsidTr="00792D1E">
        <w:trPr>
          <w:trHeight w:val="390"/>
          <w:jc w:val="center"/>
        </w:trPr>
        <w:tc>
          <w:tcPr>
            <w:tcW w:w="2376" w:type="dxa"/>
          </w:tcPr>
          <w:p w:rsidR="002C0DD4" w:rsidRPr="00F156AE" w:rsidRDefault="002C0DD4" w:rsidP="000E49E3">
            <w:pPr>
              <w:spacing w:after="0" w:line="240" w:lineRule="auto"/>
              <w:rPr>
                <w:rFonts w:ascii="Times New Roman" w:hAnsi="Times New Roman"/>
                <w:sz w:val="24"/>
                <w:szCs w:val="24"/>
              </w:rPr>
            </w:pPr>
          </w:p>
        </w:tc>
        <w:tc>
          <w:tcPr>
            <w:tcW w:w="1410" w:type="dxa"/>
          </w:tcPr>
          <w:p w:rsidR="002C0DD4" w:rsidRPr="00F156AE" w:rsidRDefault="002C0DD4" w:rsidP="008C257B">
            <w:pPr>
              <w:spacing w:after="0" w:line="240" w:lineRule="auto"/>
              <w:jc w:val="center"/>
              <w:rPr>
                <w:rFonts w:ascii="Times New Roman" w:hAnsi="Times New Roman"/>
                <w:sz w:val="24"/>
                <w:szCs w:val="24"/>
              </w:rPr>
            </w:pPr>
            <w:r>
              <w:rPr>
                <w:rFonts w:ascii="Times New Roman" w:hAnsi="Times New Roman"/>
                <w:sz w:val="24"/>
                <w:szCs w:val="24"/>
              </w:rPr>
              <w:t>2015</w:t>
            </w:r>
          </w:p>
        </w:tc>
        <w:tc>
          <w:tcPr>
            <w:tcW w:w="1417" w:type="dxa"/>
          </w:tcPr>
          <w:p w:rsidR="002C0DD4" w:rsidRPr="00F156AE" w:rsidRDefault="002C0DD4" w:rsidP="008C257B">
            <w:pPr>
              <w:spacing w:after="0" w:line="240" w:lineRule="auto"/>
              <w:jc w:val="center"/>
              <w:rPr>
                <w:rFonts w:ascii="Times New Roman" w:hAnsi="Times New Roman"/>
                <w:sz w:val="24"/>
                <w:szCs w:val="24"/>
              </w:rPr>
            </w:pPr>
            <w:r>
              <w:rPr>
                <w:rFonts w:ascii="Times New Roman" w:hAnsi="Times New Roman"/>
                <w:sz w:val="24"/>
                <w:szCs w:val="24"/>
              </w:rPr>
              <w:t>2016</w:t>
            </w:r>
          </w:p>
        </w:tc>
        <w:tc>
          <w:tcPr>
            <w:tcW w:w="1276" w:type="dxa"/>
          </w:tcPr>
          <w:p w:rsidR="002C0DD4" w:rsidRPr="00F156AE" w:rsidRDefault="002C0DD4" w:rsidP="008C257B">
            <w:pPr>
              <w:spacing w:after="0" w:line="240" w:lineRule="auto"/>
              <w:jc w:val="center"/>
              <w:rPr>
                <w:rFonts w:ascii="Times New Roman" w:hAnsi="Times New Roman"/>
                <w:sz w:val="24"/>
                <w:szCs w:val="24"/>
              </w:rPr>
            </w:pPr>
            <w:r>
              <w:rPr>
                <w:rFonts w:ascii="Times New Roman" w:hAnsi="Times New Roman"/>
                <w:sz w:val="24"/>
                <w:szCs w:val="24"/>
              </w:rPr>
              <w:t>2017</w:t>
            </w:r>
          </w:p>
        </w:tc>
        <w:tc>
          <w:tcPr>
            <w:tcW w:w="1426" w:type="dxa"/>
            <w:gridSpan w:val="2"/>
          </w:tcPr>
          <w:p w:rsidR="002C0DD4" w:rsidRPr="00F156AE" w:rsidRDefault="002C0DD4" w:rsidP="008C257B">
            <w:pPr>
              <w:spacing w:after="0" w:line="240" w:lineRule="auto"/>
              <w:jc w:val="center"/>
              <w:rPr>
                <w:rFonts w:ascii="Times New Roman" w:hAnsi="Times New Roman"/>
                <w:sz w:val="24"/>
                <w:szCs w:val="24"/>
              </w:rPr>
            </w:pPr>
            <w:r>
              <w:rPr>
                <w:rFonts w:ascii="Times New Roman" w:hAnsi="Times New Roman"/>
                <w:sz w:val="24"/>
                <w:szCs w:val="24"/>
              </w:rPr>
              <w:t>2018</w:t>
            </w:r>
          </w:p>
        </w:tc>
        <w:tc>
          <w:tcPr>
            <w:tcW w:w="1648" w:type="dxa"/>
            <w:vMerge/>
          </w:tcPr>
          <w:p w:rsidR="002C0DD4" w:rsidRPr="00F156AE" w:rsidRDefault="002C0DD4" w:rsidP="000E49E3">
            <w:pPr>
              <w:spacing w:after="0" w:line="240" w:lineRule="auto"/>
              <w:rPr>
                <w:rFonts w:ascii="Times New Roman" w:hAnsi="Times New Roman"/>
                <w:sz w:val="24"/>
                <w:szCs w:val="24"/>
              </w:rPr>
            </w:pPr>
          </w:p>
        </w:tc>
      </w:tr>
      <w:tr w:rsidR="002C0DD4" w:rsidRPr="00F156AE" w:rsidTr="00792D1E">
        <w:trPr>
          <w:jc w:val="center"/>
        </w:trPr>
        <w:tc>
          <w:tcPr>
            <w:tcW w:w="2376" w:type="dxa"/>
          </w:tcPr>
          <w:p w:rsidR="002C0DD4" w:rsidRPr="00F156AE" w:rsidRDefault="002C0DD4" w:rsidP="000E49E3">
            <w:pPr>
              <w:spacing w:after="0" w:line="240" w:lineRule="auto"/>
              <w:rPr>
                <w:rFonts w:ascii="Times New Roman" w:hAnsi="Times New Roman"/>
                <w:sz w:val="24"/>
                <w:szCs w:val="24"/>
              </w:rPr>
            </w:pPr>
            <w:r w:rsidRPr="00F156AE">
              <w:rPr>
                <w:rFonts w:ascii="Times New Roman" w:hAnsi="Times New Roman"/>
                <w:sz w:val="24"/>
                <w:szCs w:val="24"/>
              </w:rPr>
              <w:t>Оборот роздрібної торгівлі, млрд грн</w:t>
            </w:r>
          </w:p>
        </w:tc>
        <w:tc>
          <w:tcPr>
            <w:tcW w:w="1410" w:type="dxa"/>
            <w:vAlign w:val="center"/>
          </w:tcPr>
          <w:p w:rsidR="002C0DD4" w:rsidRPr="00F156AE" w:rsidRDefault="002C0DD4" w:rsidP="00F156AE">
            <w:pPr>
              <w:spacing w:after="0" w:line="240" w:lineRule="auto"/>
              <w:jc w:val="center"/>
              <w:rPr>
                <w:rFonts w:ascii="Times New Roman" w:hAnsi="Times New Roman"/>
                <w:sz w:val="24"/>
                <w:szCs w:val="24"/>
              </w:rPr>
            </w:pPr>
            <w:r>
              <w:rPr>
                <w:rFonts w:ascii="Times New Roman" w:hAnsi="Times New Roman"/>
                <w:sz w:val="24"/>
                <w:szCs w:val="24"/>
              </w:rPr>
              <w:t>1018,8</w:t>
            </w:r>
          </w:p>
        </w:tc>
        <w:tc>
          <w:tcPr>
            <w:tcW w:w="1417" w:type="dxa"/>
            <w:vAlign w:val="center"/>
          </w:tcPr>
          <w:p w:rsidR="002C0DD4" w:rsidRPr="00F156AE" w:rsidRDefault="002C0DD4" w:rsidP="00F156AE">
            <w:pPr>
              <w:spacing w:after="0" w:line="240" w:lineRule="auto"/>
              <w:jc w:val="center"/>
              <w:rPr>
                <w:rFonts w:ascii="Times New Roman" w:hAnsi="Times New Roman"/>
                <w:sz w:val="24"/>
                <w:szCs w:val="24"/>
              </w:rPr>
            </w:pPr>
            <w:r>
              <w:rPr>
                <w:rFonts w:ascii="Times New Roman" w:hAnsi="Times New Roman"/>
                <w:sz w:val="24"/>
                <w:szCs w:val="24"/>
              </w:rPr>
              <w:t>1175,3</w:t>
            </w:r>
          </w:p>
        </w:tc>
        <w:tc>
          <w:tcPr>
            <w:tcW w:w="1276" w:type="dxa"/>
            <w:vAlign w:val="center"/>
          </w:tcPr>
          <w:p w:rsidR="002C0DD4" w:rsidRPr="00F156AE" w:rsidRDefault="002C0DD4" w:rsidP="00F156AE">
            <w:pPr>
              <w:spacing w:after="0" w:line="240" w:lineRule="auto"/>
              <w:jc w:val="center"/>
              <w:rPr>
                <w:rFonts w:ascii="Times New Roman" w:hAnsi="Times New Roman"/>
                <w:sz w:val="24"/>
                <w:szCs w:val="24"/>
              </w:rPr>
            </w:pPr>
            <w:r>
              <w:rPr>
                <w:rFonts w:ascii="Times New Roman" w:hAnsi="Times New Roman"/>
                <w:sz w:val="24"/>
                <w:szCs w:val="24"/>
              </w:rPr>
              <w:t>815,3</w:t>
            </w:r>
          </w:p>
        </w:tc>
        <w:tc>
          <w:tcPr>
            <w:tcW w:w="1426" w:type="dxa"/>
            <w:gridSpan w:val="2"/>
            <w:vAlign w:val="center"/>
          </w:tcPr>
          <w:p w:rsidR="002C0DD4" w:rsidRPr="00F156AE" w:rsidRDefault="002C0DD4" w:rsidP="008C257B">
            <w:pPr>
              <w:spacing w:after="0" w:line="240" w:lineRule="auto"/>
              <w:jc w:val="center"/>
              <w:rPr>
                <w:rFonts w:ascii="Times New Roman" w:hAnsi="Times New Roman"/>
                <w:sz w:val="24"/>
                <w:szCs w:val="24"/>
              </w:rPr>
            </w:pPr>
            <w:r>
              <w:rPr>
                <w:rFonts w:ascii="Times New Roman" w:hAnsi="Times New Roman"/>
                <w:sz w:val="24"/>
                <w:szCs w:val="24"/>
              </w:rPr>
              <w:t>930</w:t>
            </w:r>
            <w:r w:rsidRPr="00F156AE">
              <w:rPr>
                <w:rFonts w:ascii="Times New Roman" w:hAnsi="Times New Roman"/>
                <w:sz w:val="24"/>
                <w:szCs w:val="24"/>
              </w:rPr>
              <w:t>,</w:t>
            </w:r>
            <w:r>
              <w:rPr>
                <w:rFonts w:ascii="Times New Roman" w:hAnsi="Times New Roman"/>
                <w:sz w:val="24"/>
                <w:szCs w:val="24"/>
              </w:rPr>
              <w:t>6</w:t>
            </w:r>
          </w:p>
        </w:tc>
        <w:tc>
          <w:tcPr>
            <w:tcW w:w="1648" w:type="dxa"/>
            <w:vAlign w:val="center"/>
          </w:tcPr>
          <w:p w:rsidR="002C0DD4" w:rsidRPr="00F156AE" w:rsidRDefault="002C0DD4" w:rsidP="00F156AE">
            <w:pPr>
              <w:spacing w:after="0" w:line="240" w:lineRule="auto"/>
              <w:jc w:val="center"/>
              <w:rPr>
                <w:rFonts w:ascii="Times New Roman" w:hAnsi="Times New Roman"/>
                <w:sz w:val="24"/>
                <w:szCs w:val="24"/>
              </w:rPr>
            </w:pPr>
            <w:r>
              <w:rPr>
                <w:rFonts w:ascii="Times New Roman" w:hAnsi="Times New Roman"/>
                <w:sz w:val="24"/>
                <w:szCs w:val="24"/>
              </w:rPr>
              <w:t>91,3</w:t>
            </w:r>
          </w:p>
        </w:tc>
      </w:tr>
      <w:tr w:rsidR="002C0DD4" w:rsidRPr="00F156AE" w:rsidTr="00792D1E">
        <w:trPr>
          <w:jc w:val="center"/>
        </w:trPr>
        <w:tc>
          <w:tcPr>
            <w:tcW w:w="9553" w:type="dxa"/>
            <w:gridSpan w:val="7"/>
          </w:tcPr>
          <w:p w:rsidR="002C0DD4" w:rsidRPr="00F156AE" w:rsidRDefault="002C0DD4" w:rsidP="000E49E3">
            <w:pPr>
              <w:spacing w:after="0" w:line="240" w:lineRule="auto"/>
              <w:jc w:val="center"/>
              <w:rPr>
                <w:rFonts w:ascii="Times New Roman" w:hAnsi="Times New Roman"/>
                <w:sz w:val="24"/>
                <w:szCs w:val="24"/>
              </w:rPr>
            </w:pPr>
            <w:r w:rsidRPr="00F156AE">
              <w:rPr>
                <w:rFonts w:ascii="Times New Roman" w:hAnsi="Times New Roman"/>
                <w:sz w:val="24"/>
                <w:szCs w:val="24"/>
              </w:rPr>
              <w:t>в т.ч.</w:t>
            </w:r>
          </w:p>
        </w:tc>
      </w:tr>
      <w:tr w:rsidR="002C0DD4" w:rsidRPr="00F156AE" w:rsidTr="00792D1E">
        <w:trPr>
          <w:jc w:val="center"/>
        </w:trPr>
        <w:tc>
          <w:tcPr>
            <w:tcW w:w="2376" w:type="dxa"/>
          </w:tcPr>
          <w:p w:rsidR="002C0DD4" w:rsidRPr="00F156AE" w:rsidRDefault="002C0DD4" w:rsidP="000E49E3">
            <w:pPr>
              <w:spacing w:after="0" w:line="240" w:lineRule="auto"/>
              <w:rPr>
                <w:rFonts w:ascii="Times New Roman" w:hAnsi="Times New Roman"/>
                <w:sz w:val="24"/>
                <w:szCs w:val="24"/>
              </w:rPr>
            </w:pPr>
            <w:r w:rsidRPr="00F156AE">
              <w:rPr>
                <w:rFonts w:ascii="Times New Roman" w:hAnsi="Times New Roman"/>
                <w:sz w:val="24"/>
                <w:szCs w:val="24"/>
              </w:rPr>
              <w:t>роздрібний товарооборот підприємств, млрд грн</w:t>
            </w:r>
          </w:p>
        </w:tc>
        <w:tc>
          <w:tcPr>
            <w:tcW w:w="1410" w:type="dxa"/>
            <w:vAlign w:val="center"/>
          </w:tcPr>
          <w:p w:rsidR="002C0DD4" w:rsidRPr="00F156AE" w:rsidRDefault="002C0DD4" w:rsidP="00F156AE">
            <w:pPr>
              <w:spacing w:after="0" w:line="240" w:lineRule="auto"/>
              <w:jc w:val="center"/>
              <w:rPr>
                <w:rFonts w:ascii="Times New Roman" w:hAnsi="Times New Roman"/>
                <w:sz w:val="24"/>
                <w:szCs w:val="24"/>
              </w:rPr>
            </w:pPr>
            <w:r>
              <w:rPr>
                <w:rFonts w:ascii="Times New Roman" w:hAnsi="Times New Roman"/>
                <w:sz w:val="24"/>
                <w:szCs w:val="24"/>
              </w:rPr>
              <w:t>478,0</w:t>
            </w:r>
          </w:p>
        </w:tc>
        <w:tc>
          <w:tcPr>
            <w:tcW w:w="1417" w:type="dxa"/>
            <w:vAlign w:val="center"/>
          </w:tcPr>
          <w:p w:rsidR="002C0DD4" w:rsidRPr="00F156AE" w:rsidRDefault="002C0DD4" w:rsidP="00F156AE">
            <w:pPr>
              <w:spacing w:after="0" w:line="240" w:lineRule="auto"/>
              <w:jc w:val="center"/>
              <w:rPr>
                <w:rFonts w:ascii="Times New Roman" w:hAnsi="Times New Roman"/>
                <w:sz w:val="24"/>
                <w:szCs w:val="24"/>
              </w:rPr>
            </w:pPr>
            <w:r>
              <w:rPr>
                <w:rFonts w:ascii="Times New Roman" w:hAnsi="Times New Roman"/>
                <w:sz w:val="24"/>
                <w:szCs w:val="24"/>
              </w:rPr>
              <w:t>556,0</w:t>
            </w:r>
          </w:p>
        </w:tc>
        <w:tc>
          <w:tcPr>
            <w:tcW w:w="1276" w:type="dxa"/>
            <w:vAlign w:val="center"/>
          </w:tcPr>
          <w:p w:rsidR="002C0DD4" w:rsidRPr="00F156AE" w:rsidRDefault="002C0DD4" w:rsidP="00F156AE">
            <w:pPr>
              <w:spacing w:after="0" w:line="240" w:lineRule="auto"/>
              <w:jc w:val="center"/>
              <w:rPr>
                <w:rFonts w:ascii="Times New Roman" w:hAnsi="Times New Roman"/>
                <w:sz w:val="24"/>
                <w:szCs w:val="24"/>
              </w:rPr>
            </w:pPr>
            <w:r>
              <w:rPr>
                <w:rFonts w:ascii="Times New Roman" w:hAnsi="Times New Roman"/>
                <w:sz w:val="24"/>
                <w:szCs w:val="24"/>
              </w:rPr>
              <w:t>586,3</w:t>
            </w:r>
          </w:p>
        </w:tc>
        <w:tc>
          <w:tcPr>
            <w:tcW w:w="1394" w:type="dxa"/>
            <w:vAlign w:val="center"/>
          </w:tcPr>
          <w:p w:rsidR="002C0DD4" w:rsidRPr="00F156AE" w:rsidRDefault="002C0DD4" w:rsidP="00F156AE">
            <w:pPr>
              <w:spacing w:after="0" w:line="240" w:lineRule="auto"/>
              <w:jc w:val="center"/>
              <w:rPr>
                <w:rFonts w:ascii="Times New Roman" w:hAnsi="Times New Roman"/>
                <w:sz w:val="24"/>
                <w:szCs w:val="24"/>
              </w:rPr>
            </w:pPr>
            <w:r>
              <w:rPr>
                <w:rFonts w:ascii="Times New Roman" w:hAnsi="Times New Roman"/>
                <w:sz w:val="24"/>
                <w:szCs w:val="24"/>
              </w:rPr>
              <w:t>668,4</w:t>
            </w:r>
          </w:p>
        </w:tc>
        <w:tc>
          <w:tcPr>
            <w:tcW w:w="1680" w:type="dxa"/>
            <w:gridSpan w:val="2"/>
            <w:vAlign w:val="center"/>
          </w:tcPr>
          <w:p w:rsidR="002C0DD4" w:rsidRPr="00F156AE" w:rsidRDefault="002C0DD4" w:rsidP="00F156AE">
            <w:pPr>
              <w:spacing w:after="0" w:line="240" w:lineRule="auto"/>
              <w:jc w:val="center"/>
              <w:rPr>
                <w:rFonts w:ascii="Times New Roman" w:hAnsi="Times New Roman"/>
                <w:sz w:val="24"/>
                <w:szCs w:val="24"/>
              </w:rPr>
            </w:pPr>
            <w:r>
              <w:rPr>
                <w:rFonts w:ascii="Times New Roman" w:hAnsi="Times New Roman"/>
                <w:sz w:val="24"/>
                <w:szCs w:val="24"/>
              </w:rPr>
              <w:t>139,8</w:t>
            </w:r>
          </w:p>
        </w:tc>
      </w:tr>
      <w:tr w:rsidR="002C0DD4" w:rsidRPr="00F156AE" w:rsidTr="00792D1E">
        <w:trPr>
          <w:trHeight w:val="70"/>
          <w:jc w:val="center"/>
        </w:trPr>
        <w:tc>
          <w:tcPr>
            <w:tcW w:w="2376" w:type="dxa"/>
          </w:tcPr>
          <w:p w:rsidR="002C0DD4" w:rsidRPr="00F156AE" w:rsidRDefault="002C0DD4" w:rsidP="000E49E3">
            <w:pPr>
              <w:spacing w:after="120" w:line="240" w:lineRule="auto"/>
              <w:rPr>
                <w:rFonts w:ascii="Times New Roman" w:hAnsi="Times New Roman"/>
                <w:sz w:val="24"/>
                <w:szCs w:val="24"/>
              </w:rPr>
            </w:pPr>
            <w:r w:rsidRPr="00F156AE">
              <w:rPr>
                <w:rFonts w:ascii="Times New Roman" w:hAnsi="Times New Roman"/>
                <w:sz w:val="24"/>
                <w:szCs w:val="24"/>
              </w:rPr>
              <w:t>частка роздрібного товарообороту підприємств в обороті  роздрібної торгівлі, %</w:t>
            </w:r>
          </w:p>
        </w:tc>
        <w:tc>
          <w:tcPr>
            <w:tcW w:w="1410" w:type="dxa"/>
            <w:vAlign w:val="center"/>
          </w:tcPr>
          <w:p w:rsidR="002C0DD4" w:rsidRPr="00F156AE" w:rsidRDefault="002C0DD4" w:rsidP="00F156AE">
            <w:pPr>
              <w:spacing w:after="120" w:line="240" w:lineRule="auto"/>
              <w:jc w:val="center"/>
              <w:rPr>
                <w:rFonts w:ascii="Times New Roman" w:hAnsi="Times New Roman"/>
                <w:sz w:val="24"/>
                <w:szCs w:val="24"/>
              </w:rPr>
            </w:pPr>
            <w:r>
              <w:rPr>
                <w:rFonts w:ascii="Times New Roman" w:hAnsi="Times New Roman"/>
                <w:sz w:val="24"/>
                <w:szCs w:val="24"/>
              </w:rPr>
              <w:t>46,9</w:t>
            </w:r>
          </w:p>
        </w:tc>
        <w:tc>
          <w:tcPr>
            <w:tcW w:w="1417" w:type="dxa"/>
            <w:vAlign w:val="center"/>
          </w:tcPr>
          <w:p w:rsidR="002C0DD4" w:rsidRPr="00F156AE" w:rsidRDefault="002C0DD4" w:rsidP="00F156AE">
            <w:pPr>
              <w:spacing w:after="120" w:line="240" w:lineRule="auto"/>
              <w:jc w:val="center"/>
              <w:rPr>
                <w:rFonts w:ascii="Times New Roman" w:hAnsi="Times New Roman"/>
                <w:sz w:val="24"/>
                <w:szCs w:val="24"/>
              </w:rPr>
            </w:pPr>
            <w:r>
              <w:rPr>
                <w:rFonts w:ascii="Times New Roman" w:hAnsi="Times New Roman"/>
                <w:sz w:val="24"/>
                <w:szCs w:val="24"/>
              </w:rPr>
              <w:t>47,3</w:t>
            </w:r>
          </w:p>
        </w:tc>
        <w:tc>
          <w:tcPr>
            <w:tcW w:w="1276" w:type="dxa"/>
            <w:vAlign w:val="center"/>
          </w:tcPr>
          <w:p w:rsidR="002C0DD4" w:rsidRPr="00F156AE" w:rsidRDefault="002C0DD4" w:rsidP="00F156AE">
            <w:pPr>
              <w:spacing w:after="120" w:line="240" w:lineRule="auto"/>
              <w:jc w:val="center"/>
              <w:rPr>
                <w:rFonts w:ascii="Times New Roman" w:hAnsi="Times New Roman"/>
                <w:sz w:val="24"/>
                <w:szCs w:val="24"/>
              </w:rPr>
            </w:pPr>
            <w:r>
              <w:rPr>
                <w:rFonts w:ascii="Times New Roman" w:hAnsi="Times New Roman"/>
                <w:sz w:val="24"/>
                <w:szCs w:val="24"/>
              </w:rPr>
              <w:t>71,9</w:t>
            </w:r>
          </w:p>
        </w:tc>
        <w:tc>
          <w:tcPr>
            <w:tcW w:w="1394" w:type="dxa"/>
            <w:vAlign w:val="center"/>
          </w:tcPr>
          <w:p w:rsidR="002C0DD4" w:rsidRPr="00F156AE" w:rsidRDefault="002C0DD4" w:rsidP="00F156AE">
            <w:pPr>
              <w:spacing w:after="120" w:line="240" w:lineRule="auto"/>
              <w:jc w:val="center"/>
              <w:rPr>
                <w:rFonts w:ascii="Times New Roman" w:hAnsi="Times New Roman"/>
                <w:sz w:val="24"/>
                <w:szCs w:val="24"/>
              </w:rPr>
            </w:pPr>
            <w:r>
              <w:rPr>
                <w:rFonts w:ascii="Times New Roman" w:hAnsi="Times New Roman"/>
                <w:sz w:val="24"/>
                <w:szCs w:val="24"/>
              </w:rPr>
              <w:t>71,9</w:t>
            </w:r>
          </w:p>
        </w:tc>
        <w:tc>
          <w:tcPr>
            <w:tcW w:w="1680" w:type="dxa"/>
            <w:gridSpan w:val="2"/>
            <w:vAlign w:val="center"/>
          </w:tcPr>
          <w:p w:rsidR="002C0DD4" w:rsidRPr="00F156AE" w:rsidRDefault="002C0DD4" w:rsidP="00F156AE">
            <w:pPr>
              <w:spacing w:after="120" w:line="240" w:lineRule="auto"/>
              <w:jc w:val="center"/>
              <w:rPr>
                <w:rFonts w:ascii="Times New Roman" w:hAnsi="Times New Roman"/>
                <w:sz w:val="24"/>
                <w:szCs w:val="24"/>
              </w:rPr>
            </w:pPr>
            <w:r w:rsidRPr="00F156AE">
              <w:rPr>
                <w:rFonts w:ascii="Times New Roman" w:hAnsi="Times New Roman"/>
                <w:sz w:val="24"/>
                <w:szCs w:val="24"/>
              </w:rPr>
              <w:t>–</w:t>
            </w:r>
          </w:p>
        </w:tc>
      </w:tr>
    </w:tbl>
    <w:p w:rsidR="002C0DD4" w:rsidRPr="00F156AE" w:rsidRDefault="002C0DD4" w:rsidP="00F156AE">
      <w:pPr>
        <w:spacing w:after="0" w:line="360" w:lineRule="auto"/>
        <w:ind w:firstLine="709"/>
        <w:jc w:val="both"/>
        <w:rPr>
          <w:rFonts w:ascii="Times New Roman" w:hAnsi="Times New Roman"/>
          <w:color w:val="000000"/>
          <w:sz w:val="28"/>
          <w:szCs w:val="28"/>
          <w:shd w:val="clear" w:color="auto" w:fill="FFFFFF"/>
        </w:rPr>
      </w:pPr>
    </w:p>
    <w:p w:rsidR="002C0DD4" w:rsidRPr="005C0E3F" w:rsidRDefault="002C0DD4" w:rsidP="009A7910">
      <w:pPr>
        <w:spacing w:after="0" w:line="360" w:lineRule="auto"/>
        <w:ind w:firstLine="709"/>
        <w:jc w:val="both"/>
        <w:rPr>
          <w:rFonts w:ascii="Times New Roman" w:hAnsi="Times New Roman"/>
          <w:color w:val="000000"/>
          <w:sz w:val="28"/>
          <w:szCs w:val="28"/>
          <w:shd w:val="clear" w:color="auto" w:fill="FFFFFF"/>
        </w:rPr>
      </w:pPr>
      <w:r w:rsidRPr="009A7910">
        <w:rPr>
          <w:rFonts w:ascii="Times New Roman" w:hAnsi="Times New Roman"/>
          <w:color w:val="000000"/>
          <w:sz w:val="28"/>
          <w:szCs w:val="28"/>
          <w:shd w:val="clear" w:color="auto" w:fill="FFFFFF"/>
        </w:rPr>
        <w:t xml:space="preserve">Дані таблиці 2.4 показують, що </w:t>
      </w:r>
      <w:r w:rsidRPr="000A7F87">
        <w:rPr>
          <w:rFonts w:ascii="Times New Roman" w:hAnsi="Times New Roman"/>
          <w:color w:val="000000"/>
          <w:sz w:val="28"/>
          <w:szCs w:val="28"/>
          <w:shd w:val="clear" w:color="auto" w:fill="FFFFFF"/>
          <w:lang w:val="ru-RU"/>
        </w:rPr>
        <w:t xml:space="preserve">кількісно оборот </w:t>
      </w:r>
      <w:r w:rsidRPr="009A7910">
        <w:rPr>
          <w:rFonts w:ascii="Times New Roman" w:hAnsi="Times New Roman"/>
          <w:color w:val="000000"/>
          <w:sz w:val="28"/>
          <w:szCs w:val="28"/>
          <w:shd w:val="clear" w:color="auto" w:fill="FFFFFF"/>
        </w:rPr>
        <w:t xml:space="preserve">значно </w:t>
      </w:r>
      <w:r w:rsidRPr="000A7F87">
        <w:rPr>
          <w:rFonts w:ascii="Times New Roman" w:hAnsi="Times New Roman"/>
          <w:color w:val="000000"/>
          <w:sz w:val="28"/>
          <w:szCs w:val="28"/>
          <w:shd w:val="clear" w:color="auto" w:fill="FFFFFF"/>
          <w:lang w:val="ru-RU"/>
        </w:rPr>
        <w:t xml:space="preserve">зменшився </w:t>
      </w:r>
      <w:r w:rsidRPr="009A7910">
        <w:rPr>
          <w:rFonts w:ascii="Times New Roman" w:hAnsi="Times New Roman"/>
          <w:color w:val="000000"/>
          <w:sz w:val="28"/>
          <w:szCs w:val="28"/>
          <w:shd w:val="clear" w:color="auto" w:fill="FFFFFF"/>
        </w:rPr>
        <w:t xml:space="preserve">в 2017 році. Таке зменшення пов’язано із зміною методології врахування роздрібного товарообороту органами статистики. </w:t>
      </w:r>
      <w:r>
        <w:rPr>
          <w:rFonts w:ascii="Times New Roman" w:hAnsi="Times New Roman"/>
          <w:color w:val="000000"/>
          <w:sz w:val="28"/>
          <w:szCs w:val="28"/>
        </w:rPr>
        <w:t>П</w:t>
      </w:r>
      <w:r w:rsidRPr="00C81480">
        <w:rPr>
          <w:rFonts w:ascii="Times New Roman" w:hAnsi="Times New Roman"/>
          <w:color w:val="000000"/>
          <w:sz w:val="28"/>
          <w:szCs w:val="28"/>
        </w:rPr>
        <w:t>очин</w:t>
      </w:r>
      <w:r>
        <w:rPr>
          <w:rFonts w:ascii="Times New Roman" w:hAnsi="Times New Roman"/>
          <w:color w:val="000000"/>
          <w:sz w:val="28"/>
          <w:szCs w:val="28"/>
        </w:rPr>
        <w:t>аючи з січня 2017 року, п</w:t>
      </w:r>
      <w:r w:rsidRPr="00C81480">
        <w:rPr>
          <w:rFonts w:ascii="Times New Roman" w:hAnsi="Times New Roman"/>
          <w:color w:val="000000"/>
          <w:sz w:val="28"/>
          <w:szCs w:val="28"/>
        </w:rPr>
        <w:t xml:space="preserve">оказник </w:t>
      </w:r>
      <w:r>
        <w:rPr>
          <w:rFonts w:ascii="Times New Roman" w:hAnsi="Times New Roman"/>
          <w:bCs/>
          <w:color w:val="000000"/>
          <w:sz w:val="28"/>
          <w:szCs w:val="28"/>
        </w:rPr>
        <w:t>о</w:t>
      </w:r>
      <w:r w:rsidRPr="00C81480">
        <w:rPr>
          <w:rFonts w:ascii="Times New Roman" w:hAnsi="Times New Roman"/>
          <w:bCs/>
          <w:color w:val="000000"/>
          <w:sz w:val="28"/>
          <w:szCs w:val="28"/>
        </w:rPr>
        <w:t>борот</w:t>
      </w:r>
      <w:r>
        <w:rPr>
          <w:rFonts w:ascii="Times New Roman" w:hAnsi="Times New Roman"/>
          <w:bCs/>
          <w:color w:val="000000"/>
          <w:sz w:val="28"/>
          <w:szCs w:val="28"/>
        </w:rPr>
        <w:t>у</w:t>
      </w:r>
      <w:r w:rsidRPr="00C81480">
        <w:rPr>
          <w:rFonts w:ascii="Times New Roman" w:hAnsi="Times New Roman"/>
          <w:bCs/>
          <w:color w:val="000000"/>
          <w:sz w:val="28"/>
          <w:szCs w:val="28"/>
        </w:rPr>
        <w:t xml:space="preserve"> роздрібної торгівлі</w:t>
      </w:r>
      <w:r w:rsidRPr="00C81480">
        <w:rPr>
          <w:rFonts w:ascii="Times New Roman" w:hAnsi="Times New Roman"/>
          <w:color w:val="000000"/>
          <w:sz w:val="28"/>
          <w:szCs w:val="28"/>
        </w:rPr>
        <w:t> – це узагальнений показник, який включає дані щодо роздрібного товарообороту підприємств (юридичних осіб та фізичних осіб-підприємців), </w:t>
      </w:r>
      <w:r w:rsidRPr="00C81480">
        <w:rPr>
          <w:rFonts w:ascii="Times New Roman" w:hAnsi="Times New Roman"/>
          <w:bCs/>
          <w:color w:val="000000"/>
          <w:sz w:val="28"/>
          <w:szCs w:val="28"/>
        </w:rPr>
        <w:t>основним видом економічної діяльності яких є роздрібна торгівля.</w:t>
      </w:r>
      <w:r>
        <w:rPr>
          <w:rFonts w:ascii="Times New Roman" w:hAnsi="Times New Roman"/>
          <w:bCs/>
          <w:color w:val="000000"/>
          <w:sz w:val="28"/>
          <w:szCs w:val="28"/>
        </w:rPr>
        <w:t xml:space="preserve"> Він</w:t>
      </w:r>
      <w:r w:rsidRPr="00C81480">
        <w:rPr>
          <w:rFonts w:ascii="Times New Roman" w:hAnsi="Times New Roman"/>
          <w:bCs/>
          <w:color w:val="000000"/>
          <w:sz w:val="28"/>
          <w:szCs w:val="28"/>
        </w:rPr>
        <w:t> </w:t>
      </w:r>
      <w:r w:rsidRPr="00C81480">
        <w:rPr>
          <w:rFonts w:ascii="Times New Roman" w:hAnsi="Times New Roman"/>
          <w:color w:val="000000"/>
          <w:sz w:val="28"/>
          <w:szCs w:val="28"/>
        </w:rPr>
        <w:t>розраховується згідно з Методикою розрахунку обороту роздрібної торгівлі з урахуванням діяльності фізичних осіб-підприємців, затвердженою наказом Держстату від 04.04.2016 № 53</w:t>
      </w:r>
      <w:r>
        <w:rPr>
          <w:rFonts w:ascii="Times New Roman" w:hAnsi="Times New Roman"/>
          <w:color w:val="000000"/>
          <w:sz w:val="28"/>
          <w:szCs w:val="28"/>
        </w:rPr>
        <w:t xml:space="preserve">. </w:t>
      </w:r>
      <w:r w:rsidRPr="005C0E3F">
        <w:rPr>
          <w:rFonts w:ascii="Times New Roman" w:hAnsi="Times New Roman"/>
          <w:color w:val="000000"/>
          <w:sz w:val="28"/>
          <w:szCs w:val="28"/>
          <w:shd w:val="clear" w:color="auto" w:fill="FFFFFF"/>
        </w:rPr>
        <w:t>Тому змінилося співвідношення між обігом підприємств і фізичних осіб-підприємців на користь підприємств і стало на рівні 70:30.</w:t>
      </w:r>
    </w:p>
    <w:p w:rsidR="002C0DD4" w:rsidRPr="00F156AE" w:rsidRDefault="002C0DD4" w:rsidP="00F156AE">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Роздрібний товарооборот торговельних підприємств розвивається відповідно до загальноекономічних тенденцій, тобто з постійним нарощуванням своїх обсягів. Але слід зауважити, що дані, наведені в табл. </w:t>
      </w:r>
      <w:r>
        <w:rPr>
          <w:rFonts w:ascii="Times New Roman" w:hAnsi="Times New Roman"/>
          <w:color w:val="000000"/>
          <w:sz w:val="28"/>
          <w:szCs w:val="28"/>
          <w:shd w:val="clear" w:color="auto" w:fill="FFFFFF"/>
        </w:rPr>
        <w:t>2</w:t>
      </w:r>
      <w:r w:rsidRPr="00F156AE">
        <w:rPr>
          <w:rFonts w:ascii="Times New Roman" w:hAnsi="Times New Roman"/>
          <w:color w:val="000000"/>
          <w:sz w:val="28"/>
          <w:szCs w:val="28"/>
          <w:shd w:val="clear" w:color="auto" w:fill="FFFFFF"/>
        </w:rPr>
        <w:t xml:space="preserve">.4, подано у фактичних цінах, що, на жаль, не відображає реального стану. Дослідження товарної структури роздрібного товарообороту вказують на те, що динаміка реалізації продовольчих товарів є повільнішою, ніж реалізація непродовольчих товарів. Так, якщо обсяг продажу продовольчих товарів в </w:t>
      </w:r>
      <w:r>
        <w:rPr>
          <w:rFonts w:ascii="Times New Roman" w:hAnsi="Times New Roman"/>
          <w:color w:val="000000"/>
          <w:sz w:val="28"/>
          <w:szCs w:val="28"/>
          <w:shd w:val="clear" w:color="auto" w:fill="FFFFFF"/>
        </w:rPr>
        <w:t>2018</w:t>
      </w:r>
      <w:r w:rsidRPr="00F156AE">
        <w:rPr>
          <w:rFonts w:ascii="Times New Roman" w:hAnsi="Times New Roman"/>
          <w:color w:val="000000"/>
          <w:sz w:val="28"/>
          <w:szCs w:val="28"/>
          <w:shd w:val="clear" w:color="auto" w:fill="FFFFFF"/>
        </w:rPr>
        <w:t xml:space="preserve"> р. становить 89 % від рівня 1990 р., то непродовольчих товарів – 109 %. На нашу думку, це є свідченням зростання доходів населення, яке </w:t>
      </w:r>
      <w:r>
        <w:rPr>
          <w:rFonts w:ascii="Times New Roman" w:hAnsi="Times New Roman"/>
          <w:color w:val="000000"/>
          <w:sz w:val="28"/>
          <w:szCs w:val="28"/>
          <w:shd w:val="clear" w:color="auto" w:fill="FFFFFF"/>
        </w:rPr>
        <w:t>більшу</w:t>
      </w:r>
      <w:r w:rsidRPr="00F156AE">
        <w:rPr>
          <w:rFonts w:ascii="Times New Roman" w:hAnsi="Times New Roman"/>
          <w:color w:val="000000"/>
          <w:sz w:val="28"/>
          <w:szCs w:val="28"/>
          <w:shd w:val="clear" w:color="auto" w:fill="FFFFFF"/>
        </w:rPr>
        <w:t xml:space="preserve"> частину коштів вкладає в задоволення потреб в одязі, взутті тощо</w:t>
      </w:r>
      <w:r>
        <w:rPr>
          <w:rFonts w:ascii="Times New Roman" w:hAnsi="Times New Roman"/>
          <w:color w:val="000000"/>
          <w:sz w:val="28"/>
          <w:szCs w:val="28"/>
          <w:shd w:val="clear" w:color="auto" w:fill="FFFFFF"/>
        </w:rPr>
        <w:t>.</w:t>
      </w:r>
    </w:p>
    <w:p w:rsidR="002C0DD4" w:rsidRPr="00F156AE" w:rsidRDefault="002C0DD4" w:rsidP="00F156AE">
      <w:pPr>
        <w:pStyle w:val="1"/>
        <w:spacing w:after="0" w:line="360" w:lineRule="auto"/>
        <w:ind w:left="0" w:firstLine="709"/>
        <w:jc w:val="both"/>
        <w:rPr>
          <w:rFonts w:ascii="Times New Roman" w:hAnsi="Times New Roman"/>
          <w:color w:val="000000"/>
          <w:sz w:val="28"/>
          <w:szCs w:val="28"/>
          <w:lang w:val="uk-UA" w:eastAsia="en-US"/>
        </w:rPr>
      </w:pPr>
      <w:r w:rsidRPr="00F156AE">
        <w:rPr>
          <w:rFonts w:ascii="Times New Roman" w:hAnsi="Times New Roman"/>
          <w:color w:val="000000"/>
          <w:sz w:val="28"/>
          <w:szCs w:val="28"/>
          <w:shd w:val="clear" w:color="auto" w:fill="FFFFFF"/>
          <w:lang w:val="uk-UA"/>
        </w:rPr>
        <w:t xml:space="preserve">Підтвердженням наших висновків є дані щодо товарної структури роздрібного товарообороту (рис. </w:t>
      </w:r>
      <w:r>
        <w:rPr>
          <w:rFonts w:ascii="Times New Roman" w:hAnsi="Times New Roman"/>
          <w:color w:val="000000"/>
          <w:sz w:val="28"/>
          <w:szCs w:val="28"/>
          <w:shd w:val="clear" w:color="auto" w:fill="FFFFFF"/>
          <w:lang w:val="uk-UA"/>
        </w:rPr>
        <w:t>2</w:t>
      </w:r>
      <w:r w:rsidRPr="00F156AE">
        <w:rPr>
          <w:rFonts w:ascii="Times New Roman" w:hAnsi="Times New Roman"/>
          <w:color w:val="000000"/>
          <w:sz w:val="28"/>
          <w:szCs w:val="28"/>
          <w:shd w:val="clear" w:color="auto" w:fill="FFFFFF"/>
          <w:lang w:val="uk-UA"/>
        </w:rPr>
        <w:t>.2), % :</w:t>
      </w:r>
    </w:p>
    <w:p w:rsidR="002C0DD4" w:rsidRPr="00F156AE" w:rsidRDefault="002C0DD4" w:rsidP="00F35BF7">
      <w:pPr>
        <w:spacing w:after="0" w:line="360" w:lineRule="auto"/>
        <w:jc w:val="center"/>
        <w:rPr>
          <w:rFonts w:ascii="Times New Roman" w:hAnsi="Times New Roman"/>
          <w:color w:val="000000"/>
          <w:sz w:val="28"/>
          <w:szCs w:val="28"/>
          <w:shd w:val="clear" w:color="auto" w:fill="FFFFFF"/>
        </w:rPr>
      </w:pPr>
      <w:r w:rsidRPr="00647CA0">
        <w:rPr>
          <w:rFonts w:ascii="Times New Roman" w:hAnsi="Times New Roman"/>
          <w:noProof/>
          <w:color w:val="000000"/>
          <w:sz w:val="28"/>
          <w:szCs w:val="28"/>
          <w:shd w:val="clear" w:color="auto" w:fill="FFFFFF"/>
          <w:lang w:val="en-US"/>
        </w:rPr>
        <w:object w:dxaOrig="9025" w:dyaOrig="3668">
          <v:shape id="Объект 2" o:spid="_x0000_i1026" type="#_x0000_t75" style="width:451.5pt;height:183.75pt;visibility:visible" o:ole="">
            <v:imagedata r:id="rId11" o:title="" cropbottom="-36f"/>
            <o:lock v:ext="edit" aspectratio="f"/>
          </v:shape>
          <o:OLEObject Type="Embed" ProgID="Excel.Chart.8" ShapeID="Объект 2" DrawAspect="Content" ObjectID="_1641992922" r:id="rId12"/>
        </w:object>
      </w:r>
    </w:p>
    <w:p w:rsidR="002C0DD4" w:rsidRPr="001178AE" w:rsidRDefault="002C0DD4" w:rsidP="00F156AE">
      <w:pPr>
        <w:widowControl w:val="0"/>
        <w:spacing w:after="0" w:line="360" w:lineRule="auto"/>
        <w:ind w:firstLine="709"/>
        <w:jc w:val="center"/>
        <w:rPr>
          <w:rFonts w:ascii="Times New Roman" w:hAnsi="Times New Roman"/>
          <w:bCs/>
          <w:sz w:val="28"/>
          <w:szCs w:val="28"/>
        </w:rPr>
      </w:pPr>
      <w:r w:rsidRPr="001178AE">
        <w:rPr>
          <w:rFonts w:ascii="Times New Roman" w:hAnsi="Times New Roman"/>
          <w:bCs/>
          <w:sz w:val="28"/>
          <w:szCs w:val="28"/>
        </w:rPr>
        <w:t xml:space="preserve">Рис. 2.2 </w:t>
      </w:r>
      <w:r>
        <w:rPr>
          <w:rFonts w:ascii="Times New Roman" w:hAnsi="Times New Roman"/>
          <w:bCs/>
          <w:sz w:val="28"/>
          <w:szCs w:val="28"/>
        </w:rPr>
        <w:t xml:space="preserve">- </w:t>
      </w:r>
      <w:r w:rsidRPr="001178AE">
        <w:rPr>
          <w:rFonts w:ascii="Times New Roman" w:hAnsi="Times New Roman"/>
          <w:bCs/>
          <w:sz w:val="28"/>
          <w:szCs w:val="28"/>
        </w:rPr>
        <w:t>Співвідношення продовольчих і непродовольчих товарів у роздрібному товарообороті торговельн</w:t>
      </w:r>
      <w:r>
        <w:rPr>
          <w:rFonts w:ascii="Times New Roman" w:hAnsi="Times New Roman"/>
          <w:bCs/>
          <w:sz w:val="28"/>
          <w:szCs w:val="28"/>
        </w:rPr>
        <w:t>их</w:t>
      </w:r>
      <w:r w:rsidRPr="001178AE">
        <w:rPr>
          <w:rFonts w:ascii="Times New Roman" w:hAnsi="Times New Roman"/>
          <w:bCs/>
          <w:sz w:val="28"/>
          <w:szCs w:val="28"/>
        </w:rPr>
        <w:t xml:space="preserve"> підприємств</w:t>
      </w:r>
      <w:r>
        <w:rPr>
          <w:rFonts w:ascii="Times New Roman" w:hAnsi="Times New Roman"/>
          <w:bCs/>
          <w:sz w:val="28"/>
          <w:szCs w:val="28"/>
        </w:rPr>
        <w:t xml:space="preserve"> України</w:t>
      </w:r>
    </w:p>
    <w:p w:rsidR="002C0DD4" w:rsidRPr="00F57FC0" w:rsidRDefault="002C0DD4" w:rsidP="00F156AE">
      <w:pPr>
        <w:widowControl w:val="0"/>
        <w:spacing w:after="0" w:line="360" w:lineRule="auto"/>
        <w:ind w:firstLine="709"/>
        <w:jc w:val="center"/>
        <w:rPr>
          <w:rFonts w:ascii="Times New Roman" w:hAnsi="Times New Roman"/>
          <w:b/>
          <w:bCs/>
          <w:sz w:val="28"/>
          <w:szCs w:val="28"/>
        </w:rPr>
      </w:pPr>
    </w:p>
    <w:p w:rsidR="002C0DD4" w:rsidRPr="00F156AE" w:rsidRDefault="002C0DD4" w:rsidP="00F156AE">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Так, якщо в 1990 р. співвідношення продовольчих і непродовольчих товарів у роздрібному товарообороті підприємства становило 44% і 56%, то в </w:t>
      </w:r>
      <w:r>
        <w:rPr>
          <w:rFonts w:ascii="Times New Roman" w:hAnsi="Times New Roman"/>
          <w:color w:val="000000"/>
          <w:sz w:val="28"/>
          <w:szCs w:val="28"/>
          <w:shd w:val="clear" w:color="auto" w:fill="FFFFFF"/>
        </w:rPr>
        <w:t>2018</w:t>
      </w:r>
      <w:r w:rsidRPr="00F156AE">
        <w:rPr>
          <w:rFonts w:ascii="Times New Roman" w:hAnsi="Times New Roman"/>
          <w:color w:val="000000"/>
          <w:sz w:val="28"/>
          <w:szCs w:val="28"/>
          <w:shd w:val="clear" w:color="auto" w:fill="FFFFFF"/>
        </w:rPr>
        <w:t xml:space="preserve"> р. ця залежність є </w:t>
      </w:r>
      <w:r>
        <w:rPr>
          <w:rFonts w:ascii="Times New Roman" w:hAnsi="Times New Roman"/>
          <w:color w:val="000000"/>
          <w:sz w:val="28"/>
          <w:szCs w:val="28"/>
          <w:shd w:val="clear" w:color="auto" w:fill="FFFFFF"/>
        </w:rPr>
        <w:t>зворотньою</w:t>
      </w:r>
      <w:r w:rsidRPr="00F156A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41</w:t>
      </w:r>
      <w:r w:rsidRPr="00F156AE">
        <w:rPr>
          <w:rFonts w:ascii="Times New Roman" w:hAnsi="Times New Roman"/>
          <w:color w:val="000000"/>
          <w:sz w:val="28"/>
          <w:szCs w:val="28"/>
          <w:shd w:val="clear" w:color="auto" w:fill="FFFFFF"/>
        </w:rPr>
        <w:t xml:space="preserve">% в товарообороті займають продовольчі товари, а </w:t>
      </w:r>
      <w:r>
        <w:rPr>
          <w:rFonts w:ascii="Times New Roman" w:hAnsi="Times New Roman"/>
          <w:color w:val="000000"/>
          <w:sz w:val="28"/>
          <w:szCs w:val="28"/>
          <w:shd w:val="clear" w:color="auto" w:fill="FFFFFF"/>
        </w:rPr>
        <w:t>59</w:t>
      </w:r>
      <w:r w:rsidRPr="00F156AE">
        <w:rPr>
          <w:rFonts w:ascii="Times New Roman" w:hAnsi="Times New Roman"/>
          <w:color w:val="000000"/>
          <w:sz w:val="28"/>
          <w:szCs w:val="28"/>
          <w:shd w:val="clear" w:color="auto" w:fill="FFFFFF"/>
        </w:rPr>
        <w:t>% – непродовольчі.</w:t>
      </w:r>
    </w:p>
    <w:p w:rsidR="002C0DD4" w:rsidRPr="00F156AE" w:rsidRDefault="002C0DD4" w:rsidP="00F156AE">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Таким чином, торгівля стала найбільш лібералізованою галуззю економіки з мінімальним впливом на її розвиток держави, яка за короткий час пройшла період занепаду і бурхливого розвитку нецивілізованих форм торгівлі і зараз переживає піднесення в розвитку організованого сектора торгової галузі.</w:t>
      </w:r>
    </w:p>
    <w:p w:rsidR="002C0DD4" w:rsidRPr="00F156AE" w:rsidRDefault="002C0DD4" w:rsidP="00F156AE">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Аналіз тенденцій розвитку товарної пропозиції та споживчого попиту на вітчизняному ринку дає змогу зробити загальний висновок: роздрібна торгівля загалом та в межах регіонів розвивається відповідно до динаміки макроекономічних показників ринку. Процеси, що відбуваються в роздрібній торгівлі регіонів, створюють умови для активізації діяльності торговельних підприємств та пошуку шляхів щодо підвищення її ефективності, а у підсумку підвищення рівня конкурентоспроможності суб’єктів ринку. Відповідно до законів конкуренції, збільшення кількості конкурентоспроможних суб’єктів загострює конкурентну боротьбу, а конкурентне середовище стає більш інтенсивнішим.</w:t>
      </w:r>
    </w:p>
    <w:p w:rsidR="002C0DD4" w:rsidRPr="00F156AE" w:rsidRDefault="002C0DD4" w:rsidP="00F156AE">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Наразі український роздрібний ринок характеризується такими основними тенденціями, що приведені нижче.</w:t>
      </w:r>
    </w:p>
    <w:p w:rsidR="002C0DD4" w:rsidRPr="00F156AE" w:rsidRDefault="002C0DD4" w:rsidP="002767A3">
      <w:pPr>
        <w:pStyle w:val="1"/>
        <w:numPr>
          <w:ilvl w:val="0"/>
          <w:numId w:val="6"/>
        </w:numPr>
        <w:spacing w:after="0" w:line="360" w:lineRule="auto"/>
        <w:ind w:left="0" w:firstLine="567"/>
        <w:jc w:val="both"/>
        <w:rPr>
          <w:rFonts w:ascii="Times New Roman" w:hAnsi="Times New Roman"/>
          <w:color w:val="000000"/>
          <w:sz w:val="28"/>
          <w:szCs w:val="28"/>
          <w:shd w:val="clear" w:color="auto" w:fill="FFFFFF"/>
          <w:lang w:val="uk-UA"/>
        </w:rPr>
      </w:pPr>
      <w:r w:rsidRPr="00F156AE">
        <w:rPr>
          <w:rFonts w:ascii="Times New Roman" w:hAnsi="Times New Roman"/>
          <w:color w:val="000000"/>
          <w:sz w:val="28"/>
          <w:szCs w:val="28"/>
          <w:shd w:val="clear" w:color="auto" w:fill="FFFFFF"/>
          <w:lang w:val="uk-UA"/>
        </w:rPr>
        <w:t>Консолідацією бізнесу роздрібної торгівлі (замість існуючої до 1990-х років централізації) та розвитком роздрібних мереж великого та малого розміру.</w:t>
      </w:r>
    </w:p>
    <w:p w:rsidR="002C0DD4" w:rsidRPr="00F156AE" w:rsidRDefault="002C0DD4" w:rsidP="002767A3">
      <w:pPr>
        <w:pStyle w:val="1"/>
        <w:numPr>
          <w:ilvl w:val="0"/>
          <w:numId w:val="6"/>
        </w:numPr>
        <w:spacing w:after="0" w:line="360" w:lineRule="auto"/>
        <w:ind w:left="0" w:firstLine="567"/>
        <w:jc w:val="both"/>
        <w:rPr>
          <w:rFonts w:ascii="Times New Roman" w:hAnsi="Times New Roman"/>
          <w:color w:val="000000"/>
          <w:sz w:val="28"/>
          <w:szCs w:val="28"/>
          <w:shd w:val="clear" w:color="auto" w:fill="FFFFFF"/>
          <w:lang w:val="uk-UA"/>
        </w:rPr>
      </w:pPr>
      <w:r w:rsidRPr="00F156AE">
        <w:rPr>
          <w:rFonts w:ascii="Times New Roman" w:hAnsi="Times New Roman"/>
          <w:color w:val="000000"/>
          <w:sz w:val="28"/>
          <w:szCs w:val="28"/>
          <w:shd w:val="clear" w:color="auto" w:fill="FFFFFF"/>
          <w:lang w:val="uk-UA"/>
        </w:rPr>
        <w:t xml:space="preserve">Вертикальною інтеграцією та придбанням підприємствами роздрібної торгівлі інших підприємств (головним чином із галузей сільського господарства та переробки продуктів харчування). </w:t>
      </w:r>
    </w:p>
    <w:p w:rsidR="002C0DD4" w:rsidRPr="00F156AE" w:rsidRDefault="002C0DD4" w:rsidP="002767A3">
      <w:pPr>
        <w:pStyle w:val="1"/>
        <w:numPr>
          <w:ilvl w:val="0"/>
          <w:numId w:val="6"/>
        </w:numPr>
        <w:spacing w:after="0" w:line="360" w:lineRule="auto"/>
        <w:ind w:left="0" w:firstLine="567"/>
        <w:jc w:val="both"/>
        <w:rPr>
          <w:rFonts w:ascii="Times New Roman" w:hAnsi="Times New Roman"/>
          <w:color w:val="000000"/>
          <w:sz w:val="28"/>
          <w:szCs w:val="28"/>
          <w:shd w:val="clear" w:color="auto" w:fill="FFFFFF"/>
          <w:lang w:val="uk-UA"/>
        </w:rPr>
      </w:pPr>
      <w:r w:rsidRPr="00F156AE">
        <w:rPr>
          <w:rFonts w:ascii="Times New Roman" w:hAnsi="Times New Roman"/>
          <w:color w:val="000000"/>
          <w:sz w:val="28"/>
          <w:szCs w:val="28"/>
          <w:shd w:val="clear" w:color="auto" w:fill="FFFFFF"/>
          <w:lang w:val="uk-UA"/>
        </w:rPr>
        <w:t xml:space="preserve">Будівництвом торгівельних центрів (комплексів) у найбільших містах. Торгівельні центри розвиваються у великих містах, де споживачі готові платити за товари, які в них пропонуються. </w:t>
      </w:r>
    </w:p>
    <w:p w:rsidR="002C0DD4" w:rsidRPr="00F156AE" w:rsidRDefault="002C0DD4" w:rsidP="002767A3">
      <w:pPr>
        <w:pStyle w:val="1"/>
        <w:numPr>
          <w:ilvl w:val="0"/>
          <w:numId w:val="6"/>
        </w:numPr>
        <w:spacing w:after="0" w:line="360" w:lineRule="auto"/>
        <w:ind w:left="0" w:firstLine="567"/>
        <w:jc w:val="both"/>
        <w:rPr>
          <w:rFonts w:ascii="Times New Roman" w:hAnsi="Times New Roman"/>
          <w:color w:val="000000"/>
          <w:sz w:val="28"/>
          <w:szCs w:val="28"/>
          <w:shd w:val="clear" w:color="auto" w:fill="FFFFFF"/>
          <w:lang w:val="uk-UA"/>
        </w:rPr>
      </w:pPr>
      <w:r w:rsidRPr="00F156AE">
        <w:rPr>
          <w:rFonts w:ascii="Times New Roman" w:hAnsi="Times New Roman"/>
          <w:color w:val="000000"/>
          <w:sz w:val="28"/>
          <w:szCs w:val="28"/>
          <w:shd w:val="clear" w:color="auto" w:fill="FFFFFF"/>
          <w:lang w:val="uk-UA"/>
        </w:rPr>
        <w:t>Трансформацією вуличних ринків у центри торгівлі та розваг. Цей процес забезпечує кращу адаптацію споживачів до нового формату.</w:t>
      </w:r>
    </w:p>
    <w:p w:rsidR="002C0DD4" w:rsidRPr="00F156AE" w:rsidRDefault="002C0DD4" w:rsidP="002767A3">
      <w:pPr>
        <w:pStyle w:val="1"/>
        <w:numPr>
          <w:ilvl w:val="0"/>
          <w:numId w:val="6"/>
        </w:numPr>
        <w:spacing w:after="0" w:line="360" w:lineRule="auto"/>
        <w:ind w:left="0" w:firstLine="567"/>
        <w:jc w:val="both"/>
        <w:rPr>
          <w:rFonts w:ascii="Times New Roman" w:hAnsi="Times New Roman"/>
          <w:color w:val="000000"/>
          <w:sz w:val="28"/>
          <w:szCs w:val="28"/>
          <w:shd w:val="clear" w:color="auto" w:fill="FFFFFF"/>
          <w:lang w:val="uk-UA"/>
        </w:rPr>
      </w:pPr>
      <w:r w:rsidRPr="00F156AE">
        <w:rPr>
          <w:rFonts w:ascii="Times New Roman" w:hAnsi="Times New Roman"/>
          <w:color w:val="000000"/>
          <w:sz w:val="28"/>
          <w:szCs w:val="28"/>
          <w:shd w:val="clear" w:color="auto" w:fill="FFFFFF"/>
          <w:lang w:val="uk-UA"/>
        </w:rPr>
        <w:t>Ростом рекламної діяльності підприємств роздрібної торгівлі. Такі засоби реклами, як різноманітні матеріали на місці продажів, листівки, використання лозунгів для мотивації споживачів, підтримка соціальних заходів та інші, широко використовуються роздрібними підприємствами.</w:t>
      </w:r>
    </w:p>
    <w:p w:rsidR="002C0DD4" w:rsidRPr="00F156AE" w:rsidRDefault="002C0DD4" w:rsidP="002767A3">
      <w:pPr>
        <w:pStyle w:val="1"/>
        <w:numPr>
          <w:ilvl w:val="0"/>
          <w:numId w:val="6"/>
        </w:numPr>
        <w:spacing w:after="0" w:line="360" w:lineRule="auto"/>
        <w:ind w:left="0" w:firstLine="567"/>
        <w:jc w:val="both"/>
        <w:rPr>
          <w:rFonts w:ascii="Times New Roman" w:hAnsi="Times New Roman"/>
          <w:color w:val="000000"/>
          <w:sz w:val="28"/>
          <w:szCs w:val="28"/>
          <w:shd w:val="clear" w:color="auto" w:fill="FFFFFF"/>
          <w:lang w:val="uk-UA"/>
        </w:rPr>
      </w:pPr>
      <w:r w:rsidRPr="00F156AE">
        <w:rPr>
          <w:rFonts w:ascii="Times New Roman" w:hAnsi="Times New Roman"/>
          <w:color w:val="000000"/>
          <w:sz w:val="28"/>
          <w:szCs w:val="28"/>
          <w:shd w:val="clear" w:color="auto" w:fill="FFFFFF"/>
          <w:lang w:val="uk-UA"/>
        </w:rPr>
        <w:t xml:space="preserve">Тенденціями до злиття / об’єднання. </w:t>
      </w:r>
    </w:p>
    <w:p w:rsidR="002C0DD4" w:rsidRPr="00F156AE" w:rsidRDefault="002C0DD4" w:rsidP="00F156AE">
      <w:pPr>
        <w:spacing w:after="0" w:line="360" w:lineRule="auto"/>
        <w:ind w:firstLine="709"/>
        <w:jc w:val="both"/>
        <w:rPr>
          <w:rFonts w:ascii="Times New Roman" w:hAnsi="Times New Roman"/>
          <w:sz w:val="28"/>
          <w:szCs w:val="28"/>
        </w:rPr>
      </w:pPr>
      <w:r w:rsidRPr="00F156AE">
        <w:rPr>
          <w:rFonts w:ascii="Times New Roman" w:hAnsi="Times New Roman"/>
          <w:sz w:val="28"/>
          <w:szCs w:val="28"/>
        </w:rPr>
        <w:t>Сучасний стан трансформації ринку роздрібної торгівлі характеризується становленням нових форматів, які виступають каталізаторами прогресивних інноваційних процесів у сфері товарного обігу, а також спонукають розвиток регіонів і цивілізовану конкуренцію. Тому аналіз торговельних форматів в Україні та їх вплив на розвиток споживчого ринку є сьогодні особливо актуальним.</w:t>
      </w:r>
    </w:p>
    <w:p w:rsidR="002C0DD4" w:rsidRPr="00F156AE" w:rsidRDefault="002C0DD4" w:rsidP="00F156AE">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Мережа об’єктів роздрібної торгівлі України поступово наближається до стандартів Західної Європи, зберігаючи при цьому свою національну специфіку. В Україні за магазинним каналом продажу товарів функціонують наступні формати об’єктів роздрібної торгівлі: </w:t>
      </w:r>
      <w:r>
        <w:rPr>
          <w:rFonts w:ascii="Times New Roman" w:hAnsi="Times New Roman"/>
          <w:sz w:val="28"/>
          <w:szCs w:val="28"/>
        </w:rPr>
        <w:t>«</w:t>
      </w:r>
      <w:r w:rsidRPr="00F156AE">
        <w:rPr>
          <w:rFonts w:ascii="Times New Roman" w:hAnsi="Times New Roman"/>
          <w:sz w:val="28"/>
          <w:szCs w:val="28"/>
        </w:rPr>
        <w:t>магазини для зручності</w:t>
      </w:r>
      <w:r>
        <w:rPr>
          <w:rFonts w:ascii="Times New Roman" w:hAnsi="Times New Roman"/>
          <w:sz w:val="28"/>
          <w:szCs w:val="28"/>
        </w:rPr>
        <w:t>»</w:t>
      </w:r>
      <w:r w:rsidRPr="00F156AE">
        <w:rPr>
          <w:rFonts w:ascii="Times New Roman" w:hAnsi="Times New Roman"/>
          <w:sz w:val="28"/>
          <w:szCs w:val="28"/>
        </w:rPr>
        <w:t xml:space="preserve">, або </w:t>
      </w:r>
      <w:r>
        <w:rPr>
          <w:rFonts w:ascii="Times New Roman" w:hAnsi="Times New Roman"/>
          <w:sz w:val="28"/>
          <w:szCs w:val="28"/>
        </w:rPr>
        <w:t>«</w:t>
      </w:r>
      <w:r w:rsidRPr="00F156AE">
        <w:rPr>
          <w:rFonts w:ascii="Times New Roman" w:hAnsi="Times New Roman"/>
          <w:sz w:val="28"/>
          <w:szCs w:val="28"/>
        </w:rPr>
        <w:t>магазини по сусідству</w:t>
      </w:r>
      <w:r>
        <w:rPr>
          <w:rFonts w:ascii="Times New Roman" w:hAnsi="Times New Roman"/>
          <w:sz w:val="28"/>
          <w:szCs w:val="28"/>
        </w:rPr>
        <w:t>»</w:t>
      </w:r>
      <w:r w:rsidRPr="00F156AE">
        <w:rPr>
          <w:rFonts w:ascii="Times New Roman" w:hAnsi="Times New Roman"/>
          <w:sz w:val="28"/>
          <w:szCs w:val="28"/>
        </w:rPr>
        <w:t xml:space="preserve">, або мінімаркети; універсами; універмаги або будинки торгівлі; супермаркети; гіпермаркети; спеціалізовані магазини; фірмові магазини; дискаунтери або магазини </w:t>
      </w:r>
      <w:r>
        <w:rPr>
          <w:rFonts w:ascii="Times New Roman" w:hAnsi="Times New Roman"/>
          <w:sz w:val="28"/>
          <w:szCs w:val="28"/>
        </w:rPr>
        <w:t>«</w:t>
      </w:r>
      <w:r w:rsidRPr="00F156AE">
        <w:rPr>
          <w:rFonts w:ascii="Times New Roman" w:hAnsi="Times New Roman"/>
          <w:sz w:val="28"/>
          <w:szCs w:val="28"/>
        </w:rPr>
        <w:t>низьких</w:t>
      </w:r>
      <w:r>
        <w:rPr>
          <w:rFonts w:ascii="Times New Roman" w:hAnsi="Times New Roman"/>
          <w:sz w:val="28"/>
          <w:szCs w:val="28"/>
        </w:rPr>
        <w:t>»</w:t>
      </w:r>
      <w:r w:rsidRPr="00F156AE">
        <w:rPr>
          <w:rFonts w:ascii="Times New Roman" w:hAnsi="Times New Roman"/>
          <w:sz w:val="28"/>
          <w:szCs w:val="28"/>
        </w:rPr>
        <w:t xml:space="preserve"> цін; торговельні центри; магазини </w:t>
      </w:r>
      <w:r>
        <w:rPr>
          <w:rFonts w:ascii="Times New Roman" w:hAnsi="Times New Roman"/>
          <w:sz w:val="28"/>
          <w:szCs w:val="28"/>
        </w:rPr>
        <w:t>«</w:t>
      </w:r>
      <w:r w:rsidRPr="00F156AE">
        <w:rPr>
          <w:rFonts w:ascii="Times New Roman" w:hAnsi="Times New Roman"/>
          <w:sz w:val="28"/>
          <w:szCs w:val="28"/>
        </w:rPr>
        <w:t>викидних</w:t>
      </w:r>
      <w:r>
        <w:rPr>
          <w:rFonts w:ascii="Times New Roman" w:hAnsi="Times New Roman"/>
          <w:sz w:val="28"/>
          <w:szCs w:val="28"/>
        </w:rPr>
        <w:t>»</w:t>
      </w:r>
      <w:r w:rsidRPr="00F156AE">
        <w:rPr>
          <w:rFonts w:ascii="Times New Roman" w:hAnsi="Times New Roman"/>
          <w:sz w:val="28"/>
          <w:szCs w:val="28"/>
        </w:rPr>
        <w:t xml:space="preserve"> або </w:t>
      </w:r>
      <w:r>
        <w:rPr>
          <w:rFonts w:ascii="Times New Roman" w:hAnsi="Times New Roman"/>
          <w:sz w:val="28"/>
          <w:szCs w:val="28"/>
        </w:rPr>
        <w:t>«</w:t>
      </w:r>
      <w:r w:rsidRPr="00F156AE">
        <w:rPr>
          <w:rFonts w:ascii="Times New Roman" w:hAnsi="Times New Roman"/>
          <w:sz w:val="28"/>
          <w:szCs w:val="28"/>
        </w:rPr>
        <w:t>фіксованих</w:t>
      </w:r>
      <w:r>
        <w:rPr>
          <w:rFonts w:ascii="Times New Roman" w:hAnsi="Times New Roman"/>
          <w:sz w:val="28"/>
          <w:szCs w:val="28"/>
        </w:rPr>
        <w:t>»</w:t>
      </w:r>
      <w:r w:rsidRPr="00F156AE">
        <w:rPr>
          <w:rFonts w:ascii="Times New Roman" w:hAnsi="Times New Roman"/>
          <w:sz w:val="28"/>
          <w:szCs w:val="28"/>
        </w:rPr>
        <w:t xml:space="preserve"> цін; магазини </w:t>
      </w:r>
      <w:r>
        <w:rPr>
          <w:rFonts w:ascii="Times New Roman" w:hAnsi="Times New Roman"/>
          <w:sz w:val="28"/>
          <w:szCs w:val="28"/>
        </w:rPr>
        <w:t>«</w:t>
      </w:r>
      <w:r w:rsidRPr="00F156AE">
        <w:rPr>
          <w:rFonts w:ascii="Times New Roman" w:hAnsi="Times New Roman"/>
          <w:sz w:val="28"/>
          <w:szCs w:val="28"/>
        </w:rPr>
        <w:t>second hand</w:t>
      </w:r>
      <w:r>
        <w:rPr>
          <w:rFonts w:ascii="Times New Roman" w:hAnsi="Times New Roman"/>
          <w:sz w:val="28"/>
          <w:szCs w:val="28"/>
        </w:rPr>
        <w:t>»</w:t>
      </w:r>
      <w:r w:rsidRPr="00F156AE">
        <w:rPr>
          <w:rFonts w:ascii="Times New Roman" w:hAnsi="Times New Roman"/>
          <w:sz w:val="28"/>
          <w:szCs w:val="28"/>
        </w:rPr>
        <w:t xml:space="preserve"> та </w:t>
      </w:r>
      <w:r>
        <w:rPr>
          <w:rFonts w:ascii="Times New Roman" w:hAnsi="Times New Roman"/>
          <w:sz w:val="28"/>
          <w:szCs w:val="28"/>
        </w:rPr>
        <w:t>«</w:t>
      </w:r>
      <w:r w:rsidRPr="00F156AE">
        <w:rPr>
          <w:rFonts w:ascii="Times New Roman" w:hAnsi="Times New Roman"/>
          <w:sz w:val="28"/>
          <w:szCs w:val="28"/>
        </w:rPr>
        <w:t>торговельні бензоколонки</w:t>
      </w:r>
      <w:r>
        <w:rPr>
          <w:rFonts w:ascii="Times New Roman" w:hAnsi="Times New Roman"/>
          <w:sz w:val="28"/>
          <w:szCs w:val="28"/>
        </w:rPr>
        <w:t>»</w:t>
      </w:r>
      <w:r w:rsidRPr="00F156AE">
        <w:rPr>
          <w:rFonts w:ascii="Times New Roman" w:hAnsi="Times New Roman"/>
          <w:sz w:val="28"/>
          <w:szCs w:val="28"/>
        </w:rPr>
        <w:t>.</w:t>
      </w:r>
    </w:p>
    <w:p w:rsidR="002C0DD4" w:rsidRPr="00F156AE" w:rsidRDefault="002C0DD4" w:rsidP="00F156AE">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За результатами міжнародного дослідження покупців </w:t>
      </w:r>
      <w:r>
        <w:rPr>
          <w:rFonts w:ascii="Times New Roman" w:hAnsi="Times New Roman"/>
          <w:sz w:val="28"/>
          <w:szCs w:val="28"/>
        </w:rPr>
        <w:t>«</w:t>
      </w:r>
      <w:r w:rsidRPr="00F156AE">
        <w:rPr>
          <w:rFonts w:ascii="Times New Roman" w:hAnsi="Times New Roman"/>
          <w:sz w:val="28"/>
          <w:szCs w:val="28"/>
        </w:rPr>
        <w:t xml:space="preserve">Моніторинг уподобань споживачів у країнах Центральної та Східної Європи </w:t>
      </w:r>
      <w:r>
        <w:rPr>
          <w:rFonts w:ascii="Times New Roman" w:hAnsi="Times New Roman"/>
          <w:sz w:val="28"/>
          <w:szCs w:val="28"/>
        </w:rPr>
        <w:t>2018»</w:t>
      </w:r>
      <w:r w:rsidRPr="00F156AE">
        <w:rPr>
          <w:rFonts w:ascii="Times New Roman" w:hAnsi="Times New Roman"/>
          <w:sz w:val="28"/>
          <w:szCs w:val="28"/>
        </w:rPr>
        <w:t>, яке проводять компанії GfK, гіпермаркети, супермаркети та дискаунтери складають переважну більшість популярних каналів торгівлі у Центральній та Східній Європі. Дослідження показали, що 75% опитаних українців купують продовольчі та непродовольчі товари в гіпермаркетах, супермаркетах або невеликих магазинах самообслуговування. Серед головних причин вибору місця здійснення покупок споживачі називають розташування поблизу дому чи роботи (70% ), прийнятний рівень цін (38%), широкий асортимент товарів (34%).</w:t>
      </w:r>
    </w:p>
    <w:p w:rsidR="002C0DD4" w:rsidRPr="00F156AE" w:rsidRDefault="002C0DD4" w:rsidP="00F156AE">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Проте на сьогодні, враховуючи статистику доходів українського населення, вплив фінансової кризи та нестабільний стан економіки в цілому, хочеться зосередити свою увагу, перш за все на таких сучасних форматах роздрібної торгівлі як дискаунтери, гіпермаркети та торговельні центри, а також роздрібну торгівлю через автомати. </w:t>
      </w:r>
    </w:p>
    <w:p w:rsidR="002C0DD4" w:rsidRPr="00F156AE" w:rsidRDefault="002C0DD4" w:rsidP="00F156AE">
      <w:pPr>
        <w:spacing w:after="0" w:line="360" w:lineRule="auto"/>
        <w:ind w:firstLine="709"/>
        <w:jc w:val="both"/>
        <w:rPr>
          <w:rFonts w:ascii="Times New Roman" w:hAnsi="Times New Roman"/>
          <w:sz w:val="28"/>
          <w:szCs w:val="28"/>
        </w:rPr>
      </w:pPr>
      <w:r w:rsidRPr="00F156AE">
        <w:rPr>
          <w:rFonts w:ascii="Times New Roman" w:hAnsi="Times New Roman"/>
          <w:sz w:val="28"/>
          <w:szCs w:val="28"/>
        </w:rPr>
        <w:t>Перевагами дискаунтерів є те, що в них присутні найпопулярніші серед споживачів товари, які є здебільшого високоякісними, обслуговування клієнтів здійснюється швидко і до того ж все необхідне можна придбати з комфортом та біля дому, що найбільш відповідає ритму сучасного життя, особливо у місті. Популярність даних форматів пояснюється і тим, що їх управління є значно простішим, а проблема лояльності споживачів розв'язується значно легше [</w:t>
      </w:r>
      <w:r w:rsidRPr="004D0032">
        <w:rPr>
          <w:rFonts w:ascii="Times New Roman" w:hAnsi="Times New Roman"/>
          <w:sz w:val="28"/>
          <w:szCs w:val="28"/>
          <w:lang w:val="ru-RU"/>
        </w:rPr>
        <w:t>43</w:t>
      </w:r>
      <w:r w:rsidRPr="00F156AE">
        <w:rPr>
          <w:rFonts w:ascii="Times New Roman" w:hAnsi="Times New Roman"/>
          <w:sz w:val="28"/>
          <w:szCs w:val="28"/>
        </w:rPr>
        <w:t>]. Варто відзначити, що найбільш ефективним способом функціонування таких магазинів стало би входження до певної мережі чи франчайзингової системи, адже малим магазинам важче стати самостійними учасниками ринку за короткий період, в той час як інтеграційні зв'язки забезпечать їм належну конкурентоспроможність.</w:t>
      </w:r>
    </w:p>
    <w:p w:rsidR="002C0DD4" w:rsidRPr="00F156AE" w:rsidRDefault="002C0DD4" w:rsidP="00F156AE">
      <w:pPr>
        <w:spacing w:after="0" w:line="360" w:lineRule="auto"/>
        <w:ind w:firstLine="709"/>
        <w:jc w:val="both"/>
        <w:rPr>
          <w:rFonts w:ascii="Times New Roman" w:hAnsi="Times New Roman"/>
          <w:sz w:val="28"/>
          <w:szCs w:val="28"/>
        </w:rPr>
      </w:pPr>
      <w:r w:rsidRPr="00F156AE">
        <w:rPr>
          <w:rFonts w:ascii="Times New Roman" w:hAnsi="Times New Roman"/>
          <w:sz w:val="28"/>
          <w:szCs w:val="28"/>
        </w:rPr>
        <w:t>Останнім десятиліттям українська роздрібна торгівля характеризується появою об’єктів торгівлі з дуже великою торговельною площею, які почали відкриватись як в центрі міста, так і на околицях великих міст або біля доріг з інтенсивним рухом. Серед них варто відмітити перспективи розвитку в Україні гіпермаркетів та великих торговельних центрів. Дані формати роздрібної торгівлі мають найбільш вдалі торговельні концепції. Так, гіпермаркети стали популярними для здійснення тижневих закупок, адже пропагують ідею вигідних закупок на тиждень при помірних цінах та високому рівні обслуговуванні. В свою чергу актуальним для України також є розвиток великих торговельних центрів, якими можуть бути багатофункціональні комплекси, які під своїм дахом розміщують не лише об’єкти роздрібної торгівлі, а й ділові офіси, конференцзали, готелі, ресторани, катки, кінотеатри, дискотеки, боулінг та Інтернет-клуби, басейни, перукарні, спортзали, місця розваг та відпочинку.</w:t>
      </w:r>
    </w:p>
    <w:p w:rsidR="002C0DD4" w:rsidRPr="00F156AE" w:rsidRDefault="002C0DD4" w:rsidP="00F156AE">
      <w:pPr>
        <w:spacing w:after="0" w:line="360" w:lineRule="auto"/>
        <w:ind w:firstLine="709"/>
        <w:jc w:val="both"/>
        <w:rPr>
          <w:rFonts w:ascii="Times New Roman" w:hAnsi="Times New Roman"/>
          <w:sz w:val="28"/>
          <w:szCs w:val="28"/>
        </w:rPr>
      </w:pPr>
      <w:r w:rsidRPr="00F156AE">
        <w:rPr>
          <w:rFonts w:ascii="Times New Roman" w:hAnsi="Times New Roman"/>
          <w:sz w:val="28"/>
          <w:szCs w:val="28"/>
        </w:rPr>
        <w:t xml:space="preserve">Сьогодні основними напрямами розвитку роздрібної торговельної мережі в Україні можуть бути наступні: подальше зростання кількості мереж в регіонах, розширення існуючих мереж шляхом поглинання дрібних мереж, купівлі магазинів старого формату та їх диверсифікація в сучасні; збільшення в структурі мереж питомої ваги таких типів магазинів як – гіпермаркети та торговельні центри; активний розвиток та урізноманітнення торгівлі з використанням автоматів; розповсюдження дискаунтерів, які максимально задовольняли би потреби покупців; входження на український ринок іноземних торговельних операторів зі світовим іменем та репутацією. </w:t>
      </w:r>
    </w:p>
    <w:p w:rsidR="002C0DD4" w:rsidRPr="00F156AE" w:rsidRDefault="002C0DD4" w:rsidP="00F156AE">
      <w:pPr>
        <w:spacing w:after="0" w:line="360" w:lineRule="auto"/>
        <w:ind w:firstLine="709"/>
        <w:jc w:val="both"/>
        <w:rPr>
          <w:rFonts w:ascii="Times New Roman" w:hAnsi="Times New Roman"/>
          <w:color w:val="000000"/>
          <w:sz w:val="28"/>
          <w:szCs w:val="28"/>
        </w:rPr>
      </w:pPr>
      <w:r w:rsidRPr="00F156AE">
        <w:rPr>
          <w:rFonts w:ascii="Times New Roman" w:hAnsi="Times New Roman"/>
          <w:sz w:val="28"/>
          <w:szCs w:val="28"/>
        </w:rPr>
        <w:t xml:space="preserve">Таким чином, </w:t>
      </w:r>
      <w:r w:rsidRPr="00F156AE">
        <w:rPr>
          <w:rFonts w:ascii="Times New Roman" w:hAnsi="Times New Roman"/>
          <w:color w:val="000000"/>
          <w:sz w:val="28"/>
          <w:szCs w:val="28"/>
        </w:rPr>
        <w:t>основними тенденціями розвитку підприємництва в Україні в останнє десятиріччя є:</w:t>
      </w:r>
    </w:p>
    <w:p w:rsidR="002C0DD4" w:rsidRPr="00F156AE" w:rsidRDefault="002C0DD4" w:rsidP="005C0E3F">
      <w:pPr>
        <w:numPr>
          <w:ilvl w:val="0"/>
          <w:numId w:val="3"/>
        </w:numPr>
        <w:tabs>
          <w:tab w:val="clear" w:pos="1429"/>
          <w:tab w:val="left" w:pos="851"/>
        </w:tabs>
        <w:spacing w:after="0" w:line="360" w:lineRule="auto"/>
        <w:ind w:left="0" w:firstLine="426"/>
        <w:contextualSpacing/>
        <w:jc w:val="both"/>
        <w:rPr>
          <w:rFonts w:ascii="Times New Roman" w:hAnsi="Times New Roman"/>
          <w:color w:val="000000"/>
          <w:sz w:val="28"/>
          <w:szCs w:val="28"/>
        </w:rPr>
      </w:pPr>
      <w:r w:rsidRPr="00F156AE">
        <w:rPr>
          <w:rFonts w:ascii="Times New Roman" w:hAnsi="Times New Roman"/>
          <w:color w:val="000000"/>
          <w:sz w:val="28"/>
          <w:szCs w:val="28"/>
        </w:rPr>
        <w:t>інтенсивне розширення підприємництва, що виявляється у територіальному охопленні сфери бізнесу, зростанні кількості юридичних осіб та індивідуальних підприємців;</w:t>
      </w:r>
    </w:p>
    <w:p w:rsidR="002C0DD4" w:rsidRPr="00F156AE" w:rsidRDefault="002C0DD4" w:rsidP="005C0E3F">
      <w:pPr>
        <w:numPr>
          <w:ilvl w:val="0"/>
          <w:numId w:val="3"/>
        </w:numPr>
        <w:tabs>
          <w:tab w:val="clear" w:pos="1429"/>
          <w:tab w:val="left" w:pos="851"/>
        </w:tabs>
        <w:spacing w:after="0" w:line="360" w:lineRule="auto"/>
        <w:ind w:left="0" w:firstLine="426"/>
        <w:contextualSpacing/>
        <w:jc w:val="both"/>
        <w:rPr>
          <w:rFonts w:ascii="Times New Roman" w:hAnsi="Times New Roman"/>
          <w:color w:val="000000"/>
          <w:sz w:val="28"/>
          <w:szCs w:val="28"/>
        </w:rPr>
      </w:pPr>
      <w:r w:rsidRPr="00F156AE">
        <w:rPr>
          <w:rFonts w:ascii="Times New Roman" w:hAnsi="Times New Roman"/>
          <w:color w:val="000000"/>
          <w:sz w:val="28"/>
          <w:szCs w:val="28"/>
        </w:rPr>
        <w:t>відбувається інтеграція комерції з виробничою діяльністю. в результаті таких процесів з’являються складні організаційні утворення у формі корпорацій, концернів, асоціацій;</w:t>
      </w:r>
    </w:p>
    <w:p w:rsidR="002C0DD4" w:rsidRPr="00F156AE" w:rsidRDefault="002C0DD4" w:rsidP="005C0E3F">
      <w:pPr>
        <w:numPr>
          <w:ilvl w:val="0"/>
          <w:numId w:val="3"/>
        </w:numPr>
        <w:tabs>
          <w:tab w:val="clear" w:pos="1429"/>
          <w:tab w:val="left" w:pos="851"/>
        </w:tabs>
        <w:spacing w:after="0" w:line="360" w:lineRule="auto"/>
        <w:ind w:left="0" w:firstLine="426"/>
        <w:contextualSpacing/>
        <w:jc w:val="both"/>
        <w:rPr>
          <w:rFonts w:ascii="Times New Roman" w:hAnsi="Times New Roman"/>
          <w:color w:val="000000"/>
          <w:sz w:val="28"/>
          <w:szCs w:val="28"/>
        </w:rPr>
      </w:pPr>
      <w:r w:rsidRPr="00F156AE">
        <w:rPr>
          <w:rFonts w:ascii="Times New Roman" w:hAnsi="Times New Roman"/>
          <w:color w:val="000000"/>
          <w:sz w:val="28"/>
          <w:szCs w:val="28"/>
        </w:rPr>
        <w:t>відбувається зрощення капіталу вітчизняних і зарубіжних підприємців шляхом створення спільних фірм;</w:t>
      </w:r>
    </w:p>
    <w:p w:rsidR="002C0DD4" w:rsidRPr="00F156AE" w:rsidRDefault="002C0DD4" w:rsidP="005C0E3F">
      <w:pPr>
        <w:numPr>
          <w:ilvl w:val="0"/>
          <w:numId w:val="3"/>
        </w:numPr>
        <w:tabs>
          <w:tab w:val="clear" w:pos="1429"/>
          <w:tab w:val="left" w:pos="851"/>
        </w:tabs>
        <w:spacing w:after="0" w:line="360" w:lineRule="auto"/>
        <w:ind w:left="0" w:firstLine="426"/>
        <w:contextualSpacing/>
        <w:jc w:val="both"/>
        <w:rPr>
          <w:rFonts w:ascii="Times New Roman" w:hAnsi="Times New Roman"/>
          <w:color w:val="000000"/>
          <w:sz w:val="28"/>
          <w:szCs w:val="28"/>
        </w:rPr>
      </w:pPr>
      <w:r w:rsidRPr="00F156AE">
        <w:rPr>
          <w:rFonts w:ascii="Times New Roman" w:hAnsi="Times New Roman"/>
          <w:color w:val="000000"/>
          <w:sz w:val="28"/>
          <w:szCs w:val="28"/>
        </w:rPr>
        <w:t>інтенсивний розвиток комерційного посередництва при стриманому розвитку виробничого підприємництва;</w:t>
      </w:r>
    </w:p>
    <w:p w:rsidR="002C0DD4" w:rsidRPr="00F156AE" w:rsidRDefault="002C0DD4" w:rsidP="005C0E3F">
      <w:pPr>
        <w:numPr>
          <w:ilvl w:val="0"/>
          <w:numId w:val="3"/>
        </w:numPr>
        <w:tabs>
          <w:tab w:val="clear" w:pos="1429"/>
          <w:tab w:val="left" w:pos="851"/>
        </w:tabs>
        <w:spacing w:after="0" w:line="360" w:lineRule="auto"/>
        <w:ind w:left="0" w:firstLine="426"/>
        <w:contextualSpacing/>
        <w:jc w:val="both"/>
        <w:rPr>
          <w:rFonts w:ascii="Times New Roman" w:hAnsi="Times New Roman"/>
          <w:color w:val="000000"/>
          <w:sz w:val="28"/>
          <w:szCs w:val="28"/>
        </w:rPr>
      </w:pPr>
      <w:r w:rsidRPr="00F156AE">
        <w:rPr>
          <w:rFonts w:ascii="Times New Roman" w:hAnsi="Times New Roman"/>
          <w:color w:val="000000"/>
          <w:sz w:val="28"/>
          <w:szCs w:val="28"/>
        </w:rPr>
        <w:t>розширення сфери послуг (юридичні, страхові, рекламні, мобільний зв’язок);</w:t>
      </w:r>
    </w:p>
    <w:p w:rsidR="002C0DD4" w:rsidRPr="00F156AE" w:rsidRDefault="002C0DD4" w:rsidP="005C0E3F">
      <w:pPr>
        <w:numPr>
          <w:ilvl w:val="0"/>
          <w:numId w:val="3"/>
        </w:numPr>
        <w:tabs>
          <w:tab w:val="clear" w:pos="1429"/>
          <w:tab w:val="left" w:pos="851"/>
        </w:tabs>
        <w:spacing w:after="0" w:line="360" w:lineRule="auto"/>
        <w:ind w:left="0" w:firstLine="426"/>
        <w:contextualSpacing/>
        <w:jc w:val="both"/>
        <w:rPr>
          <w:rFonts w:ascii="Times New Roman" w:hAnsi="Times New Roman"/>
          <w:b/>
          <w:sz w:val="28"/>
          <w:szCs w:val="28"/>
        </w:rPr>
      </w:pPr>
      <w:r w:rsidRPr="00F156AE">
        <w:rPr>
          <w:rFonts w:ascii="Times New Roman" w:hAnsi="Times New Roman"/>
          <w:sz w:val="28"/>
          <w:szCs w:val="28"/>
        </w:rPr>
        <w:t xml:space="preserve"> співробітництво великого та малого бізнесу.</w:t>
      </w:r>
    </w:p>
    <w:p w:rsidR="002C0DD4" w:rsidRDefault="002C0DD4" w:rsidP="001D770C">
      <w:pPr>
        <w:spacing w:after="0" w:line="360" w:lineRule="auto"/>
        <w:jc w:val="center"/>
        <w:rPr>
          <w:rFonts w:ascii="Times New Roman" w:hAnsi="Times New Roman"/>
          <w:b/>
          <w:sz w:val="28"/>
          <w:szCs w:val="28"/>
        </w:rPr>
      </w:pPr>
    </w:p>
    <w:p w:rsidR="002C0DD4" w:rsidRPr="00430A98" w:rsidRDefault="002C0DD4" w:rsidP="001D770C">
      <w:pPr>
        <w:spacing w:after="0" w:line="360" w:lineRule="auto"/>
        <w:jc w:val="center"/>
        <w:rPr>
          <w:rFonts w:ascii="Times New Roman" w:hAnsi="Times New Roman"/>
          <w:b/>
          <w:bCs/>
          <w:sz w:val="32"/>
          <w:szCs w:val="32"/>
        </w:rPr>
      </w:pPr>
      <w:r w:rsidRPr="00430A98">
        <w:rPr>
          <w:rFonts w:ascii="Times New Roman" w:hAnsi="Times New Roman"/>
          <w:b/>
          <w:sz w:val="28"/>
          <w:szCs w:val="28"/>
        </w:rPr>
        <w:t>2.3. Аналіз розвитку торговельного бізнесу на регіональному рівні</w:t>
      </w:r>
    </w:p>
    <w:p w:rsidR="002C0DD4" w:rsidRPr="001D770C" w:rsidRDefault="002C0DD4" w:rsidP="001D770C">
      <w:pPr>
        <w:widowControl w:val="0"/>
        <w:suppressAutoHyphens/>
        <w:spacing w:after="0" w:line="360" w:lineRule="auto"/>
        <w:ind w:firstLine="540"/>
        <w:jc w:val="both"/>
        <w:rPr>
          <w:rFonts w:ascii="Times New Roman" w:hAnsi="Times New Roman"/>
          <w:color w:val="000000"/>
          <w:sz w:val="28"/>
        </w:rPr>
      </w:pPr>
    </w:p>
    <w:p w:rsidR="002C0DD4" w:rsidRPr="001D770C" w:rsidRDefault="002C0DD4" w:rsidP="001D770C">
      <w:pPr>
        <w:widowControl w:val="0"/>
        <w:suppressAutoHyphens/>
        <w:spacing w:after="0" w:line="360" w:lineRule="auto"/>
        <w:ind w:firstLine="539"/>
        <w:jc w:val="both"/>
        <w:rPr>
          <w:rFonts w:ascii="Times New Roman" w:hAnsi="Times New Roman"/>
          <w:color w:val="000000"/>
          <w:sz w:val="28"/>
        </w:rPr>
      </w:pPr>
      <w:r w:rsidRPr="001D770C">
        <w:rPr>
          <w:rFonts w:ascii="Times New Roman" w:hAnsi="Times New Roman"/>
          <w:color w:val="000000"/>
          <w:sz w:val="28"/>
        </w:rPr>
        <w:t>Розвиток малого і середнього торговельного підприємництва, як важливий сегмент сприяння насиченості ринку товарами та послугами, створення нових робочих місць і зменшення безробіття, є важливим чинником стабільності економіки Полтавської області та підвищення рівня життя населення.</w:t>
      </w:r>
    </w:p>
    <w:p w:rsidR="002C0DD4" w:rsidRDefault="002C0DD4" w:rsidP="001D770C">
      <w:pPr>
        <w:widowControl w:val="0"/>
        <w:suppressAutoHyphens/>
        <w:spacing w:after="0" w:line="360" w:lineRule="auto"/>
        <w:ind w:firstLine="539"/>
        <w:jc w:val="both"/>
        <w:rPr>
          <w:rFonts w:ascii="Times New Roman" w:hAnsi="Times New Roman"/>
          <w:color w:val="000000"/>
          <w:sz w:val="28"/>
        </w:rPr>
      </w:pPr>
      <w:r w:rsidRPr="001D770C">
        <w:rPr>
          <w:rFonts w:ascii="Times New Roman" w:hAnsi="Times New Roman"/>
          <w:color w:val="000000"/>
          <w:sz w:val="28"/>
        </w:rPr>
        <w:t>В Полтавській області станом на 01.01.201</w:t>
      </w:r>
      <w:r>
        <w:rPr>
          <w:rFonts w:ascii="Times New Roman" w:hAnsi="Times New Roman"/>
          <w:color w:val="000000"/>
          <w:sz w:val="28"/>
        </w:rPr>
        <w:t>9</w:t>
      </w:r>
      <w:r w:rsidRPr="001D770C">
        <w:rPr>
          <w:rFonts w:ascii="Times New Roman" w:hAnsi="Times New Roman"/>
          <w:color w:val="000000"/>
          <w:sz w:val="28"/>
        </w:rPr>
        <w:t xml:space="preserve"> року налічувалось </w:t>
      </w:r>
      <w:r>
        <w:rPr>
          <w:rFonts w:ascii="Times New Roman" w:hAnsi="Times New Roman"/>
          <w:color w:val="000000"/>
          <w:sz w:val="28"/>
        </w:rPr>
        <w:t>61157 суб</w:t>
      </w:r>
      <w:r w:rsidRPr="000A7F87">
        <w:rPr>
          <w:rFonts w:ascii="Times New Roman" w:hAnsi="Times New Roman"/>
          <w:color w:val="000000"/>
          <w:sz w:val="28"/>
        </w:rPr>
        <w:t>’</w:t>
      </w:r>
      <w:r>
        <w:rPr>
          <w:rFonts w:ascii="Times New Roman" w:hAnsi="Times New Roman"/>
          <w:color w:val="000000"/>
          <w:sz w:val="28"/>
        </w:rPr>
        <w:t>єктів підприємницької діяльності, в тому числі 10958 підприємств – юридичних осіб та 50199 фізичних осіб-підприємців. Хоча загальна кількість суб</w:t>
      </w:r>
      <w:r w:rsidRPr="000A7F87">
        <w:rPr>
          <w:rFonts w:ascii="Times New Roman" w:hAnsi="Times New Roman"/>
          <w:color w:val="000000"/>
          <w:sz w:val="28"/>
        </w:rPr>
        <w:t>’</w:t>
      </w:r>
      <w:r>
        <w:rPr>
          <w:rFonts w:ascii="Times New Roman" w:hAnsi="Times New Roman"/>
          <w:color w:val="000000"/>
          <w:sz w:val="28"/>
        </w:rPr>
        <w:t>єктів  підприємництва за останній рік зросла на 503 одиниці, кількість юридичних осіб збільшувалася більшими темпами, що сприяло зменшенню питомої ваги фізичних осіб-підприємців в загальній кількості суб’</w:t>
      </w:r>
      <w:r w:rsidRPr="000A7F87">
        <w:rPr>
          <w:rFonts w:ascii="Times New Roman" w:hAnsi="Times New Roman"/>
          <w:color w:val="000000"/>
          <w:sz w:val="28"/>
        </w:rPr>
        <w:t xml:space="preserve">єктів </w:t>
      </w:r>
      <w:r>
        <w:rPr>
          <w:rFonts w:ascii="Times New Roman" w:hAnsi="Times New Roman"/>
          <w:color w:val="000000"/>
          <w:sz w:val="28"/>
        </w:rPr>
        <w:t>підприємницької діяльності (рис.2.3).</w:t>
      </w:r>
    </w:p>
    <w:p w:rsidR="002C0DD4" w:rsidRDefault="002C0DD4" w:rsidP="00A14B0E">
      <w:pPr>
        <w:widowControl w:val="0"/>
        <w:suppressAutoHyphens/>
        <w:spacing w:after="0" w:line="360" w:lineRule="auto"/>
        <w:ind w:firstLine="539"/>
        <w:jc w:val="center"/>
        <w:rPr>
          <w:rFonts w:ascii="Times New Roman" w:hAnsi="Times New Roman"/>
          <w:color w:val="000000"/>
          <w:sz w:val="28"/>
        </w:rPr>
      </w:pPr>
      <w:r w:rsidRPr="00434152">
        <w:rPr>
          <w:rFonts w:ascii="Times New Roman" w:hAnsi="Times New Roman"/>
          <w:noProof/>
          <w:color w:val="000000"/>
          <w:sz w:val="28"/>
          <w:lang w:val="en-US"/>
        </w:rPr>
        <w:pict>
          <v:shape id="Диаграмма 3" o:spid="_x0000_i1027" type="#_x0000_t75" style="width:333pt;height:20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">
            <v:imagedata r:id="rId13" o:title="" cropbottom="-49f"/>
            <o:lock v:ext="edit" aspectratio="f"/>
          </v:shape>
        </w:pict>
      </w:r>
    </w:p>
    <w:p w:rsidR="002C0DD4" w:rsidRPr="00A14B0E" w:rsidRDefault="002C0DD4" w:rsidP="00A14B0E">
      <w:pPr>
        <w:widowControl w:val="0"/>
        <w:suppressAutoHyphens/>
        <w:spacing w:after="0" w:line="360" w:lineRule="auto"/>
        <w:ind w:firstLine="539"/>
        <w:jc w:val="center"/>
        <w:rPr>
          <w:rFonts w:ascii="Times New Roman" w:hAnsi="Times New Roman"/>
          <w:color w:val="000000"/>
          <w:sz w:val="28"/>
        </w:rPr>
      </w:pPr>
      <w:r>
        <w:rPr>
          <w:rFonts w:ascii="Times New Roman" w:hAnsi="Times New Roman"/>
          <w:color w:val="000000"/>
          <w:sz w:val="28"/>
        </w:rPr>
        <w:t>Рис.2.3 – Питома вага фізичних осіб-підприємців в Полтавській області в 2016-2018 роках</w:t>
      </w:r>
    </w:p>
    <w:p w:rsidR="002C0DD4" w:rsidRDefault="002C0DD4" w:rsidP="001D770C">
      <w:pPr>
        <w:widowControl w:val="0"/>
        <w:suppressAutoHyphens/>
        <w:spacing w:after="0" w:line="360" w:lineRule="auto"/>
        <w:ind w:firstLine="539"/>
        <w:jc w:val="both"/>
        <w:rPr>
          <w:rFonts w:ascii="Times New Roman" w:hAnsi="Times New Roman"/>
          <w:color w:val="000000"/>
          <w:sz w:val="28"/>
        </w:rPr>
        <w:sectPr w:rsidR="002C0DD4" w:rsidSect="00F37D1C">
          <w:pgSz w:w="11906" w:h="16838"/>
          <w:pgMar w:top="1418" w:right="851" w:bottom="1418" w:left="1701" w:header="709" w:footer="709" w:gutter="0"/>
          <w:cols w:space="708"/>
          <w:docGrid w:linePitch="360"/>
        </w:sectPr>
      </w:pPr>
    </w:p>
    <w:p w:rsidR="002C0DD4" w:rsidRDefault="002C0DD4" w:rsidP="001D770C">
      <w:pPr>
        <w:widowControl w:val="0"/>
        <w:suppressAutoHyphens/>
        <w:spacing w:after="0" w:line="360" w:lineRule="auto"/>
        <w:ind w:firstLine="539"/>
        <w:jc w:val="both"/>
        <w:rPr>
          <w:rFonts w:ascii="Times New Roman" w:hAnsi="Times New Roman"/>
          <w:color w:val="000000"/>
          <w:sz w:val="28"/>
        </w:rPr>
      </w:pPr>
    </w:p>
    <w:tbl>
      <w:tblPr>
        <w:tblW w:w="13871" w:type="dxa"/>
        <w:tblInd w:w="97" w:type="dxa"/>
        <w:tblLook w:val="0000"/>
      </w:tblPr>
      <w:tblGrid>
        <w:gridCol w:w="1091"/>
        <w:gridCol w:w="1627"/>
        <w:gridCol w:w="128"/>
        <w:gridCol w:w="2055"/>
        <w:gridCol w:w="2310"/>
        <w:gridCol w:w="1848"/>
        <w:gridCol w:w="312"/>
        <w:gridCol w:w="1871"/>
        <w:gridCol w:w="469"/>
        <w:gridCol w:w="2160"/>
      </w:tblGrid>
      <w:tr w:rsidR="002C0DD4" w:rsidRPr="00F156AE" w:rsidTr="00452511">
        <w:trPr>
          <w:trHeight w:val="375"/>
        </w:trPr>
        <w:tc>
          <w:tcPr>
            <w:tcW w:w="13871" w:type="dxa"/>
            <w:gridSpan w:val="10"/>
            <w:tcBorders>
              <w:top w:val="nil"/>
              <w:left w:val="nil"/>
              <w:bottom w:val="nil"/>
              <w:right w:val="nil"/>
            </w:tcBorders>
            <w:noWrap/>
            <w:vAlign w:val="bottom"/>
          </w:tcPr>
          <w:p w:rsidR="002C0DD4" w:rsidRDefault="002C0DD4" w:rsidP="00452511">
            <w:pPr>
              <w:spacing w:after="0" w:line="240" w:lineRule="auto"/>
              <w:jc w:val="center"/>
              <w:rPr>
                <w:rFonts w:ascii="Times New Roman" w:hAnsi="Times New Roman"/>
                <w:color w:val="000000"/>
                <w:sz w:val="28"/>
                <w:szCs w:val="28"/>
                <w:shd w:val="clear" w:color="auto" w:fill="FFFFFF"/>
              </w:rPr>
            </w:pPr>
          </w:p>
          <w:p w:rsidR="002C0DD4" w:rsidRDefault="002C0DD4" w:rsidP="00452511">
            <w:pPr>
              <w:spacing w:after="0" w:line="240" w:lineRule="auto"/>
              <w:jc w:val="center"/>
              <w:rPr>
                <w:rFonts w:ascii="Times New Roman" w:hAnsi="Times New Roman"/>
                <w:color w:val="000000"/>
                <w:sz w:val="28"/>
                <w:szCs w:val="28"/>
                <w:shd w:val="clear" w:color="auto" w:fill="FFFFFF"/>
              </w:rPr>
            </w:pPr>
          </w:p>
          <w:p w:rsidR="002C0DD4" w:rsidRDefault="002C0DD4" w:rsidP="00452511">
            <w:pPr>
              <w:spacing w:after="0" w:line="240" w:lineRule="auto"/>
              <w:jc w:val="center"/>
              <w:rPr>
                <w:rFonts w:ascii="Times New Roman" w:hAnsi="Times New Roman"/>
                <w:color w:val="000000"/>
                <w:sz w:val="28"/>
                <w:szCs w:val="28"/>
                <w:shd w:val="clear" w:color="auto" w:fill="FFFFFF"/>
              </w:rPr>
            </w:pPr>
          </w:p>
          <w:p w:rsidR="002C0DD4" w:rsidRPr="00F57FC0" w:rsidRDefault="002C0DD4" w:rsidP="00F27680">
            <w:pPr>
              <w:spacing w:after="0" w:line="240" w:lineRule="auto"/>
              <w:jc w:val="center"/>
              <w:rPr>
                <w:rFonts w:ascii="Times New Roman" w:hAnsi="Times New Roman"/>
                <w:b/>
                <w:sz w:val="28"/>
                <w:szCs w:val="28"/>
                <w:lang w:eastAsia="ru-RU"/>
              </w:rPr>
            </w:pPr>
            <w:r>
              <w:rPr>
                <w:rFonts w:ascii="Times New Roman" w:hAnsi="Times New Roman"/>
                <w:color w:val="000000"/>
                <w:sz w:val="28"/>
                <w:szCs w:val="28"/>
                <w:shd w:val="clear" w:color="auto" w:fill="FFFFFF"/>
              </w:rPr>
              <w:t>Таблиця 2</w:t>
            </w:r>
            <w:r w:rsidRPr="00F156AE">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5 - </w:t>
            </w:r>
            <w:r w:rsidRPr="001178AE">
              <w:rPr>
                <w:rFonts w:ascii="Times New Roman" w:hAnsi="Times New Roman"/>
                <w:sz w:val="28"/>
                <w:szCs w:val="28"/>
                <w:lang w:eastAsia="ru-RU"/>
              </w:rPr>
              <w:t>Показники підприємств та фізичних осіб - підприємців у загальних показниках</w:t>
            </w:r>
          </w:p>
        </w:tc>
      </w:tr>
      <w:tr w:rsidR="002C0DD4" w:rsidRPr="00F156AE" w:rsidTr="00452511">
        <w:trPr>
          <w:trHeight w:val="375"/>
        </w:trPr>
        <w:tc>
          <w:tcPr>
            <w:tcW w:w="13871" w:type="dxa"/>
            <w:gridSpan w:val="10"/>
            <w:tcBorders>
              <w:top w:val="nil"/>
              <w:left w:val="nil"/>
              <w:bottom w:val="nil"/>
              <w:right w:val="nil"/>
            </w:tcBorders>
            <w:noWrap/>
            <w:vAlign w:val="bottom"/>
          </w:tcPr>
          <w:p w:rsidR="002C0DD4" w:rsidRPr="001178AE" w:rsidRDefault="002C0DD4" w:rsidP="00EC67B4">
            <w:pPr>
              <w:spacing w:after="0" w:line="240" w:lineRule="auto"/>
              <w:jc w:val="center"/>
              <w:rPr>
                <w:rFonts w:ascii="Times New Roman" w:hAnsi="Times New Roman"/>
                <w:sz w:val="28"/>
                <w:szCs w:val="28"/>
                <w:lang w:eastAsia="ru-RU"/>
              </w:rPr>
            </w:pPr>
            <w:r w:rsidRPr="001178AE">
              <w:rPr>
                <w:rFonts w:ascii="Times New Roman" w:hAnsi="Times New Roman"/>
                <w:sz w:val="28"/>
                <w:szCs w:val="28"/>
                <w:lang w:eastAsia="ru-RU"/>
              </w:rPr>
              <w:t>по суб’єктах господарювання в торгівлі</w:t>
            </w:r>
            <w:r>
              <w:rPr>
                <w:rFonts w:ascii="Times New Roman" w:hAnsi="Times New Roman"/>
                <w:sz w:val="28"/>
                <w:szCs w:val="28"/>
                <w:lang w:eastAsia="ru-RU"/>
              </w:rPr>
              <w:t xml:space="preserve"> в Полтавській області в 2016-2018 рр.</w:t>
            </w:r>
          </w:p>
        </w:tc>
      </w:tr>
      <w:tr w:rsidR="002C0DD4" w:rsidRPr="00F156AE" w:rsidTr="00452511">
        <w:trPr>
          <w:trHeight w:val="390"/>
        </w:trPr>
        <w:tc>
          <w:tcPr>
            <w:tcW w:w="1091" w:type="dxa"/>
            <w:tcBorders>
              <w:top w:val="nil"/>
              <w:left w:val="nil"/>
              <w:bottom w:val="nil"/>
              <w:right w:val="nil"/>
            </w:tcBorders>
            <w:noWrap/>
            <w:vAlign w:val="bottom"/>
          </w:tcPr>
          <w:p w:rsidR="002C0DD4" w:rsidRPr="00F156AE" w:rsidRDefault="002C0DD4" w:rsidP="00452511">
            <w:pPr>
              <w:spacing w:after="0" w:line="240" w:lineRule="auto"/>
              <w:rPr>
                <w:rFonts w:ascii="Times New Roman" w:hAnsi="Times New Roman"/>
                <w:sz w:val="28"/>
                <w:szCs w:val="28"/>
                <w:lang w:eastAsia="ru-RU"/>
              </w:rPr>
            </w:pPr>
          </w:p>
        </w:tc>
        <w:tc>
          <w:tcPr>
            <w:tcW w:w="1627" w:type="dxa"/>
            <w:tcBorders>
              <w:top w:val="nil"/>
              <w:left w:val="nil"/>
              <w:bottom w:val="nil"/>
              <w:right w:val="nil"/>
            </w:tcBorders>
            <w:noWrap/>
            <w:vAlign w:val="bottom"/>
          </w:tcPr>
          <w:p w:rsidR="002C0DD4" w:rsidRPr="00F156AE" w:rsidRDefault="002C0DD4" w:rsidP="00452511">
            <w:pPr>
              <w:spacing w:after="0" w:line="240" w:lineRule="auto"/>
              <w:rPr>
                <w:rFonts w:ascii="Times New Roman" w:hAnsi="Times New Roman"/>
                <w:sz w:val="28"/>
                <w:szCs w:val="28"/>
                <w:lang w:eastAsia="ru-RU"/>
              </w:rPr>
            </w:pPr>
          </w:p>
        </w:tc>
        <w:tc>
          <w:tcPr>
            <w:tcW w:w="2183" w:type="dxa"/>
            <w:gridSpan w:val="2"/>
            <w:tcBorders>
              <w:top w:val="nil"/>
              <w:left w:val="nil"/>
              <w:bottom w:val="nil"/>
              <w:right w:val="nil"/>
            </w:tcBorders>
            <w:noWrap/>
            <w:vAlign w:val="bottom"/>
          </w:tcPr>
          <w:p w:rsidR="002C0DD4" w:rsidRPr="00F156AE" w:rsidRDefault="002C0DD4" w:rsidP="00452511">
            <w:pPr>
              <w:spacing w:after="0" w:line="240" w:lineRule="auto"/>
              <w:rPr>
                <w:rFonts w:ascii="Times New Roman" w:hAnsi="Times New Roman"/>
                <w:sz w:val="28"/>
                <w:szCs w:val="28"/>
                <w:lang w:eastAsia="ru-RU"/>
              </w:rPr>
            </w:pPr>
          </w:p>
        </w:tc>
        <w:tc>
          <w:tcPr>
            <w:tcW w:w="2310" w:type="dxa"/>
            <w:tcBorders>
              <w:top w:val="nil"/>
              <w:left w:val="nil"/>
              <w:bottom w:val="nil"/>
              <w:right w:val="nil"/>
            </w:tcBorders>
            <w:noWrap/>
            <w:vAlign w:val="bottom"/>
          </w:tcPr>
          <w:p w:rsidR="002C0DD4" w:rsidRPr="00F156AE" w:rsidRDefault="002C0DD4" w:rsidP="00452511">
            <w:pPr>
              <w:spacing w:after="0" w:line="240" w:lineRule="auto"/>
              <w:rPr>
                <w:rFonts w:ascii="Times New Roman" w:hAnsi="Times New Roman"/>
                <w:sz w:val="28"/>
                <w:szCs w:val="28"/>
                <w:lang w:eastAsia="ru-RU"/>
              </w:rPr>
            </w:pPr>
          </w:p>
        </w:tc>
        <w:tc>
          <w:tcPr>
            <w:tcW w:w="1848" w:type="dxa"/>
            <w:tcBorders>
              <w:top w:val="nil"/>
              <w:left w:val="nil"/>
              <w:bottom w:val="nil"/>
              <w:right w:val="nil"/>
            </w:tcBorders>
            <w:noWrap/>
            <w:vAlign w:val="bottom"/>
          </w:tcPr>
          <w:p w:rsidR="002C0DD4" w:rsidRPr="00F156AE" w:rsidRDefault="002C0DD4" w:rsidP="00452511">
            <w:pPr>
              <w:spacing w:after="0" w:line="240" w:lineRule="auto"/>
              <w:rPr>
                <w:rFonts w:ascii="Times New Roman" w:hAnsi="Times New Roman"/>
                <w:sz w:val="28"/>
                <w:szCs w:val="28"/>
                <w:lang w:eastAsia="ru-RU"/>
              </w:rPr>
            </w:pPr>
          </w:p>
        </w:tc>
        <w:tc>
          <w:tcPr>
            <w:tcW w:w="2183" w:type="dxa"/>
            <w:gridSpan w:val="2"/>
            <w:tcBorders>
              <w:top w:val="nil"/>
              <w:left w:val="nil"/>
              <w:bottom w:val="nil"/>
              <w:right w:val="nil"/>
            </w:tcBorders>
            <w:noWrap/>
            <w:vAlign w:val="bottom"/>
          </w:tcPr>
          <w:p w:rsidR="002C0DD4" w:rsidRPr="00F156AE" w:rsidRDefault="002C0DD4" w:rsidP="00452511">
            <w:pPr>
              <w:spacing w:after="0" w:line="240" w:lineRule="auto"/>
              <w:rPr>
                <w:rFonts w:ascii="Times New Roman" w:hAnsi="Times New Roman"/>
                <w:sz w:val="28"/>
                <w:szCs w:val="28"/>
                <w:lang w:eastAsia="ru-RU"/>
              </w:rPr>
            </w:pPr>
            <w:r w:rsidRPr="00F156AE">
              <w:rPr>
                <w:rFonts w:ascii="Times New Roman" w:hAnsi="Times New Roman"/>
                <w:sz w:val="28"/>
                <w:szCs w:val="28"/>
                <w:lang w:eastAsia="ru-RU"/>
              </w:rPr>
              <w:t>(відсотків)</w:t>
            </w:r>
          </w:p>
        </w:tc>
        <w:tc>
          <w:tcPr>
            <w:tcW w:w="2629" w:type="dxa"/>
            <w:gridSpan w:val="2"/>
            <w:tcBorders>
              <w:top w:val="nil"/>
              <w:left w:val="nil"/>
              <w:bottom w:val="nil"/>
              <w:right w:val="nil"/>
            </w:tcBorders>
            <w:noWrap/>
            <w:vAlign w:val="bottom"/>
          </w:tcPr>
          <w:p w:rsidR="002C0DD4" w:rsidRPr="00F156AE" w:rsidRDefault="002C0DD4" w:rsidP="00452511">
            <w:pPr>
              <w:spacing w:after="0" w:line="240" w:lineRule="auto"/>
              <w:rPr>
                <w:rFonts w:ascii="Times New Roman" w:hAnsi="Times New Roman"/>
                <w:sz w:val="28"/>
                <w:szCs w:val="28"/>
                <w:lang w:eastAsia="ru-RU"/>
              </w:rPr>
            </w:pPr>
          </w:p>
        </w:tc>
      </w:tr>
      <w:tr w:rsidR="002C0DD4" w:rsidRPr="00F156AE" w:rsidTr="00452511">
        <w:trPr>
          <w:trHeight w:val="375"/>
        </w:trPr>
        <w:tc>
          <w:tcPr>
            <w:tcW w:w="1091" w:type="dxa"/>
            <w:vMerge w:val="restart"/>
            <w:tcBorders>
              <w:top w:val="single" w:sz="8" w:space="0" w:color="auto"/>
              <w:left w:val="single" w:sz="8" w:space="0" w:color="auto"/>
              <w:bottom w:val="single" w:sz="4" w:space="0" w:color="auto"/>
              <w:right w:val="single" w:sz="4" w:space="0" w:color="auto"/>
            </w:tcBorders>
            <w:noWrap/>
            <w:vAlign w:val="bottom"/>
          </w:tcPr>
          <w:p w:rsidR="002C0DD4" w:rsidRPr="00F156AE" w:rsidRDefault="002C0DD4" w:rsidP="00452511">
            <w:pPr>
              <w:spacing w:after="0" w:line="240" w:lineRule="auto"/>
              <w:rPr>
                <w:rFonts w:ascii="Times New Roman" w:hAnsi="Times New Roman"/>
                <w:sz w:val="28"/>
                <w:szCs w:val="28"/>
                <w:lang w:eastAsia="ru-RU"/>
              </w:rPr>
            </w:pPr>
            <w:r w:rsidRPr="00F156AE">
              <w:rPr>
                <w:rFonts w:ascii="Times New Roman" w:hAnsi="Times New Roman"/>
                <w:sz w:val="28"/>
                <w:szCs w:val="28"/>
                <w:lang w:eastAsia="ru-RU"/>
              </w:rPr>
              <w:t> </w:t>
            </w:r>
          </w:p>
        </w:tc>
        <w:tc>
          <w:tcPr>
            <w:tcW w:w="6120" w:type="dxa"/>
            <w:gridSpan w:val="4"/>
            <w:tcBorders>
              <w:top w:val="single" w:sz="8" w:space="0" w:color="auto"/>
              <w:left w:val="nil"/>
              <w:bottom w:val="single" w:sz="4" w:space="0" w:color="auto"/>
              <w:right w:val="single" w:sz="4" w:space="0" w:color="auto"/>
            </w:tcBorders>
            <w:noWrap/>
            <w:vAlign w:val="bottom"/>
          </w:tcPr>
          <w:p w:rsidR="002C0DD4" w:rsidRPr="00F156AE" w:rsidRDefault="002C0DD4" w:rsidP="00452511">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Підприємства</w:t>
            </w:r>
          </w:p>
        </w:tc>
        <w:tc>
          <w:tcPr>
            <w:tcW w:w="6660" w:type="dxa"/>
            <w:gridSpan w:val="5"/>
            <w:tcBorders>
              <w:top w:val="single" w:sz="8" w:space="0" w:color="auto"/>
              <w:left w:val="nil"/>
              <w:bottom w:val="single" w:sz="4" w:space="0" w:color="auto"/>
              <w:right w:val="single" w:sz="8" w:space="0" w:color="000000"/>
            </w:tcBorders>
            <w:noWrap/>
            <w:vAlign w:val="bottom"/>
          </w:tcPr>
          <w:p w:rsidR="002C0DD4" w:rsidRPr="00F156AE" w:rsidRDefault="002C0DD4" w:rsidP="00452511">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Фізичні особи-підприємці</w:t>
            </w:r>
          </w:p>
        </w:tc>
      </w:tr>
      <w:tr w:rsidR="002C0DD4" w:rsidRPr="00F156AE" w:rsidTr="005C0E3F">
        <w:trPr>
          <w:trHeight w:val="1110"/>
        </w:trPr>
        <w:tc>
          <w:tcPr>
            <w:tcW w:w="1091" w:type="dxa"/>
            <w:vMerge/>
            <w:tcBorders>
              <w:top w:val="single" w:sz="8" w:space="0" w:color="auto"/>
              <w:left w:val="single" w:sz="8" w:space="0" w:color="auto"/>
              <w:bottom w:val="single" w:sz="4" w:space="0" w:color="auto"/>
              <w:right w:val="single" w:sz="4" w:space="0" w:color="auto"/>
            </w:tcBorders>
            <w:vAlign w:val="center"/>
          </w:tcPr>
          <w:p w:rsidR="002C0DD4" w:rsidRPr="00F156AE" w:rsidRDefault="002C0DD4" w:rsidP="00452511">
            <w:pPr>
              <w:spacing w:after="0" w:line="240" w:lineRule="auto"/>
              <w:rPr>
                <w:rFonts w:ascii="Times New Roman" w:hAnsi="Times New Roman"/>
                <w:sz w:val="28"/>
                <w:szCs w:val="28"/>
                <w:lang w:eastAsia="ru-RU"/>
              </w:rPr>
            </w:pPr>
          </w:p>
        </w:tc>
        <w:tc>
          <w:tcPr>
            <w:tcW w:w="1755" w:type="dxa"/>
            <w:gridSpan w:val="2"/>
            <w:tcBorders>
              <w:top w:val="nil"/>
              <w:left w:val="nil"/>
              <w:bottom w:val="nil"/>
              <w:right w:val="single" w:sz="4" w:space="0" w:color="auto"/>
            </w:tcBorders>
            <w:vAlign w:val="bottom"/>
          </w:tcPr>
          <w:p w:rsidR="002C0DD4" w:rsidRPr="00F156AE" w:rsidRDefault="002C0DD4" w:rsidP="00452511">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кількістю суб'єктів</w:t>
            </w:r>
          </w:p>
        </w:tc>
        <w:tc>
          <w:tcPr>
            <w:tcW w:w="2055" w:type="dxa"/>
            <w:tcBorders>
              <w:top w:val="nil"/>
              <w:left w:val="nil"/>
              <w:bottom w:val="nil"/>
              <w:right w:val="single" w:sz="4" w:space="0" w:color="auto"/>
            </w:tcBorders>
            <w:vAlign w:val="bottom"/>
          </w:tcPr>
          <w:p w:rsidR="002C0DD4" w:rsidRPr="00F156AE" w:rsidRDefault="002C0DD4" w:rsidP="00452511">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кількістю зайнятих працівників</w:t>
            </w:r>
          </w:p>
        </w:tc>
        <w:tc>
          <w:tcPr>
            <w:tcW w:w="2310" w:type="dxa"/>
            <w:tcBorders>
              <w:top w:val="nil"/>
              <w:left w:val="nil"/>
              <w:bottom w:val="nil"/>
              <w:right w:val="single" w:sz="4" w:space="0" w:color="auto"/>
            </w:tcBorders>
            <w:vAlign w:val="bottom"/>
          </w:tcPr>
          <w:p w:rsidR="002C0DD4" w:rsidRPr="00F156AE" w:rsidRDefault="002C0DD4" w:rsidP="00452511">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обсягом реалізованої продукції</w:t>
            </w:r>
          </w:p>
        </w:tc>
        <w:tc>
          <w:tcPr>
            <w:tcW w:w="2160" w:type="dxa"/>
            <w:gridSpan w:val="2"/>
            <w:tcBorders>
              <w:top w:val="nil"/>
              <w:left w:val="nil"/>
              <w:bottom w:val="nil"/>
              <w:right w:val="single" w:sz="4" w:space="0" w:color="auto"/>
            </w:tcBorders>
            <w:vAlign w:val="bottom"/>
          </w:tcPr>
          <w:p w:rsidR="002C0DD4" w:rsidRPr="00F156AE" w:rsidRDefault="002C0DD4" w:rsidP="00452511">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кількістю суб'єктів</w:t>
            </w:r>
          </w:p>
        </w:tc>
        <w:tc>
          <w:tcPr>
            <w:tcW w:w="2340" w:type="dxa"/>
            <w:gridSpan w:val="2"/>
            <w:tcBorders>
              <w:top w:val="nil"/>
              <w:left w:val="nil"/>
              <w:bottom w:val="nil"/>
              <w:right w:val="single" w:sz="4" w:space="0" w:color="auto"/>
            </w:tcBorders>
            <w:vAlign w:val="bottom"/>
          </w:tcPr>
          <w:p w:rsidR="002C0DD4" w:rsidRPr="00F156AE" w:rsidRDefault="002C0DD4" w:rsidP="00452511">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кількістю  зайнятих працівників</w:t>
            </w:r>
          </w:p>
        </w:tc>
        <w:tc>
          <w:tcPr>
            <w:tcW w:w="2160" w:type="dxa"/>
            <w:tcBorders>
              <w:top w:val="nil"/>
              <w:left w:val="nil"/>
              <w:bottom w:val="nil"/>
              <w:right w:val="single" w:sz="8" w:space="0" w:color="auto"/>
            </w:tcBorders>
            <w:vAlign w:val="bottom"/>
          </w:tcPr>
          <w:p w:rsidR="002C0DD4" w:rsidRPr="00F156AE" w:rsidRDefault="002C0DD4" w:rsidP="00452511">
            <w:pPr>
              <w:spacing w:after="0" w:line="240" w:lineRule="auto"/>
              <w:jc w:val="center"/>
              <w:rPr>
                <w:rFonts w:ascii="Times New Roman" w:hAnsi="Times New Roman"/>
                <w:sz w:val="28"/>
                <w:szCs w:val="28"/>
                <w:lang w:eastAsia="ru-RU"/>
              </w:rPr>
            </w:pPr>
            <w:r w:rsidRPr="00F156AE">
              <w:rPr>
                <w:rFonts w:ascii="Times New Roman" w:hAnsi="Times New Roman"/>
                <w:sz w:val="28"/>
                <w:szCs w:val="28"/>
                <w:lang w:eastAsia="ru-RU"/>
              </w:rPr>
              <w:t>за обсягом реалізованої продукції</w:t>
            </w:r>
          </w:p>
        </w:tc>
      </w:tr>
      <w:tr w:rsidR="002C0DD4" w:rsidRPr="00F156AE" w:rsidTr="00452511">
        <w:trPr>
          <w:trHeight w:val="375"/>
        </w:trPr>
        <w:tc>
          <w:tcPr>
            <w:tcW w:w="13871" w:type="dxa"/>
            <w:gridSpan w:val="10"/>
            <w:tcBorders>
              <w:top w:val="single" w:sz="8" w:space="0" w:color="auto"/>
              <w:left w:val="single" w:sz="8" w:space="0" w:color="auto"/>
              <w:bottom w:val="single" w:sz="4" w:space="0" w:color="auto"/>
              <w:right w:val="single" w:sz="8" w:space="0" w:color="000000"/>
            </w:tcBorders>
            <w:noWrap/>
            <w:vAlign w:val="bottom"/>
          </w:tcPr>
          <w:p w:rsidR="002C0DD4" w:rsidRPr="00F156AE" w:rsidRDefault="002C0DD4" w:rsidP="00452511">
            <w:pPr>
              <w:spacing w:after="0" w:line="240" w:lineRule="auto"/>
              <w:rPr>
                <w:rFonts w:ascii="Times New Roman" w:hAnsi="Times New Roman"/>
                <w:sz w:val="28"/>
                <w:szCs w:val="28"/>
                <w:lang w:eastAsia="ru-RU"/>
              </w:rPr>
            </w:pPr>
            <w:r w:rsidRPr="00F156AE">
              <w:rPr>
                <w:rFonts w:ascii="Times New Roman" w:hAnsi="Times New Roman"/>
                <w:sz w:val="28"/>
                <w:szCs w:val="28"/>
                <w:lang w:eastAsia="ru-RU"/>
              </w:rPr>
              <w:t>Усього</w:t>
            </w:r>
          </w:p>
        </w:tc>
      </w:tr>
      <w:tr w:rsidR="002C0DD4" w:rsidRPr="00F156AE" w:rsidTr="005C0E3F">
        <w:trPr>
          <w:trHeight w:val="375"/>
        </w:trPr>
        <w:tc>
          <w:tcPr>
            <w:tcW w:w="1091" w:type="dxa"/>
            <w:tcBorders>
              <w:top w:val="nil"/>
              <w:left w:val="single" w:sz="8" w:space="0" w:color="auto"/>
              <w:bottom w:val="single" w:sz="4" w:space="0" w:color="auto"/>
              <w:right w:val="single" w:sz="4" w:space="0" w:color="auto"/>
            </w:tcBorders>
            <w:noWrap/>
            <w:vAlign w:val="center"/>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2016</w:t>
            </w:r>
          </w:p>
        </w:tc>
        <w:tc>
          <w:tcPr>
            <w:tcW w:w="1755" w:type="dxa"/>
            <w:gridSpan w:val="2"/>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14,7</w:t>
            </w:r>
          </w:p>
        </w:tc>
        <w:tc>
          <w:tcPr>
            <w:tcW w:w="2055" w:type="dxa"/>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71,6</w:t>
            </w:r>
          </w:p>
        </w:tc>
        <w:tc>
          <w:tcPr>
            <w:tcW w:w="2310" w:type="dxa"/>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92,7</w:t>
            </w:r>
          </w:p>
        </w:tc>
        <w:tc>
          <w:tcPr>
            <w:tcW w:w="2160" w:type="dxa"/>
            <w:gridSpan w:val="2"/>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85,3</w:t>
            </w:r>
          </w:p>
        </w:tc>
        <w:tc>
          <w:tcPr>
            <w:tcW w:w="2340" w:type="dxa"/>
            <w:gridSpan w:val="2"/>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28,4</w:t>
            </w:r>
          </w:p>
        </w:tc>
        <w:tc>
          <w:tcPr>
            <w:tcW w:w="2160" w:type="dxa"/>
            <w:tcBorders>
              <w:top w:val="nil"/>
              <w:left w:val="nil"/>
              <w:bottom w:val="single" w:sz="4" w:space="0" w:color="auto"/>
              <w:right w:val="single" w:sz="8"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7,3</w:t>
            </w:r>
          </w:p>
        </w:tc>
      </w:tr>
      <w:tr w:rsidR="002C0DD4" w:rsidRPr="00F156AE" w:rsidTr="005C0E3F">
        <w:trPr>
          <w:trHeight w:val="375"/>
        </w:trPr>
        <w:tc>
          <w:tcPr>
            <w:tcW w:w="1091" w:type="dxa"/>
            <w:tcBorders>
              <w:top w:val="nil"/>
              <w:left w:val="single" w:sz="8" w:space="0" w:color="auto"/>
              <w:bottom w:val="single" w:sz="4" w:space="0" w:color="auto"/>
              <w:right w:val="single" w:sz="4" w:space="0" w:color="auto"/>
            </w:tcBorders>
            <w:noWrap/>
            <w:vAlign w:val="center"/>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2017</w:t>
            </w:r>
          </w:p>
        </w:tc>
        <w:tc>
          <w:tcPr>
            <w:tcW w:w="1755" w:type="dxa"/>
            <w:gridSpan w:val="2"/>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16,8</w:t>
            </w:r>
          </w:p>
        </w:tc>
        <w:tc>
          <w:tcPr>
            <w:tcW w:w="2055" w:type="dxa"/>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71,2</w:t>
            </w:r>
          </w:p>
        </w:tc>
        <w:tc>
          <w:tcPr>
            <w:tcW w:w="2310" w:type="dxa"/>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92,6</w:t>
            </w:r>
          </w:p>
        </w:tc>
        <w:tc>
          <w:tcPr>
            <w:tcW w:w="2160" w:type="dxa"/>
            <w:gridSpan w:val="2"/>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83,2</w:t>
            </w:r>
          </w:p>
        </w:tc>
        <w:tc>
          <w:tcPr>
            <w:tcW w:w="2340" w:type="dxa"/>
            <w:gridSpan w:val="2"/>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28,8</w:t>
            </w:r>
          </w:p>
        </w:tc>
        <w:tc>
          <w:tcPr>
            <w:tcW w:w="2160" w:type="dxa"/>
            <w:tcBorders>
              <w:top w:val="nil"/>
              <w:left w:val="nil"/>
              <w:bottom w:val="single" w:sz="4" w:space="0" w:color="auto"/>
              <w:right w:val="single" w:sz="8"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7,4</w:t>
            </w:r>
          </w:p>
        </w:tc>
      </w:tr>
      <w:tr w:rsidR="002C0DD4" w:rsidRPr="00F156AE" w:rsidTr="005C0E3F">
        <w:trPr>
          <w:trHeight w:val="375"/>
        </w:trPr>
        <w:tc>
          <w:tcPr>
            <w:tcW w:w="1091" w:type="dxa"/>
            <w:tcBorders>
              <w:top w:val="nil"/>
              <w:left w:val="single" w:sz="8" w:space="0" w:color="auto"/>
              <w:bottom w:val="single" w:sz="4" w:space="0" w:color="auto"/>
              <w:right w:val="single" w:sz="4" w:space="0" w:color="auto"/>
            </w:tcBorders>
            <w:noWrap/>
            <w:vAlign w:val="center"/>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2018</w:t>
            </w:r>
          </w:p>
        </w:tc>
        <w:tc>
          <w:tcPr>
            <w:tcW w:w="1755" w:type="dxa"/>
            <w:gridSpan w:val="2"/>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17,9</w:t>
            </w:r>
          </w:p>
        </w:tc>
        <w:tc>
          <w:tcPr>
            <w:tcW w:w="2055" w:type="dxa"/>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71,0</w:t>
            </w:r>
          </w:p>
        </w:tc>
        <w:tc>
          <w:tcPr>
            <w:tcW w:w="2310" w:type="dxa"/>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92,0</w:t>
            </w:r>
          </w:p>
        </w:tc>
        <w:tc>
          <w:tcPr>
            <w:tcW w:w="2160" w:type="dxa"/>
            <w:gridSpan w:val="2"/>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82,1</w:t>
            </w:r>
          </w:p>
        </w:tc>
        <w:tc>
          <w:tcPr>
            <w:tcW w:w="2340" w:type="dxa"/>
            <w:gridSpan w:val="2"/>
            <w:tcBorders>
              <w:top w:val="nil"/>
              <w:left w:val="nil"/>
              <w:bottom w:val="single" w:sz="4" w:space="0" w:color="auto"/>
              <w:right w:val="single" w:sz="4"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29,0</w:t>
            </w:r>
          </w:p>
        </w:tc>
        <w:tc>
          <w:tcPr>
            <w:tcW w:w="2160" w:type="dxa"/>
            <w:tcBorders>
              <w:top w:val="nil"/>
              <w:left w:val="nil"/>
              <w:bottom w:val="single" w:sz="4" w:space="0" w:color="auto"/>
              <w:right w:val="single" w:sz="8" w:space="0" w:color="auto"/>
            </w:tcBorders>
            <w:noWrap/>
            <w:vAlign w:val="center"/>
          </w:tcPr>
          <w:p w:rsidR="002C0DD4" w:rsidRPr="00EC67B4" w:rsidRDefault="002C0DD4" w:rsidP="005C0E3F">
            <w:pPr>
              <w:spacing w:after="0" w:line="360" w:lineRule="auto"/>
              <w:jc w:val="center"/>
              <w:rPr>
                <w:rFonts w:ascii="Times New Roman" w:hAnsi="Times New Roman"/>
                <w:color w:val="000000"/>
                <w:sz w:val="28"/>
                <w:szCs w:val="28"/>
              </w:rPr>
            </w:pPr>
            <w:r w:rsidRPr="00EC67B4">
              <w:rPr>
                <w:rFonts w:ascii="Times New Roman" w:hAnsi="Times New Roman"/>
                <w:color w:val="000000"/>
                <w:sz w:val="28"/>
                <w:szCs w:val="28"/>
              </w:rPr>
              <w:t>8,0</w:t>
            </w:r>
          </w:p>
        </w:tc>
      </w:tr>
      <w:tr w:rsidR="002C0DD4" w:rsidRPr="00F156AE" w:rsidTr="00452511">
        <w:trPr>
          <w:trHeight w:val="375"/>
        </w:trPr>
        <w:tc>
          <w:tcPr>
            <w:tcW w:w="13871" w:type="dxa"/>
            <w:gridSpan w:val="10"/>
            <w:tcBorders>
              <w:top w:val="single" w:sz="4" w:space="0" w:color="auto"/>
              <w:left w:val="single" w:sz="8" w:space="0" w:color="auto"/>
              <w:bottom w:val="single" w:sz="4" w:space="0" w:color="auto"/>
              <w:right w:val="single" w:sz="8" w:space="0" w:color="000000"/>
            </w:tcBorders>
            <w:noWrap/>
            <w:vAlign w:val="bottom"/>
          </w:tcPr>
          <w:p w:rsidR="002C0DD4" w:rsidRPr="00F156AE" w:rsidRDefault="002C0DD4" w:rsidP="00452511">
            <w:pPr>
              <w:spacing w:after="0" w:line="240" w:lineRule="auto"/>
              <w:rPr>
                <w:rFonts w:ascii="Times New Roman" w:hAnsi="Times New Roman"/>
                <w:sz w:val="28"/>
                <w:szCs w:val="28"/>
                <w:lang w:eastAsia="ru-RU"/>
              </w:rPr>
            </w:pPr>
            <w:r w:rsidRPr="00F156AE">
              <w:rPr>
                <w:rFonts w:ascii="Times New Roman" w:hAnsi="Times New Roman"/>
                <w:sz w:val="28"/>
                <w:szCs w:val="28"/>
                <w:lang w:eastAsia="ru-RU"/>
              </w:rPr>
              <w:t>у тому числі торгівля, ремонт автомобілів, побутових виробів та предметів особистого вжитку</w:t>
            </w:r>
          </w:p>
        </w:tc>
      </w:tr>
      <w:tr w:rsidR="002C0DD4" w:rsidRPr="00F156AE" w:rsidTr="005C0E3F">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2016</w:t>
            </w:r>
          </w:p>
        </w:tc>
        <w:tc>
          <w:tcPr>
            <w:tcW w:w="1755" w:type="dxa"/>
            <w:gridSpan w:val="2"/>
            <w:tcBorders>
              <w:top w:val="nil"/>
              <w:left w:val="nil"/>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8,0</w:t>
            </w:r>
          </w:p>
        </w:tc>
        <w:tc>
          <w:tcPr>
            <w:tcW w:w="2055" w:type="dxa"/>
            <w:tcBorders>
              <w:top w:val="nil"/>
              <w:left w:val="nil"/>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32,4</w:t>
            </w:r>
          </w:p>
        </w:tc>
        <w:tc>
          <w:tcPr>
            <w:tcW w:w="2310" w:type="dxa"/>
            <w:tcBorders>
              <w:top w:val="nil"/>
              <w:left w:val="nil"/>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81,6</w:t>
            </w:r>
          </w:p>
        </w:tc>
        <w:tc>
          <w:tcPr>
            <w:tcW w:w="2160" w:type="dxa"/>
            <w:gridSpan w:val="2"/>
            <w:tcBorders>
              <w:top w:val="nil"/>
              <w:left w:val="nil"/>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92,0</w:t>
            </w:r>
          </w:p>
        </w:tc>
        <w:tc>
          <w:tcPr>
            <w:tcW w:w="2340" w:type="dxa"/>
            <w:gridSpan w:val="2"/>
            <w:tcBorders>
              <w:top w:val="nil"/>
              <w:left w:val="nil"/>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67,6</w:t>
            </w:r>
          </w:p>
        </w:tc>
        <w:tc>
          <w:tcPr>
            <w:tcW w:w="2160" w:type="dxa"/>
            <w:tcBorders>
              <w:top w:val="nil"/>
              <w:left w:val="nil"/>
              <w:bottom w:val="single" w:sz="4" w:space="0" w:color="auto"/>
              <w:right w:val="single" w:sz="8"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18,4</w:t>
            </w:r>
          </w:p>
        </w:tc>
      </w:tr>
      <w:tr w:rsidR="002C0DD4" w:rsidRPr="00F156AE" w:rsidTr="005C0E3F">
        <w:trPr>
          <w:trHeight w:val="375"/>
        </w:trPr>
        <w:tc>
          <w:tcPr>
            <w:tcW w:w="1091" w:type="dxa"/>
            <w:tcBorders>
              <w:top w:val="nil"/>
              <w:left w:val="single" w:sz="8" w:space="0" w:color="auto"/>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2017</w:t>
            </w:r>
          </w:p>
        </w:tc>
        <w:tc>
          <w:tcPr>
            <w:tcW w:w="1755" w:type="dxa"/>
            <w:gridSpan w:val="2"/>
            <w:tcBorders>
              <w:top w:val="nil"/>
              <w:left w:val="nil"/>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8,3</w:t>
            </w:r>
          </w:p>
        </w:tc>
        <w:tc>
          <w:tcPr>
            <w:tcW w:w="2055" w:type="dxa"/>
            <w:tcBorders>
              <w:top w:val="nil"/>
              <w:left w:val="nil"/>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30,6</w:t>
            </w:r>
          </w:p>
        </w:tc>
        <w:tc>
          <w:tcPr>
            <w:tcW w:w="2310" w:type="dxa"/>
            <w:tcBorders>
              <w:top w:val="nil"/>
              <w:left w:val="nil"/>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80,4</w:t>
            </w:r>
          </w:p>
        </w:tc>
        <w:tc>
          <w:tcPr>
            <w:tcW w:w="2160" w:type="dxa"/>
            <w:gridSpan w:val="2"/>
            <w:tcBorders>
              <w:top w:val="nil"/>
              <w:left w:val="nil"/>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91,7</w:t>
            </w:r>
          </w:p>
        </w:tc>
        <w:tc>
          <w:tcPr>
            <w:tcW w:w="2340" w:type="dxa"/>
            <w:gridSpan w:val="2"/>
            <w:tcBorders>
              <w:top w:val="nil"/>
              <w:left w:val="nil"/>
              <w:bottom w:val="single" w:sz="4"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69,4</w:t>
            </w:r>
          </w:p>
        </w:tc>
        <w:tc>
          <w:tcPr>
            <w:tcW w:w="2160" w:type="dxa"/>
            <w:tcBorders>
              <w:top w:val="nil"/>
              <w:left w:val="nil"/>
              <w:bottom w:val="single" w:sz="4" w:space="0" w:color="auto"/>
              <w:right w:val="single" w:sz="8"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19,6</w:t>
            </w:r>
          </w:p>
        </w:tc>
      </w:tr>
      <w:tr w:rsidR="002C0DD4" w:rsidRPr="00F156AE" w:rsidTr="005C0E3F">
        <w:trPr>
          <w:trHeight w:val="390"/>
        </w:trPr>
        <w:tc>
          <w:tcPr>
            <w:tcW w:w="1091" w:type="dxa"/>
            <w:tcBorders>
              <w:top w:val="nil"/>
              <w:left w:val="single" w:sz="8" w:space="0" w:color="auto"/>
              <w:bottom w:val="single" w:sz="8"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2018</w:t>
            </w:r>
          </w:p>
        </w:tc>
        <w:tc>
          <w:tcPr>
            <w:tcW w:w="1755" w:type="dxa"/>
            <w:gridSpan w:val="2"/>
            <w:tcBorders>
              <w:top w:val="nil"/>
              <w:left w:val="nil"/>
              <w:bottom w:val="single" w:sz="8"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9,3</w:t>
            </w:r>
          </w:p>
        </w:tc>
        <w:tc>
          <w:tcPr>
            <w:tcW w:w="2055" w:type="dxa"/>
            <w:tcBorders>
              <w:top w:val="nil"/>
              <w:left w:val="nil"/>
              <w:bottom w:val="single" w:sz="8"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29,7</w:t>
            </w:r>
          </w:p>
        </w:tc>
        <w:tc>
          <w:tcPr>
            <w:tcW w:w="2310" w:type="dxa"/>
            <w:tcBorders>
              <w:top w:val="nil"/>
              <w:left w:val="nil"/>
              <w:bottom w:val="single" w:sz="8"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80,2</w:t>
            </w:r>
          </w:p>
        </w:tc>
        <w:tc>
          <w:tcPr>
            <w:tcW w:w="2160" w:type="dxa"/>
            <w:gridSpan w:val="2"/>
            <w:tcBorders>
              <w:top w:val="nil"/>
              <w:left w:val="nil"/>
              <w:bottom w:val="single" w:sz="8"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90,7</w:t>
            </w:r>
          </w:p>
        </w:tc>
        <w:tc>
          <w:tcPr>
            <w:tcW w:w="2340" w:type="dxa"/>
            <w:gridSpan w:val="2"/>
            <w:tcBorders>
              <w:top w:val="nil"/>
              <w:left w:val="nil"/>
              <w:bottom w:val="single" w:sz="8" w:space="0" w:color="auto"/>
              <w:right w:val="single" w:sz="4"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70,3</w:t>
            </w:r>
          </w:p>
        </w:tc>
        <w:tc>
          <w:tcPr>
            <w:tcW w:w="2160" w:type="dxa"/>
            <w:tcBorders>
              <w:top w:val="nil"/>
              <w:left w:val="nil"/>
              <w:bottom w:val="single" w:sz="8" w:space="0" w:color="auto"/>
              <w:right w:val="single" w:sz="8" w:space="0" w:color="auto"/>
            </w:tcBorders>
            <w:noWrap/>
            <w:vAlign w:val="bottom"/>
          </w:tcPr>
          <w:p w:rsidR="002C0DD4" w:rsidRPr="00F156AE" w:rsidRDefault="002C0DD4" w:rsidP="005C0E3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19,8</w:t>
            </w:r>
          </w:p>
        </w:tc>
      </w:tr>
    </w:tbl>
    <w:p w:rsidR="002C0DD4" w:rsidRDefault="002C0DD4" w:rsidP="001D770C">
      <w:pPr>
        <w:widowControl w:val="0"/>
        <w:suppressAutoHyphens/>
        <w:spacing w:after="0" w:line="360" w:lineRule="auto"/>
        <w:ind w:firstLine="539"/>
        <w:jc w:val="both"/>
        <w:rPr>
          <w:rFonts w:ascii="Times New Roman" w:hAnsi="Times New Roman"/>
          <w:color w:val="000000"/>
          <w:sz w:val="28"/>
        </w:rPr>
        <w:sectPr w:rsidR="002C0DD4" w:rsidSect="00452511">
          <w:pgSz w:w="16838" w:h="11906" w:orient="landscape"/>
          <w:pgMar w:top="851" w:right="1418" w:bottom="1701" w:left="1418" w:header="709" w:footer="709" w:gutter="0"/>
          <w:cols w:space="708"/>
          <w:docGrid w:linePitch="360"/>
        </w:sectPr>
      </w:pPr>
    </w:p>
    <w:p w:rsidR="002C0DD4" w:rsidRDefault="002C0DD4" w:rsidP="004806CC">
      <w:pPr>
        <w:widowControl w:val="0"/>
        <w:suppressAutoHyphens/>
        <w:spacing w:after="0" w:line="360" w:lineRule="auto"/>
        <w:ind w:firstLine="539"/>
        <w:jc w:val="both"/>
        <w:rPr>
          <w:rFonts w:ascii="Times New Roman" w:hAnsi="Times New Roman"/>
          <w:color w:val="000000"/>
          <w:sz w:val="28"/>
        </w:rPr>
      </w:pPr>
    </w:p>
    <w:p w:rsidR="002C0DD4" w:rsidRDefault="002C0DD4" w:rsidP="004806CC">
      <w:pPr>
        <w:widowControl w:val="0"/>
        <w:suppressAutoHyphens/>
        <w:spacing w:after="0" w:line="360" w:lineRule="auto"/>
        <w:ind w:firstLine="539"/>
        <w:jc w:val="both"/>
        <w:rPr>
          <w:rFonts w:ascii="Times New Roman" w:hAnsi="Times New Roman"/>
          <w:color w:val="000000"/>
          <w:sz w:val="28"/>
        </w:rPr>
      </w:pPr>
      <w:r>
        <w:rPr>
          <w:rFonts w:ascii="Times New Roman" w:hAnsi="Times New Roman"/>
          <w:color w:val="000000"/>
          <w:sz w:val="28"/>
        </w:rPr>
        <w:t xml:space="preserve">Така тенденція є протилежною до ситуації по Україні, де питома вага підприємств зменшується на користь фізичних осіб-підприємців. </w:t>
      </w:r>
    </w:p>
    <w:p w:rsidR="002C0DD4" w:rsidRDefault="002C0DD4" w:rsidP="001D770C">
      <w:pPr>
        <w:widowControl w:val="0"/>
        <w:suppressAutoHyphens/>
        <w:spacing w:after="0" w:line="360" w:lineRule="auto"/>
        <w:ind w:firstLine="539"/>
        <w:jc w:val="both"/>
        <w:rPr>
          <w:rFonts w:ascii="Times New Roman" w:hAnsi="Times New Roman"/>
          <w:color w:val="000000"/>
          <w:sz w:val="28"/>
        </w:rPr>
      </w:pPr>
      <w:r>
        <w:rPr>
          <w:rFonts w:ascii="Times New Roman" w:hAnsi="Times New Roman"/>
          <w:color w:val="000000"/>
          <w:sz w:val="28"/>
        </w:rPr>
        <w:t>Аналогічна тенденція в Полтавській області щодо зменшення питомої ваги ФОПів спостерігається і в галузі торгівлі, проте їх ФОПів в торгівлі значно більше (рис.2.4).</w:t>
      </w:r>
    </w:p>
    <w:p w:rsidR="002C0DD4" w:rsidRDefault="002C0DD4" w:rsidP="001D770C">
      <w:pPr>
        <w:widowControl w:val="0"/>
        <w:suppressAutoHyphens/>
        <w:spacing w:after="0" w:line="360" w:lineRule="auto"/>
        <w:ind w:firstLine="539"/>
        <w:jc w:val="both"/>
        <w:rPr>
          <w:rFonts w:ascii="Times New Roman" w:hAnsi="Times New Roman"/>
          <w:color w:val="000000"/>
          <w:sz w:val="28"/>
        </w:rPr>
      </w:pPr>
      <w:r w:rsidRPr="00434152">
        <w:rPr>
          <w:rFonts w:ascii="Times New Roman" w:hAnsi="Times New Roman"/>
          <w:noProof/>
          <w:color w:val="000000"/>
          <w:sz w:val="28"/>
          <w:lang w:val="en-US"/>
        </w:rPr>
        <w:pict>
          <v:shape id="Диаграмма 4" o:spid="_x0000_i1028" type="#_x0000_t75" style="width:361.5pt;height:21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">
            <v:imagedata r:id="rId14" o:title=""/>
            <o:lock v:ext="edit" aspectratio="f"/>
          </v:shape>
        </w:pict>
      </w:r>
    </w:p>
    <w:p w:rsidR="002C0DD4" w:rsidRDefault="002C0DD4" w:rsidP="007D593D">
      <w:pPr>
        <w:widowControl w:val="0"/>
        <w:suppressAutoHyphens/>
        <w:spacing w:after="0" w:line="360" w:lineRule="auto"/>
        <w:ind w:firstLine="539"/>
        <w:jc w:val="center"/>
        <w:rPr>
          <w:rFonts w:ascii="Times New Roman" w:hAnsi="Times New Roman"/>
          <w:color w:val="000000"/>
          <w:sz w:val="28"/>
        </w:rPr>
      </w:pPr>
      <w:r>
        <w:rPr>
          <w:rFonts w:ascii="Times New Roman" w:hAnsi="Times New Roman"/>
          <w:color w:val="000000"/>
          <w:sz w:val="28"/>
        </w:rPr>
        <w:t>Рис.2.4 – Питома вага фізичних осіб-підприємців в цілому по економці і торгівлі Полтавської області в 2018 році</w:t>
      </w:r>
    </w:p>
    <w:p w:rsidR="002C0DD4" w:rsidRDefault="002C0DD4" w:rsidP="001D770C">
      <w:pPr>
        <w:widowControl w:val="0"/>
        <w:suppressAutoHyphens/>
        <w:spacing w:after="0" w:line="360" w:lineRule="auto"/>
        <w:ind w:firstLine="539"/>
        <w:jc w:val="both"/>
        <w:rPr>
          <w:rFonts w:ascii="Times New Roman" w:hAnsi="Times New Roman"/>
          <w:color w:val="000000"/>
          <w:sz w:val="28"/>
        </w:rPr>
      </w:pPr>
    </w:p>
    <w:p w:rsidR="002C0DD4" w:rsidRDefault="002C0DD4" w:rsidP="001D770C">
      <w:pPr>
        <w:widowControl w:val="0"/>
        <w:suppressAutoHyphens/>
        <w:spacing w:after="0" w:line="360" w:lineRule="auto"/>
        <w:ind w:firstLine="539"/>
        <w:jc w:val="both"/>
        <w:rPr>
          <w:rFonts w:ascii="Times New Roman" w:hAnsi="Times New Roman"/>
          <w:color w:val="000000"/>
          <w:sz w:val="28"/>
        </w:rPr>
      </w:pPr>
      <w:r>
        <w:rPr>
          <w:rFonts w:ascii="Times New Roman" w:hAnsi="Times New Roman"/>
          <w:color w:val="000000"/>
          <w:sz w:val="28"/>
        </w:rPr>
        <w:t xml:space="preserve">Кількість зайнятих у фізичних осіб-підприємців  станом на 1.01.2019 р. склала 93,9 тис. осіб, в тому числі в торговельній галузі Полтавської області зайнято 49,3 тис. осіб, що складає 52,5% від усіх зайнятих ФОПів. Кількість зайнятих у ФОпів в торгівлі значно більша, ніж по всіх галузях Полтавської області. </w:t>
      </w:r>
    </w:p>
    <w:p w:rsidR="002C0DD4" w:rsidRPr="006636FA" w:rsidRDefault="002C0DD4" w:rsidP="001D770C">
      <w:pPr>
        <w:widowControl w:val="0"/>
        <w:suppressAutoHyphens/>
        <w:spacing w:after="0" w:line="360" w:lineRule="auto"/>
        <w:ind w:firstLine="539"/>
        <w:jc w:val="both"/>
        <w:rPr>
          <w:rFonts w:ascii="Times New Roman" w:hAnsi="Times New Roman"/>
          <w:color w:val="000000"/>
          <w:sz w:val="28"/>
          <w:lang w:val="ru-RU"/>
        </w:rPr>
      </w:pPr>
      <w:r>
        <w:rPr>
          <w:rFonts w:ascii="Times New Roman" w:hAnsi="Times New Roman"/>
          <w:color w:val="000000"/>
          <w:sz w:val="28"/>
        </w:rPr>
        <w:t>Цікава закономірність виявляється при співставленні кількості фізичних осіб-підприємців і числа зайнятих в них. Якщо питома вага кількості ФОПів зменшується, то питома вага кількості зайнятих в них працівників, навпаки, збільшується. Така тенденція ще більше спостерігається в галузі торгівлі (рис.2.5)</w:t>
      </w:r>
    </w:p>
    <w:p w:rsidR="002C0DD4" w:rsidRDefault="002C0DD4" w:rsidP="001D770C">
      <w:pPr>
        <w:widowControl w:val="0"/>
        <w:suppressAutoHyphens/>
        <w:spacing w:after="0" w:line="360" w:lineRule="auto"/>
        <w:ind w:firstLine="539"/>
        <w:jc w:val="both"/>
        <w:rPr>
          <w:rFonts w:ascii="Times New Roman" w:hAnsi="Times New Roman"/>
          <w:color w:val="000000"/>
          <w:sz w:val="28"/>
        </w:rPr>
      </w:pPr>
      <w:r>
        <w:rPr>
          <w:rFonts w:ascii="Times New Roman" w:hAnsi="Times New Roman"/>
          <w:color w:val="000000"/>
          <w:sz w:val="28"/>
        </w:rPr>
        <w:t xml:space="preserve"> </w:t>
      </w:r>
      <w:r w:rsidRPr="00434152">
        <w:rPr>
          <w:rFonts w:ascii="Times New Roman" w:hAnsi="Times New Roman"/>
          <w:noProof/>
          <w:color w:val="000000"/>
          <w:sz w:val="28"/>
          <w:lang w:val="en-US"/>
        </w:rPr>
        <w:pict>
          <v:shape id="Диаграмма 5" o:spid="_x0000_i1029" type="#_x0000_t75" style="width:361.5pt;height:21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">
            <v:imagedata r:id="rId15" o:title=""/>
            <o:lock v:ext="edit" aspectratio="f"/>
          </v:shape>
        </w:pict>
      </w:r>
    </w:p>
    <w:p w:rsidR="002C0DD4" w:rsidRPr="000A7F87" w:rsidRDefault="002C0DD4" w:rsidP="006636FA">
      <w:pPr>
        <w:widowControl w:val="0"/>
        <w:suppressAutoHyphens/>
        <w:spacing w:after="0" w:line="360" w:lineRule="auto"/>
        <w:ind w:firstLine="539"/>
        <w:jc w:val="center"/>
        <w:rPr>
          <w:rFonts w:ascii="Times New Roman" w:hAnsi="Times New Roman"/>
          <w:color w:val="000000"/>
          <w:sz w:val="28"/>
        </w:rPr>
      </w:pPr>
      <w:r w:rsidRPr="000A7F87">
        <w:rPr>
          <w:rFonts w:ascii="Times New Roman" w:hAnsi="Times New Roman"/>
          <w:color w:val="000000"/>
          <w:sz w:val="28"/>
        </w:rPr>
        <w:t xml:space="preserve">Рис.2.5 – </w:t>
      </w:r>
      <w:r w:rsidRPr="006636FA">
        <w:rPr>
          <w:rFonts w:ascii="Times New Roman" w:hAnsi="Times New Roman"/>
          <w:color w:val="000000"/>
          <w:sz w:val="28"/>
        </w:rPr>
        <w:t>Питома вага зайнятих у фізичних осіб-підприємців в галузі торгівлі Полтавської області</w:t>
      </w:r>
    </w:p>
    <w:p w:rsidR="002C0DD4" w:rsidRPr="000A7F87" w:rsidRDefault="002C0DD4" w:rsidP="008C257B">
      <w:pPr>
        <w:widowControl w:val="0"/>
        <w:suppressAutoHyphens/>
        <w:spacing w:after="0" w:line="360" w:lineRule="auto"/>
        <w:ind w:firstLine="539"/>
        <w:jc w:val="both"/>
        <w:rPr>
          <w:rFonts w:ascii="Times New Roman" w:hAnsi="Times New Roman"/>
          <w:color w:val="000000"/>
          <w:sz w:val="28"/>
        </w:rPr>
      </w:pPr>
    </w:p>
    <w:p w:rsidR="002C0DD4" w:rsidRPr="00247865" w:rsidRDefault="002C0DD4" w:rsidP="008C257B">
      <w:pPr>
        <w:widowControl w:val="0"/>
        <w:suppressAutoHyphens/>
        <w:spacing w:after="0" w:line="360" w:lineRule="auto"/>
        <w:ind w:firstLine="539"/>
        <w:jc w:val="both"/>
        <w:rPr>
          <w:rFonts w:ascii="Times New Roman" w:hAnsi="Times New Roman"/>
          <w:color w:val="000000"/>
          <w:sz w:val="28"/>
        </w:rPr>
      </w:pPr>
      <w:r w:rsidRPr="00247865">
        <w:rPr>
          <w:rFonts w:ascii="Times New Roman" w:hAnsi="Times New Roman"/>
          <w:color w:val="000000"/>
          <w:sz w:val="28"/>
        </w:rPr>
        <w:t xml:space="preserve"> Аналогічну ситуацію ми виявили при аналізі питомої ваги реалізова</w:t>
      </w:r>
      <w:r>
        <w:rPr>
          <w:rFonts w:ascii="Times New Roman" w:hAnsi="Times New Roman"/>
          <w:color w:val="000000"/>
          <w:sz w:val="28"/>
        </w:rPr>
        <w:t>ної продукції фізич</w:t>
      </w:r>
      <w:r w:rsidRPr="00247865">
        <w:rPr>
          <w:rFonts w:ascii="Times New Roman" w:hAnsi="Times New Roman"/>
          <w:color w:val="000000"/>
          <w:sz w:val="28"/>
        </w:rPr>
        <w:t>ним</w:t>
      </w:r>
      <w:r>
        <w:rPr>
          <w:rFonts w:ascii="Times New Roman" w:hAnsi="Times New Roman"/>
          <w:color w:val="000000"/>
          <w:sz w:val="28"/>
        </w:rPr>
        <w:t>и</w:t>
      </w:r>
      <w:r w:rsidRPr="00247865">
        <w:rPr>
          <w:rFonts w:ascii="Times New Roman" w:hAnsi="Times New Roman"/>
          <w:color w:val="000000"/>
          <w:sz w:val="28"/>
        </w:rPr>
        <w:t xml:space="preserve"> особами-підприємцями в галузі торгівлі: збільшення більш високими темпами обсягів продажу </w:t>
      </w:r>
      <w:r>
        <w:rPr>
          <w:rFonts w:ascii="Times New Roman" w:hAnsi="Times New Roman"/>
          <w:color w:val="000000"/>
          <w:sz w:val="28"/>
        </w:rPr>
        <w:t xml:space="preserve">товарів </w:t>
      </w:r>
      <w:r w:rsidRPr="00247865">
        <w:rPr>
          <w:rFonts w:ascii="Times New Roman" w:hAnsi="Times New Roman"/>
          <w:color w:val="000000"/>
          <w:sz w:val="28"/>
        </w:rPr>
        <w:t>ФОП</w:t>
      </w:r>
      <w:r>
        <w:rPr>
          <w:rFonts w:ascii="Times New Roman" w:hAnsi="Times New Roman"/>
          <w:color w:val="000000"/>
          <w:sz w:val="28"/>
        </w:rPr>
        <w:t>ами</w:t>
      </w:r>
      <w:r w:rsidRPr="00247865">
        <w:rPr>
          <w:rFonts w:ascii="Times New Roman" w:hAnsi="Times New Roman"/>
          <w:color w:val="000000"/>
          <w:sz w:val="28"/>
        </w:rPr>
        <w:t xml:space="preserve"> (рис.2.6).</w:t>
      </w:r>
    </w:p>
    <w:p w:rsidR="002C0DD4" w:rsidRPr="000A7F87" w:rsidRDefault="002C0DD4" w:rsidP="008C257B">
      <w:pPr>
        <w:widowControl w:val="0"/>
        <w:suppressAutoHyphens/>
        <w:spacing w:after="0" w:line="360" w:lineRule="auto"/>
        <w:ind w:firstLine="539"/>
        <w:jc w:val="both"/>
        <w:rPr>
          <w:rFonts w:ascii="Times New Roman" w:hAnsi="Times New Roman"/>
          <w:color w:val="000000"/>
          <w:sz w:val="28"/>
        </w:rPr>
      </w:pPr>
    </w:p>
    <w:p w:rsidR="002C0DD4" w:rsidRDefault="002C0DD4" w:rsidP="001D770C">
      <w:pPr>
        <w:widowControl w:val="0"/>
        <w:suppressAutoHyphens/>
        <w:spacing w:after="0" w:line="360" w:lineRule="auto"/>
        <w:ind w:firstLine="539"/>
        <w:jc w:val="both"/>
        <w:rPr>
          <w:rFonts w:ascii="Times New Roman" w:hAnsi="Times New Roman"/>
          <w:color w:val="000000"/>
          <w:sz w:val="28"/>
        </w:rPr>
      </w:pPr>
      <w:r w:rsidRPr="00434152">
        <w:rPr>
          <w:rFonts w:ascii="Times New Roman" w:hAnsi="Times New Roman"/>
          <w:noProof/>
          <w:color w:val="000000"/>
          <w:sz w:val="28"/>
          <w:lang w:val="en-US"/>
        </w:rPr>
        <w:pict>
          <v:shape id="Диаграмма 6" o:spid="_x0000_i1030" type="#_x0000_t75" style="width:401.25pt;height:23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">
            <v:imagedata r:id="rId16" o:title="" cropbottom="-41f"/>
            <o:lock v:ext="edit" aspectratio="f"/>
          </v:shape>
        </w:pict>
      </w:r>
    </w:p>
    <w:p w:rsidR="002C0DD4" w:rsidRDefault="002C0DD4" w:rsidP="00023FF0">
      <w:pPr>
        <w:widowControl w:val="0"/>
        <w:suppressAutoHyphens/>
        <w:spacing w:after="0" w:line="360" w:lineRule="auto"/>
        <w:ind w:firstLine="539"/>
        <w:jc w:val="center"/>
        <w:rPr>
          <w:rFonts w:ascii="Times New Roman" w:hAnsi="Times New Roman"/>
          <w:color w:val="000000"/>
          <w:sz w:val="28"/>
        </w:rPr>
      </w:pPr>
      <w:r>
        <w:rPr>
          <w:rFonts w:ascii="Times New Roman" w:hAnsi="Times New Roman"/>
          <w:color w:val="000000"/>
          <w:sz w:val="28"/>
        </w:rPr>
        <w:t>Рис.2.6 – Питома вага фізичних осіб-підприємців в обсягах реалізованої продукції в галузі торгівлі Полтавської області в 2016-2018 рр.</w:t>
      </w:r>
    </w:p>
    <w:p w:rsidR="002C0DD4" w:rsidRDefault="002C0DD4" w:rsidP="001D770C">
      <w:pPr>
        <w:widowControl w:val="0"/>
        <w:suppressAutoHyphens/>
        <w:spacing w:after="0" w:line="360" w:lineRule="auto"/>
        <w:ind w:firstLine="539"/>
        <w:jc w:val="both"/>
        <w:rPr>
          <w:rFonts w:ascii="Times New Roman" w:hAnsi="Times New Roman"/>
          <w:color w:val="000000"/>
          <w:sz w:val="28"/>
        </w:rPr>
      </w:pPr>
      <w:r>
        <w:rPr>
          <w:rFonts w:ascii="Times New Roman" w:hAnsi="Times New Roman"/>
          <w:color w:val="000000"/>
          <w:sz w:val="28"/>
        </w:rPr>
        <w:t>Зменшення питомої ваги кількості фізичних осіб-підприємців при збільшенні кількості зайнятих і обсягів реалізації продукції в порівнянні із підприємствами – юридичними особами як в цілому по економіці Полтавської області, так і в галузі торгівлі можна пояснити пошуком підприємцями шляхів оптимізації оподаткування та значним зростанням розмірів підприємців малого бізнесу.</w:t>
      </w:r>
    </w:p>
    <w:p w:rsidR="002C0DD4" w:rsidRPr="001D770C" w:rsidRDefault="002C0DD4" w:rsidP="004618B8">
      <w:pPr>
        <w:widowControl w:val="0"/>
        <w:suppressAutoHyphens/>
        <w:spacing w:after="0" w:line="360" w:lineRule="auto"/>
        <w:ind w:firstLine="539"/>
        <w:jc w:val="both"/>
        <w:rPr>
          <w:rFonts w:ascii="Times New Roman" w:hAnsi="Times New Roman"/>
          <w:color w:val="000000"/>
          <w:sz w:val="28"/>
        </w:rPr>
      </w:pPr>
      <w:r w:rsidRPr="001D770C">
        <w:rPr>
          <w:rFonts w:ascii="Times New Roman" w:hAnsi="Times New Roman"/>
          <w:color w:val="000000"/>
          <w:sz w:val="28"/>
        </w:rPr>
        <w:t>У загальній кількості підприємств частка малих підприємств становить 94,</w:t>
      </w:r>
      <w:r>
        <w:rPr>
          <w:rFonts w:ascii="Times New Roman" w:hAnsi="Times New Roman"/>
          <w:color w:val="000000"/>
          <w:sz w:val="28"/>
        </w:rPr>
        <w:t>4</w:t>
      </w:r>
      <w:r w:rsidRPr="001D770C">
        <w:rPr>
          <w:rFonts w:ascii="Times New Roman" w:hAnsi="Times New Roman"/>
          <w:color w:val="000000"/>
          <w:sz w:val="28"/>
        </w:rPr>
        <w:t>%, проте, обсяг реалізованої продукції (товарів, послуг) суб’єктами малого підприємництва склав близько 16,4 млрд. грн., що складає лише 14,7% від загального обсягу реалізації продукції (по Україні – 16,6%).</w:t>
      </w:r>
    </w:p>
    <w:p w:rsidR="002C0DD4" w:rsidRDefault="002C0DD4" w:rsidP="004618B8">
      <w:pPr>
        <w:widowControl w:val="0"/>
        <w:suppressAutoHyphens/>
        <w:spacing w:after="0" w:line="360" w:lineRule="auto"/>
        <w:ind w:firstLine="539"/>
        <w:jc w:val="both"/>
        <w:rPr>
          <w:rFonts w:ascii="Times New Roman" w:hAnsi="Times New Roman"/>
          <w:color w:val="000000"/>
          <w:sz w:val="28"/>
        </w:rPr>
      </w:pPr>
      <w:r>
        <w:rPr>
          <w:rFonts w:ascii="Times New Roman" w:hAnsi="Times New Roman"/>
          <w:color w:val="000000"/>
          <w:sz w:val="28"/>
        </w:rPr>
        <w:t>З усіх підприємств найбільша питома вага по кількості зареєстрованих суб’єктів припадає на підприємства малого бізнесу (рисунок 2.7).</w:t>
      </w:r>
    </w:p>
    <w:p w:rsidR="002C0DD4" w:rsidRDefault="002C0DD4" w:rsidP="004618B8">
      <w:pPr>
        <w:widowControl w:val="0"/>
        <w:suppressAutoHyphens/>
        <w:spacing w:after="0" w:line="360" w:lineRule="auto"/>
        <w:ind w:firstLine="539"/>
        <w:jc w:val="both"/>
        <w:rPr>
          <w:rFonts w:ascii="Times New Roman" w:hAnsi="Times New Roman"/>
          <w:color w:val="000000"/>
          <w:sz w:val="28"/>
        </w:rPr>
      </w:pPr>
      <w:r w:rsidRPr="00434152">
        <w:rPr>
          <w:rFonts w:ascii="Times New Roman" w:hAnsi="Times New Roman"/>
          <w:noProof/>
          <w:color w:val="000000"/>
          <w:sz w:val="28"/>
          <w:lang w:val="en-US"/>
        </w:rPr>
        <w:pict>
          <v:shape id="Диаграмма 2" o:spid="_x0000_i1031" type="#_x0000_t75" style="width:336pt;height:19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">
            <v:imagedata r:id="rId17" o:title=""/>
            <o:lock v:ext="edit" aspectratio="f"/>
          </v:shape>
        </w:pict>
      </w:r>
    </w:p>
    <w:p w:rsidR="002C0DD4" w:rsidRDefault="002C0DD4" w:rsidP="004618B8">
      <w:pPr>
        <w:widowControl w:val="0"/>
        <w:suppressAutoHyphens/>
        <w:spacing w:after="0" w:line="360" w:lineRule="auto"/>
        <w:ind w:firstLine="539"/>
        <w:jc w:val="center"/>
        <w:rPr>
          <w:rFonts w:ascii="Times New Roman" w:hAnsi="Times New Roman"/>
          <w:color w:val="000000"/>
          <w:sz w:val="28"/>
        </w:rPr>
      </w:pPr>
      <w:r>
        <w:rPr>
          <w:rFonts w:ascii="Times New Roman" w:hAnsi="Times New Roman"/>
          <w:color w:val="000000"/>
          <w:sz w:val="28"/>
        </w:rPr>
        <w:t>Рис. 2.7 – Питома вага великих, середніх і малих підприємств в загальній кількості підприємств по Полтавській області в 2018 році</w:t>
      </w:r>
    </w:p>
    <w:p w:rsidR="002C0DD4" w:rsidRDefault="002C0DD4" w:rsidP="004618B8">
      <w:pPr>
        <w:spacing w:after="0" w:line="360" w:lineRule="auto"/>
        <w:ind w:firstLine="539"/>
        <w:jc w:val="both"/>
        <w:rPr>
          <w:rFonts w:ascii="Times New Roman" w:hAnsi="Times New Roman"/>
          <w:sz w:val="28"/>
        </w:rPr>
      </w:pPr>
    </w:p>
    <w:p w:rsidR="002C0DD4" w:rsidRDefault="002C0DD4" w:rsidP="001D770C">
      <w:pPr>
        <w:widowControl w:val="0"/>
        <w:suppressAutoHyphens/>
        <w:spacing w:after="0" w:line="360" w:lineRule="auto"/>
        <w:ind w:firstLine="539"/>
        <w:jc w:val="both"/>
        <w:rPr>
          <w:rFonts w:ascii="Times New Roman" w:hAnsi="Times New Roman"/>
          <w:color w:val="000000"/>
          <w:sz w:val="28"/>
        </w:rPr>
      </w:pPr>
      <w:r w:rsidRPr="001D770C">
        <w:rPr>
          <w:rFonts w:ascii="Times New Roman" w:hAnsi="Times New Roman"/>
          <w:color w:val="000000"/>
          <w:sz w:val="28"/>
        </w:rPr>
        <w:t>Структура зайнятості на малих та середніх підприємствах в області знаходиться на рівні середньої величини по країні (рис.2.</w:t>
      </w:r>
      <w:r>
        <w:rPr>
          <w:rFonts w:ascii="Times New Roman" w:hAnsi="Times New Roman"/>
          <w:color w:val="000000"/>
          <w:sz w:val="28"/>
        </w:rPr>
        <w:t>8</w:t>
      </w:r>
      <w:r w:rsidRPr="001D770C">
        <w:rPr>
          <w:rFonts w:ascii="Times New Roman" w:hAnsi="Times New Roman"/>
          <w:color w:val="000000"/>
          <w:sz w:val="28"/>
        </w:rPr>
        <w:t>).</w:t>
      </w:r>
    </w:p>
    <w:p w:rsidR="002C0DD4" w:rsidRDefault="002C0DD4" w:rsidP="001D770C">
      <w:pPr>
        <w:widowControl w:val="0"/>
        <w:suppressAutoHyphens/>
        <w:spacing w:after="0" w:line="360" w:lineRule="auto"/>
        <w:ind w:firstLine="539"/>
        <w:jc w:val="both"/>
        <w:rPr>
          <w:rFonts w:ascii="Times New Roman" w:hAnsi="Times New Roman"/>
          <w:color w:val="000000"/>
          <w:sz w:val="28"/>
        </w:rPr>
      </w:pPr>
    </w:p>
    <w:p w:rsidR="002C0DD4" w:rsidRPr="001D770C" w:rsidRDefault="002C0DD4" w:rsidP="001D770C">
      <w:pPr>
        <w:widowControl w:val="0"/>
        <w:suppressAutoHyphens/>
        <w:spacing w:after="0" w:line="360" w:lineRule="auto"/>
        <w:ind w:firstLine="539"/>
        <w:jc w:val="both"/>
        <w:rPr>
          <w:rFonts w:ascii="Times New Roman" w:hAnsi="Times New Roman"/>
          <w:color w:val="000000"/>
          <w:sz w:val="28"/>
        </w:rPr>
      </w:pPr>
    </w:p>
    <w:p w:rsidR="002C0DD4" w:rsidRPr="00D47058" w:rsidRDefault="002C0DD4" w:rsidP="001D770C">
      <w:pPr>
        <w:widowControl w:val="0"/>
        <w:suppressAutoHyphens/>
        <w:ind w:firstLine="540"/>
        <w:jc w:val="both"/>
        <w:rPr>
          <w:color w:val="000000"/>
          <w:sz w:val="28"/>
        </w:rPr>
      </w:pPr>
    </w:p>
    <w:p w:rsidR="002C0DD4" w:rsidRDefault="002C0DD4" w:rsidP="001D770C">
      <w:pPr>
        <w:widowControl w:val="0"/>
        <w:suppressAutoHyphens/>
        <w:spacing w:line="360" w:lineRule="auto"/>
        <w:jc w:val="center"/>
        <w:rPr>
          <w:rFonts w:ascii="Times New Roman" w:hAnsi="Times New Roman"/>
          <w:color w:val="000000"/>
          <w:sz w:val="28"/>
        </w:rPr>
      </w:pPr>
    </w:p>
    <w:p w:rsidR="002C0DD4" w:rsidRDefault="002C0DD4" w:rsidP="001D770C">
      <w:pPr>
        <w:widowControl w:val="0"/>
        <w:suppressAutoHyphens/>
        <w:spacing w:line="360" w:lineRule="auto"/>
        <w:jc w:val="center"/>
        <w:rPr>
          <w:rFonts w:ascii="Times New Roman" w:hAnsi="Times New Roman"/>
          <w:color w:val="000000"/>
          <w:sz w:val="28"/>
        </w:rPr>
      </w:pPr>
      <w:r w:rsidRPr="00434152">
        <w:rPr>
          <w:rFonts w:ascii="Times New Roman" w:hAnsi="Times New Roman"/>
          <w:noProof/>
          <w:color w:val="000000"/>
          <w:sz w:val="28"/>
          <w:lang w:val="en-US"/>
        </w:rPr>
        <w:pict>
          <v:shape id="Диаграмма 7" o:spid="_x0000_i1032" type="#_x0000_t75" style="width:393.75pt;height:24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">
            <v:imagedata r:id="rId18" o:title="" cropbottom="-53f"/>
            <o:lock v:ext="edit" aspectratio="f"/>
          </v:shape>
        </w:pict>
      </w:r>
    </w:p>
    <w:p w:rsidR="002C0DD4" w:rsidRPr="001D770C" w:rsidRDefault="002C0DD4" w:rsidP="001D770C">
      <w:pPr>
        <w:widowControl w:val="0"/>
        <w:suppressAutoHyphens/>
        <w:spacing w:line="360" w:lineRule="auto"/>
        <w:jc w:val="center"/>
        <w:rPr>
          <w:rFonts w:ascii="Times New Roman" w:hAnsi="Times New Roman"/>
          <w:color w:val="000000"/>
          <w:sz w:val="28"/>
        </w:rPr>
      </w:pPr>
      <w:r w:rsidRPr="001D770C">
        <w:rPr>
          <w:rFonts w:ascii="Times New Roman" w:hAnsi="Times New Roman"/>
          <w:color w:val="000000"/>
          <w:sz w:val="28"/>
        </w:rPr>
        <w:t>Рисунок 2.</w:t>
      </w:r>
      <w:r>
        <w:rPr>
          <w:rFonts w:ascii="Times New Roman" w:hAnsi="Times New Roman"/>
          <w:color w:val="000000"/>
          <w:sz w:val="28"/>
        </w:rPr>
        <w:t>8</w:t>
      </w:r>
      <w:r w:rsidRPr="001D770C">
        <w:rPr>
          <w:rFonts w:ascii="Times New Roman" w:hAnsi="Times New Roman"/>
          <w:color w:val="000000"/>
          <w:sz w:val="28"/>
        </w:rPr>
        <w:t xml:space="preserve"> - Структурна характеристика зайнятості найманих працівників за критерієм розміру підприємства у </w:t>
      </w:r>
      <w:r>
        <w:rPr>
          <w:rFonts w:ascii="Times New Roman" w:hAnsi="Times New Roman"/>
          <w:color w:val="000000"/>
          <w:sz w:val="28"/>
        </w:rPr>
        <w:t>2011</w:t>
      </w:r>
      <w:r w:rsidRPr="001D770C">
        <w:rPr>
          <w:rFonts w:ascii="Times New Roman" w:hAnsi="Times New Roman"/>
          <w:color w:val="000000"/>
          <w:sz w:val="28"/>
        </w:rPr>
        <w:t>-</w:t>
      </w:r>
      <w:r>
        <w:rPr>
          <w:rFonts w:ascii="Times New Roman" w:hAnsi="Times New Roman"/>
          <w:color w:val="000000"/>
          <w:sz w:val="28"/>
        </w:rPr>
        <w:t>2013</w:t>
      </w:r>
      <w:r w:rsidRPr="001D770C">
        <w:rPr>
          <w:rFonts w:ascii="Times New Roman" w:hAnsi="Times New Roman"/>
          <w:color w:val="000000"/>
          <w:sz w:val="28"/>
        </w:rPr>
        <w:t xml:space="preserve"> роках</w:t>
      </w:r>
    </w:p>
    <w:p w:rsidR="002C0DD4" w:rsidRDefault="002C0DD4" w:rsidP="001D770C">
      <w:pPr>
        <w:widowControl w:val="0"/>
        <w:suppressAutoHyphens/>
        <w:spacing w:line="360" w:lineRule="auto"/>
        <w:ind w:firstLine="539"/>
        <w:jc w:val="both"/>
        <w:rPr>
          <w:rFonts w:ascii="Times New Roman" w:hAnsi="Times New Roman"/>
          <w:color w:val="000000"/>
          <w:sz w:val="28"/>
        </w:rPr>
      </w:pPr>
    </w:p>
    <w:p w:rsidR="002C0DD4" w:rsidRPr="001D770C" w:rsidRDefault="002C0DD4" w:rsidP="001D770C">
      <w:pPr>
        <w:widowControl w:val="0"/>
        <w:suppressAutoHyphens/>
        <w:spacing w:line="360" w:lineRule="auto"/>
        <w:ind w:firstLine="539"/>
        <w:jc w:val="both"/>
        <w:rPr>
          <w:rFonts w:ascii="Times New Roman" w:hAnsi="Times New Roman"/>
          <w:color w:val="000000"/>
          <w:sz w:val="28"/>
        </w:rPr>
      </w:pPr>
      <w:r w:rsidRPr="001D770C">
        <w:rPr>
          <w:rFonts w:ascii="Times New Roman" w:hAnsi="Times New Roman"/>
          <w:color w:val="000000"/>
          <w:sz w:val="28"/>
        </w:rPr>
        <w:t>Водночас, частка малих та середніх підприємств в загальному обсязі реалізованої продукції (товарів, послуг) складає лише 43,7% (по Україні – 57,6%)</w:t>
      </w:r>
      <w:r>
        <w:rPr>
          <w:rFonts w:ascii="Times New Roman" w:hAnsi="Times New Roman"/>
          <w:color w:val="000000"/>
          <w:sz w:val="28"/>
        </w:rPr>
        <w:t xml:space="preserve"> (рис.2.4</w:t>
      </w:r>
      <w:r w:rsidRPr="001D770C">
        <w:rPr>
          <w:rFonts w:ascii="Times New Roman" w:hAnsi="Times New Roman"/>
          <w:color w:val="000000"/>
          <w:sz w:val="28"/>
        </w:rPr>
        <w:t xml:space="preserve">). І така тенденція залишається практично незмінною протягом останніх років. </w:t>
      </w:r>
    </w:p>
    <w:p w:rsidR="002C0DD4" w:rsidRPr="001D770C" w:rsidRDefault="002C0DD4" w:rsidP="001D770C">
      <w:pPr>
        <w:widowControl w:val="0"/>
        <w:suppressAutoHyphens/>
        <w:spacing w:after="0" w:line="360" w:lineRule="auto"/>
        <w:ind w:firstLine="539"/>
        <w:jc w:val="both"/>
        <w:rPr>
          <w:rFonts w:ascii="Times New Roman" w:hAnsi="Times New Roman"/>
          <w:sz w:val="28"/>
        </w:rPr>
      </w:pPr>
      <w:r w:rsidRPr="001D770C">
        <w:rPr>
          <w:rFonts w:ascii="Times New Roman" w:hAnsi="Times New Roman"/>
          <w:color w:val="000000"/>
          <w:sz w:val="28"/>
        </w:rPr>
        <w:t xml:space="preserve">Як бачимо, найбільша частка реалізованої продукції незмінно протягом останніх років припадає на підприємства оптової та роздрібної торгівлі. Порівняно з </w:t>
      </w:r>
      <w:r>
        <w:rPr>
          <w:rFonts w:ascii="Times New Roman" w:hAnsi="Times New Roman"/>
          <w:color w:val="000000"/>
          <w:sz w:val="28"/>
        </w:rPr>
        <w:t>2017</w:t>
      </w:r>
      <w:r w:rsidRPr="001D770C">
        <w:rPr>
          <w:rFonts w:ascii="Times New Roman" w:hAnsi="Times New Roman"/>
          <w:color w:val="000000"/>
          <w:sz w:val="28"/>
        </w:rPr>
        <w:t xml:space="preserve"> роком на 2% збільшилась питома вага реалізованої продукції </w:t>
      </w:r>
      <w:r>
        <w:rPr>
          <w:rFonts w:ascii="Times New Roman" w:hAnsi="Times New Roman"/>
          <w:color w:val="000000"/>
          <w:sz w:val="28"/>
        </w:rPr>
        <w:t xml:space="preserve"> </w:t>
      </w:r>
      <w:r w:rsidRPr="001D770C">
        <w:rPr>
          <w:rFonts w:ascii="Times New Roman" w:hAnsi="Times New Roman"/>
          <w:color w:val="000000"/>
          <w:sz w:val="28"/>
        </w:rPr>
        <w:t xml:space="preserve">підприємствами </w:t>
      </w:r>
      <w:r>
        <w:rPr>
          <w:rFonts w:ascii="Times New Roman" w:hAnsi="Times New Roman"/>
          <w:color w:val="000000"/>
          <w:sz w:val="28"/>
        </w:rPr>
        <w:t xml:space="preserve"> </w:t>
      </w:r>
      <w:r w:rsidRPr="001D770C">
        <w:rPr>
          <w:rFonts w:ascii="Times New Roman" w:hAnsi="Times New Roman"/>
          <w:color w:val="000000"/>
          <w:sz w:val="28"/>
        </w:rPr>
        <w:t xml:space="preserve">сільського </w:t>
      </w:r>
      <w:r>
        <w:rPr>
          <w:rFonts w:ascii="Times New Roman" w:hAnsi="Times New Roman"/>
          <w:color w:val="000000"/>
          <w:sz w:val="28"/>
        </w:rPr>
        <w:t xml:space="preserve"> </w:t>
      </w:r>
      <w:r w:rsidRPr="001D770C">
        <w:rPr>
          <w:rFonts w:ascii="Times New Roman" w:hAnsi="Times New Roman"/>
          <w:color w:val="000000"/>
          <w:sz w:val="28"/>
        </w:rPr>
        <w:t>господарства.</w:t>
      </w:r>
      <w:r>
        <w:rPr>
          <w:rFonts w:ascii="Times New Roman" w:hAnsi="Times New Roman"/>
          <w:color w:val="000000"/>
          <w:sz w:val="28"/>
        </w:rPr>
        <w:t xml:space="preserve"> </w:t>
      </w:r>
      <w:r w:rsidRPr="001D770C">
        <w:rPr>
          <w:rFonts w:ascii="Times New Roman" w:hAnsi="Times New Roman"/>
          <w:color w:val="000000"/>
          <w:sz w:val="28"/>
        </w:rPr>
        <w:t xml:space="preserve"> </w:t>
      </w:r>
    </w:p>
    <w:p w:rsidR="002C0DD4" w:rsidRPr="001D770C" w:rsidRDefault="002C0DD4" w:rsidP="009B79AC">
      <w:pPr>
        <w:spacing w:after="0" w:line="360" w:lineRule="auto"/>
        <w:ind w:firstLine="567"/>
        <w:jc w:val="both"/>
        <w:rPr>
          <w:rFonts w:ascii="Times New Roman" w:hAnsi="Times New Roman"/>
          <w:color w:val="000000"/>
          <w:sz w:val="28"/>
        </w:rPr>
      </w:pPr>
      <w:r w:rsidRPr="00D47058">
        <w:rPr>
          <w:sz w:val="28"/>
        </w:rPr>
        <w:tab/>
      </w:r>
      <w:r w:rsidRPr="001D770C">
        <w:rPr>
          <w:rFonts w:ascii="Times New Roman" w:hAnsi="Times New Roman"/>
          <w:color w:val="000000"/>
          <w:sz w:val="28"/>
        </w:rPr>
        <w:t xml:space="preserve">Порівняно з </w:t>
      </w:r>
      <w:r>
        <w:rPr>
          <w:rFonts w:ascii="Times New Roman" w:hAnsi="Times New Roman"/>
          <w:color w:val="000000"/>
          <w:sz w:val="28"/>
        </w:rPr>
        <w:t>2017</w:t>
      </w:r>
      <w:r w:rsidRPr="001D770C">
        <w:rPr>
          <w:rFonts w:ascii="Times New Roman" w:hAnsi="Times New Roman"/>
          <w:color w:val="000000"/>
          <w:sz w:val="28"/>
        </w:rPr>
        <w:t xml:space="preserve"> роком незначне збільшення в структурі обсягу реалізованої продукції відбулося на підприємствах оптової та роздрібної торгівлі, сільського господарства та промисловості. Найбільше змінилась частка будівництва – зменшилась на 1%</w:t>
      </w:r>
      <w:r>
        <w:rPr>
          <w:rFonts w:ascii="Times New Roman" w:hAnsi="Times New Roman"/>
          <w:color w:val="000000"/>
          <w:sz w:val="28"/>
        </w:rPr>
        <w:t xml:space="preserve"> (рис.2.9)</w:t>
      </w:r>
      <w:r w:rsidRPr="001D770C">
        <w:rPr>
          <w:rFonts w:ascii="Times New Roman" w:hAnsi="Times New Roman"/>
          <w:color w:val="000000"/>
          <w:sz w:val="28"/>
        </w:rPr>
        <w:t xml:space="preserve">.  </w:t>
      </w:r>
    </w:p>
    <w:p w:rsidR="002C0DD4" w:rsidRPr="00D47058" w:rsidRDefault="002C0DD4" w:rsidP="001D770C">
      <w:pPr>
        <w:widowControl w:val="0"/>
        <w:suppressAutoHyphens/>
        <w:ind w:firstLine="540"/>
        <w:jc w:val="both"/>
        <w:rPr>
          <w:color w:val="000000"/>
          <w:sz w:val="28"/>
        </w:rPr>
      </w:pPr>
      <w:r w:rsidRPr="00434152">
        <w:rPr>
          <w:noProof/>
          <w:szCs w:val="28"/>
          <w:lang w:val="en-US"/>
        </w:rPr>
        <w:pict>
          <v:shape id="Рисунок 9" o:spid="_x0000_i1033" type="#_x0000_t75" style="width:445.5pt;height:141.75pt;visibility:visible">
            <v:imagedata r:id="rId19" o:title=""/>
          </v:shape>
        </w:pict>
      </w:r>
    </w:p>
    <w:p w:rsidR="002C0DD4" w:rsidRPr="001D770C" w:rsidRDefault="002C0DD4" w:rsidP="009B79AC">
      <w:pPr>
        <w:spacing w:after="0" w:line="240" w:lineRule="auto"/>
        <w:jc w:val="center"/>
        <w:rPr>
          <w:rFonts w:ascii="Times New Roman" w:hAnsi="Times New Roman"/>
          <w:sz w:val="28"/>
          <w:szCs w:val="28"/>
        </w:rPr>
      </w:pPr>
      <w:r>
        <w:rPr>
          <w:rFonts w:ascii="Times New Roman" w:hAnsi="Times New Roman"/>
          <w:sz w:val="28"/>
        </w:rPr>
        <w:t>Рисунок 2.9</w:t>
      </w:r>
      <w:r w:rsidRPr="001D770C">
        <w:rPr>
          <w:rFonts w:ascii="Times New Roman" w:hAnsi="Times New Roman"/>
          <w:sz w:val="28"/>
        </w:rPr>
        <w:t xml:space="preserve"> - </w:t>
      </w:r>
      <w:r w:rsidRPr="001D770C">
        <w:rPr>
          <w:rFonts w:ascii="Times New Roman" w:hAnsi="Times New Roman"/>
          <w:sz w:val="28"/>
          <w:szCs w:val="28"/>
        </w:rPr>
        <w:t xml:space="preserve">Структура малих підприємств за обсягами реалізації продукції (товарів, послуг) за видами економічної діяльності </w:t>
      </w:r>
      <w:r>
        <w:rPr>
          <w:rFonts w:ascii="Times New Roman" w:hAnsi="Times New Roman"/>
          <w:sz w:val="28"/>
          <w:szCs w:val="28"/>
        </w:rPr>
        <w:t xml:space="preserve">в Полтавській області </w:t>
      </w:r>
      <w:r w:rsidRPr="001D770C">
        <w:rPr>
          <w:rFonts w:ascii="Times New Roman" w:hAnsi="Times New Roman"/>
          <w:sz w:val="28"/>
          <w:szCs w:val="28"/>
        </w:rPr>
        <w:t xml:space="preserve">у </w:t>
      </w:r>
      <w:r>
        <w:rPr>
          <w:rFonts w:ascii="Times New Roman" w:hAnsi="Times New Roman"/>
          <w:sz w:val="28"/>
          <w:szCs w:val="28"/>
        </w:rPr>
        <w:t>201</w:t>
      </w:r>
      <w:r w:rsidRPr="000A7F87">
        <w:rPr>
          <w:rFonts w:ascii="Times New Roman" w:hAnsi="Times New Roman"/>
          <w:sz w:val="28"/>
          <w:szCs w:val="28"/>
          <w:lang w:val="ru-RU"/>
        </w:rPr>
        <w:t>8</w:t>
      </w:r>
      <w:r w:rsidRPr="001D770C">
        <w:rPr>
          <w:rFonts w:ascii="Times New Roman" w:hAnsi="Times New Roman"/>
          <w:sz w:val="28"/>
          <w:szCs w:val="28"/>
        </w:rPr>
        <w:t xml:space="preserve"> році</w:t>
      </w:r>
    </w:p>
    <w:p w:rsidR="002C0DD4" w:rsidRDefault="002C0DD4" w:rsidP="009B79AC">
      <w:pPr>
        <w:spacing w:after="0" w:line="360" w:lineRule="auto"/>
        <w:ind w:firstLine="539"/>
        <w:jc w:val="both"/>
        <w:rPr>
          <w:rFonts w:ascii="Times New Roman" w:hAnsi="Times New Roman"/>
          <w:sz w:val="28"/>
          <w:szCs w:val="28"/>
        </w:rPr>
      </w:pPr>
    </w:p>
    <w:p w:rsidR="002C0DD4" w:rsidRPr="001D770C" w:rsidRDefault="002C0DD4" w:rsidP="009B79AC">
      <w:pPr>
        <w:spacing w:after="0" w:line="360" w:lineRule="auto"/>
        <w:ind w:firstLine="539"/>
        <w:jc w:val="both"/>
        <w:rPr>
          <w:rFonts w:ascii="Times New Roman" w:hAnsi="Times New Roman"/>
          <w:sz w:val="28"/>
          <w:szCs w:val="28"/>
        </w:rPr>
      </w:pPr>
      <w:r w:rsidRPr="001D770C">
        <w:rPr>
          <w:rFonts w:ascii="Times New Roman" w:hAnsi="Times New Roman"/>
          <w:sz w:val="28"/>
          <w:szCs w:val="28"/>
        </w:rPr>
        <w:t xml:space="preserve">Якщо на 1 працівника у галузі оптової та роздрібної торгівлі припадає 747,9 тис. грн. реалізованої продукції (товарів, послуг), то на одного зайнятого в сфері промисловості лише 202,5 тис. грн., сільського господарства – 206,6 тис. грн., будівництва – 208,7 тис. грн., транспорту та зв’язку – 236,1 тис. грн. </w:t>
      </w:r>
    </w:p>
    <w:p w:rsidR="002C0DD4" w:rsidRPr="001D770C" w:rsidRDefault="002C0DD4" w:rsidP="009B79AC">
      <w:pPr>
        <w:spacing w:after="0" w:line="360" w:lineRule="auto"/>
        <w:ind w:firstLine="539"/>
        <w:jc w:val="both"/>
        <w:rPr>
          <w:rFonts w:ascii="Times New Roman" w:hAnsi="Times New Roman"/>
          <w:sz w:val="28"/>
          <w:szCs w:val="28"/>
        </w:rPr>
      </w:pPr>
      <w:r w:rsidRPr="001D770C">
        <w:rPr>
          <w:rFonts w:ascii="Times New Roman" w:hAnsi="Times New Roman"/>
          <w:sz w:val="28"/>
          <w:szCs w:val="28"/>
        </w:rPr>
        <w:t>Дана ситуація свідчить про низьку продуктивність праці на малих підприємствах (окрім галузі оптової та роздрібної торгівлі) (рис.2.</w:t>
      </w:r>
      <w:r>
        <w:rPr>
          <w:rFonts w:ascii="Times New Roman" w:hAnsi="Times New Roman"/>
          <w:sz w:val="28"/>
          <w:szCs w:val="28"/>
        </w:rPr>
        <w:t>10</w:t>
      </w:r>
      <w:r w:rsidRPr="001D770C">
        <w:rPr>
          <w:rFonts w:ascii="Times New Roman" w:hAnsi="Times New Roman"/>
          <w:sz w:val="28"/>
          <w:szCs w:val="28"/>
        </w:rPr>
        <w:t xml:space="preserve">). </w:t>
      </w:r>
    </w:p>
    <w:p w:rsidR="002C0DD4" w:rsidRPr="00D47058" w:rsidRDefault="002C0DD4" w:rsidP="001D770C">
      <w:pPr>
        <w:jc w:val="both"/>
      </w:pPr>
      <w:r w:rsidRPr="00434152">
        <w:rPr>
          <w:noProof/>
          <w:lang w:val="en-US"/>
        </w:rPr>
        <w:pict>
          <v:shape id="Рисунок 10" o:spid="_x0000_i1034" type="#_x0000_t75" style="width:460.5pt;height:224.25pt;visibility:visible">
            <v:imagedata r:id="rId20" o:title=""/>
          </v:shape>
        </w:pict>
      </w:r>
    </w:p>
    <w:p w:rsidR="002C0DD4" w:rsidRPr="001D770C" w:rsidRDefault="002C0DD4" w:rsidP="009B79AC">
      <w:pPr>
        <w:spacing w:after="0" w:line="360" w:lineRule="auto"/>
        <w:ind w:firstLine="539"/>
        <w:jc w:val="center"/>
        <w:rPr>
          <w:rFonts w:ascii="Times New Roman" w:hAnsi="Times New Roman"/>
          <w:sz w:val="28"/>
          <w:szCs w:val="28"/>
        </w:rPr>
      </w:pPr>
      <w:r w:rsidRPr="001D770C">
        <w:rPr>
          <w:rFonts w:ascii="Times New Roman" w:hAnsi="Times New Roman"/>
          <w:sz w:val="28"/>
          <w:szCs w:val="28"/>
        </w:rPr>
        <w:t>Рисунок 2.</w:t>
      </w:r>
      <w:r>
        <w:rPr>
          <w:rFonts w:ascii="Times New Roman" w:hAnsi="Times New Roman"/>
          <w:sz w:val="28"/>
          <w:szCs w:val="28"/>
        </w:rPr>
        <w:t>10</w:t>
      </w:r>
      <w:r w:rsidRPr="001D770C">
        <w:rPr>
          <w:rFonts w:ascii="Times New Roman" w:hAnsi="Times New Roman"/>
          <w:sz w:val="28"/>
          <w:szCs w:val="28"/>
        </w:rPr>
        <w:t xml:space="preserve"> - Обсяг реалізованої малими підприємствами продукції (товарів,послуг) на 1 зайнятого працівника </w:t>
      </w:r>
      <w:r>
        <w:rPr>
          <w:rFonts w:ascii="Times New Roman" w:hAnsi="Times New Roman"/>
          <w:sz w:val="28"/>
          <w:szCs w:val="28"/>
        </w:rPr>
        <w:t xml:space="preserve">у Полтавській області </w:t>
      </w:r>
      <w:r w:rsidRPr="001D770C">
        <w:rPr>
          <w:rFonts w:ascii="Times New Roman" w:hAnsi="Times New Roman"/>
          <w:sz w:val="28"/>
          <w:szCs w:val="28"/>
        </w:rPr>
        <w:t xml:space="preserve">у </w:t>
      </w:r>
      <w:r>
        <w:rPr>
          <w:rFonts w:ascii="Times New Roman" w:hAnsi="Times New Roman"/>
          <w:sz w:val="28"/>
          <w:szCs w:val="28"/>
        </w:rPr>
        <w:t>2018</w:t>
      </w:r>
      <w:r w:rsidRPr="001D770C">
        <w:rPr>
          <w:rFonts w:ascii="Times New Roman" w:hAnsi="Times New Roman"/>
          <w:sz w:val="28"/>
          <w:szCs w:val="28"/>
        </w:rPr>
        <w:t xml:space="preserve"> році, тис. грн.</w:t>
      </w:r>
    </w:p>
    <w:p w:rsidR="002C0DD4" w:rsidRDefault="002C0DD4" w:rsidP="001D770C">
      <w:pPr>
        <w:spacing w:after="0" w:line="360" w:lineRule="auto"/>
        <w:ind w:firstLine="567"/>
        <w:jc w:val="both"/>
        <w:rPr>
          <w:rFonts w:ascii="Times New Roman" w:hAnsi="Times New Roman"/>
          <w:sz w:val="28"/>
        </w:rPr>
      </w:pPr>
      <w:r w:rsidRPr="001D770C">
        <w:rPr>
          <w:rFonts w:ascii="Times New Roman" w:hAnsi="Times New Roman"/>
          <w:sz w:val="28"/>
        </w:rPr>
        <w:t>Необхідно відмітити, що продуктивність праці на малих та середніх підприємствах суттєво, більш ніж у 3 рази, нижча від продуктивності праці на великих підприємствах.</w:t>
      </w:r>
    </w:p>
    <w:p w:rsidR="002C0DD4" w:rsidRPr="001D770C" w:rsidRDefault="002C0DD4" w:rsidP="001D770C">
      <w:pPr>
        <w:spacing w:after="0" w:line="360" w:lineRule="auto"/>
        <w:ind w:firstLine="567"/>
        <w:jc w:val="both"/>
        <w:rPr>
          <w:rFonts w:ascii="Times New Roman" w:hAnsi="Times New Roman"/>
          <w:sz w:val="28"/>
        </w:rPr>
      </w:pPr>
      <w:r w:rsidRPr="001D770C">
        <w:rPr>
          <w:rFonts w:ascii="Times New Roman" w:hAnsi="Times New Roman"/>
          <w:sz w:val="28"/>
        </w:rPr>
        <w:t xml:space="preserve">Аналіз показав, що протягом двох </w:t>
      </w:r>
      <w:r>
        <w:rPr>
          <w:rFonts w:ascii="Times New Roman" w:hAnsi="Times New Roman"/>
          <w:sz w:val="28"/>
        </w:rPr>
        <w:t xml:space="preserve">останніх </w:t>
      </w:r>
      <w:r w:rsidRPr="001D770C">
        <w:rPr>
          <w:rFonts w:ascii="Times New Roman" w:hAnsi="Times New Roman"/>
          <w:sz w:val="28"/>
        </w:rPr>
        <w:t xml:space="preserve">років продуктивність праці </w:t>
      </w:r>
      <w:r>
        <w:rPr>
          <w:rFonts w:ascii="Times New Roman" w:hAnsi="Times New Roman"/>
          <w:sz w:val="28"/>
        </w:rPr>
        <w:t xml:space="preserve">збільшилася </w:t>
      </w:r>
      <w:r w:rsidRPr="001D770C">
        <w:rPr>
          <w:rFonts w:ascii="Times New Roman" w:hAnsi="Times New Roman"/>
          <w:sz w:val="28"/>
        </w:rPr>
        <w:t xml:space="preserve"> як на великих</w:t>
      </w:r>
      <w:r>
        <w:rPr>
          <w:rFonts w:ascii="Times New Roman" w:hAnsi="Times New Roman"/>
          <w:sz w:val="28"/>
        </w:rPr>
        <w:t>,</w:t>
      </w:r>
      <w:r w:rsidRPr="001D770C">
        <w:rPr>
          <w:rFonts w:ascii="Times New Roman" w:hAnsi="Times New Roman"/>
          <w:sz w:val="28"/>
        </w:rPr>
        <w:t xml:space="preserve"> так і на середніх підприємствах (особливо у </w:t>
      </w:r>
      <w:r>
        <w:rPr>
          <w:rFonts w:ascii="Times New Roman" w:hAnsi="Times New Roman"/>
          <w:sz w:val="28"/>
        </w:rPr>
        <w:t>2018</w:t>
      </w:r>
      <w:r w:rsidRPr="001D770C">
        <w:rPr>
          <w:rFonts w:ascii="Times New Roman" w:hAnsi="Times New Roman"/>
          <w:sz w:val="28"/>
        </w:rPr>
        <w:t xml:space="preserve"> році), проте на малих підприємствах даний показник тільки зростає, хоча у </w:t>
      </w:r>
      <w:r>
        <w:rPr>
          <w:rFonts w:ascii="Times New Roman" w:hAnsi="Times New Roman"/>
          <w:sz w:val="28"/>
        </w:rPr>
        <w:t>2018</w:t>
      </w:r>
      <w:r w:rsidRPr="001D770C">
        <w:rPr>
          <w:rFonts w:ascii="Times New Roman" w:hAnsi="Times New Roman"/>
          <w:sz w:val="28"/>
        </w:rPr>
        <w:t xml:space="preserve"> році таке зростання уповільнилося.</w:t>
      </w:r>
    </w:p>
    <w:p w:rsidR="002C0DD4" w:rsidRPr="001D770C" w:rsidRDefault="002C0DD4" w:rsidP="001D770C">
      <w:pPr>
        <w:widowControl w:val="0"/>
        <w:suppressAutoHyphens/>
        <w:spacing w:after="0" w:line="360" w:lineRule="auto"/>
        <w:ind w:firstLine="540"/>
        <w:jc w:val="both"/>
        <w:rPr>
          <w:rFonts w:ascii="Times New Roman" w:hAnsi="Times New Roman"/>
          <w:sz w:val="28"/>
        </w:rPr>
      </w:pPr>
      <w:r w:rsidRPr="001D770C">
        <w:rPr>
          <w:rFonts w:ascii="Times New Roman" w:hAnsi="Times New Roman"/>
          <w:sz w:val="28"/>
        </w:rPr>
        <w:t xml:space="preserve">Основними проблемами розвитку малого </w:t>
      </w:r>
      <w:r>
        <w:rPr>
          <w:rFonts w:ascii="Times New Roman" w:hAnsi="Times New Roman"/>
          <w:sz w:val="28"/>
        </w:rPr>
        <w:t>і середнього бізнесу</w:t>
      </w:r>
      <w:r w:rsidRPr="001D770C">
        <w:rPr>
          <w:rFonts w:ascii="Times New Roman" w:hAnsi="Times New Roman"/>
          <w:sz w:val="28"/>
        </w:rPr>
        <w:t xml:space="preserve"> в Полтавській області є: </w:t>
      </w:r>
    </w:p>
    <w:p w:rsidR="002C0DD4" w:rsidRPr="001D770C" w:rsidRDefault="002C0DD4" w:rsidP="001D770C">
      <w:pPr>
        <w:tabs>
          <w:tab w:val="left" w:pos="709"/>
          <w:tab w:val="left" w:pos="851"/>
        </w:tabs>
        <w:spacing w:after="0" w:line="360" w:lineRule="auto"/>
        <w:ind w:firstLine="567"/>
        <w:jc w:val="both"/>
        <w:rPr>
          <w:rFonts w:ascii="Times New Roman" w:hAnsi="Times New Roman"/>
          <w:b/>
          <w:sz w:val="28"/>
          <w:szCs w:val="28"/>
        </w:rPr>
      </w:pPr>
      <w:r w:rsidRPr="001D770C">
        <w:rPr>
          <w:rFonts w:ascii="Times New Roman" w:hAnsi="Times New Roman"/>
          <w:sz w:val="28"/>
        </w:rPr>
        <w:t xml:space="preserve">- недосконале нормативне регулювання підприємницької діяльності </w:t>
      </w:r>
      <w:r w:rsidRPr="001D770C">
        <w:rPr>
          <w:rFonts w:ascii="Times New Roman" w:hAnsi="Times New Roman"/>
          <w:sz w:val="28"/>
          <w:szCs w:val="28"/>
        </w:rPr>
        <w:t>та складність адміністративних процедур;</w:t>
      </w:r>
    </w:p>
    <w:p w:rsidR="002C0DD4" w:rsidRPr="001D770C" w:rsidRDefault="002C0DD4" w:rsidP="001D770C">
      <w:pPr>
        <w:tabs>
          <w:tab w:val="left" w:pos="709"/>
          <w:tab w:val="left" w:pos="851"/>
        </w:tabs>
        <w:spacing w:after="0" w:line="360" w:lineRule="auto"/>
        <w:ind w:firstLine="567"/>
        <w:jc w:val="both"/>
        <w:rPr>
          <w:rFonts w:ascii="Times New Roman" w:hAnsi="Times New Roman"/>
          <w:b/>
          <w:sz w:val="28"/>
          <w:szCs w:val="28"/>
        </w:rPr>
      </w:pPr>
      <w:r w:rsidRPr="001D770C">
        <w:rPr>
          <w:rFonts w:ascii="Times New Roman" w:hAnsi="Times New Roman"/>
          <w:sz w:val="28"/>
          <w:szCs w:val="28"/>
        </w:rPr>
        <w:t>- недостатність фінансово-кредитної підтримки суб’єктів підприємницької діяльності для реалізації інвестиційних проектів;</w:t>
      </w:r>
      <w:r w:rsidRPr="001D770C">
        <w:rPr>
          <w:rFonts w:ascii="Times New Roman" w:hAnsi="Times New Roman"/>
          <w:i/>
          <w:iCs/>
          <w:sz w:val="28"/>
          <w:szCs w:val="28"/>
        </w:rPr>
        <w:t xml:space="preserve"> </w:t>
      </w:r>
    </w:p>
    <w:p w:rsidR="002C0DD4" w:rsidRPr="001D770C" w:rsidRDefault="002C0DD4" w:rsidP="001D770C">
      <w:pPr>
        <w:tabs>
          <w:tab w:val="left" w:pos="709"/>
          <w:tab w:val="left" w:pos="851"/>
        </w:tabs>
        <w:spacing w:after="0" w:line="360" w:lineRule="auto"/>
        <w:ind w:firstLine="567"/>
        <w:jc w:val="both"/>
        <w:rPr>
          <w:rFonts w:ascii="Times New Roman" w:hAnsi="Times New Roman"/>
          <w:sz w:val="28"/>
        </w:rPr>
      </w:pPr>
      <w:r w:rsidRPr="001D770C">
        <w:rPr>
          <w:rFonts w:ascii="Times New Roman" w:hAnsi="Times New Roman"/>
          <w:sz w:val="28"/>
        </w:rPr>
        <w:t>- обмеженість доступу суб’єктів підприємницької діяльності до інформаційних ресурсів;</w:t>
      </w:r>
    </w:p>
    <w:p w:rsidR="002C0DD4" w:rsidRPr="001D770C" w:rsidRDefault="002C0DD4" w:rsidP="001D770C">
      <w:pPr>
        <w:tabs>
          <w:tab w:val="left" w:pos="709"/>
          <w:tab w:val="left" w:pos="851"/>
        </w:tabs>
        <w:spacing w:after="0" w:line="360" w:lineRule="auto"/>
        <w:ind w:firstLine="567"/>
        <w:jc w:val="both"/>
        <w:rPr>
          <w:rFonts w:ascii="Times New Roman" w:hAnsi="Times New Roman"/>
          <w:sz w:val="28"/>
        </w:rPr>
      </w:pPr>
      <w:r w:rsidRPr="001D770C">
        <w:rPr>
          <w:rFonts w:ascii="Times New Roman" w:hAnsi="Times New Roman"/>
          <w:sz w:val="28"/>
        </w:rPr>
        <w:t>- недостатній рівень кваліфікації зайнятих в  малому та середньому підприємництві;</w:t>
      </w:r>
    </w:p>
    <w:p w:rsidR="002C0DD4" w:rsidRPr="001D770C" w:rsidRDefault="002C0DD4" w:rsidP="001D770C">
      <w:pPr>
        <w:tabs>
          <w:tab w:val="left" w:pos="709"/>
          <w:tab w:val="left" w:pos="851"/>
        </w:tabs>
        <w:spacing w:after="0" w:line="360" w:lineRule="auto"/>
        <w:ind w:firstLine="567"/>
        <w:jc w:val="both"/>
        <w:rPr>
          <w:rFonts w:ascii="Times New Roman" w:hAnsi="Times New Roman"/>
          <w:b/>
          <w:sz w:val="28"/>
          <w:szCs w:val="28"/>
        </w:rPr>
      </w:pPr>
      <w:r w:rsidRPr="001D770C">
        <w:rPr>
          <w:rFonts w:ascii="Times New Roman" w:hAnsi="Times New Roman"/>
          <w:sz w:val="28"/>
        </w:rPr>
        <w:t>- відсутність інноваційної інфраструктури та недорозвиненість інфраструктури підтримки підприємництва  взагалі.</w:t>
      </w:r>
    </w:p>
    <w:p w:rsidR="002C0DD4" w:rsidRDefault="002C0DD4" w:rsidP="001D770C">
      <w:pPr>
        <w:pStyle w:val="BodyTextIndent"/>
        <w:spacing w:line="360" w:lineRule="auto"/>
        <w:ind w:firstLine="709"/>
        <w:jc w:val="both"/>
        <w:rPr>
          <w:b w:val="0"/>
          <w:color w:val="000000"/>
          <w:szCs w:val="28"/>
        </w:rPr>
      </w:pPr>
      <w:r w:rsidRPr="001D770C">
        <w:rPr>
          <w:b w:val="0"/>
          <w:color w:val="000000"/>
          <w:szCs w:val="28"/>
        </w:rPr>
        <w:t>Ситуація, що склалася в області повністю співпадає з розвитком малого торговельного підприємництва в м.Полтава. Кількість суб’єктів підприємницької діяльності міста станом на 1.0</w:t>
      </w:r>
      <w:r>
        <w:rPr>
          <w:b w:val="0"/>
          <w:color w:val="000000"/>
          <w:szCs w:val="28"/>
        </w:rPr>
        <w:t>1</w:t>
      </w:r>
      <w:r w:rsidRPr="001D770C">
        <w:rPr>
          <w:b w:val="0"/>
          <w:color w:val="000000"/>
          <w:szCs w:val="28"/>
        </w:rPr>
        <w:t>.201</w:t>
      </w:r>
      <w:r>
        <w:rPr>
          <w:b w:val="0"/>
          <w:color w:val="000000"/>
          <w:szCs w:val="28"/>
        </w:rPr>
        <w:t>9</w:t>
      </w:r>
      <w:r w:rsidRPr="001D770C">
        <w:rPr>
          <w:b w:val="0"/>
          <w:color w:val="000000"/>
          <w:szCs w:val="28"/>
        </w:rPr>
        <w:t xml:space="preserve"> р. становить 3</w:t>
      </w:r>
      <w:r>
        <w:rPr>
          <w:b w:val="0"/>
          <w:color w:val="000000"/>
          <w:szCs w:val="28"/>
        </w:rPr>
        <w:t>6</w:t>
      </w:r>
      <w:r w:rsidRPr="001D770C">
        <w:rPr>
          <w:b w:val="0"/>
          <w:color w:val="000000"/>
          <w:szCs w:val="28"/>
        </w:rPr>
        <w:t>,</w:t>
      </w:r>
      <w:r>
        <w:rPr>
          <w:b w:val="0"/>
          <w:color w:val="000000"/>
          <w:szCs w:val="28"/>
        </w:rPr>
        <w:t>1</w:t>
      </w:r>
      <w:r w:rsidRPr="001D770C">
        <w:rPr>
          <w:b w:val="0"/>
          <w:color w:val="000000"/>
          <w:szCs w:val="28"/>
        </w:rPr>
        <w:t xml:space="preserve"> тис. осіб (юридичних – </w:t>
      </w:r>
      <w:r>
        <w:rPr>
          <w:b w:val="0"/>
          <w:color w:val="000000"/>
          <w:szCs w:val="28"/>
        </w:rPr>
        <w:t>12</w:t>
      </w:r>
      <w:r w:rsidRPr="001D770C">
        <w:rPr>
          <w:b w:val="0"/>
          <w:color w:val="000000"/>
          <w:szCs w:val="28"/>
        </w:rPr>
        <w:t>,</w:t>
      </w:r>
      <w:r>
        <w:rPr>
          <w:b w:val="0"/>
          <w:color w:val="000000"/>
          <w:szCs w:val="28"/>
        </w:rPr>
        <w:t>1</w:t>
      </w:r>
      <w:r w:rsidRPr="001D770C">
        <w:rPr>
          <w:b w:val="0"/>
          <w:color w:val="000000"/>
          <w:szCs w:val="28"/>
        </w:rPr>
        <w:t xml:space="preserve"> тис. осіб, фізичних – 2</w:t>
      </w:r>
      <w:r>
        <w:rPr>
          <w:b w:val="0"/>
          <w:color w:val="000000"/>
          <w:szCs w:val="28"/>
        </w:rPr>
        <w:t>4</w:t>
      </w:r>
      <w:r w:rsidRPr="001D770C">
        <w:rPr>
          <w:b w:val="0"/>
          <w:color w:val="000000"/>
          <w:szCs w:val="28"/>
        </w:rPr>
        <w:t>,</w:t>
      </w:r>
      <w:r>
        <w:rPr>
          <w:b w:val="0"/>
          <w:color w:val="000000"/>
          <w:szCs w:val="28"/>
        </w:rPr>
        <w:t>0</w:t>
      </w:r>
      <w:r w:rsidRPr="001D770C">
        <w:rPr>
          <w:b w:val="0"/>
          <w:color w:val="000000"/>
          <w:szCs w:val="28"/>
        </w:rPr>
        <w:t xml:space="preserve"> тис. осіб). Даний показник збільшився на </w:t>
      </w:r>
      <w:r>
        <w:rPr>
          <w:b w:val="0"/>
          <w:color w:val="000000"/>
          <w:szCs w:val="28"/>
        </w:rPr>
        <w:t>9</w:t>
      </w:r>
      <w:r w:rsidRPr="001D770C">
        <w:rPr>
          <w:b w:val="0"/>
          <w:color w:val="000000"/>
          <w:szCs w:val="28"/>
        </w:rPr>
        <w:t>,</w:t>
      </w:r>
      <w:r>
        <w:rPr>
          <w:b w:val="0"/>
          <w:color w:val="000000"/>
          <w:szCs w:val="28"/>
        </w:rPr>
        <w:t>7</w:t>
      </w:r>
      <w:r w:rsidRPr="001D770C">
        <w:rPr>
          <w:b w:val="0"/>
          <w:color w:val="000000"/>
          <w:szCs w:val="28"/>
        </w:rPr>
        <w:t>%, у порівнянні з відповідним показником на 1.01.</w:t>
      </w:r>
      <w:r>
        <w:rPr>
          <w:b w:val="0"/>
          <w:color w:val="000000"/>
          <w:szCs w:val="28"/>
        </w:rPr>
        <w:t>2018</w:t>
      </w:r>
      <w:r w:rsidRPr="001D770C">
        <w:rPr>
          <w:b w:val="0"/>
          <w:color w:val="000000"/>
          <w:szCs w:val="28"/>
        </w:rPr>
        <w:t xml:space="preserve"> р., коли він складав 3</w:t>
      </w:r>
      <w:r>
        <w:rPr>
          <w:b w:val="0"/>
          <w:color w:val="000000"/>
          <w:szCs w:val="28"/>
        </w:rPr>
        <w:t>2</w:t>
      </w:r>
      <w:r w:rsidRPr="001D770C">
        <w:rPr>
          <w:b w:val="0"/>
          <w:color w:val="000000"/>
          <w:szCs w:val="28"/>
        </w:rPr>
        <w:t>,</w:t>
      </w:r>
      <w:r>
        <w:rPr>
          <w:b w:val="0"/>
          <w:color w:val="000000"/>
          <w:szCs w:val="28"/>
        </w:rPr>
        <w:t>9</w:t>
      </w:r>
      <w:r w:rsidRPr="001D770C">
        <w:rPr>
          <w:b w:val="0"/>
          <w:color w:val="000000"/>
          <w:szCs w:val="28"/>
        </w:rPr>
        <w:t xml:space="preserve"> тис.осіб (рис.2.</w:t>
      </w:r>
      <w:r>
        <w:rPr>
          <w:b w:val="0"/>
          <w:color w:val="000000"/>
          <w:szCs w:val="28"/>
        </w:rPr>
        <w:t>11</w:t>
      </w:r>
      <w:r w:rsidRPr="001D770C">
        <w:rPr>
          <w:b w:val="0"/>
          <w:color w:val="000000"/>
          <w:szCs w:val="28"/>
        </w:rPr>
        <w:t>).</w:t>
      </w:r>
    </w:p>
    <w:p w:rsidR="002C0DD4" w:rsidRDefault="002C0DD4" w:rsidP="00505BA1">
      <w:pPr>
        <w:pStyle w:val="21"/>
        <w:spacing w:after="0" w:line="360" w:lineRule="auto"/>
        <w:ind w:left="0" w:firstLine="720"/>
        <w:jc w:val="both"/>
        <w:rPr>
          <w:color w:val="000000"/>
          <w:sz w:val="28"/>
          <w:szCs w:val="28"/>
        </w:rPr>
      </w:pPr>
      <w:r>
        <w:rPr>
          <w:color w:val="000000"/>
          <w:sz w:val="28"/>
          <w:szCs w:val="28"/>
        </w:rPr>
        <w:t xml:space="preserve">Із загальної кількості суб’єктів підприємницької діяльності, що перебувають на обліку в </w:t>
      </w:r>
      <w:r>
        <w:rPr>
          <w:sz w:val="28"/>
          <w:szCs w:val="28"/>
        </w:rPr>
        <w:t>ДПІ у м.Полтаві,</w:t>
      </w:r>
      <w:r>
        <w:rPr>
          <w:color w:val="000000"/>
          <w:sz w:val="28"/>
          <w:szCs w:val="28"/>
        </w:rPr>
        <w:t xml:space="preserve"> 34,7% або 11,07 тис. осіб працюють за спрощеною системою оподаткування, що на 1,1 тис. осіб менше, ніж в 2017 році.</w:t>
      </w:r>
    </w:p>
    <w:p w:rsidR="002C0DD4" w:rsidRDefault="002C0DD4" w:rsidP="001D770C">
      <w:pPr>
        <w:pStyle w:val="BodyTextIndent"/>
        <w:spacing w:line="360" w:lineRule="auto"/>
        <w:ind w:firstLine="709"/>
        <w:jc w:val="both"/>
        <w:rPr>
          <w:b w:val="0"/>
          <w:color w:val="000000"/>
          <w:szCs w:val="28"/>
        </w:rPr>
      </w:pPr>
      <w:r>
        <w:rPr>
          <w:noProof/>
          <w:lang w:val="en-US" w:eastAsia="en-US"/>
        </w:rPr>
        <w:pict>
          <v:shape id="Рисунок 268" o:spid="_x0000_s1058" type="#_x0000_t75" style="position:absolute;left:0;text-align:left;margin-left:102.75pt;margin-top:9.75pt;width:216.3pt;height:250.2pt;z-index:251659776;visibility:visible">
            <v:imagedata r:id="rId21" o:title=""/>
          </v:shape>
        </w:pict>
      </w:r>
    </w:p>
    <w:p w:rsidR="002C0DD4" w:rsidRDefault="002C0DD4" w:rsidP="001D770C">
      <w:pPr>
        <w:pStyle w:val="BodyTextIndent"/>
        <w:spacing w:line="360" w:lineRule="auto"/>
        <w:ind w:firstLine="709"/>
        <w:jc w:val="both"/>
        <w:rPr>
          <w:b w:val="0"/>
          <w:color w:val="000000"/>
          <w:szCs w:val="28"/>
        </w:rPr>
      </w:pPr>
    </w:p>
    <w:p w:rsidR="002C0DD4" w:rsidRDefault="002C0DD4" w:rsidP="001D770C">
      <w:pPr>
        <w:pStyle w:val="BodyTextIndent"/>
        <w:spacing w:line="360" w:lineRule="auto"/>
        <w:ind w:firstLine="709"/>
        <w:jc w:val="both"/>
        <w:rPr>
          <w:b w:val="0"/>
          <w:color w:val="000000"/>
          <w:szCs w:val="28"/>
        </w:rPr>
      </w:pPr>
    </w:p>
    <w:p w:rsidR="002C0DD4" w:rsidRDefault="002C0DD4" w:rsidP="00710A71">
      <w:pPr>
        <w:pStyle w:val="BodyTextIndent"/>
        <w:spacing w:line="360" w:lineRule="auto"/>
        <w:ind w:firstLine="709"/>
        <w:rPr>
          <w:b w:val="0"/>
          <w:color w:val="000000"/>
          <w:szCs w:val="28"/>
        </w:rPr>
      </w:pPr>
    </w:p>
    <w:p w:rsidR="002C0DD4" w:rsidRDefault="002C0DD4" w:rsidP="001D770C">
      <w:pPr>
        <w:pStyle w:val="BodyTextIndent"/>
        <w:spacing w:line="360" w:lineRule="auto"/>
        <w:ind w:firstLine="709"/>
        <w:jc w:val="both"/>
        <w:rPr>
          <w:b w:val="0"/>
          <w:color w:val="000000"/>
          <w:szCs w:val="28"/>
        </w:rPr>
      </w:pPr>
    </w:p>
    <w:p w:rsidR="002C0DD4" w:rsidRDefault="002C0DD4" w:rsidP="001D770C">
      <w:pPr>
        <w:pStyle w:val="BodyTextIndent"/>
        <w:spacing w:line="360" w:lineRule="auto"/>
        <w:ind w:firstLine="709"/>
        <w:jc w:val="both"/>
        <w:rPr>
          <w:b w:val="0"/>
          <w:color w:val="000000"/>
          <w:szCs w:val="28"/>
        </w:rPr>
      </w:pPr>
    </w:p>
    <w:p w:rsidR="002C0DD4" w:rsidRDefault="002C0DD4" w:rsidP="001D770C">
      <w:pPr>
        <w:pStyle w:val="BodyTextIndent"/>
        <w:spacing w:line="360" w:lineRule="auto"/>
        <w:ind w:firstLine="709"/>
        <w:jc w:val="both"/>
        <w:rPr>
          <w:b w:val="0"/>
          <w:color w:val="000000"/>
          <w:szCs w:val="28"/>
        </w:rPr>
      </w:pPr>
    </w:p>
    <w:p w:rsidR="002C0DD4" w:rsidRDefault="002C0DD4" w:rsidP="001D770C">
      <w:pPr>
        <w:pStyle w:val="BodyTextIndent"/>
        <w:spacing w:line="360" w:lineRule="auto"/>
        <w:ind w:firstLine="709"/>
        <w:jc w:val="both"/>
        <w:rPr>
          <w:b w:val="0"/>
          <w:color w:val="000000"/>
          <w:szCs w:val="28"/>
        </w:rPr>
      </w:pPr>
    </w:p>
    <w:p w:rsidR="002C0DD4" w:rsidRPr="001D770C" w:rsidRDefault="002C0DD4" w:rsidP="001D770C">
      <w:pPr>
        <w:pStyle w:val="BodyTextIndent"/>
        <w:spacing w:line="360" w:lineRule="auto"/>
        <w:ind w:firstLine="709"/>
        <w:jc w:val="both"/>
        <w:rPr>
          <w:b w:val="0"/>
          <w:color w:val="000000"/>
          <w:szCs w:val="28"/>
        </w:rPr>
      </w:pPr>
    </w:p>
    <w:p w:rsidR="002C0DD4" w:rsidRDefault="002C0DD4" w:rsidP="001D770C">
      <w:pPr>
        <w:pStyle w:val="BodyTextIndent"/>
        <w:spacing w:line="276" w:lineRule="auto"/>
        <w:ind w:firstLine="709"/>
        <w:rPr>
          <w:color w:val="000000"/>
          <w:szCs w:val="28"/>
        </w:rPr>
      </w:pPr>
    </w:p>
    <w:p w:rsidR="002C0DD4" w:rsidRDefault="002C0DD4" w:rsidP="001D770C">
      <w:pPr>
        <w:pStyle w:val="BodyTextIndent"/>
        <w:spacing w:line="276" w:lineRule="auto"/>
        <w:ind w:firstLine="709"/>
      </w:pPr>
    </w:p>
    <w:p w:rsidR="002C0DD4" w:rsidRDefault="002C0DD4" w:rsidP="00505BA1">
      <w:pPr>
        <w:pStyle w:val="21"/>
        <w:spacing w:after="0" w:line="100" w:lineRule="atLeast"/>
        <w:ind w:left="0" w:firstLine="720"/>
        <w:jc w:val="center"/>
        <w:rPr>
          <w:color w:val="000000"/>
          <w:sz w:val="28"/>
          <w:szCs w:val="28"/>
        </w:rPr>
      </w:pPr>
      <w:r>
        <w:rPr>
          <w:color w:val="000000"/>
          <w:sz w:val="28"/>
          <w:szCs w:val="28"/>
        </w:rPr>
        <w:t>Рис. 2.11 – Кількість малих і середніх підприємств в м.Полтаві в 2017-2018 рр.</w:t>
      </w:r>
    </w:p>
    <w:p w:rsidR="002C0DD4" w:rsidRDefault="002C0DD4" w:rsidP="001D770C">
      <w:pPr>
        <w:pStyle w:val="21"/>
        <w:spacing w:after="0" w:line="100" w:lineRule="atLeast"/>
        <w:ind w:left="0" w:firstLine="720"/>
        <w:jc w:val="both"/>
        <w:rPr>
          <w:color w:val="000000"/>
          <w:sz w:val="28"/>
          <w:szCs w:val="28"/>
        </w:rPr>
      </w:pPr>
    </w:p>
    <w:p w:rsidR="002C0DD4" w:rsidRDefault="002C0DD4" w:rsidP="001D770C">
      <w:pPr>
        <w:pStyle w:val="21"/>
        <w:spacing w:after="0" w:line="360" w:lineRule="auto"/>
        <w:ind w:left="0" w:firstLine="720"/>
        <w:jc w:val="both"/>
        <w:rPr>
          <w:color w:val="000000"/>
          <w:sz w:val="28"/>
          <w:szCs w:val="28"/>
          <w:shd w:val="clear" w:color="auto" w:fill="FFFFFF"/>
        </w:rPr>
      </w:pPr>
      <w:r>
        <w:rPr>
          <w:color w:val="000000"/>
          <w:sz w:val="28"/>
          <w:szCs w:val="28"/>
          <w:shd w:val="clear" w:color="auto" w:fill="FFFFFF"/>
        </w:rPr>
        <w:t xml:space="preserve">Малий і середній бізнес в місті – це джерело створення нових робочих місць: за 1-е півріччя 2019 року їх було створено 882, що на 140 більше від аналогічного періоду минулого року (рис.2.12). </w:t>
      </w:r>
    </w:p>
    <w:p w:rsidR="002C0DD4" w:rsidRDefault="002C0DD4" w:rsidP="001D770C">
      <w:pPr>
        <w:pStyle w:val="21"/>
        <w:spacing w:after="0" w:line="100" w:lineRule="atLeast"/>
        <w:ind w:left="0" w:firstLine="720"/>
        <w:jc w:val="both"/>
        <w:rPr>
          <w:color w:val="000000"/>
          <w:sz w:val="28"/>
          <w:szCs w:val="28"/>
        </w:rPr>
      </w:pPr>
      <w:r>
        <w:rPr>
          <w:noProof/>
          <w:lang w:val="en-US"/>
        </w:rPr>
        <w:pict>
          <v:shape id="Рисунок 267" o:spid="_x0000_s1059" type="#_x0000_t75" style="position:absolute;left:0;text-align:left;margin-left:102.45pt;margin-top:-11.25pt;width:254.25pt;height:317.4pt;z-index:251658752;visibility:visible">
            <v:imagedata r:id="rId22" o:title=""/>
          </v:shape>
        </w:pict>
      </w:r>
    </w:p>
    <w:p w:rsidR="002C0DD4" w:rsidRDefault="002C0DD4" w:rsidP="001D770C">
      <w:pPr>
        <w:spacing w:line="360" w:lineRule="auto"/>
        <w:jc w:val="center"/>
        <w:rPr>
          <w:rFonts w:ascii="Times New Roman" w:hAnsi="Times New Roman"/>
          <w:color w:val="000000"/>
          <w:sz w:val="28"/>
          <w:szCs w:val="28"/>
        </w:rPr>
      </w:pPr>
    </w:p>
    <w:p w:rsidR="002C0DD4" w:rsidRDefault="002C0DD4" w:rsidP="001D770C">
      <w:pPr>
        <w:spacing w:line="360" w:lineRule="auto"/>
        <w:jc w:val="center"/>
        <w:rPr>
          <w:rFonts w:ascii="Times New Roman" w:hAnsi="Times New Roman"/>
          <w:color w:val="000000"/>
          <w:sz w:val="28"/>
          <w:szCs w:val="28"/>
        </w:rPr>
      </w:pPr>
    </w:p>
    <w:p w:rsidR="002C0DD4" w:rsidRDefault="002C0DD4" w:rsidP="001D770C">
      <w:pPr>
        <w:spacing w:line="360" w:lineRule="auto"/>
        <w:jc w:val="center"/>
        <w:rPr>
          <w:rFonts w:ascii="Times New Roman" w:hAnsi="Times New Roman"/>
          <w:color w:val="000000"/>
          <w:sz w:val="28"/>
          <w:szCs w:val="28"/>
        </w:rPr>
      </w:pPr>
    </w:p>
    <w:p w:rsidR="002C0DD4" w:rsidRDefault="002C0DD4" w:rsidP="001D770C">
      <w:pPr>
        <w:spacing w:line="360" w:lineRule="auto"/>
        <w:jc w:val="center"/>
        <w:rPr>
          <w:rFonts w:ascii="Times New Roman" w:hAnsi="Times New Roman"/>
          <w:color w:val="000000"/>
          <w:sz w:val="28"/>
          <w:szCs w:val="28"/>
        </w:rPr>
      </w:pPr>
    </w:p>
    <w:p w:rsidR="002C0DD4" w:rsidRDefault="002C0DD4" w:rsidP="001D770C">
      <w:pPr>
        <w:spacing w:line="360" w:lineRule="auto"/>
        <w:jc w:val="center"/>
        <w:rPr>
          <w:rFonts w:ascii="Times New Roman" w:hAnsi="Times New Roman"/>
          <w:color w:val="000000"/>
          <w:sz w:val="28"/>
          <w:szCs w:val="28"/>
        </w:rPr>
      </w:pPr>
    </w:p>
    <w:p w:rsidR="002C0DD4" w:rsidRDefault="002C0DD4" w:rsidP="001D770C">
      <w:pPr>
        <w:spacing w:line="360" w:lineRule="auto"/>
        <w:jc w:val="center"/>
        <w:rPr>
          <w:rFonts w:ascii="Times New Roman" w:hAnsi="Times New Roman"/>
          <w:color w:val="000000"/>
          <w:sz w:val="28"/>
          <w:szCs w:val="28"/>
        </w:rPr>
      </w:pPr>
    </w:p>
    <w:p w:rsidR="002C0DD4" w:rsidRDefault="002C0DD4" w:rsidP="001D770C">
      <w:pPr>
        <w:spacing w:line="360" w:lineRule="auto"/>
        <w:jc w:val="center"/>
        <w:rPr>
          <w:rFonts w:ascii="Times New Roman" w:hAnsi="Times New Roman"/>
          <w:color w:val="000000"/>
          <w:sz w:val="28"/>
          <w:szCs w:val="28"/>
        </w:rPr>
      </w:pPr>
    </w:p>
    <w:p w:rsidR="002C0DD4" w:rsidRDefault="002C0DD4" w:rsidP="001D770C">
      <w:pPr>
        <w:spacing w:line="360" w:lineRule="auto"/>
        <w:jc w:val="center"/>
        <w:rPr>
          <w:rFonts w:ascii="Times New Roman" w:hAnsi="Times New Roman"/>
          <w:color w:val="000000"/>
          <w:sz w:val="28"/>
          <w:szCs w:val="28"/>
        </w:rPr>
      </w:pPr>
    </w:p>
    <w:p w:rsidR="002C0DD4" w:rsidRDefault="002C0DD4" w:rsidP="001D770C">
      <w:pPr>
        <w:spacing w:line="360" w:lineRule="auto"/>
        <w:jc w:val="center"/>
        <w:rPr>
          <w:rFonts w:ascii="Times New Roman" w:hAnsi="Times New Roman"/>
          <w:color w:val="000000"/>
          <w:sz w:val="28"/>
          <w:szCs w:val="28"/>
        </w:rPr>
      </w:pPr>
      <w:r>
        <w:rPr>
          <w:rFonts w:ascii="Times New Roman" w:hAnsi="Times New Roman"/>
          <w:color w:val="000000"/>
          <w:sz w:val="28"/>
          <w:szCs w:val="28"/>
        </w:rPr>
        <w:t xml:space="preserve">Рис.2.12 – Кількість створених нових робочих місць в Полтаві </w:t>
      </w:r>
    </w:p>
    <w:p w:rsidR="002C0DD4" w:rsidRPr="001D770C" w:rsidRDefault="002C0DD4" w:rsidP="001D770C">
      <w:pPr>
        <w:tabs>
          <w:tab w:val="left" w:pos="894"/>
        </w:tabs>
        <w:spacing w:after="0" w:line="360" w:lineRule="auto"/>
        <w:ind w:firstLine="720"/>
        <w:jc w:val="both"/>
        <w:rPr>
          <w:rFonts w:ascii="Times New Roman" w:hAnsi="Times New Roman"/>
          <w:sz w:val="28"/>
          <w:szCs w:val="28"/>
        </w:rPr>
      </w:pPr>
      <w:r w:rsidRPr="001D770C">
        <w:rPr>
          <w:rFonts w:ascii="Times New Roman" w:hAnsi="Times New Roman"/>
          <w:sz w:val="28"/>
          <w:szCs w:val="28"/>
        </w:rPr>
        <w:t>На</w:t>
      </w:r>
      <w:r w:rsidRPr="001D770C">
        <w:rPr>
          <w:rFonts w:ascii="Times New Roman" w:hAnsi="Times New Roman"/>
          <w:sz w:val="28"/>
          <w:szCs w:val="28"/>
        </w:rPr>
        <w:tab/>
        <w:t>сьогоднішній день в місті Полтава здійснюють діяльність близько 350 об'єктів інфраструктури підтримки підприємництва, в тому числі 18 інноваційних фондів і компаній, 36 інвестиційних фондів, 5 фондів підтримки підприємництва, 5 бізнес-центрів, 47 небанківських фінансово-кредитних установ, 4 лізингових центри та 1 бізнес-інкубатор.</w:t>
      </w:r>
    </w:p>
    <w:p w:rsidR="002C0DD4" w:rsidRPr="001D770C" w:rsidRDefault="002C0DD4" w:rsidP="001D770C">
      <w:pPr>
        <w:tabs>
          <w:tab w:val="left" w:pos="692"/>
        </w:tabs>
        <w:spacing w:after="0" w:line="360" w:lineRule="auto"/>
        <w:ind w:firstLine="720"/>
        <w:jc w:val="both"/>
        <w:rPr>
          <w:rFonts w:ascii="Times New Roman" w:hAnsi="Times New Roman"/>
          <w:sz w:val="28"/>
          <w:szCs w:val="28"/>
        </w:rPr>
      </w:pPr>
      <w:r w:rsidRPr="001D770C">
        <w:rPr>
          <w:rFonts w:ascii="Times New Roman" w:hAnsi="Times New Roman"/>
          <w:sz w:val="28"/>
          <w:szCs w:val="28"/>
        </w:rPr>
        <w:t>Як консультативно-дорадчий орган здійснює свою діяльність Рада підприємців м. Полтава. На засіданнях Ради обговорю</w:t>
      </w:r>
      <w:r>
        <w:rPr>
          <w:rFonts w:ascii="Times New Roman" w:hAnsi="Times New Roman"/>
          <w:sz w:val="28"/>
          <w:szCs w:val="28"/>
        </w:rPr>
        <w:t>ються</w:t>
      </w:r>
      <w:r w:rsidRPr="001D770C">
        <w:rPr>
          <w:rFonts w:ascii="Times New Roman" w:hAnsi="Times New Roman"/>
          <w:sz w:val="28"/>
          <w:szCs w:val="28"/>
        </w:rPr>
        <w:t xml:space="preserve"> важливі питання у сфері господарської діяльності, забезпечення нормативно-правового регулювання, визначення проблем і перспектив розвитку підприємництва в місті.</w:t>
      </w:r>
    </w:p>
    <w:p w:rsidR="002C0DD4" w:rsidRPr="00C33762" w:rsidRDefault="002C0DD4" w:rsidP="00C33762">
      <w:pPr>
        <w:spacing w:after="0" w:line="360" w:lineRule="auto"/>
        <w:ind w:firstLine="720"/>
        <w:jc w:val="both"/>
        <w:rPr>
          <w:rFonts w:ascii="Times New Roman" w:hAnsi="Times New Roman"/>
          <w:sz w:val="28"/>
          <w:szCs w:val="28"/>
        </w:rPr>
      </w:pPr>
      <w:r>
        <w:rPr>
          <w:rFonts w:ascii="Times New Roman" w:hAnsi="Times New Roman"/>
          <w:sz w:val="28"/>
          <w:szCs w:val="28"/>
        </w:rPr>
        <w:t>З метою позиці</w:t>
      </w:r>
      <w:r w:rsidRPr="00C33762">
        <w:rPr>
          <w:rFonts w:ascii="Times New Roman" w:hAnsi="Times New Roman"/>
          <w:sz w:val="28"/>
          <w:szCs w:val="28"/>
        </w:rPr>
        <w:t>ювання Полтави як вигідного місця для ведення бізнесу та інвестування на офіційному веб-сайті міста розміщені офіційні та промоційні матеріали для забезпечення інвесторів відповідною інформацією.</w:t>
      </w:r>
    </w:p>
    <w:p w:rsidR="002C0DD4" w:rsidRPr="00C33762" w:rsidRDefault="002C0DD4" w:rsidP="00C33762">
      <w:pPr>
        <w:spacing w:after="0" w:line="360" w:lineRule="auto"/>
        <w:ind w:firstLine="720"/>
        <w:jc w:val="both"/>
        <w:rPr>
          <w:rFonts w:ascii="Times New Roman" w:hAnsi="Times New Roman"/>
          <w:sz w:val="28"/>
          <w:szCs w:val="28"/>
        </w:rPr>
      </w:pPr>
      <w:r w:rsidRPr="00C33762">
        <w:rPr>
          <w:rFonts w:ascii="Times New Roman" w:hAnsi="Times New Roman"/>
          <w:sz w:val="28"/>
          <w:szCs w:val="28"/>
        </w:rPr>
        <w:t>У програмах місцевого телебачення, на офіційному сайті Полтавської міської ради та виконавчого комітету, у пресі та в інтернет-виданнях постійно висвітлювалася інформація щодо проведення конференцій, семінарів та круглих столів. При надходженні повідомлень про проведення зазначених заходів інформація надавалася керівникам промислових підприємств.</w:t>
      </w:r>
    </w:p>
    <w:p w:rsidR="002C0DD4" w:rsidRPr="00C33762" w:rsidRDefault="002C0DD4" w:rsidP="00C33762">
      <w:pPr>
        <w:spacing w:after="0" w:line="360" w:lineRule="auto"/>
        <w:ind w:firstLine="720"/>
        <w:jc w:val="both"/>
        <w:rPr>
          <w:rFonts w:ascii="Times New Roman" w:hAnsi="Times New Roman"/>
          <w:sz w:val="28"/>
          <w:szCs w:val="28"/>
        </w:rPr>
      </w:pPr>
      <w:r w:rsidRPr="00C33762">
        <w:rPr>
          <w:rFonts w:ascii="Times New Roman" w:hAnsi="Times New Roman"/>
          <w:sz w:val="28"/>
          <w:szCs w:val="28"/>
        </w:rPr>
        <w:t>Продовжується робота над оновленням інвестиційного паспорту міста та створенням бази даних інвестиційних проектів.</w:t>
      </w:r>
    </w:p>
    <w:p w:rsidR="002C0DD4" w:rsidRPr="00C33762" w:rsidRDefault="002C0DD4" w:rsidP="00C33762">
      <w:pPr>
        <w:spacing w:after="0" w:line="360" w:lineRule="auto"/>
        <w:ind w:firstLine="720"/>
        <w:jc w:val="both"/>
        <w:rPr>
          <w:rFonts w:ascii="Times New Roman" w:hAnsi="Times New Roman"/>
          <w:sz w:val="28"/>
          <w:szCs w:val="28"/>
        </w:rPr>
      </w:pPr>
      <w:r w:rsidRPr="00C33762">
        <w:rPr>
          <w:rFonts w:ascii="Times New Roman" w:hAnsi="Times New Roman"/>
          <w:sz w:val="28"/>
          <w:szCs w:val="28"/>
        </w:rPr>
        <w:t>Не зважаючи на складні умови сучасної економічної ситуації, виставкові заходи зберегли свою популярність. Відділ виставкової діяльності Полтавської торгово-промислової палати за 9 місяців 201</w:t>
      </w:r>
      <w:r>
        <w:rPr>
          <w:rFonts w:ascii="Times New Roman" w:hAnsi="Times New Roman"/>
          <w:sz w:val="28"/>
          <w:szCs w:val="28"/>
        </w:rPr>
        <w:t>9</w:t>
      </w:r>
      <w:r w:rsidRPr="00C33762">
        <w:rPr>
          <w:rFonts w:ascii="Times New Roman" w:hAnsi="Times New Roman"/>
          <w:sz w:val="28"/>
          <w:szCs w:val="28"/>
        </w:rPr>
        <w:t xml:space="preserve"> року провів 22 виставки-ярмарки: "Ярмарок зимових товарів", "Все для саду та городу", "Весна і мода", "Подарунок на свята", "Здоров'я, краса, мода","Будівельна". Йде підготовка до проведення в листопаді конкурсу "Полтавська якість".</w:t>
      </w:r>
    </w:p>
    <w:p w:rsidR="002C0DD4" w:rsidRPr="00C33762" w:rsidRDefault="002C0DD4" w:rsidP="00C33762">
      <w:pPr>
        <w:spacing w:after="0" w:line="360" w:lineRule="auto"/>
        <w:ind w:firstLine="720"/>
        <w:jc w:val="both"/>
        <w:rPr>
          <w:rFonts w:ascii="Times New Roman" w:hAnsi="Times New Roman"/>
          <w:sz w:val="28"/>
          <w:szCs w:val="28"/>
        </w:rPr>
      </w:pPr>
      <w:r w:rsidRPr="00C33762">
        <w:rPr>
          <w:rFonts w:ascii="Times New Roman" w:hAnsi="Times New Roman"/>
          <w:sz w:val="28"/>
          <w:szCs w:val="28"/>
        </w:rPr>
        <w:t>Враховуючи актуальність питання легалізації доходів громадян та зайнятості населення в м.Полтава, створена міська робоча група з координації діяльності в напрямку легалізації виплати заробітної плати та зайнятості населення.</w:t>
      </w:r>
    </w:p>
    <w:p w:rsidR="002C0DD4" w:rsidRPr="00C33762" w:rsidRDefault="002C0DD4" w:rsidP="00C33762">
      <w:pPr>
        <w:spacing w:after="0" w:line="360" w:lineRule="auto"/>
        <w:ind w:firstLine="720"/>
        <w:jc w:val="both"/>
        <w:rPr>
          <w:rFonts w:ascii="Times New Roman" w:hAnsi="Times New Roman"/>
          <w:sz w:val="28"/>
          <w:szCs w:val="28"/>
        </w:rPr>
      </w:pPr>
      <w:r w:rsidRPr="00C33762">
        <w:rPr>
          <w:rFonts w:ascii="Times New Roman" w:hAnsi="Times New Roman"/>
          <w:sz w:val="28"/>
          <w:szCs w:val="28"/>
        </w:rPr>
        <w:t>Продовжена робота щодо видачі сертифікатів на харчування та розміщення, які за звітний період отримали 5 суб'єктів господарювання м.Полтави. Проведений регіональний етап Всеукраїнського конкурсу якості продукції - "100 кращих товарів України" у 201</w:t>
      </w:r>
      <w:r>
        <w:rPr>
          <w:rFonts w:ascii="Times New Roman" w:hAnsi="Times New Roman"/>
          <w:sz w:val="28"/>
          <w:szCs w:val="28"/>
        </w:rPr>
        <w:t>9</w:t>
      </w:r>
      <w:r w:rsidRPr="00C33762">
        <w:rPr>
          <w:rFonts w:ascii="Times New Roman" w:hAnsi="Times New Roman"/>
          <w:sz w:val="28"/>
          <w:szCs w:val="28"/>
        </w:rPr>
        <w:t xml:space="preserve"> році.</w:t>
      </w:r>
    </w:p>
    <w:p w:rsidR="002C0DD4" w:rsidRPr="00C33762" w:rsidRDefault="002C0DD4" w:rsidP="00C33762">
      <w:pPr>
        <w:spacing w:after="0" w:line="360" w:lineRule="auto"/>
        <w:ind w:firstLine="720"/>
        <w:jc w:val="both"/>
        <w:rPr>
          <w:rFonts w:ascii="Times New Roman" w:hAnsi="Times New Roman"/>
          <w:sz w:val="28"/>
          <w:szCs w:val="28"/>
        </w:rPr>
      </w:pPr>
      <w:r w:rsidRPr="00C33762">
        <w:rPr>
          <w:rFonts w:ascii="Times New Roman" w:hAnsi="Times New Roman"/>
          <w:sz w:val="28"/>
          <w:szCs w:val="28"/>
        </w:rPr>
        <w:t>Роз'яснення, повідомлення щодо податкового законодавства, а також з питань діяльності громадських організацій суб'єктів підприємництва постійно висвітлюються в ЗМІ та Інтернет - просторі.</w:t>
      </w:r>
    </w:p>
    <w:p w:rsidR="002C0DD4" w:rsidRPr="00790B31" w:rsidRDefault="002C0DD4" w:rsidP="00453F28">
      <w:pPr>
        <w:spacing w:after="0" w:line="360" w:lineRule="auto"/>
        <w:ind w:firstLine="720"/>
        <w:jc w:val="both"/>
        <w:rPr>
          <w:sz w:val="28"/>
          <w:szCs w:val="28"/>
        </w:rPr>
      </w:pPr>
      <w:r w:rsidRPr="00C33762">
        <w:rPr>
          <w:rFonts w:ascii="Times New Roman" w:hAnsi="Times New Roman"/>
          <w:sz w:val="28"/>
          <w:szCs w:val="28"/>
        </w:rPr>
        <w:t xml:space="preserve">За 9 місяців </w:t>
      </w:r>
      <w:r>
        <w:rPr>
          <w:rFonts w:ascii="Times New Roman" w:hAnsi="Times New Roman"/>
          <w:sz w:val="28"/>
          <w:szCs w:val="28"/>
        </w:rPr>
        <w:t xml:space="preserve">2019 </w:t>
      </w:r>
      <w:r w:rsidRPr="00C33762">
        <w:rPr>
          <w:rFonts w:ascii="Times New Roman" w:hAnsi="Times New Roman"/>
          <w:sz w:val="28"/>
          <w:szCs w:val="28"/>
        </w:rPr>
        <w:t>року організовано та проведено 60 семінарів для платників податків щодо застосування норм та змін до податкового законодавства, а також 15 засідань "Круглого столу" та 17 сеансів телефонного зв'язку "Гаряча лінія". В трудових колективах з даних питань проведено 33 інформаційні зустрічі. За січень-вересень 201</w:t>
      </w:r>
      <w:r>
        <w:rPr>
          <w:rFonts w:ascii="Times New Roman" w:hAnsi="Times New Roman"/>
          <w:sz w:val="28"/>
          <w:szCs w:val="28"/>
        </w:rPr>
        <w:t>9</w:t>
      </w:r>
      <w:r w:rsidRPr="00C33762">
        <w:rPr>
          <w:rFonts w:ascii="Times New Roman" w:hAnsi="Times New Roman"/>
          <w:sz w:val="28"/>
          <w:szCs w:val="28"/>
        </w:rPr>
        <w:t xml:space="preserve"> року в ЗМІ розміщено 1674 матеріали, випущено 35 видів друкованої продукції загальним накладом 35000 примірників, які розповсюджені при наданні консультацій.</w:t>
      </w:r>
    </w:p>
    <w:p w:rsidR="002C0DD4" w:rsidRPr="00790B31" w:rsidRDefault="002C0DD4" w:rsidP="00453F28">
      <w:pPr>
        <w:spacing w:after="0" w:line="360" w:lineRule="auto"/>
        <w:ind w:firstLine="720"/>
        <w:jc w:val="both"/>
        <w:rPr>
          <w:rFonts w:ascii="Times New Roman" w:hAnsi="Times New Roman"/>
          <w:sz w:val="28"/>
          <w:szCs w:val="28"/>
        </w:rPr>
      </w:pPr>
      <w:r w:rsidRPr="00790B31">
        <w:rPr>
          <w:rFonts w:ascii="Times New Roman" w:hAnsi="Times New Roman"/>
          <w:sz w:val="28"/>
          <w:szCs w:val="28"/>
        </w:rPr>
        <w:t>В місті постійно збільшується мережа закладів торговельного обслуговування населення, на сьогодні в Полтаві працює понад 1,5 тисяч магазинів та понад 530 закладів ресторанного господарства. З початку 201</w:t>
      </w:r>
      <w:r>
        <w:rPr>
          <w:rFonts w:ascii="Times New Roman" w:hAnsi="Times New Roman"/>
          <w:sz w:val="28"/>
          <w:szCs w:val="28"/>
        </w:rPr>
        <w:t>9</w:t>
      </w:r>
      <w:r w:rsidRPr="00790B31">
        <w:rPr>
          <w:rFonts w:ascii="Times New Roman" w:hAnsi="Times New Roman"/>
          <w:sz w:val="28"/>
          <w:szCs w:val="28"/>
        </w:rPr>
        <w:t xml:space="preserve"> року в місті зареєстроване відкриття 12 нових магазинів та 6 закладів ресторанного господарства.</w:t>
      </w:r>
    </w:p>
    <w:p w:rsidR="002C0DD4" w:rsidRPr="00790B31" w:rsidRDefault="002C0DD4" w:rsidP="00453F28">
      <w:pPr>
        <w:spacing w:after="0" w:line="360" w:lineRule="auto"/>
        <w:ind w:firstLine="720"/>
        <w:jc w:val="both"/>
        <w:rPr>
          <w:rFonts w:ascii="Times New Roman" w:hAnsi="Times New Roman"/>
          <w:sz w:val="28"/>
          <w:szCs w:val="28"/>
        </w:rPr>
      </w:pPr>
      <w:r w:rsidRPr="00790B31">
        <w:rPr>
          <w:rFonts w:ascii="Times New Roman" w:hAnsi="Times New Roman"/>
          <w:sz w:val="28"/>
          <w:szCs w:val="28"/>
        </w:rPr>
        <w:t>Протягом січня-вересня 201</w:t>
      </w:r>
      <w:r>
        <w:rPr>
          <w:rFonts w:ascii="Times New Roman" w:hAnsi="Times New Roman"/>
          <w:sz w:val="28"/>
          <w:szCs w:val="28"/>
        </w:rPr>
        <w:t>9</w:t>
      </w:r>
      <w:r w:rsidRPr="00790B31">
        <w:rPr>
          <w:rFonts w:ascii="Times New Roman" w:hAnsi="Times New Roman"/>
          <w:sz w:val="28"/>
          <w:szCs w:val="28"/>
        </w:rPr>
        <w:t xml:space="preserve"> року міськвиконкомом видано нових та продовжено термін дії попередніх понад 3,4 тисяч погоджень на встановлення режимів роботи закладів торгівлі, ресторанного господарства та сфери побутового обслуговування.</w:t>
      </w:r>
    </w:p>
    <w:p w:rsidR="002C0DD4" w:rsidRPr="00790B31" w:rsidRDefault="002C0DD4" w:rsidP="00453F28">
      <w:pPr>
        <w:spacing w:after="0" w:line="360" w:lineRule="auto"/>
        <w:ind w:firstLine="720"/>
        <w:jc w:val="both"/>
        <w:rPr>
          <w:rFonts w:ascii="Times New Roman" w:hAnsi="Times New Roman"/>
          <w:sz w:val="28"/>
          <w:szCs w:val="28"/>
        </w:rPr>
      </w:pPr>
      <w:r w:rsidRPr="00790B31">
        <w:rPr>
          <w:rFonts w:ascii="Times New Roman" w:hAnsi="Times New Roman"/>
          <w:sz w:val="28"/>
          <w:szCs w:val="28"/>
        </w:rPr>
        <w:t>Проводиться робота по впорядкуванню функціонування дрібно</w:t>
      </w:r>
      <w:r w:rsidRPr="00790B31">
        <w:rPr>
          <w:rFonts w:ascii="Times New Roman" w:hAnsi="Times New Roman"/>
          <w:sz w:val="28"/>
          <w:szCs w:val="28"/>
        </w:rPr>
        <w:softHyphen/>
        <w:t>роздрібної торговельної мережі у відповідності до затвердженого Полтавською міською радою «Положення про розміщення тимчасових споруд для провадження підприємницької діяльності на території м.Полтава».</w:t>
      </w:r>
    </w:p>
    <w:p w:rsidR="002C0DD4" w:rsidRPr="00790B31" w:rsidRDefault="002C0DD4" w:rsidP="00453F28">
      <w:pPr>
        <w:spacing w:after="0" w:line="360" w:lineRule="auto"/>
        <w:ind w:firstLine="720"/>
        <w:jc w:val="both"/>
        <w:rPr>
          <w:rFonts w:ascii="Times New Roman" w:hAnsi="Times New Roman"/>
          <w:sz w:val="28"/>
          <w:szCs w:val="28"/>
        </w:rPr>
      </w:pPr>
      <w:r w:rsidRPr="00790B31">
        <w:rPr>
          <w:rFonts w:ascii="Times New Roman" w:hAnsi="Times New Roman"/>
          <w:sz w:val="28"/>
          <w:szCs w:val="28"/>
        </w:rPr>
        <w:t>Значна увага приділяється перетворенню ринків у сучасні торговельні комплекси, з цією метою проводиться певна робота щодо реалізації заходів, спрямованих на розширення їх інфраструктури, реконструкції та впорядкування територій, на яких вони розташовані, збільшенню надходжень до бюджету міста.</w:t>
      </w:r>
      <w:r>
        <w:rPr>
          <w:rFonts w:ascii="Times New Roman" w:hAnsi="Times New Roman"/>
          <w:sz w:val="28"/>
          <w:szCs w:val="28"/>
        </w:rPr>
        <w:t xml:space="preserve"> </w:t>
      </w:r>
      <w:r w:rsidRPr="00790B31">
        <w:rPr>
          <w:rFonts w:ascii="Times New Roman" w:hAnsi="Times New Roman"/>
          <w:sz w:val="28"/>
          <w:szCs w:val="28"/>
        </w:rPr>
        <w:t>На сьогодні в місті функціонують 26 ринків на 7,5 тис. торгових місць, з них - 15 мають статус комунальних ринків.</w:t>
      </w:r>
    </w:p>
    <w:p w:rsidR="002C0DD4" w:rsidRPr="00790B31" w:rsidRDefault="002C0DD4" w:rsidP="00453F28">
      <w:pPr>
        <w:spacing w:after="0" w:line="360" w:lineRule="auto"/>
        <w:ind w:firstLine="720"/>
        <w:jc w:val="both"/>
        <w:rPr>
          <w:rFonts w:ascii="Times New Roman" w:hAnsi="Times New Roman"/>
          <w:sz w:val="28"/>
          <w:szCs w:val="28"/>
        </w:rPr>
      </w:pPr>
      <w:r w:rsidRPr="00790B31">
        <w:rPr>
          <w:rFonts w:ascii="Times New Roman" w:hAnsi="Times New Roman"/>
          <w:sz w:val="28"/>
          <w:szCs w:val="28"/>
        </w:rPr>
        <w:t>З метою посилення контролю за ціновою ситуацією на споживчому ринку міста постійно здійснюється постійний моніторинг роздрібних цін на продукти харчування в торговельній мережі та на ринках міста.</w:t>
      </w:r>
    </w:p>
    <w:p w:rsidR="002C0DD4" w:rsidRPr="00790B31" w:rsidRDefault="002C0DD4" w:rsidP="00453F28">
      <w:pPr>
        <w:spacing w:after="0" w:line="360" w:lineRule="auto"/>
        <w:ind w:firstLine="720"/>
        <w:jc w:val="both"/>
        <w:rPr>
          <w:rFonts w:ascii="Times New Roman" w:hAnsi="Times New Roman"/>
          <w:sz w:val="28"/>
          <w:szCs w:val="28"/>
        </w:rPr>
      </w:pPr>
      <w:r w:rsidRPr="00790B31">
        <w:rPr>
          <w:rFonts w:ascii="Times New Roman" w:hAnsi="Times New Roman"/>
          <w:sz w:val="28"/>
          <w:szCs w:val="28"/>
        </w:rPr>
        <w:t>В 201</w:t>
      </w:r>
      <w:r>
        <w:rPr>
          <w:rFonts w:ascii="Times New Roman" w:hAnsi="Times New Roman"/>
          <w:sz w:val="28"/>
          <w:szCs w:val="28"/>
        </w:rPr>
        <w:t>9</w:t>
      </w:r>
      <w:r w:rsidRPr="00790B31">
        <w:rPr>
          <w:rFonts w:ascii="Times New Roman" w:hAnsi="Times New Roman"/>
          <w:sz w:val="28"/>
          <w:szCs w:val="28"/>
        </w:rPr>
        <w:t xml:space="preserve"> році проводилась робота по залученню підприємств торгівлі, харчової і переробної промисловості міста для участі у ярмарках вихідного дня, які проводилися по вул. Шевченко біля центрального ринку за графіком, розробленим Департаментом агропромислового розвитку обласної державної адміністрації.</w:t>
      </w:r>
    </w:p>
    <w:p w:rsidR="002C0DD4" w:rsidRDefault="002C0DD4" w:rsidP="001D770C">
      <w:pPr>
        <w:spacing w:line="360" w:lineRule="auto"/>
        <w:ind w:firstLine="720"/>
      </w:pPr>
    </w:p>
    <w:p w:rsidR="002C0DD4" w:rsidRPr="00F156AE" w:rsidRDefault="002C0DD4" w:rsidP="00F35BF7">
      <w:pPr>
        <w:pStyle w:val="ListParagraph"/>
        <w:ind w:left="0"/>
        <w:jc w:val="center"/>
        <w:rPr>
          <w:rFonts w:ascii="Times New Roman" w:hAnsi="Times New Roman"/>
          <w:b/>
          <w:sz w:val="28"/>
          <w:szCs w:val="28"/>
        </w:rPr>
      </w:pPr>
    </w:p>
    <w:p w:rsidR="002C0DD4" w:rsidRDefault="002C0DD4" w:rsidP="006E4750">
      <w:pPr>
        <w:spacing w:after="0" w:line="360" w:lineRule="auto"/>
        <w:ind w:left="540" w:firstLine="27"/>
        <w:jc w:val="center"/>
        <w:rPr>
          <w:rFonts w:ascii="Times New Roman" w:hAnsi="Times New Roman"/>
          <w:b/>
          <w:sz w:val="28"/>
          <w:szCs w:val="28"/>
        </w:rPr>
      </w:pPr>
    </w:p>
    <w:p w:rsidR="002C0DD4" w:rsidRDefault="002C0DD4" w:rsidP="006E4750">
      <w:pPr>
        <w:spacing w:after="0" w:line="360" w:lineRule="auto"/>
        <w:ind w:left="540" w:firstLine="27"/>
        <w:jc w:val="center"/>
        <w:rPr>
          <w:rFonts w:ascii="Times New Roman" w:hAnsi="Times New Roman"/>
          <w:b/>
          <w:sz w:val="28"/>
          <w:szCs w:val="28"/>
        </w:rPr>
      </w:pPr>
    </w:p>
    <w:p w:rsidR="002C0DD4" w:rsidRDefault="002C0DD4" w:rsidP="006E4750">
      <w:pPr>
        <w:spacing w:after="0" w:line="360" w:lineRule="auto"/>
        <w:ind w:left="540" w:firstLine="27"/>
        <w:jc w:val="center"/>
        <w:rPr>
          <w:rFonts w:ascii="Times New Roman" w:hAnsi="Times New Roman"/>
          <w:b/>
          <w:sz w:val="28"/>
          <w:szCs w:val="28"/>
        </w:rPr>
      </w:pPr>
    </w:p>
    <w:p w:rsidR="002C0DD4" w:rsidRDefault="002C0DD4" w:rsidP="006E4750">
      <w:pPr>
        <w:spacing w:after="0" w:line="360" w:lineRule="auto"/>
        <w:ind w:left="540" w:firstLine="27"/>
        <w:jc w:val="center"/>
        <w:rPr>
          <w:rFonts w:ascii="Times New Roman" w:hAnsi="Times New Roman"/>
          <w:b/>
          <w:sz w:val="28"/>
          <w:szCs w:val="28"/>
        </w:rPr>
      </w:pPr>
    </w:p>
    <w:p w:rsidR="002C0DD4" w:rsidRDefault="002C0DD4" w:rsidP="006E4750">
      <w:pPr>
        <w:spacing w:after="0" w:line="360" w:lineRule="auto"/>
        <w:ind w:left="540" w:firstLine="27"/>
        <w:jc w:val="center"/>
        <w:rPr>
          <w:rFonts w:ascii="Times New Roman" w:hAnsi="Times New Roman"/>
          <w:b/>
          <w:sz w:val="28"/>
          <w:szCs w:val="28"/>
        </w:rPr>
      </w:pPr>
    </w:p>
    <w:p w:rsidR="002C0DD4" w:rsidRDefault="002C0DD4" w:rsidP="006E4750">
      <w:pPr>
        <w:spacing w:after="0" w:line="360" w:lineRule="auto"/>
        <w:ind w:left="540" w:firstLine="27"/>
        <w:jc w:val="center"/>
        <w:rPr>
          <w:rFonts w:ascii="Times New Roman" w:hAnsi="Times New Roman"/>
          <w:b/>
          <w:sz w:val="28"/>
          <w:szCs w:val="28"/>
        </w:rPr>
      </w:pPr>
    </w:p>
    <w:p w:rsidR="002C0DD4" w:rsidRDefault="002C0DD4" w:rsidP="006E4750">
      <w:pPr>
        <w:spacing w:after="0" w:line="360" w:lineRule="auto"/>
        <w:ind w:left="540" w:firstLine="27"/>
        <w:jc w:val="center"/>
        <w:rPr>
          <w:rFonts w:ascii="Times New Roman" w:hAnsi="Times New Roman"/>
          <w:b/>
          <w:sz w:val="28"/>
          <w:szCs w:val="28"/>
        </w:rPr>
      </w:pPr>
    </w:p>
    <w:p w:rsidR="002C0DD4" w:rsidRDefault="002C0DD4" w:rsidP="006E4750">
      <w:pPr>
        <w:spacing w:after="0" w:line="360" w:lineRule="auto"/>
        <w:ind w:left="540" w:firstLine="27"/>
        <w:jc w:val="center"/>
        <w:rPr>
          <w:rFonts w:ascii="Times New Roman" w:hAnsi="Times New Roman"/>
          <w:b/>
          <w:sz w:val="28"/>
          <w:szCs w:val="28"/>
        </w:rPr>
      </w:pPr>
    </w:p>
    <w:p w:rsidR="002C0DD4" w:rsidRDefault="002C0DD4" w:rsidP="006E4750">
      <w:pPr>
        <w:spacing w:after="0" w:line="360" w:lineRule="auto"/>
        <w:ind w:left="540" w:firstLine="27"/>
        <w:jc w:val="center"/>
        <w:rPr>
          <w:rFonts w:ascii="Times New Roman" w:hAnsi="Times New Roman"/>
          <w:b/>
          <w:sz w:val="28"/>
          <w:szCs w:val="28"/>
        </w:rPr>
      </w:pPr>
    </w:p>
    <w:p w:rsidR="002C0DD4" w:rsidRPr="000A7F87" w:rsidRDefault="002C0DD4" w:rsidP="006E4750">
      <w:pPr>
        <w:spacing w:after="0" w:line="360" w:lineRule="auto"/>
        <w:ind w:left="540" w:firstLine="27"/>
        <w:jc w:val="center"/>
        <w:rPr>
          <w:rFonts w:ascii="Times New Roman" w:hAnsi="Times New Roman"/>
          <w:b/>
          <w:sz w:val="28"/>
          <w:szCs w:val="28"/>
          <w:lang w:val="ru-RU"/>
        </w:rPr>
      </w:pPr>
    </w:p>
    <w:p w:rsidR="002C0DD4" w:rsidRPr="00453F28" w:rsidRDefault="002C0DD4" w:rsidP="00493D02">
      <w:pPr>
        <w:spacing w:after="0" w:line="360" w:lineRule="auto"/>
        <w:ind w:left="539" w:firstLine="28"/>
        <w:jc w:val="center"/>
        <w:rPr>
          <w:rFonts w:ascii="Times New Roman" w:hAnsi="Times New Roman"/>
          <w:b/>
          <w:caps/>
          <w:sz w:val="28"/>
          <w:szCs w:val="28"/>
        </w:rPr>
      </w:pPr>
      <w:r w:rsidRPr="00453F28">
        <w:rPr>
          <w:rFonts w:ascii="Times New Roman" w:hAnsi="Times New Roman"/>
          <w:b/>
          <w:caps/>
          <w:sz w:val="28"/>
          <w:szCs w:val="28"/>
        </w:rPr>
        <w:t xml:space="preserve">Розділ 3. Перспективи </w:t>
      </w:r>
      <w:r>
        <w:rPr>
          <w:rFonts w:ascii="Times New Roman" w:hAnsi="Times New Roman"/>
          <w:b/>
          <w:caps/>
          <w:sz w:val="28"/>
          <w:szCs w:val="28"/>
        </w:rPr>
        <w:t xml:space="preserve">подальшого </w:t>
      </w:r>
      <w:r w:rsidRPr="00453F28">
        <w:rPr>
          <w:rFonts w:ascii="Times New Roman" w:hAnsi="Times New Roman"/>
          <w:b/>
          <w:caps/>
          <w:sz w:val="28"/>
          <w:szCs w:val="28"/>
        </w:rPr>
        <w:t>розвитку торговельного</w:t>
      </w:r>
      <w:r>
        <w:rPr>
          <w:rFonts w:ascii="Times New Roman" w:hAnsi="Times New Roman"/>
          <w:b/>
          <w:caps/>
          <w:sz w:val="28"/>
          <w:szCs w:val="28"/>
        </w:rPr>
        <w:t xml:space="preserve"> бізнесу</w:t>
      </w:r>
      <w:r w:rsidRPr="00453F28">
        <w:rPr>
          <w:rFonts w:ascii="Times New Roman" w:hAnsi="Times New Roman"/>
          <w:b/>
          <w:caps/>
          <w:sz w:val="28"/>
          <w:szCs w:val="28"/>
        </w:rPr>
        <w:t xml:space="preserve"> </w:t>
      </w:r>
    </w:p>
    <w:p w:rsidR="002C0DD4" w:rsidRDefault="002C0DD4" w:rsidP="00493D02">
      <w:pPr>
        <w:spacing w:after="0" w:line="360" w:lineRule="auto"/>
        <w:ind w:left="540" w:firstLine="27"/>
        <w:jc w:val="center"/>
        <w:rPr>
          <w:rFonts w:ascii="Times New Roman" w:hAnsi="Times New Roman"/>
          <w:b/>
          <w:sz w:val="28"/>
          <w:szCs w:val="28"/>
        </w:rPr>
      </w:pPr>
    </w:p>
    <w:p w:rsidR="002C0DD4" w:rsidRDefault="002C0DD4" w:rsidP="00493D02">
      <w:pPr>
        <w:spacing w:after="0" w:line="360" w:lineRule="auto"/>
        <w:ind w:left="540" w:firstLine="27"/>
        <w:jc w:val="center"/>
        <w:rPr>
          <w:rFonts w:ascii="Times New Roman" w:hAnsi="Times New Roman"/>
          <w:b/>
          <w:sz w:val="28"/>
          <w:szCs w:val="28"/>
        </w:rPr>
      </w:pPr>
      <w:r>
        <w:rPr>
          <w:rFonts w:ascii="Times New Roman" w:hAnsi="Times New Roman"/>
          <w:b/>
          <w:sz w:val="28"/>
          <w:szCs w:val="28"/>
        </w:rPr>
        <w:t>3.1. Шляхи подальшого розвитку торговельного бізнесу в Полтавській області</w:t>
      </w:r>
    </w:p>
    <w:p w:rsidR="002C0DD4" w:rsidRDefault="002C0DD4" w:rsidP="00493D02">
      <w:pPr>
        <w:spacing w:after="0" w:line="360" w:lineRule="auto"/>
        <w:ind w:left="540" w:firstLine="27"/>
        <w:jc w:val="center"/>
        <w:rPr>
          <w:rFonts w:ascii="Times New Roman" w:hAnsi="Times New Roman"/>
          <w:b/>
          <w:sz w:val="28"/>
          <w:szCs w:val="28"/>
        </w:rPr>
      </w:pPr>
    </w:p>
    <w:p w:rsidR="002C0DD4" w:rsidRPr="006E13E7" w:rsidRDefault="002C0DD4" w:rsidP="006E13E7">
      <w:pPr>
        <w:spacing w:before="100" w:beforeAutospacing="1" w:after="100" w:afterAutospacing="1" w:line="360" w:lineRule="auto"/>
        <w:ind w:firstLine="709"/>
        <w:contextualSpacing/>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Реалізація основних напрямів політики розвитку підприємництва залежить від використання ефективного механізму державного регулювання. Важливою складовою механізму державного регулювання підприємництва має стати система його державної підтримки, створення якої нині проголошується як запорука поліпшення стану в усіх сферах соціально-економічного життя суспільства: розвитку вітчизняного виробництва, підвищення зарплати та пенсій, життєвого рівня населення, підвищення якості освіти, охорони здоров'я, культури тощо. Економічний зміст державної підтримки полягає у розробці та реалізації системи державних програм науково-технічного, ресурсного, кредитно-фінансового, консультативного, кадрового та іншого сприяння розвитку підприємництва.</w:t>
      </w:r>
    </w:p>
    <w:p w:rsidR="002C0DD4" w:rsidRPr="00493D02" w:rsidRDefault="002C0DD4" w:rsidP="00493D02">
      <w:pPr>
        <w:spacing w:after="0" w:line="360" w:lineRule="auto"/>
        <w:ind w:firstLine="720"/>
        <w:jc w:val="both"/>
        <w:rPr>
          <w:rFonts w:ascii="Times New Roman" w:hAnsi="Times New Roman"/>
          <w:color w:val="FF0000"/>
          <w:sz w:val="28"/>
          <w:szCs w:val="28"/>
          <w:lang w:eastAsia="ru-RU"/>
        </w:rPr>
      </w:pPr>
      <w:r w:rsidRPr="00493D02">
        <w:rPr>
          <w:rFonts w:ascii="Times New Roman" w:hAnsi="Times New Roman"/>
          <w:sz w:val="28"/>
          <w:szCs w:val="28"/>
          <w:lang w:eastAsia="ru-RU"/>
        </w:rPr>
        <w:t xml:space="preserve">У відповідності до Закону України «Про розвиток та державну підтримку малого і середнього підприємництва в Україні»,  Концепції Загальнодержавної програми розвитку малого і середнього підприємництва на 2014-2024 роки, затвердженої розпорядженням Кабінету Міністрів України від 28.08.2013 №641-р в Полтавській області розроблена "Комплексна програма </w:t>
      </w:r>
      <w:r w:rsidRPr="00493D02">
        <w:rPr>
          <w:rFonts w:ascii="Times New Roman" w:hAnsi="Times New Roman"/>
          <w:bCs/>
          <w:sz w:val="28"/>
          <w:szCs w:val="28"/>
          <w:lang w:eastAsia="ru-RU"/>
        </w:rPr>
        <w:t>розвитку малого і середнього підприємництва у Полтавській області на 201</w:t>
      </w:r>
      <w:r>
        <w:rPr>
          <w:rFonts w:ascii="Times New Roman" w:hAnsi="Times New Roman"/>
          <w:bCs/>
          <w:sz w:val="28"/>
          <w:szCs w:val="28"/>
          <w:lang w:eastAsia="ru-RU"/>
        </w:rPr>
        <w:t>7</w:t>
      </w:r>
      <w:r w:rsidRPr="00493D02">
        <w:rPr>
          <w:rFonts w:ascii="Times New Roman" w:hAnsi="Times New Roman"/>
          <w:bCs/>
          <w:sz w:val="28"/>
          <w:szCs w:val="28"/>
          <w:lang w:eastAsia="ru-RU"/>
        </w:rPr>
        <w:t>-20</w:t>
      </w:r>
      <w:r>
        <w:rPr>
          <w:rFonts w:ascii="Times New Roman" w:hAnsi="Times New Roman"/>
          <w:bCs/>
          <w:sz w:val="28"/>
          <w:szCs w:val="28"/>
          <w:lang w:eastAsia="ru-RU"/>
        </w:rPr>
        <w:t>20</w:t>
      </w:r>
      <w:r w:rsidRPr="00493D02">
        <w:rPr>
          <w:rFonts w:ascii="Times New Roman" w:hAnsi="Times New Roman"/>
          <w:bCs/>
          <w:sz w:val="28"/>
          <w:szCs w:val="28"/>
          <w:lang w:eastAsia="ru-RU"/>
        </w:rPr>
        <w:t xml:space="preserve"> роки</w:t>
      </w:r>
      <w:r w:rsidRPr="00493D02">
        <w:rPr>
          <w:rFonts w:ascii="Times New Roman" w:hAnsi="Times New Roman"/>
          <w:sz w:val="28"/>
          <w:szCs w:val="28"/>
          <w:lang w:eastAsia="ru-RU"/>
        </w:rPr>
        <w:t>". Програма відповідає пріоритетним напрямам</w:t>
      </w:r>
      <w:r w:rsidRPr="00493D02">
        <w:rPr>
          <w:rFonts w:ascii="Times New Roman" w:hAnsi="Times New Roman"/>
          <w:color w:val="FF0000"/>
          <w:sz w:val="28"/>
          <w:szCs w:val="28"/>
          <w:lang w:eastAsia="ru-RU"/>
        </w:rPr>
        <w:t xml:space="preserve"> </w:t>
      </w:r>
      <w:r w:rsidRPr="00493D02">
        <w:rPr>
          <w:rFonts w:ascii="Times New Roman" w:hAnsi="Times New Roman"/>
          <w:sz w:val="28"/>
          <w:szCs w:val="28"/>
          <w:lang w:eastAsia="ru-RU"/>
        </w:rPr>
        <w:t>Стратегії регіонального розвитку Полтавської області до 2020 року.</w:t>
      </w:r>
      <w:r w:rsidRPr="00493D02">
        <w:rPr>
          <w:rFonts w:ascii="Times New Roman" w:hAnsi="Times New Roman"/>
          <w:color w:val="FF0000"/>
          <w:sz w:val="28"/>
          <w:szCs w:val="28"/>
          <w:lang w:eastAsia="ru-RU"/>
        </w:rPr>
        <w:t xml:space="preserve"> </w:t>
      </w:r>
    </w:p>
    <w:p w:rsidR="002C0DD4" w:rsidRPr="00D47058" w:rsidRDefault="002C0DD4" w:rsidP="00493D02">
      <w:pPr>
        <w:spacing w:after="0" w:line="360" w:lineRule="auto"/>
        <w:ind w:firstLine="720"/>
        <w:jc w:val="both"/>
        <w:rPr>
          <w:rFonts w:ascii="Times New Roman" w:hAnsi="Times New Roman"/>
          <w:sz w:val="28"/>
          <w:szCs w:val="28"/>
          <w:lang w:eastAsia="ru-RU"/>
        </w:rPr>
      </w:pPr>
      <w:r w:rsidRPr="00D47058">
        <w:rPr>
          <w:rFonts w:ascii="Times New Roman" w:hAnsi="Times New Roman"/>
          <w:sz w:val="28"/>
          <w:szCs w:val="28"/>
          <w:lang w:eastAsia="ru-RU"/>
        </w:rPr>
        <w:t xml:space="preserve">Програма направлена на вдосконалення умов </w:t>
      </w:r>
      <w:r w:rsidRPr="003D1F05">
        <w:rPr>
          <w:rFonts w:ascii="Times New Roman" w:hAnsi="Times New Roman"/>
          <w:sz w:val="28"/>
          <w:szCs w:val="28"/>
          <w:lang w:eastAsia="ru-RU"/>
        </w:rPr>
        <w:t>розвитку малого і середнього підприємництва</w:t>
      </w:r>
      <w:r w:rsidRPr="00D47058">
        <w:rPr>
          <w:rFonts w:ascii="Times New Roman" w:hAnsi="Times New Roman"/>
          <w:sz w:val="28"/>
          <w:szCs w:val="28"/>
          <w:lang w:eastAsia="ru-RU"/>
        </w:rPr>
        <w:t xml:space="preserve"> з розбудовою інфраструктури розвитку бізнесу, що відповідає сучасним тенденціям економічного розвитку України, та збільшення частки малого та середнього бізнесу в галузях реального сектору виробництва та сфери послуг</w:t>
      </w:r>
      <w:r w:rsidRPr="00D47058">
        <w:rPr>
          <w:rFonts w:ascii="Times New Roman" w:hAnsi="Times New Roman"/>
          <w:b/>
          <w:sz w:val="28"/>
          <w:szCs w:val="28"/>
          <w:lang w:eastAsia="ru-RU"/>
        </w:rPr>
        <w:t>.</w:t>
      </w:r>
      <w:r>
        <w:rPr>
          <w:rFonts w:ascii="Times New Roman" w:hAnsi="Times New Roman"/>
          <w:b/>
          <w:sz w:val="28"/>
          <w:szCs w:val="28"/>
          <w:lang w:eastAsia="ru-RU"/>
        </w:rPr>
        <w:t xml:space="preserve"> </w:t>
      </w:r>
      <w:r w:rsidRPr="00D47058">
        <w:rPr>
          <w:rFonts w:ascii="Times New Roman" w:hAnsi="Times New Roman"/>
          <w:sz w:val="28"/>
          <w:szCs w:val="28"/>
          <w:lang w:eastAsia="ru-RU"/>
        </w:rPr>
        <w:t xml:space="preserve">Програма окреслює </w:t>
      </w:r>
      <w:r w:rsidRPr="003D1F05">
        <w:rPr>
          <w:rFonts w:ascii="Times New Roman" w:hAnsi="Times New Roman"/>
          <w:sz w:val="28"/>
          <w:szCs w:val="28"/>
          <w:lang w:eastAsia="ru-RU"/>
        </w:rPr>
        <w:t>поточний стан розвитку малого підприємництва області, головні проблеми та шляхи їх розв’язання.</w:t>
      </w:r>
      <w:r w:rsidRPr="00D47058">
        <w:rPr>
          <w:rFonts w:ascii="Times New Roman" w:hAnsi="Times New Roman"/>
          <w:sz w:val="28"/>
          <w:szCs w:val="28"/>
          <w:lang w:eastAsia="ru-RU"/>
        </w:rPr>
        <w:t xml:space="preserve"> Виконання положень </w:t>
      </w:r>
      <w:r>
        <w:rPr>
          <w:rFonts w:ascii="Times New Roman" w:hAnsi="Times New Roman"/>
          <w:sz w:val="28"/>
          <w:szCs w:val="28"/>
          <w:lang w:eastAsia="ru-RU"/>
        </w:rPr>
        <w:t>даної п</w:t>
      </w:r>
      <w:r w:rsidRPr="00D47058">
        <w:rPr>
          <w:rFonts w:ascii="Times New Roman" w:hAnsi="Times New Roman"/>
          <w:sz w:val="28"/>
          <w:szCs w:val="28"/>
          <w:lang w:eastAsia="ru-RU"/>
        </w:rPr>
        <w:t>рограми буде забезпечено через впровадження організаційних заходів та реалізацію інвестиційних проектів підприємств, що дозволить вдосконалити функціонування галузі малого та середнього підприємництва.</w:t>
      </w:r>
    </w:p>
    <w:p w:rsidR="002C0DD4" w:rsidRPr="00D47058" w:rsidRDefault="002C0DD4" w:rsidP="00493D02">
      <w:pPr>
        <w:spacing w:after="0" w:line="360" w:lineRule="auto"/>
        <w:ind w:firstLine="720"/>
        <w:jc w:val="both"/>
        <w:rPr>
          <w:rFonts w:ascii="Times New Roman" w:hAnsi="Times New Roman"/>
          <w:color w:val="000000"/>
          <w:sz w:val="28"/>
          <w:szCs w:val="28"/>
          <w:lang w:eastAsia="ru-RU"/>
        </w:rPr>
      </w:pPr>
      <w:r>
        <w:rPr>
          <w:rFonts w:ascii="Times New Roman" w:hAnsi="Times New Roman"/>
          <w:bCs/>
          <w:sz w:val="28"/>
          <w:szCs w:val="28"/>
          <w:lang w:eastAsia="ar-SA"/>
        </w:rPr>
        <w:t>М</w:t>
      </w:r>
      <w:r w:rsidRPr="00D47058">
        <w:rPr>
          <w:rFonts w:ascii="Times New Roman" w:hAnsi="Times New Roman"/>
          <w:bCs/>
          <w:sz w:val="28"/>
          <w:szCs w:val="28"/>
          <w:lang w:eastAsia="ar-SA"/>
        </w:rPr>
        <w:t xml:space="preserve">етою Програми є </w:t>
      </w:r>
      <w:r w:rsidRPr="00493D02">
        <w:rPr>
          <w:rFonts w:ascii="Times New Roman" w:hAnsi="Times New Roman"/>
          <w:bCs/>
          <w:sz w:val="28"/>
          <w:szCs w:val="28"/>
          <w:lang w:eastAsia="ar-SA"/>
        </w:rPr>
        <w:t>с</w:t>
      </w:r>
      <w:r w:rsidRPr="00493D02">
        <w:rPr>
          <w:rFonts w:ascii="Times New Roman" w:hAnsi="Times New Roman"/>
          <w:color w:val="000000"/>
          <w:sz w:val="28"/>
          <w:szCs w:val="28"/>
          <w:lang w:eastAsia="ru-RU"/>
        </w:rPr>
        <w:t>творення умов</w:t>
      </w:r>
      <w:r w:rsidRPr="00D47058">
        <w:rPr>
          <w:rFonts w:ascii="Times New Roman" w:hAnsi="Times New Roman"/>
          <w:color w:val="000000"/>
          <w:sz w:val="28"/>
          <w:szCs w:val="28"/>
          <w:lang w:eastAsia="ru-RU"/>
        </w:rPr>
        <w:t xml:space="preserve"> для зміцнення малого і середнього підприємництва через покращення схем підтримки започаткування МСП,  налагодження зв’язків суб’єктів малого та середнього бізнесу з науковими установами для запровадження інновацій, підвищення конкурентоспроможності продукції малих та середніх підприємств та розширення ринків її збуту, розвиток малого та середнього підприємництва в пріоритетних галузях та галузях, що активно розвиваються.</w:t>
      </w:r>
    </w:p>
    <w:p w:rsidR="002C0DD4" w:rsidRPr="00D47058" w:rsidRDefault="002C0DD4" w:rsidP="00493D02">
      <w:pPr>
        <w:spacing w:after="0" w:line="360" w:lineRule="auto"/>
        <w:ind w:firstLine="720"/>
        <w:jc w:val="both"/>
        <w:rPr>
          <w:rFonts w:ascii="Times New Roman" w:hAnsi="Times New Roman"/>
          <w:color w:val="000000"/>
          <w:sz w:val="28"/>
          <w:szCs w:val="28"/>
          <w:lang w:eastAsia="ru-RU"/>
        </w:rPr>
      </w:pPr>
      <w:r w:rsidRPr="00D47058">
        <w:rPr>
          <w:rFonts w:ascii="Times New Roman" w:hAnsi="Times New Roman"/>
          <w:color w:val="000000"/>
          <w:sz w:val="28"/>
          <w:szCs w:val="28"/>
          <w:lang w:eastAsia="ru-RU"/>
        </w:rPr>
        <w:t>Досягти зазначеної мети можливо шляхом комплексу заходів з:</w:t>
      </w:r>
    </w:p>
    <w:p w:rsidR="002C0DD4" w:rsidRPr="0051451B" w:rsidRDefault="002C0DD4" w:rsidP="00493D02">
      <w:pPr>
        <w:spacing w:after="0" w:line="360" w:lineRule="auto"/>
        <w:ind w:firstLine="360"/>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 xml:space="preserve">- </w:t>
      </w:r>
      <w:r w:rsidRPr="00D47058">
        <w:rPr>
          <w:rFonts w:ascii="Times New Roman" w:hAnsi="Times New Roman"/>
          <w:color w:val="000000"/>
          <w:sz w:val="28"/>
          <w:szCs w:val="28"/>
          <w:lang w:eastAsia="ru-RU"/>
        </w:rPr>
        <w:t xml:space="preserve">суттєвого </w:t>
      </w:r>
      <w:r w:rsidRPr="0051451B">
        <w:rPr>
          <w:rFonts w:ascii="Times New Roman" w:hAnsi="Times New Roman"/>
          <w:color w:val="000000"/>
          <w:sz w:val="28"/>
          <w:szCs w:val="28"/>
          <w:lang w:eastAsia="ru-RU"/>
        </w:rPr>
        <w:t>покращення регуляторного середовища</w:t>
      </w:r>
      <w:r>
        <w:rPr>
          <w:rFonts w:ascii="Times New Roman" w:hAnsi="Times New Roman"/>
          <w:color w:val="000000"/>
          <w:sz w:val="28"/>
          <w:szCs w:val="28"/>
          <w:lang w:eastAsia="ru-RU"/>
        </w:rPr>
        <w:t xml:space="preserve"> для ведення бізнесу;</w:t>
      </w:r>
      <w:r w:rsidRPr="0051451B">
        <w:rPr>
          <w:rFonts w:ascii="Times New Roman" w:hAnsi="Times New Roman"/>
          <w:color w:val="000000"/>
          <w:sz w:val="28"/>
          <w:szCs w:val="28"/>
          <w:lang w:eastAsia="ru-RU"/>
        </w:rPr>
        <w:t xml:space="preserve"> </w:t>
      </w:r>
    </w:p>
    <w:p w:rsidR="002C0DD4" w:rsidRPr="0051451B" w:rsidRDefault="002C0DD4" w:rsidP="00493D02">
      <w:pPr>
        <w:spacing w:after="0" w:line="360" w:lineRule="auto"/>
        <w:ind w:firstLine="360"/>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 xml:space="preserve">- </w:t>
      </w:r>
      <w:r w:rsidRPr="0051451B">
        <w:rPr>
          <w:rFonts w:ascii="Times New Roman" w:hAnsi="Times New Roman"/>
          <w:color w:val="000000"/>
          <w:sz w:val="28"/>
          <w:szCs w:val="28"/>
          <w:lang w:eastAsia="ru-RU"/>
        </w:rPr>
        <w:t xml:space="preserve">спрямування інвестиційних ресурсів, в тому числі і державної фінансової підтримки, на впровадження </w:t>
      </w:r>
      <w:r>
        <w:rPr>
          <w:rFonts w:ascii="Times New Roman" w:hAnsi="Times New Roman"/>
          <w:color w:val="000000"/>
          <w:sz w:val="28"/>
          <w:szCs w:val="28"/>
          <w:lang w:eastAsia="ru-RU"/>
        </w:rPr>
        <w:t>проектів в пріоритетних галузях;</w:t>
      </w:r>
    </w:p>
    <w:p w:rsidR="002C0DD4" w:rsidRPr="0051451B" w:rsidRDefault="002C0DD4" w:rsidP="00493D02">
      <w:pPr>
        <w:spacing w:after="0" w:line="360" w:lineRule="auto"/>
        <w:ind w:firstLine="360"/>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 xml:space="preserve">- </w:t>
      </w:r>
      <w:r w:rsidRPr="0051451B">
        <w:rPr>
          <w:rFonts w:ascii="Times New Roman" w:hAnsi="Times New Roman"/>
          <w:color w:val="000000"/>
          <w:sz w:val="28"/>
          <w:szCs w:val="28"/>
          <w:lang w:eastAsia="ru-RU"/>
        </w:rPr>
        <w:t xml:space="preserve">реалізація пілотних проектів, що направлені на розвиток пріоритетних галузей та об’єктів інфраструктури; </w:t>
      </w:r>
    </w:p>
    <w:p w:rsidR="002C0DD4" w:rsidRPr="0051451B" w:rsidRDefault="002C0DD4" w:rsidP="00493D02">
      <w:pPr>
        <w:spacing w:after="0" w:line="360" w:lineRule="auto"/>
        <w:ind w:firstLine="360"/>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 xml:space="preserve">- </w:t>
      </w:r>
      <w:r w:rsidRPr="0051451B">
        <w:rPr>
          <w:rFonts w:ascii="Times New Roman" w:hAnsi="Times New Roman"/>
          <w:color w:val="000000"/>
          <w:sz w:val="28"/>
          <w:szCs w:val="28"/>
          <w:lang w:eastAsia="ru-RU"/>
        </w:rPr>
        <w:t>забезпечення функціонування повноцінної системи надання адміністративних послуг суб’єктам малого та серед</w:t>
      </w:r>
      <w:r>
        <w:rPr>
          <w:rFonts w:ascii="Times New Roman" w:hAnsi="Times New Roman"/>
          <w:color w:val="000000"/>
          <w:sz w:val="28"/>
          <w:szCs w:val="28"/>
          <w:lang w:eastAsia="ru-RU"/>
        </w:rPr>
        <w:t>нього бізнесу;</w:t>
      </w:r>
      <w:r w:rsidRPr="0051451B">
        <w:rPr>
          <w:rFonts w:ascii="Times New Roman" w:hAnsi="Times New Roman"/>
          <w:color w:val="000000"/>
          <w:sz w:val="28"/>
          <w:szCs w:val="28"/>
          <w:lang w:eastAsia="ru-RU"/>
        </w:rPr>
        <w:t xml:space="preserve"> </w:t>
      </w:r>
    </w:p>
    <w:p w:rsidR="002C0DD4" w:rsidRPr="0051451B" w:rsidRDefault="002C0DD4" w:rsidP="00493D02">
      <w:pPr>
        <w:spacing w:after="0" w:line="360" w:lineRule="auto"/>
        <w:ind w:firstLine="360"/>
        <w:jc w:val="both"/>
        <w:rPr>
          <w:rFonts w:ascii="Times New Roman" w:hAnsi="Times New Roman"/>
          <w:color w:val="000000"/>
          <w:sz w:val="28"/>
          <w:szCs w:val="28"/>
          <w:lang w:eastAsia="ru-RU"/>
        </w:rPr>
      </w:pPr>
      <w:r w:rsidRPr="00675C43">
        <w:rPr>
          <w:rFonts w:ascii="Times New Roman" w:hAnsi="Times New Roman"/>
          <w:color w:val="000000"/>
          <w:sz w:val="28"/>
          <w:szCs w:val="28"/>
          <w:lang w:eastAsia="ru-RU"/>
        </w:rPr>
        <w:t xml:space="preserve">- </w:t>
      </w:r>
      <w:r w:rsidRPr="0051451B">
        <w:rPr>
          <w:rFonts w:ascii="Times New Roman" w:hAnsi="Times New Roman"/>
          <w:color w:val="000000"/>
          <w:sz w:val="28"/>
          <w:szCs w:val="28"/>
          <w:lang w:eastAsia="ru-RU"/>
        </w:rPr>
        <w:t>розбудови сучасної інфраструктури підтримки підприємництва, в тому числі із залученням інноваційних напрац</w:t>
      </w:r>
      <w:r>
        <w:rPr>
          <w:rFonts w:ascii="Times New Roman" w:hAnsi="Times New Roman"/>
          <w:color w:val="000000"/>
          <w:sz w:val="28"/>
          <w:szCs w:val="28"/>
          <w:lang w:eastAsia="ru-RU"/>
        </w:rPr>
        <w:t>ювань вищих навчальних закладів;</w:t>
      </w:r>
      <w:r w:rsidRPr="0051451B">
        <w:rPr>
          <w:rFonts w:ascii="Times New Roman" w:hAnsi="Times New Roman"/>
          <w:color w:val="000000"/>
          <w:sz w:val="28"/>
          <w:szCs w:val="28"/>
          <w:lang w:eastAsia="ru-RU"/>
        </w:rPr>
        <w:t xml:space="preserve"> </w:t>
      </w:r>
    </w:p>
    <w:p w:rsidR="002C0DD4" w:rsidRPr="0051451B" w:rsidRDefault="002C0DD4" w:rsidP="00493D02">
      <w:pPr>
        <w:spacing w:after="0" w:line="360" w:lineRule="auto"/>
        <w:ind w:firstLine="360"/>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 xml:space="preserve">- </w:t>
      </w:r>
      <w:r w:rsidRPr="0051451B">
        <w:rPr>
          <w:rFonts w:ascii="Times New Roman" w:hAnsi="Times New Roman"/>
          <w:color w:val="000000"/>
          <w:sz w:val="28"/>
          <w:szCs w:val="28"/>
          <w:lang w:eastAsia="ru-RU"/>
        </w:rPr>
        <w:t>залучення до малого підприємництва незайнятог</w:t>
      </w:r>
      <w:r>
        <w:rPr>
          <w:rFonts w:ascii="Times New Roman" w:hAnsi="Times New Roman"/>
          <w:color w:val="000000"/>
          <w:sz w:val="28"/>
          <w:szCs w:val="28"/>
          <w:lang w:eastAsia="ru-RU"/>
        </w:rPr>
        <w:t>о населення, насамперед, молоді;</w:t>
      </w:r>
      <w:r w:rsidRPr="0051451B">
        <w:rPr>
          <w:rFonts w:ascii="Times New Roman" w:hAnsi="Times New Roman"/>
          <w:color w:val="000000"/>
          <w:sz w:val="28"/>
          <w:szCs w:val="28"/>
          <w:lang w:eastAsia="ru-RU"/>
        </w:rPr>
        <w:t xml:space="preserve"> </w:t>
      </w:r>
    </w:p>
    <w:p w:rsidR="002C0DD4" w:rsidRPr="0051451B" w:rsidRDefault="002C0DD4" w:rsidP="00493D02">
      <w:pPr>
        <w:spacing w:after="0" w:line="360" w:lineRule="auto"/>
        <w:ind w:firstLine="360"/>
        <w:jc w:val="both"/>
        <w:rPr>
          <w:rFonts w:ascii="Times New Roman" w:hAnsi="Times New Roman"/>
          <w:color w:val="000000"/>
          <w:sz w:val="28"/>
          <w:szCs w:val="28"/>
          <w:lang w:eastAsia="ru-RU"/>
        </w:rPr>
      </w:pPr>
      <w:r>
        <w:rPr>
          <w:rFonts w:ascii="Times New Roman" w:hAnsi="Times New Roman"/>
          <w:color w:val="000000"/>
          <w:sz w:val="28"/>
          <w:szCs w:val="28"/>
          <w:lang w:val="ru-RU" w:eastAsia="ru-RU"/>
        </w:rPr>
        <w:t xml:space="preserve">- </w:t>
      </w:r>
      <w:r w:rsidRPr="0051451B">
        <w:rPr>
          <w:rFonts w:ascii="Times New Roman" w:hAnsi="Times New Roman"/>
          <w:color w:val="000000"/>
          <w:sz w:val="28"/>
          <w:szCs w:val="28"/>
          <w:lang w:eastAsia="ru-RU"/>
        </w:rPr>
        <w:t>організації сучасної підготовки кадрів та системи ресурсного та інформаційного забезпечення малого підприємництва</w:t>
      </w:r>
      <w:r>
        <w:rPr>
          <w:rFonts w:ascii="Times New Roman" w:hAnsi="Times New Roman"/>
          <w:color w:val="000000"/>
          <w:sz w:val="28"/>
          <w:szCs w:val="28"/>
          <w:lang w:eastAsia="ru-RU"/>
        </w:rPr>
        <w:t>;</w:t>
      </w:r>
    </w:p>
    <w:p w:rsidR="002C0DD4" w:rsidRPr="00D47058" w:rsidRDefault="002C0DD4" w:rsidP="00493D02">
      <w:pPr>
        <w:spacing w:after="0" w:line="360" w:lineRule="auto"/>
        <w:ind w:firstLine="360"/>
        <w:jc w:val="both"/>
        <w:rPr>
          <w:rFonts w:ascii="Times New Roman" w:hAnsi="Times New Roman"/>
          <w:color w:val="000000"/>
          <w:sz w:val="28"/>
          <w:szCs w:val="28"/>
          <w:lang w:eastAsia="ru-RU"/>
        </w:rPr>
      </w:pPr>
      <w:r w:rsidRPr="00675C43">
        <w:rPr>
          <w:rFonts w:ascii="Times New Roman" w:hAnsi="Times New Roman"/>
          <w:color w:val="000000"/>
          <w:sz w:val="28"/>
          <w:szCs w:val="28"/>
          <w:lang w:eastAsia="ru-RU"/>
        </w:rPr>
        <w:t xml:space="preserve">- </w:t>
      </w:r>
      <w:r w:rsidRPr="00D47058">
        <w:rPr>
          <w:rFonts w:ascii="Times New Roman" w:hAnsi="Times New Roman"/>
          <w:color w:val="000000"/>
          <w:sz w:val="28"/>
          <w:szCs w:val="28"/>
          <w:lang w:eastAsia="ru-RU"/>
        </w:rPr>
        <w:t xml:space="preserve">розширення зв’язків малого та середнього бізнесу області на зовнішніх ринках та надання їм інформаційної підтримки щодо умов виходу на такі ринки. </w:t>
      </w:r>
    </w:p>
    <w:p w:rsidR="002C0DD4" w:rsidRPr="00493D02" w:rsidRDefault="002C0DD4" w:rsidP="00493D02">
      <w:pPr>
        <w:spacing w:after="0" w:line="360" w:lineRule="auto"/>
        <w:ind w:firstLine="720"/>
        <w:jc w:val="both"/>
        <w:rPr>
          <w:rFonts w:ascii="Times New Roman" w:hAnsi="Times New Roman"/>
          <w:color w:val="000000"/>
          <w:sz w:val="28"/>
          <w:szCs w:val="28"/>
          <w:lang w:eastAsia="ru-RU"/>
        </w:rPr>
      </w:pPr>
      <w:r w:rsidRPr="00493D02">
        <w:rPr>
          <w:rFonts w:ascii="Times New Roman" w:hAnsi="Times New Roman"/>
          <w:color w:val="000000"/>
          <w:sz w:val="28"/>
          <w:szCs w:val="28"/>
          <w:lang w:eastAsia="ru-RU"/>
        </w:rPr>
        <w:t>Основні заходи Програми спрямовані на:</w:t>
      </w:r>
    </w:p>
    <w:p w:rsidR="002C0DD4" w:rsidRPr="00D47058" w:rsidRDefault="002C0DD4" w:rsidP="00493D02">
      <w:pPr>
        <w:tabs>
          <w:tab w:val="left" w:pos="720"/>
        </w:tabs>
        <w:spacing w:after="0" w:line="360" w:lineRule="auto"/>
        <w:ind w:firstLine="360"/>
        <w:jc w:val="both"/>
        <w:rPr>
          <w:rFonts w:ascii="Times New Roman" w:hAnsi="Times New Roman"/>
          <w:sz w:val="28"/>
          <w:szCs w:val="28"/>
          <w:lang w:eastAsia="ru-RU"/>
        </w:rPr>
      </w:pPr>
      <w:r w:rsidRPr="00D47058">
        <w:rPr>
          <w:rFonts w:ascii="Times New Roman" w:hAnsi="Times New Roman"/>
          <w:sz w:val="28"/>
          <w:szCs w:val="28"/>
          <w:lang w:eastAsia="ru-RU"/>
        </w:rPr>
        <w:t>- забезпечення прозорості дій органів влади під час здійснення ними регуляторної політики у сфері господарської діяльності;</w:t>
      </w:r>
    </w:p>
    <w:p w:rsidR="002C0DD4" w:rsidRDefault="002C0DD4" w:rsidP="00493D02">
      <w:pPr>
        <w:tabs>
          <w:tab w:val="left" w:pos="720"/>
        </w:tabs>
        <w:spacing w:after="0" w:line="360" w:lineRule="auto"/>
        <w:ind w:firstLine="360"/>
        <w:jc w:val="both"/>
        <w:rPr>
          <w:rFonts w:ascii="Times New Roman" w:hAnsi="Times New Roman"/>
          <w:sz w:val="28"/>
          <w:szCs w:val="28"/>
          <w:lang w:eastAsia="ru-RU"/>
        </w:rPr>
      </w:pPr>
      <w:r w:rsidRPr="00D47058">
        <w:rPr>
          <w:rFonts w:ascii="Times New Roman" w:hAnsi="Times New Roman"/>
          <w:sz w:val="28"/>
          <w:szCs w:val="28"/>
          <w:lang w:eastAsia="ru-RU"/>
        </w:rPr>
        <w:t>- розбудов</w:t>
      </w:r>
      <w:r>
        <w:rPr>
          <w:rFonts w:ascii="Times New Roman" w:hAnsi="Times New Roman"/>
          <w:sz w:val="28"/>
          <w:szCs w:val="28"/>
          <w:lang w:eastAsia="ru-RU"/>
        </w:rPr>
        <w:t>у</w:t>
      </w:r>
      <w:r w:rsidRPr="00D47058">
        <w:rPr>
          <w:rFonts w:ascii="Times New Roman" w:hAnsi="Times New Roman"/>
          <w:sz w:val="28"/>
          <w:szCs w:val="28"/>
          <w:lang w:eastAsia="ru-RU"/>
        </w:rPr>
        <w:t xml:space="preserve"> системи </w:t>
      </w:r>
      <w:r>
        <w:rPr>
          <w:rFonts w:ascii="Times New Roman" w:hAnsi="Times New Roman"/>
          <w:sz w:val="28"/>
          <w:szCs w:val="28"/>
          <w:lang w:eastAsia="ru-RU"/>
        </w:rPr>
        <w:t>надання адміністративних послуг;</w:t>
      </w:r>
    </w:p>
    <w:p w:rsidR="002C0DD4" w:rsidRPr="00D47058" w:rsidRDefault="002C0DD4" w:rsidP="00493D02">
      <w:pPr>
        <w:tabs>
          <w:tab w:val="left" w:pos="720"/>
        </w:tabs>
        <w:spacing w:after="0"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w:t>
      </w:r>
      <w:r w:rsidRPr="00D47058">
        <w:rPr>
          <w:rFonts w:ascii="Times New Roman" w:hAnsi="Times New Roman"/>
          <w:sz w:val="28"/>
          <w:szCs w:val="28"/>
          <w:lang w:eastAsia="ru-RU"/>
        </w:rPr>
        <w:t>забезпечення процедур видачі документів дозвільного характеру для здійснення підприємницької діяльності у відповідності до чинного законодавства та підвищення якості надання адміністративних послуг;</w:t>
      </w:r>
    </w:p>
    <w:p w:rsidR="002C0DD4" w:rsidRPr="00D47058" w:rsidRDefault="002C0DD4" w:rsidP="00493D02">
      <w:pPr>
        <w:tabs>
          <w:tab w:val="left" w:pos="720"/>
        </w:tabs>
        <w:spacing w:after="0" w:line="360" w:lineRule="auto"/>
        <w:ind w:firstLine="360"/>
        <w:jc w:val="both"/>
        <w:rPr>
          <w:rFonts w:ascii="Times New Roman" w:hAnsi="Times New Roman"/>
          <w:sz w:val="28"/>
          <w:szCs w:val="28"/>
          <w:lang w:eastAsia="ru-RU"/>
        </w:rPr>
      </w:pPr>
      <w:r w:rsidRPr="00D47058">
        <w:rPr>
          <w:rFonts w:ascii="Times New Roman" w:hAnsi="Times New Roman"/>
          <w:sz w:val="28"/>
          <w:szCs w:val="28"/>
          <w:lang w:eastAsia="ru-RU"/>
        </w:rPr>
        <w:t xml:space="preserve">- </w:t>
      </w:r>
      <w:r>
        <w:rPr>
          <w:rFonts w:ascii="Times New Roman" w:hAnsi="Times New Roman"/>
          <w:sz w:val="28"/>
          <w:szCs w:val="28"/>
          <w:lang w:eastAsia="ru-RU"/>
        </w:rPr>
        <w:t>створення сприятливих умов для розвитку підприємництва в пріоритетних сферах;</w:t>
      </w:r>
    </w:p>
    <w:p w:rsidR="002C0DD4" w:rsidRDefault="002C0DD4" w:rsidP="00493D02">
      <w:pPr>
        <w:numPr>
          <w:ilvl w:val="0"/>
          <w:numId w:val="29"/>
        </w:numPr>
        <w:tabs>
          <w:tab w:val="left" w:pos="720"/>
          <w:tab w:val="left" w:pos="851"/>
        </w:tabs>
        <w:spacing w:after="0" w:line="360" w:lineRule="auto"/>
        <w:ind w:left="0" w:firstLine="360"/>
        <w:jc w:val="both"/>
        <w:rPr>
          <w:rFonts w:ascii="Times New Roman" w:hAnsi="Times New Roman"/>
          <w:sz w:val="28"/>
          <w:szCs w:val="28"/>
          <w:lang w:eastAsia="ru-RU"/>
        </w:rPr>
      </w:pPr>
      <w:r>
        <w:rPr>
          <w:rFonts w:ascii="Times New Roman" w:hAnsi="Times New Roman"/>
          <w:sz w:val="28"/>
          <w:szCs w:val="28"/>
          <w:lang w:eastAsia="ru-RU"/>
        </w:rPr>
        <w:t>інформаційну підтримку суб’єктів підприємництва щодо можливостей отримання фінансових ресурсів;</w:t>
      </w:r>
    </w:p>
    <w:p w:rsidR="002C0DD4" w:rsidRPr="00D47058" w:rsidRDefault="002C0DD4" w:rsidP="00493D02">
      <w:pPr>
        <w:numPr>
          <w:ilvl w:val="0"/>
          <w:numId w:val="29"/>
        </w:numPr>
        <w:tabs>
          <w:tab w:val="left" w:pos="720"/>
          <w:tab w:val="left" w:pos="851"/>
        </w:tabs>
        <w:spacing w:after="0" w:line="360" w:lineRule="auto"/>
        <w:ind w:left="0" w:firstLine="360"/>
        <w:jc w:val="both"/>
        <w:rPr>
          <w:rFonts w:ascii="Times New Roman" w:hAnsi="Times New Roman"/>
          <w:sz w:val="28"/>
          <w:szCs w:val="28"/>
          <w:lang w:eastAsia="ru-RU"/>
        </w:rPr>
      </w:pPr>
      <w:r w:rsidRPr="00D47058">
        <w:rPr>
          <w:rFonts w:ascii="Times New Roman" w:hAnsi="Times New Roman"/>
          <w:sz w:val="28"/>
          <w:szCs w:val="28"/>
          <w:lang w:eastAsia="ru-RU"/>
        </w:rPr>
        <w:t>забезпечення розповсюдження позитивного досвіду впровадження інвестиційни</w:t>
      </w:r>
      <w:r>
        <w:rPr>
          <w:rFonts w:ascii="Times New Roman" w:hAnsi="Times New Roman"/>
          <w:sz w:val="28"/>
          <w:szCs w:val="28"/>
          <w:lang w:eastAsia="ru-RU"/>
        </w:rPr>
        <w:t>х проектів на території області;</w:t>
      </w:r>
    </w:p>
    <w:p w:rsidR="002C0DD4" w:rsidRPr="00D47058" w:rsidRDefault="002C0DD4" w:rsidP="00493D02">
      <w:pPr>
        <w:numPr>
          <w:ilvl w:val="0"/>
          <w:numId w:val="29"/>
        </w:numPr>
        <w:tabs>
          <w:tab w:val="left" w:pos="720"/>
          <w:tab w:val="left" w:pos="851"/>
        </w:tabs>
        <w:spacing w:after="0" w:line="360" w:lineRule="auto"/>
        <w:ind w:left="0" w:firstLine="360"/>
        <w:jc w:val="both"/>
        <w:rPr>
          <w:rFonts w:ascii="Times New Roman" w:hAnsi="Times New Roman"/>
          <w:sz w:val="28"/>
          <w:szCs w:val="28"/>
          <w:lang w:eastAsia="ru-RU"/>
        </w:rPr>
      </w:pPr>
      <w:r w:rsidRPr="00D47058">
        <w:rPr>
          <w:rFonts w:ascii="Times New Roman" w:hAnsi="Times New Roman"/>
          <w:sz w:val="28"/>
          <w:szCs w:val="28"/>
          <w:lang w:eastAsia="ru-RU"/>
        </w:rPr>
        <w:t xml:space="preserve">забезпечення функціонування системи </w:t>
      </w:r>
      <w:r w:rsidRPr="00D47058">
        <w:rPr>
          <w:rFonts w:ascii="Times New Roman" w:hAnsi="Times New Roman"/>
          <w:bCs/>
          <w:sz w:val="28"/>
          <w:szCs w:val="20"/>
          <w:lang w:eastAsia="ru-RU"/>
        </w:rPr>
        <w:t>інформаційної підтримки суб’єктів малого підприємництва</w:t>
      </w:r>
      <w:r w:rsidRPr="00D47058">
        <w:rPr>
          <w:rFonts w:ascii="Times New Roman" w:hAnsi="Times New Roman"/>
          <w:sz w:val="28"/>
          <w:szCs w:val="28"/>
          <w:lang w:eastAsia="ru-RU"/>
        </w:rPr>
        <w:t>;</w:t>
      </w:r>
    </w:p>
    <w:p w:rsidR="002C0DD4" w:rsidRPr="00D47058" w:rsidRDefault="002C0DD4" w:rsidP="00493D02">
      <w:pPr>
        <w:numPr>
          <w:ilvl w:val="0"/>
          <w:numId w:val="29"/>
        </w:numPr>
        <w:tabs>
          <w:tab w:val="left" w:pos="720"/>
          <w:tab w:val="left" w:pos="851"/>
        </w:tabs>
        <w:spacing w:after="0" w:line="360" w:lineRule="auto"/>
        <w:ind w:left="0" w:firstLine="360"/>
        <w:jc w:val="both"/>
        <w:rPr>
          <w:rFonts w:ascii="Times New Roman" w:hAnsi="Times New Roman"/>
          <w:sz w:val="28"/>
          <w:szCs w:val="28"/>
          <w:lang w:eastAsia="ru-RU"/>
        </w:rPr>
      </w:pPr>
      <w:r>
        <w:rPr>
          <w:rFonts w:ascii="Times New Roman" w:hAnsi="Times New Roman"/>
          <w:sz w:val="28"/>
          <w:szCs w:val="28"/>
          <w:lang w:eastAsia="ru-RU"/>
        </w:rPr>
        <w:t>підтримку</w:t>
      </w:r>
      <w:r w:rsidRPr="00D47058">
        <w:rPr>
          <w:rFonts w:ascii="Times New Roman" w:hAnsi="Times New Roman"/>
          <w:sz w:val="28"/>
          <w:szCs w:val="28"/>
          <w:lang w:eastAsia="ru-RU"/>
        </w:rPr>
        <w:t xml:space="preserve"> в актуальному стані баз даних стосовно можливостей використання незадіяних ресурсів суб’єктами підприємницької діяльності;</w:t>
      </w:r>
    </w:p>
    <w:p w:rsidR="002C0DD4" w:rsidRPr="00D47058" w:rsidRDefault="002C0DD4" w:rsidP="00493D02">
      <w:pPr>
        <w:numPr>
          <w:ilvl w:val="0"/>
          <w:numId w:val="29"/>
        </w:numPr>
        <w:tabs>
          <w:tab w:val="left" w:pos="720"/>
          <w:tab w:val="left" w:pos="851"/>
        </w:tabs>
        <w:spacing w:after="0" w:line="360" w:lineRule="auto"/>
        <w:ind w:left="0" w:firstLine="360"/>
        <w:jc w:val="both"/>
        <w:rPr>
          <w:rFonts w:ascii="Times New Roman" w:hAnsi="Times New Roman"/>
          <w:sz w:val="28"/>
          <w:szCs w:val="28"/>
          <w:lang w:eastAsia="ru-RU"/>
        </w:rPr>
      </w:pPr>
      <w:r w:rsidRPr="00D47058">
        <w:rPr>
          <w:rFonts w:ascii="Times New Roman" w:hAnsi="Times New Roman"/>
          <w:sz w:val="28"/>
          <w:szCs w:val="28"/>
          <w:lang w:eastAsia="ru-RU"/>
        </w:rPr>
        <w:t>підвищення рівня обізнаності суб’єктів підприємницької діяльності щодо вимог до їхньої продукції на світов</w:t>
      </w:r>
      <w:r>
        <w:rPr>
          <w:rFonts w:ascii="Times New Roman" w:hAnsi="Times New Roman"/>
          <w:sz w:val="28"/>
          <w:szCs w:val="28"/>
          <w:lang w:eastAsia="ru-RU"/>
        </w:rPr>
        <w:t>их ринках (в т.ч. на ринках ЄС);</w:t>
      </w:r>
    </w:p>
    <w:p w:rsidR="002C0DD4" w:rsidRPr="00D47058" w:rsidRDefault="002C0DD4" w:rsidP="00493D02">
      <w:pPr>
        <w:numPr>
          <w:ilvl w:val="0"/>
          <w:numId w:val="29"/>
        </w:numPr>
        <w:tabs>
          <w:tab w:val="left" w:pos="720"/>
          <w:tab w:val="left" w:pos="851"/>
        </w:tabs>
        <w:spacing w:after="0" w:line="360" w:lineRule="auto"/>
        <w:ind w:left="0" w:firstLine="360"/>
        <w:jc w:val="both"/>
        <w:rPr>
          <w:rFonts w:ascii="Times New Roman" w:hAnsi="Times New Roman"/>
          <w:sz w:val="28"/>
          <w:szCs w:val="28"/>
          <w:lang w:eastAsia="ru-RU"/>
        </w:rPr>
      </w:pPr>
      <w:r w:rsidRPr="00D47058">
        <w:rPr>
          <w:rFonts w:ascii="Times New Roman" w:hAnsi="Times New Roman"/>
          <w:sz w:val="28"/>
          <w:szCs w:val="28"/>
          <w:lang w:eastAsia="ru-RU"/>
        </w:rPr>
        <w:t xml:space="preserve">впровадження програм дистанційного навчання </w:t>
      </w:r>
      <w:r w:rsidRPr="00D47058">
        <w:rPr>
          <w:rFonts w:ascii="Times New Roman" w:hAnsi="Times New Roman"/>
          <w:bCs/>
          <w:color w:val="000000"/>
          <w:sz w:val="28"/>
          <w:szCs w:val="20"/>
          <w:lang w:eastAsia="ru-RU"/>
        </w:rPr>
        <w:t xml:space="preserve">та підвищення кваліфікації керівників підприємств, фахівців підприємств - суб’єктів малого </w:t>
      </w:r>
      <w:r>
        <w:rPr>
          <w:rFonts w:ascii="Times New Roman" w:hAnsi="Times New Roman"/>
          <w:bCs/>
          <w:color w:val="000000"/>
          <w:sz w:val="28"/>
          <w:szCs w:val="20"/>
          <w:lang w:eastAsia="ru-RU"/>
        </w:rPr>
        <w:t xml:space="preserve">і середнього </w:t>
      </w:r>
      <w:r w:rsidRPr="00D47058">
        <w:rPr>
          <w:rFonts w:ascii="Times New Roman" w:hAnsi="Times New Roman"/>
          <w:bCs/>
          <w:color w:val="000000"/>
          <w:sz w:val="28"/>
          <w:szCs w:val="20"/>
          <w:lang w:eastAsia="ru-RU"/>
        </w:rPr>
        <w:t>бізнесу та приватних підприємців;</w:t>
      </w:r>
    </w:p>
    <w:p w:rsidR="002C0DD4" w:rsidRPr="00D47058" w:rsidRDefault="002C0DD4" w:rsidP="00493D02">
      <w:pPr>
        <w:numPr>
          <w:ilvl w:val="0"/>
          <w:numId w:val="29"/>
        </w:numPr>
        <w:tabs>
          <w:tab w:val="left" w:pos="720"/>
          <w:tab w:val="left" w:pos="851"/>
        </w:tabs>
        <w:spacing w:after="0" w:line="360" w:lineRule="auto"/>
        <w:ind w:left="0" w:firstLine="360"/>
        <w:jc w:val="both"/>
        <w:rPr>
          <w:rFonts w:ascii="Times New Roman" w:hAnsi="Times New Roman"/>
          <w:sz w:val="28"/>
          <w:szCs w:val="28"/>
          <w:lang w:eastAsia="ru-RU"/>
        </w:rPr>
      </w:pPr>
      <w:r>
        <w:rPr>
          <w:rFonts w:ascii="Times New Roman" w:hAnsi="Times New Roman"/>
          <w:bCs/>
          <w:color w:val="000000"/>
          <w:sz w:val="28"/>
          <w:szCs w:val="20"/>
          <w:lang w:eastAsia="ru-RU"/>
        </w:rPr>
        <w:t>реалізацію</w:t>
      </w:r>
      <w:r w:rsidRPr="00D47058">
        <w:rPr>
          <w:rFonts w:ascii="Times New Roman" w:hAnsi="Times New Roman"/>
          <w:bCs/>
          <w:color w:val="000000"/>
          <w:sz w:val="28"/>
          <w:szCs w:val="20"/>
          <w:lang w:eastAsia="ru-RU"/>
        </w:rPr>
        <w:t xml:space="preserve"> Програми перепідготовки управлінських кадрів для сфери підприємництва «Українська ініціатива» в області;</w:t>
      </w:r>
    </w:p>
    <w:p w:rsidR="002C0DD4" w:rsidRPr="00D47058" w:rsidRDefault="002C0DD4" w:rsidP="00493D02">
      <w:pPr>
        <w:numPr>
          <w:ilvl w:val="0"/>
          <w:numId w:val="29"/>
        </w:numPr>
        <w:tabs>
          <w:tab w:val="left" w:pos="720"/>
          <w:tab w:val="left" w:pos="851"/>
        </w:tabs>
        <w:spacing w:after="0" w:line="360" w:lineRule="auto"/>
        <w:ind w:left="0" w:firstLine="360"/>
        <w:jc w:val="both"/>
        <w:rPr>
          <w:rFonts w:ascii="Times New Roman" w:hAnsi="Times New Roman"/>
          <w:sz w:val="28"/>
          <w:szCs w:val="28"/>
          <w:lang w:eastAsia="ru-RU"/>
        </w:rPr>
      </w:pPr>
      <w:r w:rsidRPr="00D47058">
        <w:rPr>
          <w:rFonts w:ascii="Times New Roman" w:hAnsi="Times New Roman"/>
          <w:sz w:val="28"/>
          <w:szCs w:val="28"/>
          <w:lang w:eastAsia="ru-RU"/>
        </w:rPr>
        <w:t xml:space="preserve">залучення незайнятого населення та молоді зокрема до </w:t>
      </w:r>
      <w:r>
        <w:rPr>
          <w:rFonts w:ascii="Times New Roman" w:hAnsi="Times New Roman"/>
          <w:sz w:val="28"/>
          <w:szCs w:val="28"/>
          <w:lang w:eastAsia="ru-RU"/>
        </w:rPr>
        <w:t>підприємницької діяльності;</w:t>
      </w:r>
      <w:r w:rsidRPr="00D47058">
        <w:rPr>
          <w:rFonts w:ascii="Times New Roman" w:hAnsi="Times New Roman"/>
          <w:sz w:val="28"/>
          <w:szCs w:val="28"/>
          <w:lang w:eastAsia="ru-RU"/>
        </w:rPr>
        <w:t xml:space="preserve"> </w:t>
      </w:r>
    </w:p>
    <w:p w:rsidR="002C0DD4" w:rsidRPr="00D47058" w:rsidRDefault="002C0DD4" w:rsidP="00493D02">
      <w:pPr>
        <w:tabs>
          <w:tab w:val="left" w:pos="720"/>
        </w:tabs>
        <w:spacing w:after="0" w:line="360" w:lineRule="auto"/>
        <w:ind w:firstLine="360"/>
        <w:jc w:val="both"/>
        <w:rPr>
          <w:rFonts w:ascii="Times New Roman" w:hAnsi="Times New Roman"/>
          <w:sz w:val="28"/>
          <w:szCs w:val="28"/>
          <w:lang w:eastAsia="ru-RU"/>
        </w:rPr>
      </w:pPr>
      <w:r w:rsidRPr="00D47058">
        <w:rPr>
          <w:rFonts w:ascii="Times New Roman" w:hAnsi="Times New Roman"/>
          <w:sz w:val="28"/>
          <w:szCs w:val="28"/>
          <w:lang w:eastAsia="ru-RU"/>
        </w:rPr>
        <w:t>-</w:t>
      </w:r>
      <w:r>
        <w:rPr>
          <w:rFonts w:ascii="Times New Roman" w:hAnsi="Times New Roman"/>
          <w:sz w:val="28"/>
          <w:szCs w:val="28"/>
          <w:lang w:eastAsia="ru-RU"/>
        </w:rPr>
        <w:tab/>
        <w:t>розбудову</w:t>
      </w:r>
      <w:r w:rsidRPr="00D47058">
        <w:rPr>
          <w:rFonts w:ascii="Times New Roman" w:hAnsi="Times New Roman"/>
          <w:sz w:val="28"/>
          <w:szCs w:val="28"/>
          <w:lang w:eastAsia="ru-RU"/>
        </w:rPr>
        <w:t xml:space="preserve"> інфраструктури впровадження на підприємствах області інноваційних технологій, бізнес-процесів тощо;</w:t>
      </w:r>
    </w:p>
    <w:p w:rsidR="002C0DD4" w:rsidRPr="00D47058" w:rsidRDefault="002C0DD4" w:rsidP="00493D02">
      <w:pPr>
        <w:tabs>
          <w:tab w:val="left" w:pos="720"/>
        </w:tabs>
        <w:spacing w:after="0" w:line="360" w:lineRule="auto"/>
        <w:ind w:firstLine="360"/>
        <w:jc w:val="both"/>
        <w:rPr>
          <w:rFonts w:ascii="Times New Roman" w:hAnsi="Times New Roman"/>
          <w:sz w:val="28"/>
          <w:szCs w:val="28"/>
          <w:lang w:eastAsia="ru-RU"/>
        </w:rPr>
      </w:pPr>
      <w:r w:rsidRPr="00D47058">
        <w:rPr>
          <w:rFonts w:ascii="Times New Roman" w:hAnsi="Times New Roman"/>
          <w:sz w:val="28"/>
          <w:szCs w:val="28"/>
          <w:lang w:eastAsia="ru-RU"/>
        </w:rPr>
        <w:t>-</w:t>
      </w:r>
      <w:r w:rsidRPr="00D47058">
        <w:rPr>
          <w:rFonts w:ascii="Times New Roman" w:hAnsi="Times New Roman"/>
          <w:sz w:val="28"/>
          <w:szCs w:val="28"/>
          <w:lang w:eastAsia="ru-RU"/>
        </w:rPr>
        <w:tab/>
        <w:t xml:space="preserve">розширення можливостей співпраці навчальних закладів з суб’єктами підприємництва у сфері впровадження інновацій; </w:t>
      </w:r>
    </w:p>
    <w:p w:rsidR="002C0DD4" w:rsidRPr="00D47058" w:rsidRDefault="002C0DD4" w:rsidP="00493D02">
      <w:pPr>
        <w:tabs>
          <w:tab w:val="left" w:pos="720"/>
        </w:tabs>
        <w:spacing w:after="0" w:line="360" w:lineRule="auto"/>
        <w:ind w:firstLine="36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концентрацію</w:t>
      </w:r>
      <w:r w:rsidRPr="00D47058">
        <w:rPr>
          <w:rFonts w:ascii="Times New Roman" w:hAnsi="Times New Roman"/>
          <w:sz w:val="28"/>
          <w:szCs w:val="28"/>
          <w:lang w:eastAsia="ru-RU"/>
        </w:rPr>
        <w:t xml:space="preserve"> інформаційних ресурсів, створення суб’єктам малого та середнього підприємництва, які знаходяться і працюють на території області, максимально сприятливих умов для вільного доступу до ресурсно-інформаційних баз;</w:t>
      </w:r>
    </w:p>
    <w:p w:rsidR="002C0DD4" w:rsidRPr="00D47058" w:rsidRDefault="002C0DD4" w:rsidP="00493D02">
      <w:pPr>
        <w:tabs>
          <w:tab w:val="left" w:pos="720"/>
        </w:tabs>
        <w:spacing w:after="0" w:line="360" w:lineRule="auto"/>
        <w:ind w:firstLine="360"/>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t>підтримку</w:t>
      </w:r>
      <w:r w:rsidRPr="00D47058">
        <w:rPr>
          <w:rFonts w:ascii="Times New Roman" w:hAnsi="Times New Roman"/>
          <w:sz w:val="28"/>
          <w:szCs w:val="28"/>
          <w:lang w:eastAsia="ru-RU"/>
        </w:rPr>
        <w:t xml:space="preserve"> інфраструктури молодіжного підприємництва.</w:t>
      </w:r>
    </w:p>
    <w:p w:rsidR="002C0DD4" w:rsidRPr="00493D02" w:rsidRDefault="002C0DD4" w:rsidP="00493D02">
      <w:pPr>
        <w:spacing w:after="0" w:line="360" w:lineRule="auto"/>
        <w:ind w:firstLine="720"/>
        <w:jc w:val="both"/>
        <w:rPr>
          <w:rFonts w:ascii="Times New Roman" w:hAnsi="Times New Roman"/>
          <w:sz w:val="28"/>
          <w:szCs w:val="20"/>
          <w:lang w:eastAsia="ru-RU"/>
        </w:rPr>
      </w:pPr>
      <w:r w:rsidRPr="00493D02">
        <w:rPr>
          <w:rFonts w:ascii="Times New Roman" w:hAnsi="Times New Roman"/>
          <w:sz w:val="28"/>
          <w:szCs w:val="20"/>
          <w:lang w:eastAsia="ru-RU"/>
        </w:rPr>
        <w:t>Відповідно до програми головними пріоритетами розвитку торговельного підприємництва в Полтавській області в найближчій перспективі повинні стати 5 напрямів.</w:t>
      </w:r>
    </w:p>
    <w:p w:rsidR="002C0DD4" w:rsidRPr="00493D02" w:rsidRDefault="002C0DD4" w:rsidP="00493D02">
      <w:pPr>
        <w:widowControl w:val="0"/>
        <w:suppressAutoHyphens/>
        <w:spacing w:after="0" w:line="360" w:lineRule="auto"/>
        <w:ind w:firstLine="540"/>
        <w:jc w:val="both"/>
        <w:rPr>
          <w:rFonts w:ascii="Times New Roman" w:hAnsi="Times New Roman"/>
          <w:sz w:val="28"/>
          <w:szCs w:val="20"/>
          <w:lang w:eastAsia="ru-RU"/>
        </w:rPr>
      </w:pPr>
      <w:r w:rsidRPr="00493D02">
        <w:rPr>
          <w:rFonts w:ascii="Times New Roman" w:hAnsi="Times New Roman"/>
          <w:sz w:val="28"/>
          <w:szCs w:val="20"/>
          <w:lang w:eastAsia="ru-RU"/>
        </w:rPr>
        <w:t xml:space="preserve">І. Впорядкування нормативного регулювання підприємницької діяльності та </w:t>
      </w:r>
      <w:r w:rsidRPr="00493D02">
        <w:rPr>
          <w:rFonts w:ascii="Times New Roman" w:hAnsi="Times New Roman"/>
          <w:color w:val="000000"/>
          <w:sz w:val="28"/>
          <w:szCs w:val="28"/>
          <w:lang w:eastAsia="ru-RU"/>
        </w:rPr>
        <w:t xml:space="preserve"> зменшення адміністративних бар’єрів у діяльності МСП</w:t>
      </w:r>
      <w:r w:rsidRPr="00493D02">
        <w:rPr>
          <w:rFonts w:ascii="Times New Roman" w:hAnsi="Times New Roman"/>
          <w:sz w:val="28"/>
          <w:szCs w:val="20"/>
          <w:lang w:eastAsia="ru-RU"/>
        </w:rPr>
        <w:t>.</w:t>
      </w:r>
    </w:p>
    <w:p w:rsidR="002C0DD4" w:rsidRPr="00493D02" w:rsidRDefault="002C0DD4" w:rsidP="00493D02">
      <w:pPr>
        <w:spacing w:after="0" w:line="360" w:lineRule="auto"/>
        <w:ind w:firstLine="720"/>
        <w:jc w:val="both"/>
        <w:rPr>
          <w:rFonts w:ascii="Times New Roman" w:hAnsi="Times New Roman"/>
          <w:bCs/>
          <w:color w:val="000000"/>
          <w:sz w:val="28"/>
          <w:szCs w:val="20"/>
          <w:lang w:eastAsia="ru-RU"/>
        </w:rPr>
      </w:pPr>
      <w:r w:rsidRPr="00493D02">
        <w:rPr>
          <w:rFonts w:ascii="Times New Roman" w:hAnsi="Times New Roman"/>
          <w:bCs/>
          <w:color w:val="000000"/>
          <w:sz w:val="28"/>
          <w:szCs w:val="20"/>
          <w:lang w:eastAsia="ru-RU"/>
        </w:rPr>
        <w:t>ІІ. Фінансово-кредитна підтримка</w:t>
      </w:r>
    </w:p>
    <w:p w:rsidR="002C0DD4" w:rsidRPr="00493D02" w:rsidRDefault="002C0DD4" w:rsidP="00493D02">
      <w:pPr>
        <w:spacing w:after="0" w:line="360" w:lineRule="auto"/>
        <w:ind w:firstLine="720"/>
        <w:jc w:val="both"/>
        <w:rPr>
          <w:rFonts w:ascii="Times New Roman" w:hAnsi="Times New Roman"/>
          <w:bCs/>
          <w:color w:val="000000"/>
          <w:sz w:val="28"/>
          <w:szCs w:val="20"/>
          <w:lang w:eastAsia="ru-RU"/>
        </w:rPr>
      </w:pPr>
      <w:r w:rsidRPr="00493D02">
        <w:rPr>
          <w:rFonts w:ascii="Times New Roman" w:hAnsi="Times New Roman"/>
          <w:bCs/>
          <w:color w:val="000000"/>
          <w:sz w:val="28"/>
          <w:szCs w:val="20"/>
          <w:lang w:eastAsia="ru-RU"/>
        </w:rPr>
        <w:t xml:space="preserve">ІІІ. Ресурсна та інформаційна підтримка </w:t>
      </w:r>
    </w:p>
    <w:p w:rsidR="002C0DD4" w:rsidRPr="00493D02" w:rsidRDefault="002C0DD4" w:rsidP="00493D02">
      <w:pPr>
        <w:spacing w:after="0" w:line="360" w:lineRule="auto"/>
        <w:ind w:firstLine="720"/>
        <w:jc w:val="both"/>
        <w:rPr>
          <w:rFonts w:ascii="Times New Roman" w:hAnsi="Times New Roman"/>
          <w:bCs/>
          <w:color w:val="000000"/>
          <w:sz w:val="28"/>
          <w:szCs w:val="20"/>
          <w:lang w:eastAsia="ru-RU"/>
        </w:rPr>
      </w:pPr>
      <w:r w:rsidRPr="00493D02">
        <w:rPr>
          <w:rFonts w:ascii="Times New Roman" w:hAnsi="Times New Roman"/>
          <w:bCs/>
          <w:color w:val="000000"/>
          <w:sz w:val="28"/>
          <w:szCs w:val="20"/>
          <w:lang w:val="en-US" w:eastAsia="ru-RU"/>
        </w:rPr>
        <w:t>IV</w:t>
      </w:r>
      <w:r w:rsidRPr="00493D02">
        <w:rPr>
          <w:rFonts w:ascii="Times New Roman" w:hAnsi="Times New Roman"/>
          <w:bCs/>
          <w:color w:val="000000"/>
          <w:sz w:val="28"/>
          <w:szCs w:val="20"/>
          <w:lang w:eastAsia="ru-RU"/>
        </w:rPr>
        <w:t>. Підготовка та підвищення кваліфікації кадрів для сфери підприємництва</w:t>
      </w:r>
    </w:p>
    <w:p w:rsidR="002C0DD4" w:rsidRPr="00493D02" w:rsidRDefault="002C0DD4" w:rsidP="00493D02">
      <w:pPr>
        <w:tabs>
          <w:tab w:val="left" w:pos="851"/>
        </w:tabs>
        <w:spacing w:after="0" w:line="360" w:lineRule="auto"/>
        <w:ind w:left="709"/>
        <w:jc w:val="both"/>
        <w:rPr>
          <w:rFonts w:ascii="Times New Roman" w:hAnsi="Times New Roman"/>
          <w:bCs/>
          <w:color w:val="000000"/>
          <w:sz w:val="28"/>
          <w:szCs w:val="20"/>
          <w:lang w:eastAsia="ru-RU"/>
        </w:rPr>
      </w:pPr>
      <w:r w:rsidRPr="00493D02">
        <w:rPr>
          <w:rFonts w:ascii="Times New Roman" w:hAnsi="Times New Roman"/>
          <w:bCs/>
          <w:color w:val="000000"/>
          <w:sz w:val="28"/>
          <w:szCs w:val="20"/>
          <w:lang w:val="en-US" w:eastAsia="ru-RU"/>
        </w:rPr>
        <w:t>V</w:t>
      </w:r>
      <w:r w:rsidRPr="00493D02">
        <w:rPr>
          <w:rFonts w:ascii="Times New Roman" w:hAnsi="Times New Roman"/>
          <w:bCs/>
          <w:color w:val="000000"/>
          <w:sz w:val="28"/>
          <w:szCs w:val="20"/>
          <w:lang w:eastAsia="ru-RU"/>
        </w:rPr>
        <w:t xml:space="preserve">. Формування інфраструктури підтримки підприємництва </w:t>
      </w:r>
    </w:p>
    <w:p w:rsidR="002C0DD4" w:rsidRDefault="002C0DD4" w:rsidP="00493D02">
      <w:pPr>
        <w:spacing w:after="0" w:line="360" w:lineRule="auto"/>
        <w:ind w:firstLine="539"/>
        <w:jc w:val="both"/>
        <w:rPr>
          <w:rFonts w:ascii="Times New Roman" w:hAnsi="Times New Roman"/>
          <w:sz w:val="28"/>
          <w:szCs w:val="28"/>
          <w:lang w:eastAsia="ru-RU"/>
        </w:rPr>
      </w:pPr>
      <w:r w:rsidRPr="00D47058">
        <w:rPr>
          <w:rFonts w:ascii="Times New Roman" w:hAnsi="Times New Roman"/>
          <w:sz w:val="28"/>
          <w:szCs w:val="28"/>
          <w:lang w:eastAsia="ru-RU"/>
        </w:rPr>
        <w:t xml:space="preserve"> </w:t>
      </w:r>
    </w:p>
    <w:p w:rsidR="002C0DD4" w:rsidRDefault="002C0DD4" w:rsidP="009141D3">
      <w:pPr>
        <w:spacing w:after="0" w:line="360" w:lineRule="auto"/>
        <w:ind w:firstLine="539"/>
        <w:jc w:val="both"/>
        <w:rPr>
          <w:rFonts w:ascii="Times New Roman" w:hAnsi="Times New Roman"/>
          <w:sz w:val="28"/>
          <w:szCs w:val="28"/>
          <w:lang w:eastAsia="ru-RU"/>
        </w:rPr>
      </w:pPr>
      <w:r>
        <w:rPr>
          <w:rFonts w:ascii="Times New Roman" w:hAnsi="Times New Roman"/>
          <w:sz w:val="28"/>
          <w:szCs w:val="28"/>
          <w:lang w:eastAsia="ru-RU"/>
        </w:rPr>
        <w:t>Відповідно до першого напряму р</w:t>
      </w:r>
      <w:r w:rsidRPr="00D47058">
        <w:rPr>
          <w:rFonts w:ascii="Times New Roman" w:hAnsi="Times New Roman"/>
          <w:sz w:val="28"/>
          <w:szCs w:val="28"/>
          <w:lang w:eastAsia="ru-RU"/>
        </w:rPr>
        <w:t xml:space="preserve">озробка проектів регуляторних актів </w:t>
      </w:r>
      <w:r>
        <w:rPr>
          <w:rFonts w:ascii="Times New Roman" w:hAnsi="Times New Roman"/>
          <w:sz w:val="28"/>
          <w:szCs w:val="28"/>
          <w:lang w:eastAsia="ru-RU"/>
        </w:rPr>
        <w:t xml:space="preserve">буде </w:t>
      </w:r>
      <w:r w:rsidRPr="00D47058">
        <w:rPr>
          <w:rFonts w:ascii="Times New Roman" w:hAnsi="Times New Roman"/>
          <w:sz w:val="28"/>
          <w:szCs w:val="28"/>
          <w:lang w:eastAsia="ru-RU"/>
        </w:rPr>
        <w:t>здійсню</w:t>
      </w:r>
      <w:r>
        <w:rPr>
          <w:rFonts w:ascii="Times New Roman" w:hAnsi="Times New Roman"/>
          <w:sz w:val="28"/>
          <w:szCs w:val="28"/>
          <w:lang w:eastAsia="ru-RU"/>
        </w:rPr>
        <w:t>ватися</w:t>
      </w:r>
      <w:r w:rsidRPr="00D47058">
        <w:rPr>
          <w:rFonts w:ascii="Times New Roman" w:hAnsi="Times New Roman"/>
          <w:sz w:val="28"/>
          <w:szCs w:val="28"/>
          <w:lang w:eastAsia="ru-RU"/>
        </w:rPr>
        <w:t xml:space="preserve"> із дотриманням принципів державної регуляторної політики.</w:t>
      </w:r>
      <w:r>
        <w:rPr>
          <w:rFonts w:ascii="Times New Roman" w:hAnsi="Times New Roman"/>
          <w:sz w:val="28"/>
          <w:szCs w:val="28"/>
          <w:lang w:eastAsia="ru-RU"/>
        </w:rPr>
        <w:t xml:space="preserve"> </w:t>
      </w:r>
      <w:r w:rsidRPr="00D47058">
        <w:rPr>
          <w:rFonts w:ascii="Times New Roman" w:hAnsi="Times New Roman"/>
          <w:sz w:val="28"/>
          <w:szCs w:val="28"/>
          <w:lang w:eastAsia="ru-RU"/>
        </w:rPr>
        <w:t xml:space="preserve">На сьогодні в області </w:t>
      </w:r>
      <w:r>
        <w:rPr>
          <w:rFonts w:ascii="Times New Roman" w:hAnsi="Times New Roman"/>
          <w:sz w:val="28"/>
          <w:szCs w:val="28"/>
          <w:lang w:eastAsia="ru-RU"/>
        </w:rPr>
        <w:t>щодо торговельного підприємництва</w:t>
      </w:r>
      <w:r w:rsidRPr="00D47058">
        <w:rPr>
          <w:rFonts w:ascii="Times New Roman" w:hAnsi="Times New Roman"/>
          <w:sz w:val="28"/>
          <w:szCs w:val="28"/>
          <w:lang w:eastAsia="ru-RU"/>
        </w:rPr>
        <w:t xml:space="preserve"> відповідними регуляторними актами встановлено</w:t>
      </w:r>
      <w:r>
        <w:rPr>
          <w:rFonts w:ascii="Times New Roman" w:hAnsi="Times New Roman"/>
          <w:sz w:val="28"/>
          <w:szCs w:val="28"/>
          <w:lang w:eastAsia="ru-RU"/>
        </w:rPr>
        <w:t xml:space="preserve"> </w:t>
      </w:r>
      <w:r w:rsidRPr="00D47058">
        <w:rPr>
          <w:rFonts w:ascii="Times New Roman" w:hAnsi="Times New Roman"/>
          <w:sz w:val="28"/>
          <w:szCs w:val="28"/>
          <w:lang w:eastAsia="ru-RU"/>
        </w:rPr>
        <w:t>торговельна націнка на основні види продуктів харчування, граничний рівень рентабельності пакування продовольчих товарів, граничні розміри плати за послуги, що надаються на ринках області</w:t>
      </w:r>
    </w:p>
    <w:p w:rsidR="002C0DD4" w:rsidRPr="00D47058" w:rsidRDefault="002C0DD4" w:rsidP="009141D3">
      <w:pPr>
        <w:spacing w:after="0" w:line="360" w:lineRule="auto"/>
        <w:ind w:firstLine="539"/>
        <w:jc w:val="both"/>
        <w:rPr>
          <w:rFonts w:ascii="Times New Roman" w:hAnsi="Times New Roman"/>
          <w:sz w:val="28"/>
          <w:szCs w:val="28"/>
          <w:lang w:eastAsia="ru-RU"/>
        </w:rPr>
      </w:pPr>
      <w:r w:rsidRPr="00D47058">
        <w:rPr>
          <w:rFonts w:ascii="Times New Roman" w:hAnsi="Times New Roman"/>
          <w:sz w:val="28"/>
          <w:szCs w:val="28"/>
          <w:lang w:eastAsia="ru-RU"/>
        </w:rPr>
        <w:t>З метою інформування громадськості та залучення її до регуляторної діяльності на офіційному веб-сайті облдержадміністрації функціонує розділ «Регуляторна політика», в якому оприлюднюються: плани підготовки проектів регуляторних актів, безпосередньо проекти регуляторних актів з аналізами їх регуляторного впливу, план-графік відстеження результативності діючих регуляторних актів на календарний рік, звіти про відстеження результативності регуляторних актів, реєстр регуляторних актів, інформація щодо провадження в області державної регуляторної політики.</w:t>
      </w:r>
    </w:p>
    <w:p w:rsidR="002C0DD4" w:rsidRPr="00D47058" w:rsidRDefault="002C0DD4" w:rsidP="009141D3">
      <w:pPr>
        <w:spacing w:after="0" w:line="360" w:lineRule="auto"/>
        <w:ind w:firstLine="539"/>
        <w:jc w:val="both"/>
        <w:rPr>
          <w:rFonts w:ascii="Times New Roman" w:hAnsi="Times New Roman"/>
          <w:sz w:val="28"/>
          <w:szCs w:val="28"/>
          <w:lang w:eastAsia="ru-RU"/>
        </w:rPr>
      </w:pPr>
      <w:r w:rsidRPr="00D47058">
        <w:rPr>
          <w:rFonts w:ascii="Times New Roman" w:hAnsi="Times New Roman"/>
          <w:sz w:val="28"/>
          <w:szCs w:val="28"/>
          <w:lang w:eastAsia="ru-RU"/>
        </w:rPr>
        <w:t>Для визначення доцільності впровадження певних регулювань облдержадміністрацією здійснюються заходи з відстеження результативності чинних регуляторних актів. Проводиться базове, повторне та періодичне відстеження результативності регуляторних актів, про що інформація розміщується на сайті облдержадміністрації.</w:t>
      </w:r>
      <w:r>
        <w:rPr>
          <w:rFonts w:ascii="Times New Roman" w:hAnsi="Times New Roman"/>
          <w:sz w:val="28"/>
          <w:szCs w:val="28"/>
          <w:lang w:eastAsia="ru-RU"/>
        </w:rPr>
        <w:t xml:space="preserve"> </w:t>
      </w:r>
      <w:r w:rsidRPr="00D47058">
        <w:rPr>
          <w:rFonts w:ascii="Times New Roman" w:hAnsi="Times New Roman"/>
          <w:sz w:val="28"/>
          <w:szCs w:val="28"/>
          <w:lang w:eastAsia="ru-RU"/>
        </w:rPr>
        <w:t>На даний час державні адміністратори є співробітниками центрів надання адміністративних послуг та здійснюють оформлення дозвільних документів в рамках роботи центрів.</w:t>
      </w:r>
    </w:p>
    <w:p w:rsidR="002C0DD4" w:rsidRPr="009141D3" w:rsidRDefault="002C0DD4" w:rsidP="009141D3">
      <w:pPr>
        <w:suppressAutoHyphens/>
        <w:spacing w:after="0" w:line="360" w:lineRule="auto"/>
        <w:ind w:firstLine="539"/>
        <w:jc w:val="both"/>
        <w:rPr>
          <w:rFonts w:ascii="Times New Roman" w:hAnsi="Times New Roman"/>
          <w:sz w:val="28"/>
          <w:szCs w:val="28"/>
          <w:lang w:eastAsia="ru-RU"/>
        </w:rPr>
      </w:pPr>
      <w:r w:rsidRPr="009141D3">
        <w:rPr>
          <w:rFonts w:ascii="Times New Roman" w:hAnsi="Times New Roman"/>
          <w:sz w:val="28"/>
          <w:szCs w:val="28"/>
          <w:lang w:eastAsia="ru-RU"/>
        </w:rPr>
        <w:t xml:space="preserve">  </w:t>
      </w:r>
      <w:r>
        <w:rPr>
          <w:rFonts w:ascii="Times New Roman" w:hAnsi="Times New Roman"/>
          <w:sz w:val="28"/>
          <w:szCs w:val="28"/>
          <w:lang w:eastAsia="ru-RU"/>
        </w:rPr>
        <w:t xml:space="preserve">Основними завданнями для розвитку торговельного підприємництва </w:t>
      </w:r>
      <w:r w:rsidRPr="009141D3">
        <w:rPr>
          <w:rFonts w:ascii="Times New Roman" w:hAnsi="Times New Roman"/>
          <w:sz w:val="28"/>
          <w:szCs w:val="28"/>
          <w:lang w:eastAsia="ru-RU"/>
        </w:rPr>
        <w:t>на 201</w:t>
      </w:r>
      <w:r>
        <w:rPr>
          <w:rFonts w:ascii="Times New Roman" w:hAnsi="Times New Roman"/>
          <w:sz w:val="28"/>
          <w:szCs w:val="28"/>
          <w:lang w:eastAsia="ru-RU"/>
        </w:rPr>
        <w:t>7</w:t>
      </w:r>
      <w:r w:rsidRPr="009141D3">
        <w:rPr>
          <w:rFonts w:ascii="Times New Roman" w:hAnsi="Times New Roman"/>
          <w:sz w:val="28"/>
          <w:szCs w:val="28"/>
          <w:lang w:eastAsia="ru-RU"/>
        </w:rPr>
        <w:t>-20</w:t>
      </w:r>
      <w:r>
        <w:rPr>
          <w:rFonts w:ascii="Times New Roman" w:hAnsi="Times New Roman"/>
          <w:sz w:val="28"/>
          <w:szCs w:val="28"/>
          <w:lang w:eastAsia="ru-RU"/>
        </w:rPr>
        <w:t>20</w:t>
      </w:r>
      <w:r w:rsidRPr="009141D3">
        <w:rPr>
          <w:rFonts w:ascii="Times New Roman" w:hAnsi="Times New Roman"/>
          <w:sz w:val="28"/>
          <w:szCs w:val="28"/>
          <w:lang w:eastAsia="ru-RU"/>
        </w:rPr>
        <w:t xml:space="preserve"> роки</w:t>
      </w:r>
      <w:r>
        <w:rPr>
          <w:rFonts w:ascii="Times New Roman" w:hAnsi="Times New Roman"/>
          <w:sz w:val="28"/>
          <w:szCs w:val="28"/>
          <w:lang w:eastAsia="ru-RU"/>
        </w:rPr>
        <w:t xml:space="preserve"> будуть</w:t>
      </w:r>
      <w:r w:rsidRPr="009141D3">
        <w:rPr>
          <w:rFonts w:ascii="Times New Roman" w:hAnsi="Times New Roman"/>
          <w:sz w:val="28"/>
          <w:szCs w:val="28"/>
          <w:lang w:eastAsia="ru-RU"/>
        </w:rPr>
        <w:t>:</w:t>
      </w:r>
    </w:p>
    <w:p w:rsidR="002C0DD4" w:rsidRPr="00D47058" w:rsidRDefault="002C0DD4" w:rsidP="009141D3">
      <w:pPr>
        <w:spacing w:after="0" w:line="360" w:lineRule="auto"/>
        <w:ind w:firstLine="360"/>
        <w:jc w:val="both"/>
        <w:rPr>
          <w:rFonts w:ascii="Times New Roman" w:hAnsi="Times New Roman"/>
          <w:sz w:val="28"/>
          <w:szCs w:val="28"/>
          <w:lang w:eastAsia="ru-RU"/>
        </w:rPr>
      </w:pPr>
      <w:r w:rsidRPr="00D47058">
        <w:rPr>
          <w:rFonts w:ascii="Times New Roman" w:hAnsi="Times New Roman"/>
          <w:sz w:val="28"/>
          <w:szCs w:val="28"/>
          <w:lang w:eastAsia="ru-RU"/>
        </w:rPr>
        <w:t xml:space="preserve">- забезпечення прозорості дій органів влади під час здійснення ними регуляторної політики у сфері </w:t>
      </w:r>
      <w:r>
        <w:rPr>
          <w:rFonts w:ascii="Times New Roman" w:hAnsi="Times New Roman"/>
          <w:sz w:val="28"/>
          <w:szCs w:val="28"/>
          <w:lang w:eastAsia="ru-RU"/>
        </w:rPr>
        <w:t>торговельного підприємництва</w:t>
      </w:r>
      <w:r w:rsidRPr="00D47058">
        <w:rPr>
          <w:rFonts w:ascii="Times New Roman" w:hAnsi="Times New Roman"/>
          <w:sz w:val="28"/>
          <w:szCs w:val="28"/>
          <w:lang w:eastAsia="ru-RU"/>
        </w:rPr>
        <w:t>;</w:t>
      </w:r>
    </w:p>
    <w:p w:rsidR="002C0DD4" w:rsidRDefault="002C0DD4" w:rsidP="009141D3">
      <w:pPr>
        <w:spacing w:after="0" w:line="360" w:lineRule="auto"/>
        <w:ind w:firstLine="360"/>
        <w:jc w:val="both"/>
        <w:rPr>
          <w:rFonts w:ascii="Times New Roman" w:hAnsi="Times New Roman"/>
          <w:sz w:val="28"/>
          <w:szCs w:val="28"/>
          <w:lang w:eastAsia="ru-RU"/>
        </w:rPr>
      </w:pPr>
      <w:r w:rsidRPr="00D47058">
        <w:rPr>
          <w:rFonts w:ascii="Times New Roman" w:hAnsi="Times New Roman"/>
          <w:sz w:val="28"/>
          <w:szCs w:val="28"/>
          <w:lang w:eastAsia="ru-RU"/>
        </w:rPr>
        <w:t>- розбудова системи надання адміністративних послуг</w:t>
      </w:r>
      <w:r>
        <w:rPr>
          <w:rFonts w:ascii="Times New Roman" w:hAnsi="Times New Roman"/>
          <w:sz w:val="28"/>
          <w:szCs w:val="28"/>
          <w:lang w:eastAsia="ru-RU"/>
        </w:rPr>
        <w:t xml:space="preserve"> для підприємств торгівлі;</w:t>
      </w:r>
      <w:r w:rsidRPr="00D47058">
        <w:rPr>
          <w:rFonts w:ascii="Times New Roman" w:hAnsi="Times New Roman"/>
          <w:sz w:val="28"/>
          <w:szCs w:val="28"/>
          <w:lang w:eastAsia="ru-RU"/>
        </w:rPr>
        <w:t xml:space="preserve"> </w:t>
      </w:r>
    </w:p>
    <w:p w:rsidR="002C0DD4" w:rsidRPr="006E13E7" w:rsidRDefault="002C0DD4" w:rsidP="009141D3">
      <w:pPr>
        <w:spacing w:after="0"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w:t>
      </w:r>
      <w:r w:rsidRPr="00D47058">
        <w:rPr>
          <w:rFonts w:ascii="Times New Roman" w:hAnsi="Times New Roman"/>
          <w:sz w:val="28"/>
          <w:szCs w:val="28"/>
          <w:lang w:eastAsia="ru-RU"/>
        </w:rPr>
        <w:t xml:space="preserve">забезпечення процедур видачі документів дозвільного характеру для здійснення </w:t>
      </w:r>
      <w:r>
        <w:rPr>
          <w:rFonts w:ascii="Times New Roman" w:hAnsi="Times New Roman"/>
          <w:sz w:val="28"/>
          <w:szCs w:val="28"/>
          <w:lang w:eastAsia="ru-RU"/>
        </w:rPr>
        <w:t>торговельної</w:t>
      </w:r>
      <w:r w:rsidRPr="00D47058">
        <w:rPr>
          <w:rFonts w:ascii="Times New Roman" w:hAnsi="Times New Roman"/>
          <w:sz w:val="28"/>
          <w:szCs w:val="28"/>
          <w:lang w:eastAsia="ru-RU"/>
        </w:rPr>
        <w:t xml:space="preserve"> діяльності у відповідності до чинного законодавства та </w:t>
      </w:r>
      <w:r w:rsidRPr="006E13E7">
        <w:rPr>
          <w:rFonts w:ascii="Times New Roman" w:hAnsi="Times New Roman"/>
          <w:sz w:val="28"/>
          <w:szCs w:val="28"/>
          <w:lang w:eastAsia="ru-RU"/>
        </w:rPr>
        <w:t>підвищення якості надання адміністративних послуг.</w:t>
      </w:r>
    </w:p>
    <w:p w:rsidR="002C0DD4" w:rsidRPr="006E13E7" w:rsidRDefault="002C0DD4" w:rsidP="006E13E7">
      <w:pPr>
        <w:spacing w:before="100" w:beforeAutospacing="1" w:after="100" w:afterAutospacing="1" w:line="360" w:lineRule="auto"/>
        <w:ind w:firstLine="709"/>
        <w:contextualSpacing/>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Державна підтримка підприємництва крім нормативно-законодавчого та інституціонального сприяння використовує також і функціональні (цільові) форми та методи, які умовно можна поділити на такі складові: матеріально-технічна; науково-технічна (інноваційна) та фінансово-інвестиційна підтримка; податкове регулювання та сприяння самофінансуванню бізнесу; зовнішньоекономічне регулювання та захист національних підприємств; екологічне регулювання бізнесу [</w:t>
      </w:r>
      <w:r w:rsidRPr="004D0032">
        <w:rPr>
          <w:rFonts w:ascii="Times New Roman" w:hAnsi="Times New Roman"/>
          <w:color w:val="000000"/>
          <w:sz w:val="28"/>
          <w:szCs w:val="28"/>
          <w:shd w:val="clear" w:color="auto" w:fill="FFFFFF"/>
        </w:rPr>
        <w:t>61</w:t>
      </w:r>
      <w:r w:rsidRPr="006E13E7">
        <w:rPr>
          <w:rFonts w:ascii="Times New Roman" w:hAnsi="Times New Roman"/>
          <w:color w:val="000000"/>
          <w:sz w:val="28"/>
          <w:szCs w:val="28"/>
          <w:shd w:val="clear" w:color="auto" w:fill="FFFFFF"/>
        </w:rPr>
        <w:t>].</w:t>
      </w:r>
    </w:p>
    <w:p w:rsidR="002C0DD4" w:rsidRPr="006E13E7" w:rsidRDefault="002C0DD4" w:rsidP="006E13E7">
      <w:pPr>
        <w:spacing w:before="100" w:beforeAutospacing="1" w:after="100" w:afterAutospacing="1" w:line="360" w:lineRule="auto"/>
        <w:ind w:firstLine="709"/>
        <w:contextualSpacing/>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 xml:space="preserve">На сучасному етапі розвитку підприємництва через дефіцит достатніх фінансових коштів або за відсутністю таких у малих підприємств гостро постає проблема розвитку та переоснащення </w:t>
      </w:r>
      <w:r>
        <w:rPr>
          <w:rFonts w:ascii="Times New Roman" w:hAnsi="Times New Roman"/>
          <w:color w:val="000000"/>
          <w:sz w:val="28"/>
          <w:szCs w:val="28"/>
          <w:shd w:val="clear" w:color="auto" w:fill="FFFFFF"/>
        </w:rPr>
        <w:t>матеріальної</w:t>
      </w:r>
      <w:r w:rsidRPr="006E13E7">
        <w:rPr>
          <w:rFonts w:ascii="Times New Roman" w:hAnsi="Times New Roman"/>
          <w:color w:val="000000"/>
          <w:sz w:val="28"/>
          <w:szCs w:val="28"/>
          <w:shd w:val="clear" w:color="auto" w:fill="FFFFFF"/>
        </w:rPr>
        <w:t xml:space="preserve"> бази </w:t>
      </w:r>
      <w:r>
        <w:rPr>
          <w:rFonts w:ascii="Times New Roman" w:hAnsi="Times New Roman"/>
          <w:color w:val="000000"/>
          <w:sz w:val="28"/>
          <w:szCs w:val="28"/>
          <w:shd w:val="clear" w:color="auto" w:fill="FFFFFF"/>
        </w:rPr>
        <w:t xml:space="preserve">торговельних </w:t>
      </w:r>
      <w:r w:rsidRPr="006E13E7">
        <w:rPr>
          <w:rFonts w:ascii="Times New Roman" w:hAnsi="Times New Roman"/>
          <w:color w:val="000000"/>
          <w:sz w:val="28"/>
          <w:szCs w:val="28"/>
          <w:shd w:val="clear" w:color="auto" w:fill="FFFFFF"/>
        </w:rPr>
        <w:t xml:space="preserve">підприємств, передусім </w:t>
      </w:r>
      <w:r>
        <w:rPr>
          <w:rFonts w:ascii="Times New Roman" w:hAnsi="Times New Roman"/>
          <w:color w:val="000000"/>
          <w:sz w:val="28"/>
          <w:szCs w:val="28"/>
          <w:shd w:val="clear" w:color="auto" w:fill="FFFFFF"/>
        </w:rPr>
        <w:t>торговельно-технологічного</w:t>
      </w:r>
      <w:r w:rsidRPr="006E13E7">
        <w:rPr>
          <w:rFonts w:ascii="Times New Roman" w:hAnsi="Times New Roman"/>
          <w:color w:val="000000"/>
          <w:sz w:val="28"/>
          <w:szCs w:val="28"/>
          <w:shd w:val="clear" w:color="auto" w:fill="FFFFFF"/>
        </w:rPr>
        <w:t xml:space="preserve"> устаткування та </w:t>
      </w:r>
      <w:r>
        <w:rPr>
          <w:rFonts w:ascii="Times New Roman" w:hAnsi="Times New Roman"/>
          <w:color w:val="000000"/>
          <w:sz w:val="28"/>
          <w:szCs w:val="28"/>
          <w:shd w:val="clear" w:color="auto" w:fill="FFFFFF"/>
        </w:rPr>
        <w:t>торговельних</w:t>
      </w:r>
      <w:r w:rsidRPr="006E13E7">
        <w:rPr>
          <w:rFonts w:ascii="Times New Roman" w:hAnsi="Times New Roman"/>
          <w:color w:val="000000"/>
          <w:sz w:val="28"/>
          <w:szCs w:val="28"/>
          <w:shd w:val="clear" w:color="auto" w:fill="FFFFFF"/>
        </w:rPr>
        <w:t xml:space="preserve"> площ. Розв'язанню цієї проблеми держава може сприяти через:</w:t>
      </w:r>
    </w:p>
    <w:p w:rsidR="002C0DD4" w:rsidRPr="006E13E7" w:rsidRDefault="002C0DD4" w:rsidP="006E13E7">
      <w:pPr>
        <w:spacing w:before="100" w:beforeAutospacing="1" w:after="100" w:afterAutospacing="1" w:line="360" w:lineRule="auto"/>
        <w:ind w:firstLine="709"/>
        <w:contextualSpacing/>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 спрямування частини засобів, одержаних від приватизації державного майна, на розвиток матеріально-технічної бази підприємництва;</w:t>
      </w:r>
    </w:p>
    <w:p w:rsidR="002C0DD4" w:rsidRPr="006E13E7" w:rsidRDefault="002C0DD4" w:rsidP="006E13E7">
      <w:pPr>
        <w:spacing w:after="0" w:line="360" w:lineRule="auto"/>
        <w:ind w:firstLine="709"/>
        <w:contextualSpacing/>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 xml:space="preserve">- розробку та впровадження механізму передачі </w:t>
      </w:r>
      <w:r>
        <w:rPr>
          <w:rFonts w:ascii="Times New Roman" w:hAnsi="Times New Roman"/>
          <w:color w:val="000000"/>
          <w:sz w:val="28"/>
          <w:szCs w:val="28"/>
          <w:shd w:val="clear" w:color="auto" w:fill="FFFFFF"/>
        </w:rPr>
        <w:t>торговельним</w:t>
      </w:r>
      <w:r w:rsidRPr="006E13E7">
        <w:rPr>
          <w:rFonts w:ascii="Times New Roman" w:hAnsi="Times New Roman"/>
          <w:color w:val="000000"/>
          <w:sz w:val="28"/>
          <w:szCs w:val="28"/>
          <w:shd w:val="clear" w:color="auto" w:fill="FFFFFF"/>
        </w:rPr>
        <w:t xml:space="preserve"> підприємствам малого бізнесу </w:t>
      </w:r>
      <w:r>
        <w:rPr>
          <w:rFonts w:ascii="Times New Roman" w:hAnsi="Times New Roman"/>
          <w:color w:val="000000"/>
          <w:sz w:val="28"/>
          <w:szCs w:val="28"/>
          <w:shd w:val="clear" w:color="auto" w:fill="FFFFFF"/>
        </w:rPr>
        <w:t xml:space="preserve">торговельних </w:t>
      </w:r>
      <w:r w:rsidRPr="006E13E7">
        <w:rPr>
          <w:rFonts w:ascii="Times New Roman" w:hAnsi="Times New Roman"/>
          <w:color w:val="000000"/>
          <w:sz w:val="28"/>
          <w:szCs w:val="28"/>
          <w:shd w:val="clear" w:color="auto" w:fill="FFFFFF"/>
        </w:rPr>
        <w:t>площ, у тому числі й тих, які звільняються в процесі ліквідації, реорганізації та банкрутства підприємств;</w:t>
      </w:r>
    </w:p>
    <w:p w:rsidR="002C0DD4" w:rsidRPr="006E13E7" w:rsidRDefault="002C0DD4" w:rsidP="006E13E7">
      <w:pPr>
        <w:spacing w:after="0" w:line="360" w:lineRule="auto"/>
        <w:ind w:firstLine="709"/>
        <w:contextualSpacing/>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 сприяння процесу формування розвинутого ринку нерухомості.</w:t>
      </w:r>
    </w:p>
    <w:p w:rsidR="002C0DD4" w:rsidRPr="006E13E7" w:rsidRDefault="002C0DD4" w:rsidP="006E13E7">
      <w:pPr>
        <w:widowControl w:val="0"/>
        <w:spacing w:after="0" w:line="360" w:lineRule="auto"/>
        <w:ind w:firstLine="567"/>
        <w:jc w:val="both"/>
        <w:rPr>
          <w:rFonts w:ascii="Times New Roman" w:hAnsi="Times New Roman"/>
          <w:sz w:val="28"/>
          <w:szCs w:val="28"/>
          <w:lang w:eastAsia="ru-RU"/>
        </w:rPr>
      </w:pPr>
      <w:r w:rsidRPr="006E13E7">
        <w:rPr>
          <w:rFonts w:ascii="Times New Roman" w:hAnsi="Times New Roman"/>
          <w:color w:val="000000"/>
          <w:sz w:val="28"/>
          <w:szCs w:val="20"/>
          <w:lang w:eastAsia="ru-RU"/>
        </w:rPr>
        <w:t xml:space="preserve">Одним з головних джерел фінансування суб’єктів торговельного підприємництва залишаються кредити банків. Частка вимог за кредитами малого бізнесу в загальнообласній сумі заборгованості за кредитами суб’єктів господарювання складає 27,6%. Тому основними </w:t>
      </w:r>
      <w:r w:rsidRPr="006E13E7">
        <w:rPr>
          <w:rFonts w:ascii="Times New Roman" w:hAnsi="Times New Roman"/>
          <w:sz w:val="28"/>
          <w:szCs w:val="28"/>
          <w:lang w:eastAsia="ru-RU"/>
        </w:rPr>
        <w:t>завданнями на 201</w:t>
      </w:r>
      <w:r>
        <w:rPr>
          <w:rFonts w:ascii="Times New Roman" w:hAnsi="Times New Roman"/>
          <w:sz w:val="28"/>
          <w:szCs w:val="28"/>
          <w:lang w:eastAsia="ru-RU"/>
        </w:rPr>
        <w:t>7</w:t>
      </w:r>
      <w:r w:rsidRPr="006E13E7">
        <w:rPr>
          <w:rFonts w:ascii="Times New Roman" w:hAnsi="Times New Roman"/>
          <w:sz w:val="28"/>
          <w:szCs w:val="28"/>
          <w:lang w:eastAsia="ru-RU"/>
        </w:rPr>
        <w:t>-20</w:t>
      </w:r>
      <w:r>
        <w:rPr>
          <w:rFonts w:ascii="Times New Roman" w:hAnsi="Times New Roman"/>
          <w:sz w:val="28"/>
          <w:szCs w:val="28"/>
          <w:lang w:eastAsia="ru-RU"/>
        </w:rPr>
        <w:t>20</w:t>
      </w:r>
      <w:r w:rsidRPr="006E13E7">
        <w:rPr>
          <w:rFonts w:ascii="Times New Roman" w:hAnsi="Times New Roman"/>
          <w:sz w:val="28"/>
          <w:szCs w:val="28"/>
          <w:lang w:eastAsia="ru-RU"/>
        </w:rPr>
        <w:t xml:space="preserve"> роки будуть:</w:t>
      </w:r>
    </w:p>
    <w:p w:rsidR="002C0DD4" w:rsidRPr="00D47058" w:rsidRDefault="002C0DD4" w:rsidP="006E13E7">
      <w:pPr>
        <w:numPr>
          <w:ilvl w:val="0"/>
          <w:numId w:val="29"/>
        </w:numPr>
        <w:tabs>
          <w:tab w:val="left" w:pos="851"/>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с</w:t>
      </w:r>
      <w:r w:rsidRPr="00B33F88">
        <w:rPr>
          <w:rFonts w:ascii="Times New Roman" w:hAnsi="Times New Roman"/>
          <w:sz w:val="28"/>
          <w:szCs w:val="28"/>
          <w:lang w:eastAsia="ru-RU"/>
        </w:rPr>
        <w:t xml:space="preserve">творення сприятливих умов для розвитку </w:t>
      </w:r>
      <w:r>
        <w:rPr>
          <w:rFonts w:ascii="Times New Roman" w:hAnsi="Times New Roman"/>
          <w:sz w:val="28"/>
          <w:szCs w:val="28"/>
          <w:lang w:eastAsia="ru-RU"/>
        </w:rPr>
        <w:t xml:space="preserve">торговельного </w:t>
      </w:r>
      <w:r w:rsidRPr="00B33F88">
        <w:rPr>
          <w:rFonts w:ascii="Times New Roman" w:hAnsi="Times New Roman"/>
          <w:sz w:val="28"/>
          <w:szCs w:val="28"/>
          <w:lang w:eastAsia="ru-RU"/>
        </w:rPr>
        <w:t>підприємництва</w:t>
      </w:r>
      <w:r w:rsidRPr="00D47058">
        <w:rPr>
          <w:rFonts w:ascii="Times New Roman" w:hAnsi="Times New Roman"/>
          <w:sz w:val="28"/>
          <w:szCs w:val="28"/>
          <w:lang w:eastAsia="ru-RU"/>
        </w:rPr>
        <w:t>;</w:t>
      </w:r>
    </w:p>
    <w:p w:rsidR="002C0DD4" w:rsidRPr="00B33F88" w:rsidRDefault="002C0DD4" w:rsidP="006E13E7">
      <w:pPr>
        <w:numPr>
          <w:ilvl w:val="0"/>
          <w:numId w:val="29"/>
        </w:numPr>
        <w:spacing w:after="0" w:line="360" w:lineRule="auto"/>
        <w:ind w:left="0" w:firstLine="567"/>
        <w:jc w:val="both"/>
        <w:rPr>
          <w:rFonts w:ascii="Times New Roman" w:hAnsi="Times New Roman"/>
          <w:bCs/>
          <w:sz w:val="28"/>
          <w:szCs w:val="20"/>
          <w:lang w:eastAsia="ru-RU"/>
        </w:rPr>
      </w:pPr>
      <w:r>
        <w:rPr>
          <w:rFonts w:ascii="Times New Roman" w:hAnsi="Times New Roman"/>
          <w:bCs/>
          <w:sz w:val="28"/>
          <w:szCs w:val="20"/>
          <w:lang w:eastAsia="ru-RU"/>
        </w:rPr>
        <w:t>і</w:t>
      </w:r>
      <w:r w:rsidRPr="00B33F88">
        <w:rPr>
          <w:rFonts w:ascii="Times New Roman" w:hAnsi="Times New Roman"/>
          <w:bCs/>
          <w:sz w:val="28"/>
          <w:szCs w:val="20"/>
          <w:lang w:eastAsia="ru-RU"/>
        </w:rPr>
        <w:t>нформаційна підтримка суб’єктів підприємництва щодо можливостей отримання фінансових ресурсів</w:t>
      </w:r>
      <w:r>
        <w:rPr>
          <w:rFonts w:ascii="Times New Roman" w:hAnsi="Times New Roman"/>
          <w:bCs/>
          <w:sz w:val="28"/>
          <w:szCs w:val="20"/>
          <w:lang w:eastAsia="ru-RU"/>
        </w:rPr>
        <w:t>;</w:t>
      </w:r>
      <w:r w:rsidRPr="00B33F88">
        <w:rPr>
          <w:rFonts w:ascii="Times New Roman" w:hAnsi="Times New Roman"/>
          <w:bCs/>
          <w:sz w:val="28"/>
          <w:szCs w:val="20"/>
          <w:lang w:eastAsia="ru-RU"/>
        </w:rPr>
        <w:t xml:space="preserve"> </w:t>
      </w:r>
    </w:p>
    <w:p w:rsidR="002C0DD4" w:rsidRPr="006E13E7" w:rsidRDefault="002C0DD4" w:rsidP="006E13E7">
      <w:pPr>
        <w:numPr>
          <w:ilvl w:val="0"/>
          <w:numId w:val="29"/>
        </w:numPr>
        <w:spacing w:after="0" w:line="360" w:lineRule="auto"/>
        <w:ind w:left="0" w:firstLine="567"/>
        <w:jc w:val="both"/>
        <w:rPr>
          <w:rFonts w:ascii="Times New Roman" w:hAnsi="Times New Roman"/>
          <w:bCs/>
          <w:sz w:val="28"/>
          <w:szCs w:val="20"/>
          <w:lang w:eastAsia="ru-RU"/>
        </w:rPr>
      </w:pPr>
      <w:r w:rsidRPr="006E13E7">
        <w:rPr>
          <w:rFonts w:ascii="Times New Roman" w:hAnsi="Times New Roman"/>
          <w:bCs/>
          <w:sz w:val="28"/>
          <w:szCs w:val="20"/>
          <w:lang w:eastAsia="ru-RU"/>
        </w:rPr>
        <w:t>забезпечення розповсюдження позитивного досвіду впровадження інвестиційних проектів на території області.</w:t>
      </w:r>
    </w:p>
    <w:p w:rsidR="002C0DD4" w:rsidRPr="006E13E7" w:rsidRDefault="002C0DD4" w:rsidP="006E13E7">
      <w:pPr>
        <w:spacing w:after="0" w:line="360" w:lineRule="auto"/>
        <w:ind w:firstLine="720"/>
        <w:jc w:val="both"/>
        <w:rPr>
          <w:rFonts w:ascii="Times New Roman" w:hAnsi="Times New Roman"/>
          <w:color w:val="000000"/>
          <w:sz w:val="28"/>
          <w:szCs w:val="28"/>
          <w:shd w:val="clear" w:color="auto" w:fill="FFFFFF"/>
        </w:rPr>
      </w:pPr>
      <w:r w:rsidRPr="006E13E7">
        <w:rPr>
          <w:rFonts w:ascii="Times New Roman" w:hAnsi="Times New Roman"/>
          <w:bCs/>
          <w:sz w:val="28"/>
          <w:szCs w:val="20"/>
          <w:lang w:eastAsia="ru-RU"/>
        </w:rPr>
        <w:t>Третім напрямом програми розвитку підприємництва є р</w:t>
      </w:r>
      <w:r w:rsidRPr="006E13E7">
        <w:rPr>
          <w:rFonts w:ascii="Times New Roman" w:hAnsi="Times New Roman"/>
          <w:bCs/>
          <w:color w:val="000000"/>
          <w:sz w:val="28"/>
          <w:szCs w:val="20"/>
          <w:lang w:eastAsia="ru-RU"/>
        </w:rPr>
        <w:t xml:space="preserve">есурсна та інформаційна підтримка. </w:t>
      </w:r>
      <w:r w:rsidRPr="006E13E7">
        <w:rPr>
          <w:rFonts w:ascii="Times New Roman" w:hAnsi="Times New Roman"/>
          <w:color w:val="000000"/>
          <w:sz w:val="28"/>
          <w:szCs w:val="28"/>
          <w:shd w:val="clear" w:color="auto" w:fill="FFFFFF"/>
        </w:rPr>
        <w:t>Розвиток підприємництва потребує створення розвинутої системи інформаційно-консультаційного забезпечення та інфраструктури, що підтримує її діяльність. Основним елементом такої системи має бути мережа регіональних інформаційно-аналітичних центрів, які в майбутньому інтегруються в єдину інформаційну систему. При цьому головними завданнями регіональних інформаційно-аналітичних центрів мають бути:</w:t>
      </w:r>
    </w:p>
    <w:p w:rsidR="002C0DD4" w:rsidRPr="006E13E7" w:rsidRDefault="002C0DD4" w:rsidP="006E13E7">
      <w:pPr>
        <w:spacing w:after="0" w:line="360" w:lineRule="auto"/>
        <w:ind w:firstLine="709"/>
        <w:contextualSpacing/>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 забезпечення доступу підприємців до інформації (правової, нормативно-довідкової, маркетингової, науково-технологічної, комерційної тощо) у процесі як створення, так і функціонування підприємств;</w:t>
      </w:r>
    </w:p>
    <w:p w:rsidR="002C0DD4" w:rsidRPr="006E13E7" w:rsidRDefault="002C0DD4" w:rsidP="006E13E7">
      <w:pPr>
        <w:spacing w:after="0" w:line="360" w:lineRule="auto"/>
        <w:ind w:firstLine="709"/>
        <w:contextualSpacing/>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 надання консультаційних послуг з питань стану ринку, кон'юнктурного аналізу, управління підприємством, участі у виставках, підготовки кадрів;</w:t>
      </w:r>
    </w:p>
    <w:p w:rsidR="002C0DD4" w:rsidRPr="006E13E7" w:rsidRDefault="002C0DD4" w:rsidP="006E13E7">
      <w:pPr>
        <w:spacing w:after="0" w:line="360" w:lineRule="auto"/>
        <w:ind w:firstLine="709"/>
        <w:contextualSpacing/>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 інформування органів державної влади про стан справ у сфері підприємництва та тенденції його розвитку.</w:t>
      </w:r>
    </w:p>
    <w:p w:rsidR="002C0DD4" w:rsidRPr="006E13E7" w:rsidRDefault="002C0DD4" w:rsidP="006E13E7">
      <w:pPr>
        <w:spacing w:after="0" w:line="360" w:lineRule="auto"/>
        <w:ind w:firstLine="709"/>
        <w:contextualSpacing/>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Зазначена система передбачає диференційоване інформаційне обслуговування суб'єктів малого підприємництва залежно від його технічного забезпечення та платоспроможності. З метою створення ефективної системи підготовки, перепідготовки та підвищення кваліфікації кадрів для підприємницької діяльності в межах системи державної підтримки бізнесу здійснюється цілий комплекс заходів: навчання основ теорії та практики підприємництва у сфері державної освіти, включаючи загальноосвітню, професійну, середню спеціальну та вищу освіту; забезпечення перепідготовки та підвищення кваліфікації кадрів через розвинуту мережу центрів перепідготовки; сприяння залученню окремих категорій населення до підприємницької діяльності.</w:t>
      </w:r>
    </w:p>
    <w:p w:rsidR="002C0DD4" w:rsidRDefault="002C0DD4" w:rsidP="006E13E7">
      <w:pPr>
        <w:spacing w:after="0" w:line="360" w:lineRule="auto"/>
        <w:ind w:firstLine="720"/>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Сприяння розвитку підприємництва в Україні неможливе без його науково-методичного забезпечення, що передбачає: проведення комплексу наукових досліджень, пов'язаних із проблемами розвитку підприємництва, зокрема малого та середнього, визначення найбільш ефективних форм та методів підтримки такого бізнесу; розробку та впровадження нових підходів і методів щодо проведення аналізу та прогнозування розвитку цього сектору економіки; вивчення світового досвіду з питань формування державної політики сприяння розвитку підприємництва. Особливу роль має відіграти запровадження постійного моніторингу державної підтримки підприємництва та механізмів регулювання діяльності у цій сфері, що дасть змогу відстежувати зміни та напрями його розвитку як на державному, так і на регіональному рівнях, а також своєчасно застосовувати важелі державного регулювання з метою поліпшення економічного клімату для здійснення господарської діяльності підприємницьких структур.</w:t>
      </w:r>
    </w:p>
    <w:p w:rsidR="002C0DD4" w:rsidRPr="00D47058" w:rsidRDefault="002C0DD4" w:rsidP="006E13E7">
      <w:pPr>
        <w:suppressAutoHyphens/>
        <w:spacing w:after="0" w:line="360" w:lineRule="auto"/>
        <w:ind w:firstLine="567"/>
        <w:jc w:val="both"/>
        <w:rPr>
          <w:rFonts w:ascii="Times New Roman" w:hAnsi="Times New Roman"/>
          <w:sz w:val="28"/>
          <w:szCs w:val="28"/>
          <w:lang w:eastAsia="ru-RU"/>
        </w:rPr>
      </w:pPr>
      <w:r w:rsidRPr="00D47058">
        <w:rPr>
          <w:rFonts w:ascii="Times New Roman" w:hAnsi="Times New Roman"/>
          <w:sz w:val="28"/>
          <w:szCs w:val="28"/>
          <w:lang w:eastAsia="ru-RU"/>
        </w:rPr>
        <w:t xml:space="preserve">Одним з проблемних питань розвитку підприємництва є необхідність адаптації підприємств області до роботи в умовах імплементації Угоди про асоціацію з ЄС та запровадження зони вільної торгівлі. З метою виходу на зовнішні ринку пріоритетним напрямком є впровадження ними стандартів </w:t>
      </w:r>
      <w:r w:rsidRPr="00D47058">
        <w:rPr>
          <w:rFonts w:ascii="Times New Roman" w:hAnsi="Times New Roman"/>
          <w:sz w:val="28"/>
          <w:szCs w:val="28"/>
          <w:lang w:val="en-US" w:eastAsia="ru-RU"/>
        </w:rPr>
        <w:t>ISO</w:t>
      </w:r>
      <w:r w:rsidRPr="00D47058">
        <w:rPr>
          <w:rFonts w:ascii="Times New Roman" w:hAnsi="Times New Roman"/>
          <w:sz w:val="28"/>
          <w:szCs w:val="28"/>
          <w:lang w:eastAsia="ru-RU"/>
        </w:rPr>
        <w:t xml:space="preserve"> та отримання сертифікатів ЄС на їх продукцію і послуги. </w:t>
      </w:r>
    </w:p>
    <w:p w:rsidR="002C0DD4" w:rsidRPr="000B55F2" w:rsidRDefault="002C0DD4" w:rsidP="006E13E7">
      <w:pPr>
        <w:spacing w:after="0" w:line="360" w:lineRule="auto"/>
        <w:ind w:firstLine="720"/>
        <w:jc w:val="both"/>
        <w:rPr>
          <w:rFonts w:ascii="Times New Roman" w:hAnsi="Times New Roman"/>
          <w:sz w:val="28"/>
          <w:szCs w:val="28"/>
          <w:lang w:eastAsia="ru-RU"/>
        </w:rPr>
      </w:pPr>
      <w:r w:rsidRPr="000B55F2">
        <w:rPr>
          <w:rFonts w:ascii="Times New Roman" w:hAnsi="Times New Roman"/>
          <w:sz w:val="28"/>
          <w:szCs w:val="28"/>
          <w:lang w:eastAsia="ru-RU"/>
        </w:rPr>
        <w:t>Основні завдання в цьому напряму на 201</w:t>
      </w:r>
      <w:r>
        <w:rPr>
          <w:rFonts w:ascii="Times New Roman" w:hAnsi="Times New Roman"/>
          <w:sz w:val="28"/>
          <w:szCs w:val="28"/>
          <w:lang w:eastAsia="ru-RU"/>
        </w:rPr>
        <w:t>7</w:t>
      </w:r>
      <w:r w:rsidRPr="000B55F2">
        <w:rPr>
          <w:rFonts w:ascii="Times New Roman" w:hAnsi="Times New Roman"/>
          <w:sz w:val="28"/>
          <w:szCs w:val="28"/>
          <w:lang w:eastAsia="ru-RU"/>
        </w:rPr>
        <w:t>-20</w:t>
      </w:r>
      <w:r>
        <w:rPr>
          <w:rFonts w:ascii="Times New Roman" w:hAnsi="Times New Roman"/>
          <w:sz w:val="28"/>
          <w:szCs w:val="28"/>
          <w:lang w:eastAsia="ru-RU"/>
        </w:rPr>
        <w:t>20</w:t>
      </w:r>
      <w:r w:rsidRPr="000B55F2">
        <w:rPr>
          <w:rFonts w:ascii="Times New Roman" w:hAnsi="Times New Roman"/>
          <w:sz w:val="28"/>
          <w:szCs w:val="28"/>
          <w:lang w:eastAsia="ru-RU"/>
        </w:rPr>
        <w:t xml:space="preserve"> роки буде:</w:t>
      </w:r>
    </w:p>
    <w:p w:rsidR="002C0DD4" w:rsidRPr="00D47058" w:rsidRDefault="002C0DD4" w:rsidP="006E13E7">
      <w:pPr>
        <w:numPr>
          <w:ilvl w:val="0"/>
          <w:numId w:val="29"/>
        </w:numPr>
        <w:tabs>
          <w:tab w:val="left" w:pos="851"/>
        </w:tabs>
        <w:spacing w:after="0" w:line="360" w:lineRule="auto"/>
        <w:ind w:left="0" w:firstLine="567"/>
        <w:jc w:val="both"/>
        <w:rPr>
          <w:rFonts w:ascii="Times New Roman" w:hAnsi="Times New Roman"/>
          <w:sz w:val="28"/>
          <w:szCs w:val="28"/>
          <w:lang w:eastAsia="ru-RU"/>
        </w:rPr>
      </w:pPr>
      <w:r w:rsidRPr="00D47058">
        <w:rPr>
          <w:rFonts w:ascii="Times New Roman" w:hAnsi="Times New Roman"/>
          <w:sz w:val="28"/>
          <w:szCs w:val="28"/>
          <w:lang w:eastAsia="ru-RU"/>
        </w:rPr>
        <w:t xml:space="preserve">забезпечення функціонування системи </w:t>
      </w:r>
      <w:r w:rsidRPr="00D47058">
        <w:rPr>
          <w:rFonts w:ascii="Times New Roman" w:hAnsi="Times New Roman"/>
          <w:bCs/>
          <w:sz w:val="28"/>
          <w:szCs w:val="20"/>
          <w:lang w:eastAsia="ru-RU"/>
        </w:rPr>
        <w:t xml:space="preserve">інформаційної підтримки суб’єктів малого </w:t>
      </w:r>
      <w:r>
        <w:rPr>
          <w:rFonts w:ascii="Times New Roman" w:hAnsi="Times New Roman"/>
          <w:bCs/>
          <w:sz w:val="28"/>
          <w:szCs w:val="20"/>
          <w:lang w:eastAsia="ru-RU"/>
        </w:rPr>
        <w:t xml:space="preserve">торговельного </w:t>
      </w:r>
      <w:r w:rsidRPr="00D47058">
        <w:rPr>
          <w:rFonts w:ascii="Times New Roman" w:hAnsi="Times New Roman"/>
          <w:bCs/>
          <w:sz w:val="28"/>
          <w:szCs w:val="20"/>
          <w:lang w:eastAsia="ru-RU"/>
        </w:rPr>
        <w:t>підприємництва</w:t>
      </w:r>
      <w:r w:rsidRPr="00D47058">
        <w:rPr>
          <w:rFonts w:ascii="Times New Roman" w:hAnsi="Times New Roman"/>
          <w:sz w:val="28"/>
          <w:szCs w:val="28"/>
          <w:lang w:eastAsia="ru-RU"/>
        </w:rPr>
        <w:t>;</w:t>
      </w:r>
    </w:p>
    <w:p w:rsidR="002C0DD4" w:rsidRPr="00D47058" w:rsidRDefault="002C0DD4" w:rsidP="006E13E7">
      <w:pPr>
        <w:numPr>
          <w:ilvl w:val="0"/>
          <w:numId w:val="29"/>
        </w:numPr>
        <w:tabs>
          <w:tab w:val="left" w:pos="851"/>
        </w:tabs>
        <w:spacing w:after="0" w:line="360" w:lineRule="auto"/>
        <w:ind w:left="0" w:firstLine="567"/>
        <w:jc w:val="both"/>
        <w:rPr>
          <w:rFonts w:ascii="Times New Roman" w:hAnsi="Times New Roman"/>
          <w:sz w:val="28"/>
          <w:szCs w:val="28"/>
          <w:lang w:eastAsia="ru-RU"/>
        </w:rPr>
      </w:pPr>
      <w:r w:rsidRPr="00D47058">
        <w:rPr>
          <w:rFonts w:ascii="Times New Roman" w:hAnsi="Times New Roman"/>
          <w:sz w:val="28"/>
          <w:szCs w:val="28"/>
          <w:lang w:eastAsia="ru-RU"/>
        </w:rPr>
        <w:t>підтримка в актуальному стані баз даних стосовно можливостей використання незадіяних ресурсів суб’єктами підприємницької діяльності;</w:t>
      </w:r>
    </w:p>
    <w:p w:rsidR="002C0DD4" w:rsidRPr="00675C43" w:rsidRDefault="002C0DD4" w:rsidP="00675C43">
      <w:pPr>
        <w:numPr>
          <w:ilvl w:val="0"/>
          <w:numId w:val="29"/>
        </w:numPr>
        <w:tabs>
          <w:tab w:val="left" w:pos="851"/>
        </w:tabs>
        <w:spacing w:after="0" w:line="360" w:lineRule="auto"/>
        <w:ind w:left="0" w:firstLine="567"/>
        <w:jc w:val="both"/>
        <w:rPr>
          <w:rFonts w:ascii="Times New Roman" w:hAnsi="Times New Roman"/>
          <w:sz w:val="28"/>
          <w:szCs w:val="28"/>
          <w:lang w:eastAsia="ru-RU"/>
        </w:rPr>
      </w:pPr>
      <w:r w:rsidRPr="00675C43">
        <w:rPr>
          <w:rFonts w:ascii="Times New Roman" w:hAnsi="Times New Roman"/>
          <w:sz w:val="28"/>
          <w:szCs w:val="28"/>
          <w:lang w:eastAsia="ru-RU"/>
        </w:rPr>
        <w:t>підвищення рівня обізнаності суб’єктів підприємницької діяльності щодо вимог до їхньої продукції на світових ринках (в т.ч. на ринках ЄС).</w:t>
      </w:r>
    </w:p>
    <w:p w:rsidR="002C0DD4" w:rsidRPr="00675C43" w:rsidRDefault="002C0DD4" w:rsidP="00675C43">
      <w:pPr>
        <w:spacing w:after="0" w:line="360" w:lineRule="auto"/>
        <w:ind w:firstLine="720"/>
        <w:jc w:val="both"/>
        <w:rPr>
          <w:rFonts w:ascii="Times New Roman" w:hAnsi="Times New Roman"/>
          <w:bCs/>
          <w:color w:val="000000"/>
          <w:sz w:val="28"/>
          <w:szCs w:val="20"/>
          <w:lang w:eastAsia="ru-RU"/>
        </w:rPr>
      </w:pPr>
      <w:r w:rsidRPr="00675C43">
        <w:rPr>
          <w:rFonts w:ascii="Times New Roman" w:hAnsi="Times New Roman"/>
          <w:bCs/>
          <w:color w:val="000000"/>
          <w:sz w:val="28"/>
          <w:szCs w:val="20"/>
          <w:lang w:eastAsia="ru-RU"/>
        </w:rPr>
        <w:t xml:space="preserve">Четвертим напрямом </w:t>
      </w:r>
      <w:r w:rsidRPr="00675C43">
        <w:rPr>
          <w:rFonts w:ascii="Times New Roman" w:hAnsi="Times New Roman"/>
          <w:bCs/>
          <w:sz w:val="28"/>
          <w:szCs w:val="20"/>
          <w:lang w:eastAsia="ru-RU"/>
        </w:rPr>
        <w:t>програми розвитку підприємництва є п</w:t>
      </w:r>
      <w:r w:rsidRPr="00675C43">
        <w:rPr>
          <w:rFonts w:ascii="Times New Roman" w:hAnsi="Times New Roman"/>
          <w:bCs/>
          <w:color w:val="000000"/>
          <w:sz w:val="28"/>
          <w:szCs w:val="20"/>
          <w:lang w:eastAsia="ru-RU"/>
        </w:rPr>
        <w:t>ідготовка та підвищення кваліфікації кадрів для сфери підприємництва. В області діє розгалужена система підготовки та перепідготовки кадрів для сфери підприємництва. Так, у 61 загальноосвітньому навчальному закладі, у 37 закладах професійно-технічної освіти та у 8 вищих навчальних закладах запроваджено навчання основам та практиці підприємництва. Також, у  19 закладах професійно-технічної освіти та у 8 вищих навчальних закладах здійснюється перепідготовка та підвищення кваліфікації кадрів для сфери підприємництва. Велика увага в Полтавській області приділяється залученню до підприємництва таких незахищених верств населення, як молодь та незайняті громадяни.</w:t>
      </w:r>
    </w:p>
    <w:p w:rsidR="002C0DD4" w:rsidRPr="00675C43" w:rsidRDefault="002C0DD4" w:rsidP="00675C43">
      <w:pPr>
        <w:spacing w:after="0" w:line="360" w:lineRule="auto"/>
        <w:ind w:firstLine="720"/>
        <w:jc w:val="both"/>
        <w:rPr>
          <w:rFonts w:ascii="Times New Roman" w:hAnsi="Times New Roman"/>
          <w:sz w:val="28"/>
          <w:szCs w:val="28"/>
          <w:lang w:eastAsia="ru-RU"/>
        </w:rPr>
      </w:pPr>
      <w:r w:rsidRPr="00675C43">
        <w:rPr>
          <w:rFonts w:ascii="Times New Roman" w:hAnsi="Times New Roman"/>
          <w:sz w:val="28"/>
          <w:szCs w:val="28"/>
          <w:lang w:eastAsia="ru-RU"/>
        </w:rPr>
        <w:t>Основні завдання на 201</w:t>
      </w:r>
      <w:r>
        <w:rPr>
          <w:rFonts w:ascii="Times New Roman" w:hAnsi="Times New Roman"/>
          <w:sz w:val="28"/>
          <w:szCs w:val="28"/>
          <w:lang w:eastAsia="ru-RU"/>
        </w:rPr>
        <w:t>7</w:t>
      </w:r>
      <w:r w:rsidRPr="00675C43">
        <w:rPr>
          <w:rFonts w:ascii="Times New Roman" w:hAnsi="Times New Roman"/>
          <w:sz w:val="28"/>
          <w:szCs w:val="28"/>
          <w:lang w:eastAsia="ru-RU"/>
        </w:rPr>
        <w:t>-20</w:t>
      </w:r>
      <w:r>
        <w:rPr>
          <w:rFonts w:ascii="Times New Roman" w:hAnsi="Times New Roman"/>
          <w:sz w:val="28"/>
          <w:szCs w:val="28"/>
          <w:lang w:eastAsia="ru-RU"/>
        </w:rPr>
        <w:t>20</w:t>
      </w:r>
      <w:r w:rsidRPr="00675C43">
        <w:rPr>
          <w:rFonts w:ascii="Times New Roman" w:hAnsi="Times New Roman"/>
          <w:sz w:val="28"/>
          <w:szCs w:val="28"/>
          <w:lang w:eastAsia="ru-RU"/>
        </w:rPr>
        <w:t xml:space="preserve"> роки:</w:t>
      </w:r>
    </w:p>
    <w:p w:rsidR="002C0DD4" w:rsidRPr="00675C43" w:rsidRDefault="002C0DD4" w:rsidP="00675C43">
      <w:pPr>
        <w:numPr>
          <w:ilvl w:val="0"/>
          <w:numId w:val="29"/>
        </w:numPr>
        <w:tabs>
          <w:tab w:val="left" w:pos="851"/>
        </w:tabs>
        <w:spacing w:after="0" w:line="360" w:lineRule="auto"/>
        <w:ind w:left="0" w:firstLine="567"/>
        <w:jc w:val="both"/>
        <w:rPr>
          <w:rFonts w:ascii="Times New Roman" w:hAnsi="Times New Roman"/>
          <w:sz w:val="28"/>
          <w:szCs w:val="28"/>
          <w:lang w:eastAsia="ru-RU"/>
        </w:rPr>
      </w:pPr>
      <w:r w:rsidRPr="00675C43">
        <w:rPr>
          <w:rFonts w:ascii="Times New Roman" w:hAnsi="Times New Roman"/>
          <w:sz w:val="28"/>
          <w:szCs w:val="28"/>
          <w:lang w:eastAsia="ru-RU"/>
        </w:rPr>
        <w:t xml:space="preserve">впровадження програм дистанційного навчання </w:t>
      </w:r>
      <w:r w:rsidRPr="00675C43">
        <w:rPr>
          <w:rFonts w:ascii="Times New Roman" w:hAnsi="Times New Roman"/>
          <w:bCs/>
          <w:color w:val="000000"/>
          <w:sz w:val="28"/>
          <w:szCs w:val="20"/>
          <w:lang w:eastAsia="ru-RU"/>
        </w:rPr>
        <w:t>та підвищення кваліфікації керівників підприємств, фахівців підприємств - суб’єктів малого і середнього бізнесу та приватних підприємців;</w:t>
      </w:r>
    </w:p>
    <w:p w:rsidR="002C0DD4" w:rsidRPr="00675C43" w:rsidRDefault="002C0DD4" w:rsidP="00675C43">
      <w:pPr>
        <w:numPr>
          <w:ilvl w:val="0"/>
          <w:numId w:val="29"/>
        </w:numPr>
        <w:tabs>
          <w:tab w:val="left" w:pos="851"/>
        </w:tabs>
        <w:spacing w:after="0" w:line="360" w:lineRule="auto"/>
        <w:ind w:left="0" w:firstLine="567"/>
        <w:jc w:val="both"/>
        <w:rPr>
          <w:rFonts w:ascii="Times New Roman" w:hAnsi="Times New Roman"/>
          <w:sz w:val="28"/>
          <w:szCs w:val="28"/>
          <w:lang w:eastAsia="ru-RU"/>
        </w:rPr>
      </w:pPr>
      <w:r w:rsidRPr="00675C43">
        <w:rPr>
          <w:rFonts w:ascii="Times New Roman" w:hAnsi="Times New Roman"/>
          <w:bCs/>
          <w:color w:val="000000"/>
          <w:sz w:val="28"/>
          <w:szCs w:val="20"/>
          <w:lang w:eastAsia="ru-RU"/>
        </w:rPr>
        <w:t>реалізація Програми перепідготовки управлінських кадрів для сфери підприємництва «Українська ініціатива» в області;</w:t>
      </w:r>
    </w:p>
    <w:p w:rsidR="002C0DD4" w:rsidRPr="00675C43" w:rsidRDefault="002C0DD4" w:rsidP="00675C43">
      <w:pPr>
        <w:numPr>
          <w:ilvl w:val="0"/>
          <w:numId w:val="29"/>
        </w:numPr>
        <w:tabs>
          <w:tab w:val="left" w:pos="851"/>
        </w:tabs>
        <w:spacing w:after="0" w:line="360" w:lineRule="auto"/>
        <w:ind w:left="0" w:firstLine="567"/>
        <w:jc w:val="both"/>
        <w:rPr>
          <w:rFonts w:ascii="Times New Roman" w:hAnsi="Times New Roman"/>
          <w:sz w:val="28"/>
          <w:szCs w:val="28"/>
          <w:lang w:eastAsia="ru-RU"/>
        </w:rPr>
      </w:pPr>
      <w:r w:rsidRPr="00675C43">
        <w:rPr>
          <w:rFonts w:ascii="Times New Roman" w:hAnsi="Times New Roman"/>
          <w:sz w:val="28"/>
          <w:szCs w:val="28"/>
          <w:lang w:eastAsia="ru-RU"/>
        </w:rPr>
        <w:t xml:space="preserve">залучення незайнятого населення та молоді зокрема до підприємницької діяльності. </w:t>
      </w:r>
    </w:p>
    <w:p w:rsidR="002C0DD4" w:rsidRPr="00D47058" w:rsidRDefault="002C0DD4" w:rsidP="00675C43">
      <w:pPr>
        <w:spacing w:after="0" w:line="360" w:lineRule="auto"/>
        <w:ind w:firstLine="567"/>
        <w:jc w:val="both"/>
        <w:rPr>
          <w:rFonts w:ascii="Times New Roman" w:hAnsi="Times New Roman"/>
          <w:sz w:val="28"/>
          <w:szCs w:val="28"/>
          <w:lang w:eastAsia="ru-RU"/>
        </w:rPr>
      </w:pPr>
      <w:r w:rsidRPr="00D47058">
        <w:rPr>
          <w:rFonts w:ascii="Times New Roman" w:hAnsi="Times New Roman"/>
          <w:sz w:val="28"/>
          <w:szCs w:val="28"/>
          <w:lang w:eastAsia="ru-RU"/>
        </w:rPr>
        <w:t xml:space="preserve">Розбудова та підтримка функціонування інфраструктури підприємництва належить до </w:t>
      </w:r>
      <w:r>
        <w:rPr>
          <w:rFonts w:ascii="Times New Roman" w:hAnsi="Times New Roman"/>
          <w:sz w:val="28"/>
          <w:szCs w:val="28"/>
          <w:lang w:eastAsia="ru-RU"/>
        </w:rPr>
        <w:t xml:space="preserve">п’ятого </w:t>
      </w:r>
      <w:r w:rsidRPr="00D47058">
        <w:rPr>
          <w:rFonts w:ascii="Times New Roman" w:hAnsi="Times New Roman"/>
          <w:sz w:val="28"/>
          <w:szCs w:val="28"/>
          <w:lang w:eastAsia="ru-RU"/>
        </w:rPr>
        <w:t>пріоритетн</w:t>
      </w:r>
      <w:r>
        <w:rPr>
          <w:rFonts w:ascii="Times New Roman" w:hAnsi="Times New Roman"/>
          <w:sz w:val="28"/>
          <w:szCs w:val="28"/>
          <w:lang w:eastAsia="ru-RU"/>
        </w:rPr>
        <w:t>ого</w:t>
      </w:r>
      <w:r w:rsidRPr="00D47058">
        <w:rPr>
          <w:rFonts w:ascii="Times New Roman" w:hAnsi="Times New Roman"/>
          <w:sz w:val="28"/>
          <w:szCs w:val="28"/>
          <w:lang w:eastAsia="ru-RU"/>
        </w:rPr>
        <w:t xml:space="preserve"> напрям</w:t>
      </w:r>
      <w:r>
        <w:rPr>
          <w:rFonts w:ascii="Times New Roman" w:hAnsi="Times New Roman"/>
          <w:sz w:val="28"/>
          <w:szCs w:val="28"/>
          <w:lang w:eastAsia="ru-RU"/>
        </w:rPr>
        <w:t>у</w:t>
      </w:r>
      <w:r w:rsidRPr="00D47058">
        <w:rPr>
          <w:rFonts w:ascii="Times New Roman" w:hAnsi="Times New Roman"/>
          <w:b/>
          <w:sz w:val="28"/>
          <w:szCs w:val="28"/>
          <w:lang w:eastAsia="ru-RU"/>
        </w:rPr>
        <w:t xml:space="preserve"> </w:t>
      </w:r>
      <w:r w:rsidRPr="00D47058">
        <w:rPr>
          <w:rFonts w:ascii="Times New Roman" w:hAnsi="Times New Roman"/>
          <w:sz w:val="28"/>
          <w:szCs w:val="28"/>
          <w:lang w:eastAsia="ru-RU"/>
        </w:rPr>
        <w:t>сприяння розвитку малого бізнесу.</w:t>
      </w:r>
    </w:p>
    <w:p w:rsidR="002C0DD4" w:rsidRPr="00D47058" w:rsidRDefault="002C0DD4" w:rsidP="00675C43">
      <w:pPr>
        <w:spacing w:after="0" w:line="360" w:lineRule="auto"/>
        <w:ind w:firstLine="567"/>
        <w:jc w:val="both"/>
        <w:rPr>
          <w:rFonts w:ascii="Times New Roman" w:hAnsi="Times New Roman"/>
          <w:bCs/>
          <w:sz w:val="28"/>
          <w:szCs w:val="28"/>
          <w:lang w:eastAsia="ru-RU"/>
        </w:rPr>
      </w:pPr>
      <w:r w:rsidRPr="00D47058">
        <w:rPr>
          <w:rFonts w:ascii="Times New Roman" w:hAnsi="Times New Roman"/>
          <w:bCs/>
          <w:sz w:val="28"/>
          <w:szCs w:val="28"/>
          <w:lang w:eastAsia="ru-RU"/>
        </w:rPr>
        <w:t xml:space="preserve">На даний час спостерігається відсутність інфраструктури підприємництва, метою якої є </w:t>
      </w:r>
      <w:r w:rsidRPr="00D47058">
        <w:rPr>
          <w:rFonts w:ascii="Times New Roman" w:hAnsi="Times New Roman"/>
          <w:sz w:val="28"/>
          <w:szCs w:val="28"/>
          <w:lang w:eastAsia="ru-RU"/>
        </w:rPr>
        <w:t>створення можливостей використання інноваційних технологій, в тому числі інновацій, розроблених вищими навчальними закладами області.</w:t>
      </w:r>
      <w:r>
        <w:rPr>
          <w:rFonts w:ascii="Times New Roman" w:hAnsi="Times New Roman"/>
          <w:sz w:val="28"/>
          <w:szCs w:val="28"/>
          <w:lang w:eastAsia="ru-RU"/>
        </w:rPr>
        <w:t xml:space="preserve"> </w:t>
      </w:r>
      <w:r w:rsidRPr="00D47058">
        <w:rPr>
          <w:rFonts w:ascii="Times New Roman" w:hAnsi="Times New Roman"/>
          <w:bCs/>
          <w:sz w:val="28"/>
          <w:szCs w:val="28"/>
          <w:lang w:eastAsia="ru-RU"/>
        </w:rPr>
        <w:t xml:space="preserve">З метою підтримки бізнесу щодо пошуку нових технологій, їх впровадження в реальне виробництво, забезпечення наукового обґрунтування  інвестиційних проектів підприємців необхідно розпочати роботу щодо налагодження таких зв’язків між підприємствами та вищими навчальними закладами з започаткуванням створення відповідних об’єктів інфраструктури. </w:t>
      </w:r>
    </w:p>
    <w:p w:rsidR="002C0DD4" w:rsidRPr="007A2068" w:rsidRDefault="002C0DD4" w:rsidP="00675C43">
      <w:pPr>
        <w:tabs>
          <w:tab w:val="left" w:pos="851"/>
        </w:tabs>
        <w:spacing w:after="0" w:line="360" w:lineRule="auto"/>
        <w:ind w:firstLine="567"/>
        <w:jc w:val="both"/>
        <w:rPr>
          <w:rFonts w:ascii="Times New Roman" w:hAnsi="Times New Roman"/>
          <w:noProof/>
          <w:sz w:val="28"/>
          <w:szCs w:val="28"/>
          <w:lang w:eastAsia="ru-RU"/>
        </w:rPr>
      </w:pPr>
      <w:r w:rsidRPr="007A2068">
        <w:rPr>
          <w:rFonts w:ascii="Times New Roman" w:hAnsi="Times New Roman"/>
          <w:noProof/>
          <w:sz w:val="28"/>
          <w:szCs w:val="28"/>
          <w:lang w:eastAsia="ru-RU"/>
        </w:rPr>
        <w:t xml:space="preserve">З метою </w:t>
      </w:r>
      <w:r w:rsidRPr="007A2068">
        <w:rPr>
          <w:rFonts w:ascii="Times New Roman" w:hAnsi="Times New Roman"/>
          <w:sz w:val="28"/>
          <w:szCs w:val="28"/>
          <w:bdr w:val="none" w:sz="0" w:space="0" w:color="auto" w:frame="1"/>
          <w:lang w:eastAsia="ru-RU"/>
        </w:rPr>
        <w:t>концентрації інформаційних ресурсів, створення суб’єктам малого та середнього підприємництва, які знаходяться і працюють на території області, максимально сприятливих умов для становлення і сталого розвитку їх підприємницької діяльності, вільного доступу до ресурсно-інформаційних баз р</w:t>
      </w:r>
      <w:r w:rsidRPr="007A2068">
        <w:rPr>
          <w:rFonts w:ascii="Times New Roman" w:hAnsi="Times New Roman"/>
          <w:noProof/>
          <w:sz w:val="28"/>
          <w:szCs w:val="28"/>
          <w:lang w:eastAsia="ru-RU"/>
        </w:rPr>
        <w:t>озроблена Концепція створення та діяльності ресурсно-інформаційного центру при Полтавському регіональному фонді підтримки підприємництва.</w:t>
      </w:r>
    </w:p>
    <w:p w:rsidR="002C0DD4" w:rsidRPr="00675C43" w:rsidRDefault="002C0DD4" w:rsidP="00675C43">
      <w:pPr>
        <w:spacing w:after="0" w:line="360" w:lineRule="auto"/>
        <w:ind w:firstLine="720"/>
        <w:jc w:val="both"/>
        <w:rPr>
          <w:rFonts w:ascii="Times New Roman" w:hAnsi="Times New Roman"/>
          <w:sz w:val="28"/>
          <w:szCs w:val="28"/>
          <w:lang w:eastAsia="ru-RU"/>
        </w:rPr>
      </w:pPr>
      <w:r w:rsidRPr="00675C43">
        <w:rPr>
          <w:rFonts w:ascii="Times New Roman" w:hAnsi="Times New Roman"/>
          <w:sz w:val="28"/>
          <w:szCs w:val="28"/>
          <w:lang w:eastAsia="ru-RU"/>
        </w:rPr>
        <w:t>Основні завдання на 201</w:t>
      </w:r>
      <w:r>
        <w:rPr>
          <w:rFonts w:ascii="Times New Roman" w:hAnsi="Times New Roman"/>
          <w:sz w:val="28"/>
          <w:szCs w:val="28"/>
          <w:lang w:eastAsia="ru-RU"/>
        </w:rPr>
        <w:t>7</w:t>
      </w:r>
      <w:r w:rsidRPr="00675C43">
        <w:rPr>
          <w:rFonts w:ascii="Times New Roman" w:hAnsi="Times New Roman"/>
          <w:sz w:val="28"/>
          <w:szCs w:val="28"/>
          <w:lang w:eastAsia="ru-RU"/>
        </w:rPr>
        <w:t>-20</w:t>
      </w:r>
      <w:r>
        <w:rPr>
          <w:rFonts w:ascii="Times New Roman" w:hAnsi="Times New Roman"/>
          <w:sz w:val="28"/>
          <w:szCs w:val="28"/>
          <w:lang w:eastAsia="ru-RU"/>
        </w:rPr>
        <w:t>20</w:t>
      </w:r>
      <w:r w:rsidRPr="00675C43">
        <w:rPr>
          <w:rFonts w:ascii="Times New Roman" w:hAnsi="Times New Roman"/>
          <w:sz w:val="28"/>
          <w:szCs w:val="28"/>
          <w:lang w:eastAsia="ru-RU"/>
        </w:rPr>
        <w:t xml:space="preserve"> роки:</w:t>
      </w:r>
    </w:p>
    <w:p w:rsidR="002C0DD4" w:rsidRPr="00D47058" w:rsidRDefault="002C0DD4" w:rsidP="00675C43">
      <w:pPr>
        <w:numPr>
          <w:ilvl w:val="0"/>
          <w:numId w:val="29"/>
        </w:numPr>
        <w:tabs>
          <w:tab w:val="left" w:pos="851"/>
        </w:tabs>
        <w:spacing w:after="0" w:line="360" w:lineRule="auto"/>
        <w:ind w:left="0" w:firstLine="490"/>
        <w:jc w:val="both"/>
        <w:rPr>
          <w:rFonts w:ascii="Times New Roman" w:hAnsi="Times New Roman"/>
          <w:sz w:val="28"/>
          <w:szCs w:val="28"/>
          <w:lang w:eastAsia="ru-RU"/>
        </w:rPr>
      </w:pPr>
      <w:r w:rsidRPr="00D47058">
        <w:rPr>
          <w:rFonts w:ascii="Times New Roman" w:hAnsi="Times New Roman"/>
          <w:sz w:val="28"/>
          <w:szCs w:val="28"/>
          <w:lang w:eastAsia="ru-RU"/>
        </w:rPr>
        <w:t>розбудова інфраструктури впровадження на підприємствах області інноваційних технологій, бізнес-процесів тощо;</w:t>
      </w:r>
    </w:p>
    <w:p w:rsidR="002C0DD4" w:rsidRPr="00D47058" w:rsidRDefault="002C0DD4" w:rsidP="00675C43">
      <w:pPr>
        <w:numPr>
          <w:ilvl w:val="0"/>
          <w:numId w:val="29"/>
        </w:numPr>
        <w:tabs>
          <w:tab w:val="left" w:pos="851"/>
        </w:tabs>
        <w:spacing w:after="0" w:line="360" w:lineRule="auto"/>
        <w:ind w:left="0" w:firstLine="490"/>
        <w:jc w:val="both"/>
        <w:rPr>
          <w:rFonts w:ascii="Times New Roman" w:hAnsi="Times New Roman"/>
          <w:sz w:val="28"/>
          <w:szCs w:val="28"/>
          <w:lang w:eastAsia="ru-RU"/>
        </w:rPr>
      </w:pPr>
      <w:r w:rsidRPr="00D47058">
        <w:rPr>
          <w:rFonts w:ascii="Times New Roman" w:hAnsi="Times New Roman"/>
          <w:sz w:val="28"/>
          <w:szCs w:val="28"/>
          <w:lang w:eastAsia="ru-RU"/>
        </w:rPr>
        <w:t xml:space="preserve">розширення можливостей співпраці навчальних закладів з суб’єктами підприємництва у сфері впровадження інновацій; </w:t>
      </w:r>
    </w:p>
    <w:p w:rsidR="002C0DD4" w:rsidRPr="00D47058" w:rsidRDefault="002C0DD4" w:rsidP="00675C43">
      <w:pPr>
        <w:numPr>
          <w:ilvl w:val="0"/>
          <w:numId w:val="29"/>
        </w:numPr>
        <w:tabs>
          <w:tab w:val="left" w:pos="851"/>
        </w:tabs>
        <w:spacing w:after="0" w:line="360" w:lineRule="auto"/>
        <w:ind w:left="0" w:firstLine="490"/>
        <w:jc w:val="both"/>
        <w:rPr>
          <w:rFonts w:ascii="Times New Roman" w:hAnsi="Times New Roman"/>
          <w:sz w:val="28"/>
          <w:szCs w:val="28"/>
          <w:lang w:eastAsia="ru-RU"/>
        </w:rPr>
      </w:pPr>
      <w:r w:rsidRPr="00D47058">
        <w:rPr>
          <w:rFonts w:ascii="Times New Roman" w:hAnsi="Times New Roman"/>
          <w:sz w:val="28"/>
          <w:szCs w:val="28"/>
          <w:bdr w:val="none" w:sz="0" w:space="0" w:color="auto" w:frame="1"/>
          <w:lang w:eastAsia="ru-RU"/>
        </w:rPr>
        <w:t>концентрація інформаційних ресурсів, створення суб’єктам малого та середнього підприємництва, які знаходяться і працюють на території області, максимально сприятливих умов для вільного доступу до ресурсно-інформаційних баз;</w:t>
      </w:r>
    </w:p>
    <w:p w:rsidR="002C0DD4" w:rsidRPr="00D47058" w:rsidRDefault="002C0DD4" w:rsidP="00675C43">
      <w:pPr>
        <w:numPr>
          <w:ilvl w:val="0"/>
          <w:numId w:val="29"/>
        </w:numPr>
        <w:tabs>
          <w:tab w:val="left" w:pos="851"/>
        </w:tabs>
        <w:spacing w:after="0" w:line="360" w:lineRule="auto"/>
        <w:ind w:left="0" w:firstLine="490"/>
        <w:jc w:val="both"/>
        <w:rPr>
          <w:rFonts w:ascii="Times New Roman" w:hAnsi="Times New Roman"/>
          <w:sz w:val="28"/>
          <w:szCs w:val="28"/>
          <w:lang w:eastAsia="ru-RU"/>
        </w:rPr>
      </w:pPr>
      <w:r w:rsidRPr="00D47058">
        <w:rPr>
          <w:rFonts w:ascii="Times New Roman" w:hAnsi="Times New Roman"/>
          <w:sz w:val="28"/>
          <w:szCs w:val="28"/>
          <w:bdr w:val="none" w:sz="0" w:space="0" w:color="auto" w:frame="1"/>
          <w:lang w:eastAsia="ru-RU"/>
        </w:rPr>
        <w:t>підтримка інфраструктури молодіжного підприємництва.</w:t>
      </w:r>
    </w:p>
    <w:p w:rsidR="002C0DD4" w:rsidRPr="006E13E7" w:rsidRDefault="002C0DD4" w:rsidP="00675C43">
      <w:pPr>
        <w:spacing w:after="0" w:line="360" w:lineRule="auto"/>
        <w:ind w:firstLine="709"/>
        <w:contextualSpacing/>
        <w:jc w:val="both"/>
        <w:rPr>
          <w:rFonts w:ascii="Times New Roman" w:hAnsi="Times New Roman"/>
          <w:color w:val="000000"/>
          <w:sz w:val="28"/>
          <w:szCs w:val="28"/>
          <w:shd w:val="clear" w:color="auto" w:fill="FFFFFF"/>
        </w:rPr>
      </w:pPr>
      <w:r w:rsidRPr="006E13E7">
        <w:rPr>
          <w:rFonts w:ascii="Times New Roman" w:hAnsi="Times New Roman"/>
          <w:color w:val="000000"/>
          <w:sz w:val="28"/>
          <w:szCs w:val="28"/>
          <w:shd w:val="clear" w:color="auto" w:fill="FFFFFF"/>
        </w:rPr>
        <w:t>Отже, для поліпшення соціально-економічного клімату розвитку торговельного підприємництва потрібно вдосконалити механізм державного регулювання, використовувати напрацювання науково-методичного забезпечення, зробити переоснащення виробничої бази та провести багато інших заходів, для гарного функціонування малих торговельних підприємств.</w:t>
      </w:r>
    </w:p>
    <w:p w:rsidR="002C0DD4" w:rsidRPr="009F7503" w:rsidRDefault="002C0DD4" w:rsidP="00453F28"/>
    <w:p w:rsidR="002C0DD4" w:rsidRPr="00981D79" w:rsidRDefault="002C0DD4" w:rsidP="00981D79">
      <w:pPr>
        <w:spacing w:after="0" w:line="360" w:lineRule="auto"/>
        <w:ind w:firstLine="709"/>
        <w:jc w:val="center"/>
        <w:rPr>
          <w:rFonts w:ascii="Times New Roman" w:hAnsi="Times New Roman"/>
          <w:b/>
          <w:sz w:val="28"/>
          <w:szCs w:val="28"/>
        </w:rPr>
      </w:pPr>
      <w:r w:rsidRPr="00981D79">
        <w:rPr>
          <w:rFonts w:ascii="Times New Roman" w:hAnsi="Times New Roman"/>
          <w:b/>
          <w:sz w:val="28"/>
          <w:szCs w:val="28"/>
        </w:rPr>
        <w:t xml:space="preserve">3.2. Використання </w:t>
      </w:r>
      <w:r>
        <w:rPr>
          <w:rFonts w:ascii="Times New Roman" w:hAnsi="Times New Roman"/>
          <w:b/>
          <w:sz w:val="28"/>
          <w:szCs w:val="28"/>
        </w:rPr>
        <w:t xml:space="preserve">нових підходів до складання </w:t>
      </w:r>
      <w:r w:rsidRPr="00981D79">
        <w:rPr>
          <w:rFonts w:ascii="Times New Roman" w:hAnsi="Times New Roman"/>
          <w:b/>
          <w:color w:val="000000"/>
          <w:sz w:val="28"/>
          <w:szCs w:val="28"/>
        </w:rPr>
        <w:t>комплексн</w:t>
      </w:r>
      <w:r>
        <w:rPr>
          <w:rFonts w:ascii="Times New Roman" w:hAnsi="Times New Roman"/>
          <w:b/>
          <w:color w:val="000000"/>
          <w:sz w:val="28"/>
          <w:szCs w:val="28"/>
        </w:rPr>
        <w:t>ої</w:t>
      </w:r>
      <w:r w:rsidRPr="00981D79">
        <w:rPr>
          <w:rFonts w:ascii="Times New Roman" w:hAnsi="Times New Roman"/>
          <w:b/>
          <w:sz w:val="28"/>
          <w:szCs w:val="28"/>
        </w:rPr>
        <w:t xml:space="preserve"> програми </w:t>
      </w:r>
      <w:r w:rsidRPr="00981D79">
        <w:rPr>
          <w:rFonts w:ascii="Times New Roman" w:hAnsi="Times New Roman"/>
          <w:b/>
          <w:color w:val="000000"/>
          <w:sz w:val="28"/>
          <w:szCs w:val="28"/>
        </w:rPr>
        <w:t xml:space="preserve">підтримки торговельного </w:t>
      </w:r>
      <w:r>
        <w:rPr>
          <w:rFonts w:ascii="Times New Roman" w:hAnsi="Times New Roman"/>
          <w:b/>
          <w:color w:val="000000"/>
          <w:sz w:val="28"/>
          <w:szCs w:val="28"/>
        </w:rPr>
        <w:t>бізнесу на регіональному рівні</w:t>
      </w:r>
    </w:p>
    <w:p w:rsidR="002C0DD4" w:rsidRPr="00981D79" w:rsidRDefault="002C0DD4" w:rsidP="00981D79">
      <w:pPr>
        <w:spacing w:after="0" w:line="360" w:lineRule="auto"/>
        <w:ind w:firstLine="709"/>
        <w:jc w:val="both"/>
        <w:rPr>
          <w:rFonts w:ascii="Times New Roman" w:hAnsi="Times New Roman"/>
          <w:b/>
          <w:sz w:val="28"/>
          <w:szCs w:val="28"/>
        </w:rPr>
      </w:pPr>
    </w:p>
    <w:p w:rsidR="002C0DD4" w:rsidRPr="00981D79" w:rsidRDefault="002C0DD4" w:rsidP="00981D79">
      <w:pPr>
        <w:spacing w:after="0" w:line="360" w:lineRule="auto"/>
        <w:ind w:firstLine="720"/>
        <w:jc w:val="both"/>
        <w:rPr>
          <w:rFonts w:ascii="Times New Roman" w:hAnsi="Times New Roman"/>
          <w:color w:val="000000"/>
          <w:sz w:val="28"/>
          <w:szCs w:val="28"/>
        </w:rPr>
      </w:pPr>
      <w:r w:rsidRPr="00981D79">
        <w:rPr>
          <w:rFonts w:ascii="Times New Roman" w:hAnsi="Times New Roman"/>
          <w:color w:val="000000"/>
          <w:sz w:val="28"/>
          <w:szCs w:val="28"/>
        </w:rPr>
        <w:t>Питання державної підтримки підприємництва ще не зайняло належного місця в діяльності місцевих органів виконавчої влади. За наявності комплексу прогресивних законів щодо підтримку малого бізнесу їх виконання на регіональному рівні носить формальний характер.</w:t>
      </w:r>
    </w:p>
    <w:p w:rsidR="002C0DD4" w:rsidRPr="00981D79" w:rsidRDefault="002C0DD4" w:rsidP="00981D79">
      <w:pPr>
        <w:spacing w:after="0" w:line="360" w:lineRule="auto"/>
        <w:ind w:firstLine="720"/>
        <w:jc w:val="both"/>
        <w:rPr>
          <w:rFonts w:ascii="Times New Roman" w:hAnsi="Times New Roman"/>
          <w:color w:val="000000"/>
          <w:sz w:val="28"/>
          <w:szCs w:val="28"/>
        </w:rPr>
      </w:pPr>
      <w:r w:rsidRPr="00981D79">
        <w:rPr>
          <w:rFonts w:ascii="Times New Roman" w:hAnsi="Times New Roman"/>
          <w:color w:val="000000"/>
          <w:sz w:val="28"/>
          <w:szCs w:val="28"/>
          <w:shd w:val="clear" w:color="auto" w:fill="FFFFFF"/>
        </w:rPr>
        <w:t xml:space="preserve">Згідно до українського законодавства з 2001 року на регіональному рівні </w:t>
      </w:r>
      <w:r w:rsidRPr="00981D79">
        <w:rPr>
          <w:rFonts w:ascii="Times New Roman" w:hAnsi="Times New Roman"/>
          <w:color w:val="000000"/>
          <w:sz w:val="28"/>
          <w:szCs w:val="28"/>
        </w:rPr>
        <w:t>кожні 2 роки розробляються регіональні комплексні програми підтримки малого підприємництва. Така п</w:t>
      </w:r>
      <w:r w:rsidRPr="00981D79">
        <w:rPr>
          <w:rFonts w:ascii="Times New Roman" w:hAnsi="Times New Roman"/>
          <w:sz w:val="28"/>
          <w:szCs w:val="28"/>
        </w:rPr>
        <w:t>рограма є одним з найважливіших механізмів підтримки підприємництва, вирішення широкого кола питань на шляху його розвитку.</w:t>
      </w:r>
    </w:p>
    <w:p w:rsidR="002C0DD4" w:rsidRPr="00981D79" w:rsidRDefault="002C0DD4" w:rsidP="00981D79">
      <w:pPr>
        <w:pStyle w:val="a1"/>
      </w:pPr>
      <w:r w:rsidRPr="00981D79">
        <w:t>В м.Полтава програма розвитку підприємництва в 201</w:t>
      </w:r>
      <w:r>
        <w:t>6</w:t>
      </w:r>
      <w:r w:rsidRPr="00981D79">
        <w:t xml:space="preserve"> році розроблялася і затверджувалася </w:t>
      </w:r>
      <w:r>
        <w:t>вдев</w:t>
      </w:r>
      <w:r w:rsidRPr="000A7F87">
        <w:rPr>
          <w:lang w:val="ru-RU"/>
        </w:rPr>
        <w:t>’</w:t>
      </w:r>
      <w:r>
        <w:t>яте</w:t>
      </w:r>
      <w:r w:rsidRPr="00981D79">
        <w:t>. Як і попередні програми, вона визначає основні шляхи реалізації на міському рівні державної політики розвитку малого підприємництва. Програма тісно пов’язана з активною регіональною політикою, політикою зайнятості населення та інвестиційно-інноваційними напрямками розвитку міста. Вона спрямована на посилення ролі органів місцевого самоврядування в процесі підтримки малого підприємництва, підвищення його значимості у соціально-економічному розвитку міста і є дієвим інструментом вирішення актуальних питань підприємництва.</w:t>
      </w:r>
    </w:p>
    <w:p w:rsidR="002C0DD4" w:rsidRPr="00981D79" w:rsidRDefault="002C0DD4" w:rsidP="00981D79">
      <w:pPr>
        <w:spacing w:after="0" w:line="360" w:lineRule="auto"/>
        <w:ind w:firstLine="709"/>
        <w:jc w:val="both"/>
        <w:rPr>
          <w:rFonts w:ascii="Times New Roman" w:hAnsi="Times New Roman"/>
          <w:sz w:val="28"/>
          <w:szCs w:val="28"/>
        </w:rPr>
      </w:pPr>
      <w:r w:rsidRPr="00981D79">
        <w:rPr>
          <w:rFonts w:ascii="Times New Roman" w:hAnsi="Times New Roman"/>
          <w:sz w:val="28"/>
          <w:szCs w:val="28"/>
        </w:rPr>
        <w:t>В попередні роки програма розроблялася традиційним методом - постійні депутатські комісії Полтавської міської ради, галузеві управління міськвиконкому, рада підприємців, фахівці вищих навчальних закладів,  громадські об’єднання підприємців надавали конкретні пропозиції, які зводилися фахівцями міськвиконкому в єдиний документ. Недоліками такого підходу є залежність наявності пунктів програми від активності того чи іншого підрозділу, формалізм та суб’єктивізм при формуванні заходів, неузгодженість окремих пунктів між собою, крім того не враховуються всі регіональні проблеми розвитку підприємництва.</w:t>
      </w:r>
    </w:p>
    <w:p w:rsidR="002C0DD4" w:rsidRPr="00981D79" w:rsidRDefault="002C0DD4" w:rsidP="00981D79">
      <w:pPr>
        <w:spacing w:after="0" w:line="360" w:lineRule="auto"/>
        <w:ind w:firstLine="720"/>
        <w:jc w:val="both"/>
        <w:rPr>
          <w:rFonts w:ascii="Times New Roman" w:hAnsi="Times New Roman"/>
          <w:sz w:val="28"/>
          <w:szCs w:val="28"/>
        </w:rPr>
      </w:pPr>
      <w:r>
        <w:rPr>
          <w:rFonts w:ascii="Times New Roman" w:hAnsi="Times New Roman"/>
          <w:sz w:val="28"/>
          <w:szCs w:val="28"/>
        </w:rPr>
        <w:t>П</w:t>
      </w:r>
      <w:r w:rsidRPr="00981D79">
        <w:rPr>
          <w:rFonts w:ascii="Times New Roman" w:hAnsi="Times New Roman"/>
          <w:sz w:val="28"/>
          <w:szCs w:val="28"/>
        </w:rPr>
        <w:t>ри розробці «Програми розвитку підприємництва в м.Полтава на 201</w:t>
      </w:r>
      <w:r>
        <w:rPr>
          <w:rFonts w:ascii="Times New Roman" w:hAnsi="Times New Roman"/>
          <w:sz w:val="28"/>
          <w:szCs w:val="28"/>
        </w:rPr>
        <w:t>7</w:t>
      </w:r>
      <w:r w:rsidRPr="00981D79">
        <w:rPr>
          <w:rFonts w:ascii="Times New Roman" w:hAnsi="Times New Roman"/>
          <w:sz w:val="28"/>
          <w:szCs w:val="28"/>
        </w:rPr>
        <w:t>-20</w:t>
      </w:r>
      <w:r>
        <w:rPr>
          <w:rFonts w:ascii="Times New Roman" w:hAnsi="Times New Roman"/>
          <w:sz w:val="28"/>
          <w:szCs w:val="28"/>
        </w:rPr>
        <w:t>20</w:t>
      </w:r>
      <w:r w:rsidRPr="00981D79">
        <w:rPr>
          <w:rFonts w:ascii="Times New Roman" w:hAnsi="Times New Roman"/>
          <w:sz w:val="28"/>
          <w:szCs w:val="28"/>
        </w:rPr>
        <w:t xml:space="preserve"> роки» була застосована нова для такого роду роботи методика </w:t>
      </w:r>
      <w:r w:rsidRPr="00981D79">
        <w:rPr>
          <w:rFonts w:ascii="Times New Roman" w:hAnsi="Times New Roman"/>
          <w:sz w:val="28"/>
          <w:szCs w:val="28"/>
          <w:lang w:val="en-US"/>
        </w:rPr>
        <w:t>Work</w:t>
      </w:r>
      <w:r w:rsidRPr="00981D79">
        <w:rPr>
          <w:rFonts w:ascii="Times New Roman" w:hAnsi="Times New Roman"/>
          <w:sz w:val="28"/>
          <w:szCs w:val="28"/>
        </w:rPr>
        <w:t>-</w:t>
      </w:r>
      <w:r w:rsidRPr="00981D79">
        <w:rPr>
          <w:rFonts w:ascii="Times New Roman" w:hAnsi="Times New Roman"/>
          <w:sz w:val="28"/>
          <w:szCs w:val="28"/>
          <w:lang w:val="en-US"/>
        </w:rPr>
        <w:t>Shop</w:t>
      </w:r>
      <w:r w:rsidRPr="00981D79">
        <w:rPr>
          <w:rFonts w:ascii="Times New Roman" w:hAnsi="Times New Roman"/>
          <w:sz w:val="28"/>
          <w:szCs w:val="28"/>
        </w:rPr>
        <w:t xml:space="preserve">. </w:t>
      </w:r>
    </w:p>
    <w:p w:rsidR="002C0DD4" w:rsidRPr="00981D79" w:rsidRDefault="002C0DD4" w:rsidP="00981D79">
      <w:pPr>
        <w:spacing w:after="0" w:line="360" w:lineRule="auto"/>
        <w:ind w:firstLine="720"/>
        <w:jc w:val="both"/>
        <w:rPr>
          <w:rStyle w:val="Strong"/>
          <w:rFonts w:ascii="Times New Roman" w:hAnsi="Times New Roman"/>
          <w:b w:val="0"/>
          <w:sz w:val="28"/>
          <w:szCs w:val="28"/>
        </w:rPr>
      </w:pPr>
      <w:r w:rsidRPr="00981D79">
        <w:rPr>
          <w:rFonts w:ascii="Times New Roman" w:hAnsi="Times New Roman"/>
          <w:sz w:val="28"/>
          <w:szCs w:val="28"/>
        </w:rPr>
        <w:t xml:space="preserve">Work-shop - формат групової роботи, що має на меті активне вирішення певного питання її учасниками. Традиційно, під час work-shop ведучий організовує процес обговорення (ставить «правильні» питання, прояснює ті або інші аспекти і так далі), не нав'язуючи своєї експертної думки. З декількох різновидів </w:t>
      </w:r>
      <w:r w:rsidRPr="00981D79">
        <w:rPr>
          <w:rStyle w:val="Strong"/>
          <w:rFonts w:ascii="Times New Roman" w:hAnsi="Times New Roman"/>
          <w:b w:val="0"/>
          <w:sz w:val="28"/>
          <w:szCs w:val="28"/>
        </w:rPr>
        <w:t xml:space="preserve">work-shop був обраний так званий "проблемний", </w:t>
      </w:r>
      <w:r w:rsidRPr="00981D79">
        <w:rPr>
          <w:rFonts w:ascii="Times New Roman" w:hAnsi="Times New Roman"/>
          <w:sz w:val="28"/>
          <w:szCs w:val="28"/>
        </w:rPr>
        <w:t xml:space="preserve">метою якого є пошук причин виникнення проблем і можливі способи рішення виникаючих труднощів. Цей метод був використаний для проведення діагностування, комплексної оцінки підприємницького середовища, постановки проблемних питань та знаходження шляхів їх вирішення. Технологія проведення </w:t>
      </w:r>
      <w:r w:rsidRPr="00981D79">
        <w:rPr>
          <w:rStyle w:val="Strong"/>
          <w:rFonts w:ascii="Times New Roman" w:hAnsi="Times New Roman"/>
          <w:b w:val="0"/>
          <w:sz w:val="28"/>
          <w:szCs w:val="28"/>
        </w:rPr>
        <w:t>work-shop включала 7 етапів:</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rPr>
        <w:t>І етап. Виявлення проблем, що заважають розвитку підприємництва в м.Полтава.</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rPr>
        <w:t>ІІ етап. Групування проблем за визначеними напрямками.</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rPr>
        <w:t>ІІІ етап. Індивідуальне обмірковування проблем.</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lang w:val="en-US"/>
        </w:rPr>
        <w:t>IV</w:t>
      </w:r>
      <w:r w:rsidRPr="00981D79">
        <w:rPr>
          <w:rFonts w:ascii="Times New Roman" w:hAnsi="Times New Roman"/>
          <w:sz w:val="28"/>
          <w:szCs w:val="28"/>
        </w:rPr>
        <w:t xml:space="preserve"> етап. Обговорення шляхів вирішення проблем.</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lang w:val="en-US"/>
        </w:rPr>
        <w:t>V</w:t>
      </w:r>
      <w:r w:rsidRPr="00981D79">
        <w:rPr>
          <w:rFonts w:ascii="Times New Roman" w:hAnsi="Times New Roman"/>
          <w:sz w:val="28"/>
          <w:szCs w:val="28"/>
        </w:rPr>
        <w:t xml:space="preserve"> етап. Формування пунктів програми розвитку підприємництва.</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lang w:val="en-US"/>
        </w:rPr>
        <w:t>VI</w:t>
      </w:r>
      <w:r w:rsidRPr="00981D79">
        <w:rPr>
          <w:rFonts w:ascii="Times New Roman" w:hAnsi="Times New Roman"/>
          <w:sz w:val="28"/>
          <w:szCs w:val="28"/>
        </w:rPr>
        <w:t xml:space="preserve"> етап. Затвердження програми розвитку підприємництва на сесії міської ради м.Полтава.</w:t>
      </w:r>
    </w:p>
    <w:p w:rsidR="002C0DD4" w:rsidRPr="00981D79" w:rsidRDefault="002C0DD4" w:rsidP="00981D79">
      <w:pPr>
        <w:spacing w:after="0" w:line="360" w:lineRule="auto"/>
        <w:ind w:firstLine="720"/>
        <w:rPr>
          <w:rFonts w:ascii="Times New Roman" w:hAnsi="Times New Roman"/>
          <w:sz w:val="28"/>
          <w:szCs w:val="28"/>
        </w:rPr>
      </w:pPr>
      <w:r w:rsidRPr="00981D79">
        <w:rPr>
          <w:rFonts w:ascii="Times New Roman" w:hAnsi="Times New Roman"/>
          <w:sz w:val="28"/>
          <w:szCs w:val="28"/>
          <w:lang w:val="en-US"/>
        </w:rPr>
        <w:t>V</w:t>
      </w:r>
      <w:r w:rsidRPr="00981D79">
        <w:rPr>
          <w:rFonts w:ascii="Times New Roman" w:hAnsi="Times New Roman"/>
          <w:sz w:val="28"/>
          <w:szCs w:val="28"/>
        </w:rPr>
        <w:t>І</w:t>
      </w:r>
      <w:r w:rsidRPr="00981D79">
        <w:rPr>
          <w:rFonts w:ascii="Times New Roman" w:hAnsi="Times New Roman"/>
          <w:sz w:val="28"/>
          <w:szCs w:val="28"/>
          <w:lang w:val="en-US"/>
        </w:rPr>
        <w:t>I</w:t>
      </w:r>
      <w:r w:rsidRPr="00981D79">
        <w:rPr>
          <w:rFonts w:ascii="Times New Roman" w:hAnsi="Times New Roman"/>
          <w:sz w:val="28"/>
          <w:szCs w:val="28"/>
        </w:rPr>
        <w:t xml:space="preserve"> етап. Ревізія виконання програми розвитку підприємництва.</w:t>
      </w:r>
    </w:p>
    <w:p w:rsidR="002C0DD4" w:rsidRPr="00981D79" w:rsidRDefault="002C0DD4" w:rsidP="00981D79">
      <w:pPr>
        <w:pStyle w:val="BodyTextIndent"/>
        <w:spacing w:line="360" w:lineRule="auto"/>
        <w:ind w:firstLine="720"/>
        <w:jc w:val="both"/>
        <w:rPr>
          <w:b w:val="0"/>
          <w:szCs w:val="28"/>
        </w:rPr>
      </w:pPr>
      <w:r w:rsidRPr="00981D79">
        <w:rPr>
          <w:b w:val="0"/>
          <w:szCs w:val="28"/>
        </w:rPr>
        <w:t>З метою розроблення проекту програми попередньо був обраний та затверджений склад робочої групи в кількості 35 осіб. До складу робочої групи увійшли представники структурних підрозділів виконавчого комітету та органів Полтавської міської ради, державної податкової служби України, Полтавської торгово-промислової палати, громадських організацій підприємців, ради підприємців м.Полтава, Полтавського університету економіки і торгівлі.</w:t>
      </w:r>
    </w:p>
    <w:p w:rsidR="002C0DD4" w:rsidRPr="00981D79" w:rsidRDefault="002C0DD4" w:rsidP="00981D79">
      <w:pPr>
        <w:tabs>
          <w:tab w:val="left" w:pos="1080"/>
        </w:tabs>
        <w:spacing w:after="0" w:line="360" w:lineRule="auto"/>
        <w:ind w:firstLine="720"/>
        <w:jc w:val="both"/>
        <w:rPr>
          <w:rFonts w:ascii="Times New Roman" w:hAnsi="Times New Roman"/>
          <w:sz w:val="28"/>
          <w:szCs w:val="28"/>
        </w:rPr>
      </w:pPr>
      <w:r w:rsidRPr="00981D79">
        <w:rPr>
          <w:rFonts w:ascii="Times New Roman" w:hAnsi="Times New Roman"/>
          <w:sz w:val="28"/>
          <w:szCs w:val="28"/>
        </w:rPr>
        <w:t>На першому засіданні робочої групи за допомогою мозкового штурму були виявлені проблеми, що заважають розвиватися малому підприємництву в Полтаві. Кожний із присутніх висував певну проблему, яка фіксувалася на паперових носіях і вивішувалася на дошці. На першому етапі запропоновані учасниками проблеми не критикувалися і не обговорювалися. В результаті 30-хвилинної роботи було висунуто 44 проблеми.</w:t>
      </w:r>
    </w:p>
    <w:p w:rsidR="002C0DD4" w:rsidRPr="00981D79" w:rsidRDefault="002C0DD4" w:rsidP="00981D79">
      <w:pPr>
        <w:tabs>
          <w:tab w:val="left" w:pos="1080"/>
        </w:tabs>
        <w:spacing w:after="0" w:line="360" w:lineRule="auto"/>
        <w:ind w:firstLine="720"/>
        <w:jc w:val="both"/>
        <w:rPr>
          <w:rFonts w:ascii="Times New Roman" w:hAnsi="Times New Roman"/>
          <w:sz w:val="28"/>
          <w:szCs w:val="28"/>
        </w:rPr>
      </w:pPr>
      <w:r w:rsidRPr="00981D79">
        <w:rPr>
          <w:rFonts w:ascii="Times New Roman" w:hAnsi="Times New Roman"/>
          <w:sz w:val="28"/>
          <w:szCs w:val="28"/>
        </w:rPr>
        <w:t xml:space="preserve">Результати першого етапу показали, що учасників </w:t>
      </w:r>
      <w:r w:rsidRPr="00981D79">
        <w:rPr>
          <w:rStyle w:val="Strong"/>
          <w:rFonts w:ascii="Times New Roman" w:hAnsi="Times New Roman"/>
          <w:b w:val="0"/>
          <w:sz w:val="28"/>
          <w:szCs w:val="28"/>
        </w:rPr>
        <w:t xml:space="preserve">work-shop </w:t>
      </w:r>
      <w:r w:rsidRPr="00981D79">
        <w:rPr>
          <w:rFonts w:ascii="Times New Roman" w:hAnsi="Times New Roman"/>
          <w:sz w:val="28"/>
          <w:szCs w:val="28"/>
        </w:rPr>
        <w:t>найбільше</w:t>
      </w:r>
      <w:r w:rsidRPr="00981D79">
        <w:rPr>
          <w:rStyle w:val="Strong"/>
          <w:rFonts w:ascii="Times New Roman" w:hAnsi="Times New Roman"/>
          <w:b w:val="0"/>
          <w:sz w:val="28"/>
          <w:szCs w:val="28"/>
        </w:rPr>
        <w:t xml:space="preserve"> хвилюють проблеми пов’язані з</w:t>
      </w:r>
    </w:p>
    <w:p w:rsidR="002C0DD4" w:rsidRPr="00981D79" w:rsidRDefault="002C0DD4" w:rsidP="00981D79">
      <w:pPr>
        <w:pStyle w:val="BodyText"/>
        <w:numPr>
          <w:ilvl w:val="0"/>
          <w:numId w:val="28"/>
        </w:numPr>
        <w:tabs>
          <w:tab w:val="left" w:pos="540"/>
          <w:tab w:val="left" w:pos="1080"/>
        </w:tabs>
        <w:spacing w:after="0" w:line="360" w:lineRule="auto"/>
        <w:ind w:left="0" w:firstLine="360"/>
        <w:jc w:val="both"/>
        <w:rPr>
          <w:sz w:val="28"/>
          <w:szCs w:val="28"/>
        </w:rPr>
      </w:pPr>
      <w:r w:rsidRPr="00981D79">
        <w:rPr>
          <w:sz w:val="28"/>
          <w:szCs w:val="28"/>
        </w:rPr>
        <w:t xml:space="preserve">наявністю адміністративних бар’єрів (11 проблем); </w:t>
      </w:r>
    </w:p>
    <w:p w:rsidR="002C0DD4" w:rsidRPr="000A7F87" w:rsidRDefault="002C0DD4" w:rsidP="00981D79">
      <w:pPr>
        <w:pStyle w:val="BodyText"/>
        <w:numPr>
          <w:ilvl w:val="0"/>
          <w:numId w:val="28"/>
        </w:numPr>
        <w:tabs>
          <w:tab w:val="left" w:pos="540"/>
          <w:tab w:val="left" w:pos="1080"/>
        </w:tabs>
        <w:spacing w:after="0" w:line="360" w:lineRule="auto"/>
        <w:ind w:left="0" w:firstLine="360"/>
        <w:jc w:val="both"/>
        <w:rPr>
          <w:sz w:val="28"/>
          <w:szCs w:val="28"/>
          <w:lang w:val="ru-RU"/>
        </w:rPr>
      </w:pPr>
      <w:r w:rsidRPr="000A7F87">
        <w:rPr>
          <w:sz w:val="28"/>
          <w:szCs w:val="28"/>
          <w:lang w:val="ru-RU"/>
        </w:rPr>
        <w:t>недосконалістю інституційної інфраструктури підтримки малого підприємництва (8 проблем);</w:t>
      </w:r>
    </w:p>
    <w:p w:rsidR="002C0DD4" w:rsidRPr="000A7F87" w:rsidRDefault="002C0DD4" w:rsidP="00981D79">
      <w:pPr>
        <w:pStyle w:val="BodyText"/>
        <w:numPr>
          <w:ilvl w:val="0"/>
          <w:numId w:val="27"/>
        </w:numPr>
        <w:tabs>
          <w:tab w:val="left" w:pos="540"/>
          <w:tab w:val="left" w:pos="1080"/>
        </w:tabs>
        <w:spacing w:after="0" w:line="360" w:lineRule="auto"/>
        <w:ind w:left="0" w:firstLine="360"/>
        <w:jc w:val="both"/>
        <w:rPr>
          <w:sz w:val="28"/>
          <w:szCs w:val="28"/>
          <w:lang w:val="ru-RU"/>
        </w:rPr>
      </w:pPr>
      <w:r w:rsidRPr="000A7F87">
        <w:rPr>
          <w:sz w:val="28"/>
          <w:szCs w:val="28"/>
          <w:lang w:val="ru-RU"/>
        </w:rPr>
        <w:t>недостатнім рівнем професійних знань і досвіду підприємців щодо ведення підприємницької діяльності в сучасних умовах (5 проблем);</w:t>
      </w:r>
    </w:p>
    <w:p w:rsidR="002C0DD4" w:rsidRPr="000A7F87" w:rsidRDefault="002C0DD4" w:rsidP="00981D79">
      <w:pPr>
        <w:pStyle w:val="BodyText"/>
        <w:numPr>
          <w:ilvl w:val="0"/>
          <w:numId w:val="27"/>
        </w:numPr>
        <w:tabs>
          <w:tab w:val="left" w:pos="540"/>
          <w:tab w:val="left" w:pos="1080"/>
        </w:tabs>
        <w:spacing w:after="0" w:line="360" w:lineRule="auto"/>
        <w:ind w:left="0" w:firstLine="360"/>
        <w:jc w:val="both"/>
        <w:rPr>
          <w:sz w:val="28"/>
          <w:szCs w:val="28"/>
          <w:lang w:val="ru-RU"/>
        </w:rPr>
      </w:pPr>
      <w:r w:rsidRPr="000A7F87">
        <w:rPr>
          <w:sz w:val="28"/>
          <w:szCs w:val="28"/>
          <w:lang w:val="ru-RU"/>
        </w:rPr>
        <w:t xml:space="preserve"> відсутністю дієвих механізмів фінансово-кредитної підтримки розвитку підприємницької діяльності (4 проблеми);</w:t>
      </w:r>
    </w:p>
    <w:p w:rsidR="002C0DD4" w:rsidRPr="00981D79" w:rsidRDefault="002C0DD4" w:rsidP="00981D79">
      <w:pPr>
        <w:pStyle w:val="BodyText"/>
        <w:numPr>
          <w:ilvl w:val="0"/>
          <w:numId w:val="27"/>
        </w:numPr>
        <w:tabs>
          <w:tab w:val="left" w:pos="540"/>
          <w:tab w:val="left" w:pos="1080"/>
        </w:tabs>
        <w:spacing w:after="0" w:line="360" w:lineRule="auto"/>
        <w:ind w:left="0" w:firstLine="360"/>
        <w:jc w:val="both"/>
        <w:rPr>
          <w:sz w:val="28"/>
          <w:szCs w:val="28"/>
        </w:rPr>
      </w:pPr>
      <w:r w:rsidRPr="00981D79">
        <w:rPr>
          <w:sz w:val="28"/>
          <w:szCs w:val="28"/>
        </w:rPr>
        <w:t xml:space="preserve">незаконністю дій конкурентів (3 проблеми); </w:t>
      </w:r>
    </w:p>
    <w:p w:rsidR="002C0DD4" w:rsidRPr="000A7F87" w:rsidRDefault="002C0DD4" w:rsidP="00981D79">
      <w:pPr>
        <w:pStyle w:val="BodyText"/>
        <w:numPr>
          <w:ilvl w:val="0"/>
          <w:numId w:val="27"/>
        </w:numPr>
        <w:tabs>
          <w:tab w:val="left" w:pos="540"/>
          <w:tab w:val="left" w:pos="1080"/>
        </w:tabs>
        <w:spacing w:after="0" w:line="360" w:lineRule="auto"/>
        <w:ind w:left="0" w:firstLine="360"/>
        <w:jc w:val="both"/>
        <w:rPr>
          <w:sz w:val="28"/>
          <w:szCs w:val="28"/>
          <w:lang w:val="ru-RU"/>
        </w:rPr>
      </w:pPr>
      <w:r w:rsidRPr="000A7F87">
        <w:rPr>
          <w:sz w:val="28"/>
          <w:szCs w:val="28"/>
          <w:lang w:val="ru-RU"/>
        </w:rPr>
        <w:t>обмеженістю доступу підприємців до інформації (3 проблеми);</w:t>
      </w:r>
    </w:p>
    <w:p w:rsidR="002C0DD4" w:rsidRPr="000A7F87" w:rsidRDefault="002C0DD4" w:rsidP="00981D79">
      <w:pPr>
        <w:pStyle w:val="BodyText"/>
        <w:numPr>
          <w:ilvl w:val="0"/>
          <w:numId w:val="27"/>
        </w:numPr>
        <w:tabs>
          <w:tab w:val="left" w:pos="540"/>
          <w:tab w:val="left" w:pos="1080"/>
        </w:tabs>
        <w:spacing w:after="0" w:line="360" w:lineRule="auto"/>
        <w:ind w:left="0" w:firstLine="360"/>
        <w:jc w:val="both"/>
        <w:rPr>
          <w:sz w:val="28"/>
          <w:szCs w:val="28"/>
          <w:lang w:val="ru-RU"/>
        </w:rPr>
      </w:pPr>
      <w:r w:rsidRPr="000A7F87">
        <w:rPr>
          <w:sz w:val="28"/>
          <w:szCs w:val="28"/>
          <w:lang w:val="ru-RU"/>
        </w:rPr>
        <w:t xml:space="preserve"> відсутністю соціальної рівності ведення підприємницької діяльності (3 проблеми);</w:t>
      </w:r>
    </w:p>
    <w:p w:rsidR="002C0DD4" w:rsidRPr="000A7F87" w:rsidRDefault="002C0DD4" w:rsidP="00981D79">
      <w:pPr>
        <w:pStyle w:val="BodyText"/>
        <w:numPr>
          <w:ilvl w:val="0"/>
          <w:numId w:val="27"/>
        </w:numPr>
        <w:tabs>
          <w:tab w:val="left" w:pos="540"/>
          <w:tab w:val="left" w:pos="1080"/>
        </w:tabs>
        <w:spacing w:after="0" w:line="360" w:lineRule="auto"/>
        <w:ind w:left="0" w:firstLine="360"/>
        <w:jc w:val="both"/>
        <w:rPr>
          <w:sz w:val="28"/>
          <w:szCs w:val="28"/>
          <w:lang w:val="ru-RU"/>
        </w:rPr>
      </w:pPr>
      <w:r w:rsidRPr="000A7F87">
        <w:rPr>
          <w:sz w:val="28"/>
          <w:szCs w:val="28"/>
          <w:lang w:val="ru-RU"/>
        </w:rPr>
        <w:t>відсутністю ефективних стимулів для інновацій в сфері малого підприємництва (2 проблеми).</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rPr>
        <w:t xml:space="preserve">В число проблем, визначених на першому етапі,  увійшли 5 таких, що безпосередньо заважають розвитку торговельного підприємництва: </w:t>
      </w:r>
    </w:p>
    <w:p w:rsidR="002C0DD4" w:rsidRPr="00981D79" w:rsidRDefault="002C0DD4" w:rsidP="00981D79">
      <w:pPr>
        <w:tabs>
          <w:tab w:val="left" w:pos="540"/>
        </w:tabs>
        <w:spacing w:after="0" w:line="360" w:lineRule="auto"/>
        <w:ind w:firstLine="357"/>
        <w:jc w:val="both"/>
        <w:rPr>
          <w:rFonts w:ascii="Times New Roman" w:hAnsi="Times New Roman"/>
          <w:sz w:val="28"/>
          <w:szCs w:val="28"/>
        </w:rPr>
      </w:pPr>
      <w:r w:rsidRPr="00981D79">
        <w:rPr>
          <w:rFonts w:ascii="Times New Roman" w:hAnsi="Times New Roman"/>
          <w:sz w:val="28"/>
          <w:szCs w:val="28"/>
        </w:rPr>
        <w:t xml:space="preserve">- «стихійна торгівля» на вулицях міста та небажання контролюючих органів боротися з нею; </w:t>
      </w:r>
    </w:p>
    <w:p w:rsidR="002C0DD4" w:rsidRPr="00981D79" w:rsidRDefault="002C0DD4" w:rsidP="00981D79">
      <w:pPr>
        <w:tabs>
          <w:tab w:val="left" w:pos="540"/>
        </w:tabs>
        <w:spacing w:after="0" w:line="360" w:lineRule="auto"/>
        <w:ind w:firstLine="357"/>
        <w:jc w:val="both"/>
        <w:rPr>
          <w:rFonts w:ascii="Times New Roman" w:hAnsi="Times New Roman"/>
          <w:sz w:val="28"/>
          <w:szCs w:val="28"/>
        </w:rPr>
      </w:pPr>
      <w:r w:rsidRPr="00981D79">
        <w:rPr>
          <w:rFonts w:ascii="Times New Roman" w:hAnsi="Times New Roman"/>
          <w:sz w:val="28"/>
          <w:szCs w:val="28"/>
        </w:rPr>
        <w:t xml:space="preserve">- читко не визначені вимоги до приміщень для ведення торгового бізнесу; </w:t>
      </w:r>
    </w:p>
    <w:p w:rsidR="002C0DD4" w:rsidRPr="00981D79" w:rsidRDefault="002C0DD4" w:rsidP="00981D79">
      <w:pPr>
        <w:tabs>
          <w:tab w:val="left" w:pos="540"/>
        </w:tabs>
        <w:spacing w:after="0" w:line="360" w:lineRule="auto"/>
        <w:ind w:firstLine="357"/>
        <w:jc w:val="both"/>
        <w:rPr>
          <w:rFonts w:ascii="Times New Roman" w:hAnsi="Times New Roman"/>
          <w:sz w:val="28"/>
          <w:szCs w:val="28"/>
        </w:rPr>
      </w:pPr>
      <w:r w:rsidRPr="00981D79">
        <w:rPr>
          <w:rFonts w:ascii="Times New Roman" w:hAnsi="Times New Roman"/>
          <w:sz w:val="28"/>
          <w:szCs w:val="28"/>
        </w:rPr>
        <w:t>- відсутність контролю над співвідношенням концентрації торгівельних закладів в місті до щільності населення;</w:t>
      </w:r>
    </w:p>
    <w:p w:rsidR="002C0DD4" w:rsidRPr="00981D79" w:rsidRDefault="002C0DD4" w:rsidP="00981D79">
      <w:pPr>
        <w:tabs>
          <w:tab w:val="left" w:pos="540"/>
        </w:tabs>
        <w:spacing w:after="0" w:line="360" w:lineRule="auto"/>
        <w:ind w:firstLine="357"/>
        <w:jc w:val="both"/>
        <w:rPr>
          <w:rFonts w:ascii="Times New Roman" w:hAnsi="Times New Roman"/>
          <w:sz w:val="28"/>
          <w:szCs w:val="28"/>
        </w:rPr>
      </w:pPr>
      <w:r w:rsidRPr="00981D79">
        <w:rPr>
          <w:rFonts w:ascii="Times New Roman" w:hAnsi="Times New Roman"/>
          <w:sz w:val="28"/>
          <w:szCs w:val="28"/>
        </w:rPr>
        <w:t>- незбалансованість між розташуванням торговельних закладів;</w:t>
      </w:r>
    </w:p>
    <w:p w:rsidR="002C0DD4" w:rsidRPr="00981D79" w:rsidRDefault="002C0DD4" w:rsidP="00981D79">
      <w:pPr>
        <w:tabs>
          <w:tab w:val="left" w:pos="540"/>
        </w:tabs>
        <w:spacing w:after="0" w:line="360" w:lineRule="auto"/>
        <w:ind w:firstLine="357"/>
        <w:jc w:val="both"/>
        <w:rPr>
          <w:rFonts w:ascii="Times New Roman" w:hAnsi="Times New Roman"/>
          <w:sz w:val="28"/>
          <w:szCs w:val="28"/>
        </w:rPr>
      </w:pPr>
      <w:r w:rsidRPr="00981D79">
        <w:rPr>
          <w:rFonts w:ascii="Times New Roman" w:hAnsi="Times New Roman"/>
          <w:sz w:val="28"/>
          <w:szCs w:val="28"/>
        </w:rPr>
        <w:t>- дисбаланс інтересів підприємців, що здійснюють торгівельну діяльність на ринках та адміністрації даних ринків.</w:t>
      </w:r>
    </w:p>
    <w:p w:rsidR="002C0DD4" w:rsidRPr="00981D79" w:rsidRDefault="002C0DD4" w:rsidP="00981D79">
      <w:pPr>
        <w:spacing w:after="0" w:line="360" w:lineRule="auto"/>
        <w:ind w:firstLine="720"/>
        <w:jc w:val="both"/>
        <w:rPr>
          <w:rStyle w:val="Strong"/>
          <w:rFonts w:ascii="Times New Roman" w:hAnsi="Times New Roman"/>
          <w:b w:val="0"/>
          <w:sz w:val="28"/>
          <w:szCs w:val="28"/>
        </w:rPr>
      </w:pPr>
      <w:r w:rsidRPr="00981D79">
        <w:rPr>
          <w:rFonts w:ascii="Times New Roman" w:hAnsi="Times New Roman"/>
          <w:sz w:val="28"/>
          <w:szCs w:val="28"/>
        </w:rPr>
        <w:t xml:space="preserve">Другий етап пройшов в межах проведення першого засідання робочої групи. Під час роботи в групах були відокремлені загальні проблеми розвитку економіки України (корупція, рейдерство) та проблеми, які безпосередньо не відносяться до регіонального розвитку підприємництва (зайва кількість перевізників, недостатня фахова підготовка державних службовців, повна відсутність юридичних знань у депутатів міської ради). Учасники </w:t>
      </w:r>
      <w:r w:rsidRPr="00981D79">
        <w:rPr>
          <w:rStyle w:val="Strong"/>
          <w:rFonts w:ascii="Times New Roman" w:hAnsi="Times New Roman"/>
          <w:b w:val="0"/>
          <w:sz w:val="28"/>
          <w:szCs w:val="28"/>
        </w:rPr>
        <w:t>work-shop згрупували в</w:t>
      </w:r>
      <w:r w:rsidRPr="00981D79">
        <w:rPr>
          <w:rFonts w:ascii="Times New Roman" w:hAnsi="Times New Roman"/>
          <w:sz w:val="28"/>
          <w:szCs w:val="28"/>
        </w:rPr>
        <w:t xml:space="preserve">сі проблеми, що залишилися, </w:t>
      </w:r>
      <w:r w:rsidRPr="00981D79">
        <w:rPr>
          <w:rStyle w:val="Strong"/>
          <w:rFonts w:ascii="Times New Roman" w:hAnsi="Times New Roman"/>
          <w:b w:val="0"/>
          <w:sz w:val="28"/>
          <w:szCs w:val="28"/>
        </w:rPr>
        <w:t xml:space="preserve">по 4 напрямам у відповідності до запропонованих методичних рекомендацій, а саме:  </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rPr>
        <w:t>І розділ. Впорядкування нормативного регулювання підприємницької діяльності</w:t>
      </w:r>
    </w:p>
    <w:p w:rsidR="002C0DD4" w:rsidRPr="00981D79" w:rsidRDefault="002C0DD4" w:rsidP="00981D79">
      <w:pPr>
        <w:spacing w:after="0" w:line="360" w:lineRule="auto"/>
        <w:ind w:firstLine="720"/>
        <w:rPr>
          <w:rFonts w:ascii="Times New Roman" w:hAnsi="Times New Roman"/>
          <w:sz w:val="28"/>
          <w:szCs w:val="28"/>
        </w:rPr>
      </w:pPr>
      <w:r w:rsidRPr="00981D79">
        <w:rPr>
          <w:rFonts w:ascii="Times New Roman" w:hAnsi="Times New Roman"/>
          <w:sz w:val="28"/>
          <w:szCs w:val="28"/>
        </w:rPr>
        <w:t>ІІ розділ. Фінансово-кредитна та інвестиційна політика</w:t>
      </w:r>
    </w:p>
    <w:p w:rsidR="002C0DD4" w:rsidRPr="00981D79" w:rsidRDefault="002C0DD4" w:rsidP="00981D79">
      <w:pPr>
        <w:spacing w:after="0" w:line="360" w:lineRule="auto"/>
        <w:ind w:firstLine="720"/>
        <w:rPr>
          <w:rFonts w:ascii="Times New Roman" w:hAnsi="Times New Roman"/>
          <w:sz w:val="28"/>
          <w:szCs w:val="28"/>
        </w:rPr>
      </w:pPr>
      <w:r w:rsidRPr="00981D79">
        <w:rPr>
          <w:rFonts w:ascii="Times New Roman" w:hAnsi="Times New Roman"/>
          <w:sz w:val="28"/>
          <w:szCs w:val="28"/>
        </w:rPr>
        <w:t xml:space="preserve">ІІІ розділ. Ресурсне та інформаційне забезпечення підприємницької діяльності. </w:t>
      </w:r>
    </w:p>
    <w:p w:rsidR="002C0DD4" w:rsidRPr="00981D79" w:rsidRDefault="002C0DD4" w:rsidP="00981D79">
      <w:pPr>
        <w:spacing w:after="0" w:line="360" w:lineRule="auto"/>
        <w:ind w:firstLine="720"/>
        <w:rPr>
          <w:rFonts w:ascii="Times New Roman" w:hAnsi="Times New Roman"/>
          <w:sz w:val="28"/>
          <w:szCs w:val="28"/>
        </w:rPr>
      </w:pPr>
      <w:r w:rsidRPr="00981D79">
        <w:rPr>
          <w:rFonts w:ascii="Times New Roman" w:hAnsi="Times New Roman"/>
          <w:sz w:val="28"/>
          <w:szCs w:val="28"/>
          <w:lang w:val="en-US"/>
        </w:rPr>
        <w:t>IV</w:t>
      </w:r>
      <w:r w:rsidRPr="00981D79">
        <w:rPr>
          <w:rFonts w:ascii="Times New Roman" w:hAnsi="Times New Roman"/>
          <w:sz w:val="28"/>
          <w:szCs w:val="28"/>
        </w:rPr>
        <w:t xml:space="preserve"> розділ. Формування інфраструктури підтримки підприємництва</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rPr>
        <w:t xml:space="preserve">Для проведення ІІІ етапу (індивідуальне обмірковування проблем) результати попередніх етапів були оформлені в таблицю, що складалася з двох колонок: в лівій були записані визначені проблеми, в правій - можливі шляхи вирішення проблем. Кожний із учасників робочої групи отримав таку таблицю і на протязі тижня мав змогу заповнити цю таблицю власними пропозиціями щодо можливих заходів вирішення проблем розвитку підприємництва. </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rPr>
        <w:t>З готовими власними рішеннями учасники взяли участь в другому та третьому засіданнях робочої групи, на яких були обговорені шляхи вирішення проблем, що заважають регіональному підприємництву (</w:t>
      </w:r>
      <w:r w:rsidRPr="00981D79">
        <w:rPr>
          <w:rFonts w:ascii="Times New Roman" w:hAnsi="Times New Roman"/>
          <w:sz w:val="28"/>
          <w:szCs w:val="28"/>
          <w:lang w:val="en-US"/>
        </w:rPr>
        <w:t>IV</w:t>
      </w:r>
      <w:r w:rsidRPr="00981D79">
        <w:rPr>
          <w:rFonts w:ascii="Times New Roman" w:hAnsi="Times New Roman"/>
          <w:sz w:val="28"/>
          <w:szCs w:val="28"/>
        </w:rPr>
        <w:t xml:space="preserve"> етап). В ході обговорення були запропоновані більше 80 можливих рішень. Серед цих рішень передбачено підвищення ролі  громадських організацій у процесі прийняття рішень органами влади, створення центрів надання адміністративних послуг, оперативне доведення до підприємців інформації та роз’яснень щодо нових нормативно-правових актів, підтримка економічної конкуренції, забезпечення рівних умов здійснення підприємницької діяльності всіма суб’єктами господарювання. Для фінансово-кредитної та інвестиційної підтримки підприємництва запропоновано</w:t>
      </w:r>
      <w:r w:rsidRPr="00981D79">
        <w:rPr>
          <w:rFonts w:ascii="Times New Roman" w:hAnsi="Times New Roman"/>
          <w:b/>
          <w:sz w:val="28"/>
          <w:szCs w:val="28"/>
        </w:rPr>
        <w:t xml:space="preserve"> </w:t>
      </w:r>
      <w:r w:rsidRPr="00981D79">
        <w:rPr>
          <w:rFonts w:ascii="Times New Roman" w:hAnsi="Times New Roman"/>
          <w:sz w:val="28"/>
          <w:szCs w:val="28"/>
        </w:rPr>
        <w:t>надання фінансово-кредитної підтримки суб’єктам підприємницької діяльності шляхом часткової компенсації  відсоткових ставок за користування банківським кредитом, проведення презентаційних заходів та роз’яснювальних робіт щодо видачі пільгових кредитів та фінансування перспективних бізнес-ідей підприємців-початківців, залучення суб’єктів малого підприємництва до реалізації міських інвестиційних проектів. Всі рішення були згруповані по 4 розділам.</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xml:space="preserve">І розділ. Впорядкування нормативного регулювання підприємницької діяльності. В цьому розділі в ході обговорення були запропоновані наступні заходи: </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розглядати пропозиції щодо вдосконалення нормативних актів на засіданнях Ради підприємців та направляти їх до уповноважених органів;</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xml:space="preserve">- проводити перевірки правоохоронними органами міста осіб, котрі проводять несанкціоновану торгівлю; </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проводити громадський контроль перевірок контролюючими органами діяльності підприємців;</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xml:space="preserve">- створити громадський комітет по регуляторній політиці для аналізу та внесення пропозицій депутатам Верховної Ради України; </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xml:space="preserve">- внести пропозиції по спрощенню механізму патентування інноваційних ідей, </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виступити із законодавчою ініціатива щодо спрощення процедури закриття підприємницької діяльності та інші.</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ІІ розділ. Фінансово-кредитна та інвестиційна політика. В розділ було запропоновано:</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проведення постійно діючого конкурсу для виявлення і фінансування підприємницьких проектів соціального спрямування та найбільш ефективних інноваційних підприємницьких проектів з пріоритетних напрямків розвитку міста;</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xml:space="preserve">- створення та розміщення на сайті бази даних потенційних інвесторів; </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xml:space="preserve">- регулярне проведення конкурсів та ярмарок інвестиційних проектів; </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залучення до фінансування підприємницької діяльності асоціації кредитних спілок;</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xml:space="preserve">- навчання підприємців розробці бізнес-планів; </w:t>
      </w:r>
    </w:p>
    <w:p w:rsidR="002C0DD4" w:rsidRPr="00981D79" w:rsidRDefault="002C0DD4" w:rsidP="00981D79">
      <w:pPr>
        <w:spacing w:after="0" w:line="360" w:lineRule="auto"/>
        <w:ind w:firstLine="360"/>
        <w:jc w:val="both"/>
        <w:rPr>
          <w:rFonts w:ascii="Times New Roman" w:hAnsi="Times New Roman"/>
          <w:sz w:val="28"/>
          <w:szCs w:val="28"/>
        </w:rPr>
      </w:pPr>
      <w:r w:rsidRPr="00981D79">
        <w:rPr>
          <w:rFonts w:ascii="Times New Roman" w:hAnsi="Times New Roman"/>
          <w:sz w:val="28"/>
          <w:szCs w:val="28"/>
        </w:rPr>
        <w:t>- створення бази даних консультантів з питань інвестиційної діяльності та інше.</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ІІІ розділ. Ресурсне та інформаційне забезпечення підприємницької діяльності. Основними заходами розділу стали:</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складання карти дислокації торговельних точок в місті, прийняття рішень щодо відкриття нових магазинів відповідно до дислокації торговельної мережі;</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забезпечення вільного доступу підприємців до інформації про об'єкти комунальної власності, котрі підлягають приватизації та здаються в оренду;</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прийняття колегіальних рішень підприємців, щоб не призвело до корупції та неправомірного захисту інтересів інших підприємців;</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створення та посилення ролі громадських організацій підприємців на ринках;</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проведення сільськогосподарських ярмарок вихідного дня, виділення додаткових торгових місць на ринках міста для підприємців;</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розробка маркетингової програми підтримки місцевих підприємців, що передбачає проведення рекламних та промо акцій;</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забезпечення зворотного зв'язку між владою і підприємцями через проведення соціологічних обстежень.</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lang w:val="en-US"/>
        </w:rPr>
        <w:t>IV</w:t>
      </w:r>
      <w:r w:rsidRPr="00981D79">
        <w:rPr>
          <w:rFonts w:ascii="Times New Roman" w:hAnsi="Times New Roman"/>
          <w:sz w:val="28"/>
          <w:szCs w:val="28"/>
        </w:rPr>
        <w:t xml:space="preserve"> розділ. Формування інфраструктури підтримки підприємництва. До розділу увійшли пропозиції робочої групи:</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xml:space="preserve">- проведення семінарів, тренінгів для підприємців, розміщення матеріалів навчання на спеціальному сайті; </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використання інноваційних методів відбору студентської молоді для започаткування власної справи;</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введення в шкільний курс "Економіки" тем, пов'язаних з розвитком підприємництва, підготовка посібника для школярів "Започаткування власної справи";</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проведення конкурсів, чемпіонатів, змагань серед старшокласників з основ підприємництва для підвищення мотивації та виявлення потенційних підприємців;</w:t>
      </w:r>
    </w:p>
    <w:p w:rsidR="002C0DD4" w:rsidRPr="00981D79" w:rsidRDefault="002C0DD4" w:rsidP="00981D79">
      <w:pPr>
        <w:spacing w:after="0" w:line="360" w:lineRule="auto"/>
        <w:ind w:firstLine="540"/>
        <w:jc w:val="both"/>
        <w:rPr>
          <w:rFonts w:ascii="Times New Roman" w:hAnsi="Times New Roman"/>
          <w:sz w:val="28"/>
          <w:szCs w:val="28"/>
        </w:rPr>
      </w:pPr>
      <w:r w:rsidRPr="00981D79">
        <w:rPr>
          <w:rFonts w:ascii="Times New Roman" w:hAnsi="Times New Roman"/>
          <w:sz w:val="28"/>
          <w:szCs w:val="28"/>
        </w:rPr>
        <w:t>- створення і організація роботи сайту дистанційного навчання підприємців.</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rPr>
        <w:t>Виходячи із запропонованих учасниками пропозицій, спеціалісти міськвиконкому сформували конкретні заходи, які були покладені в основу регіональної програми  розвитку підприємництва. Цей документ був затверджений на сесії міської ради м.Полтава.</w:t>
      </w:r>
    </w:p>
    <w:p w:rsidR="002C0DD4" w:rsidRPr="00981D79" w:rsidRDefault="002C0DD4" w:rsidP="00981D79">
      <w:pPr>
        <w:spacing w:after="0" w:line="360" w:lineRule="auto"/>
        <w:ind w:firstLine="720"/>
        <w:jc w:val="both"/>
        <w:rPr>
          <w:rFonts w:ascii="Times New Roman" w:eastAsia="TimesNewRoman" w:hAnsi="Times New Roman"/>
          <w:spacing w:val="-2"/>
          <w:sz w:val="28"/>
          <w:szCs w:val="28"/>
          <w:lang w:eastAsia="uk-UA"/>
        </w:rPr>
      </w:pPr>
      <w:r w:rsidRPr="00981D79">
        <w:rPr>
          <w:rFonts w:ascii="Times New Roman" w:hAnsi="Times New Roman"/>
          <w:sz w:val="28"/>
          <w:szCs w:val="28"/>
        </w:rPr>
        <w:t xml:space="preserve">Таким чином, </w:t>
      </w:r>
      <w:r>
        <w:rPr>
          <w:rFonts w:ascii="Times New Roman" w:hAnsi="Times New Roman"/>
          <w:sz w:val="28"/>
          <w:szCs w:val="28"/>
        </w:rPr>
        <w:t>в</w:t>
      </w:r>
      <w:r w:rsidRPr="00981D79">
        <w:rPr>
          <w:rFonts w:ascii="Times New Roman" w:hAnsi="Times New Roman"/>
          <w:sz w:val="28"/>
          <w:szCs w:val="28"/>
        </w:rPr>
        <w:t xml:space="preserve"> результаті застосування методу </w:t>
      </w:r>
      <w:r w:rsidRPr="00981D79">
        <w:rPr>
          <w:rStyle w:val="Strong"/>
          <w:rFonts w:ascii="Times New Roman" w:hAnsi="Times New Roman"/>
          <w:b w:val="0"/>
          <w:sz w:val="28"/>
          <w:szCs w:val="28"/>
        </w:rPr>
        <w:t xml:space="preserve">work-shop і </w:t>
      </w:r>
      <w:r w:rsidRPr="00981D79">
        <w:rPr>
          <w:rFonts w:ascii="Times New Roman" w:hAnsi="Times New Roman"/>
          <w:sz w:val="28"/>
          <w:szCs w:val="28"/>
        </w:rPr>
        <w:t>творчої роботи групи розробників була створена п</w:t>
      </w:r>
      <w:r w:rsidRPr="00981D79">
        <w:rPr>
          <w:rFonts w:ascii="Times New Roman" w:eastAsia="TimesNewRoman" w:hAnsi="Times New Roman"/>
          <w:spacing w:val="-2"/>
          <w:sz w:val="28"/>
          <w:szCs w:val="28"/>
          <w:lang w:eastAsia="uk-UA"/>
        </w:rPr>
        <w:t xml:space="preserve">рограма, яка передбачає удосконалення організаційного та ресурсного забезпечення розвитку малого підприємництва, зниження адміністративних бар’єрів та можливість коригування (внесення змін чи доповнень) в залежності від змін внутрішніх та зовнішніх умов її реалізації. </w:t>
      </w:r>
    </w:p>
    <w:p w:rsidR="002C0DD4" w:rsidRPr="00981D79" w:rsidRDefault="002C0DD4" w:rsidP="00981D79">
      <w:pPr>
        <w:spacing w:after="0" w:line="360" w:lineRule="auto"/>
        <w:ind w:firstLine="720"/>
        <w:jc w:val="both"/>
        <w:rPr>
          <w:rFonts w:ascii="Times New Roman" w:hAnsi="Times New Roman"/>
          <w:iCs/>
          <w:sz w:val="28"/>
          <w:szCs w:val="28"/>
          <w:u w:val="single"/>
        </w:rPr>
      </w:pPr>
      <w:r w:rsidRPr="00981D79">
        <w:rPr>
          <w:rFonts w:ascii="Times New Roman" w:eastAsia="TimesNewRoman" w:hAnsi="Times New Roman"/>
          <w:spacing w:val="-2"/>
          <w:sz w:val="28"/>
          <w:szCs w:val="28"/>
          <w:lang w:eastAsia="uk-UA"/>
        </w:rPr>
        <w:t xml:space="preserve">Метою проведення </w:t>
      </w:r>
      <w:r w:rsidRPr="00981D79">
        <w:rPr>
          <w:rStyle w:val="Strong"/>
          <w:rFonts w:ascii="Times New Roman" w:hAnsi="Times New Roman"/>
          <w:b w:val="0"/>
          <w:sz w:val="28"/>
          <w:szCs w:val="28"/>
          <w:lang w:val="en-US"/>
        </w:rPr>
        <w:t>w</w:t>
      </w:r>
      <w:r w:rsidRPr="00981D79">
        <w:rPr>
          <w:rStyle w:val="Strong"/>
          <w:rFonts w:ascii="Times New Roman" w:hAnsi="Times New Roman"/>
          <w:b w:val="0"/>
          <w:sz w:val="28"/>
          <w:szCs w:val="28"/>
        </w:rPr>
        <w:t>ork-shop</w:t>
      </w:r>
      <w:r w:rsidRPr="00981D79">
        <w:rPr>
          <w:rStyle w:val="Strong"/>
          <w:rFonts w:ascii="Times New Roman" w:hAnsi="Times New Roman"/>
          <w:sz w:val="28"/>
          <w:szCs w:val="28"/>
        </w:rPr>
        <w:t xml:space="preserve"> </w:t>
      </w:r>
      <w:r w:rsidRPr="00981D79">
        <w:rPr>
          <w:rFonts w:ascii="Times New Roman" w:hAnsi="Times New Roman"/>
          <w:sz w:val="28"/>
          <w:szCs w:val="28"/>
        </w:rPr>
        <w:t>є обмін досвідом і знаннями для спільного створення конкретного продукту.</w:t>
      </w:r>
      <w:r w:rsidRPr="00981D79">
        <w:rPr>
          <w:rFonts w:ascii="Times New Roman" w:hAnsi="Times New Roman"/>
          <w:b/>
          <w:sz w:val="28"/>
          <w:szCs w:val="28"/>
        </w:rPr>
        <w:t xml:space="preserve"> </w:t>
      </w:r>
      <w:r w:rsidRPr="00981D79">
        <w:rPr>
          <w:rFonts w:ascii="Times New Roman" w:eastAsia="TimesNewRoman" w:hAnsi="Times New Roman"/>
          <w:spacing w:val="-2"/>
          <w:sz w:val="28"/>
          <w:szCs w:val="28"/>
          <w:lang w:eastAsia="uk-UA"/>
        </w:rPr>
        <w:t xml:space="preserve">Перевагами </w:t>
      </w:r>
      <w:r w:rsidRPr="00981D79">
        <w:rPr>
          <w:rStyle w:val="Strong"/>
          <w:rFonts w:ascii="Times New Roman" w:hAnsi="Times New Roman"/>
          <w:b w:val="0"/>
          <w:sz w:val="28"/>
          <w:szCs w:val="28"/>
        </w:rPr>
        <w:t>work-shop є те, що д</w:t>
      </w:r>
      <w:r w:rsidRPr="00981D79">
        <w:rPr>
          <w:rFonts w:ascii="Times New Roman" w:eastAsia="TimesNewRoman" w:hAnsi="Times New Roman"/>
          <w:spacing w:val="-2"/>
          <w:sz w:val="28"/>
          <w:szCs w:val="28"/>
          <w:lang w:eastAsia="uk-UA"/>
        </w:rPr>
        <w:t xml:space="preserve">аний метод </w:t>
      </w:r>
      <w:r w:rsidRPr="00981D79">
        <w:rPr>
          <w:rFonts w:ascii="Times New Roman" w:hAnsi="Times New Roman"/>
          <w:color w:val="000000"/>
          <w:sz w:val="28"/>
          <w:szCs w:val="28"/>
        </w:rPr>
        <w:t>практично орієнтований на пропозицію ідей на основі практичного досвіду учасників, активно залучає зацікавлені сторони до співпраці. Завдяки використанню цього методу в</w:t>
      </w:r>
      <w:r w:rsidRPr="00981D79">
        <w:rPr>
          <w:rFonts w:ascii="Times New Roman" w:hAnsi="Times New Roman"/>
          <w:sz w:val="28"/>
          <w:szCs w:val="28"/>
        </w:rPr>
        <w:t>иконуються основні принципи</w:t>
      </w:r>
      <w:r w:rsidRPr="00981D79">
        <w:rPr>
          <w:rFonts w:ascii="Times New Roman" w:hAnsi="Times New Roman"/>
          <w:b/>
          <w:sz w:val="28"/>
          <w:szCs w:val="28"/>
        </w:rPr>
        <w:t xml:space="preserve"> </w:t>
      </w:r>
      <w:r w:rsidRPr="00981D79">
        <w:rPr>
          <w:rFonts w:ascii="Times New Roman" w:hAnsi="Times New Roman"/>
          <w:sz w:val="28"/>
          <w:szCs w:val="28"/>
        </w:rPr>
        <w:t>програми: об’єктивність, гласність, рівність при врахуванні інтересів територіальної громади міста та суб’єктів підприємницької діяльності.</w:t>
      </w:r>
    </w:p>
    <w:p w:rsidR="002C0DD4" w:rsidRPr="00981D79" w:rsidRDefault="002C0DD4" w:rsidP="00981D79">
      <w:pPr>
        <w:tabs>
          <w:tab w:val="left" w:pos="567"/>
        </w:tabs>
        <w:spacing w:after="0" w:line="360" w:lineRule="auto"/>
        <w:ind w:firstLine="720"/>
        <w:contextualSpacing/>
        <w:jc w:val="both"/>
        <w:rPr>
          <w:rFonts w:ascii="Times New Roman" w:hAnsi="Times New Roman"/>
          <w:sz w:val="28"/>
          <w:szCs w:val="28"/>
        </w:rPr>
      </w:pPr>
      <w:r w:rsidRPr="00981D79">
        <w:rPr>
          <w:rFonts w:ascii="Times New Roman" w:hAnsi="Times New Roman"/>
          <w:sz w:val="28"/>
          <w:szCs w:val="28"/>
        </w:rPr>
        <w:t xml:space="preserve">Виконання програми розвитку підприємництва значно активізує торговельне підприємництво в місті, дасть змогу усунути проблеми, що перешкоджають розвитку торгівлі на регіональному рівні. Виконання конкретних заходів програми поліпшить обслуговування населення, створить нові робочі місця, збільшить наповнення місцевого бюджету. </w:t>
      </w:r>
    </w:p>
    <w:p w:rsidR="002C0DD4" w:rsidRPr="00453F28" w:rsidRDefault="002C0DD4" w:rsidP="006E4750">
      <w:pPr>
        <w:spacing w:after="0" w:line="360" w:lineRule="auto"/>
        <w:ind w:left="540" w:firstLine="27"/>
        <w:jc w:val="center"/>
        <w:rPr>
          <w:rFonts w:ascii="Times New Roman" w:hAnsi="Times New Roman"/>
          <w:b/>
          <w:sz w:val="28"/>
          <w:szCs w:val="28"/>
        </w:rPr>
      </w:pPr>
    </w:p>
    <w:p w:rsidR="002C0DD4" w:rsidRPr="00A8175A" w:rsidRDefault="002C0DD4" w:rsidP="00453F28">
      <w:pPr>
        <w:spacing w:after="0" w:line="360" w:lineRule="auto"/>
        <w:ind w:firstLine="426"/>
        <w:jc w:val="center"/>
        <w:rPr>
          <w:rFonts w:ascii="Times New Roman" w:hAnsi="Times New Roman"/>
          <w:b/>
          <w:sz w:val="28"/>
          <w:szCs w:val="28"/>
        </w:rPr>
      </w:pPr>
      <w:r>
        <w:rPr>
          <w:rFonts w:ascii="Times New Roman" w:hAnsi="Times New Roman"/>
          <w:b/>
          <w:sz w:val="28"/>
          <w:szCs w:val="28"/>
        </w:rPr>
        <w:t>3.3. Використання бізнес-планування для вдосконалення інвестиційних процесів в торговельному бізнесі</w:t>
      </w:r>
    </w:p>
    <w:p w:rsidR="002C0DD4" w:rsidRPr="00C81C51" w:rsidRDefault="002C0DD4" w:rsidP="00453F28">
      <w:pPr>
        <w:spacing w:after="0" w:line="360" w:lineRule="auto"/>
        <w:ind w:firstLine="426"/>
        <w:jc w:val="center"/>
        <w:rPr>
          <w:rFonts w:ascii="Times New Roman" w:hAnsi="Times New Roman"/>
          <w:sz w:val="28"/>
          <w:szCs w:val="28"/>
        </w:rPr>
      </w:pPr>
    </w:p>
    <w:p w:rsidR="002C0DD4" w:rsidRPr="00D24C71" w:rsidRDefault="002C0DD4" w:rsidP="00453F28">
      <w:pPr>
        <w:spacing w:after="0" w:line="360" w:lineRule="auto"/>
        <w:ind w:firstLine="770"/>
        <w:jc w:val="both"/>
        <w:rPr>
          <w:rFonts w:ascii="Times New Roman" w:hAnsi="Times New Roman"/>
          <w:sz w:val="28"/>
          <w:szCs w:val="28"/>
        </w:rPr>
      </w:pPr>
      <w:r>
        <w:rPr>
          <w:rFonts w:ascii="Times New Roman" w:hAnsi="Times New Roman"/>
          <w:sz w:val="28"/>
          <w:szCs w:val="28"/>
        </w:rPr>
        <w:t>Р</w:t>
      </w:r>
      <w:r w:rsidRPr="00D24C71">
        <w:rPr>
          <w:rFonts w:ascii="Times New Roman" w:hAnsi="Times New Roman"/>
          <w:sz w:val="28"/>
          <w:szCs w:val="28"/>
        </w:rPr>
        <w:t xml:space="preserve">озвиток </w:t>
      </w:r>
      <w:r>
        <w:rPr>
          <w:rFonts w:ascii="Times New Roman" w:hAnsi="Times New Roman"/>
          <w:sz w:val="28"/>
          <w:szCs w:val="28"/>
        </w:rPr>
        <w:t xml:space="preserve">торговельного підприємництва </w:t>
      </w:r>
      <w:r w:rsidRPr="00D24C71">
        <w:rPr>
          <w:rFonts w:ascii="Times New Roman" w:hAnsi="Times New Roman"/>
          <w:sz w:val="28"/>
          <w:szCs w:val="28"/>
        </w:rPr>
        <w:t>в Україні потребу</w:t>
      </w:r>
      <w:r>
        <w:rPr>
          <w:rFonts w:ascii="Times New Roman" w:hAnsi="Times New Roman"/>
          <w:sz w:val="28"/>
          <w:szCs w:val="28"/>
        </w:rPr>
        <w:t>є</w:t>
      </w:r>
      <w:r w:rsidRPr="00D24C71">
        <w:rPr>
          <w:rFonts w:ascii="Times New Roman" w:hAnsi="Times New Roman"/>
          <w:sz w:val="28"/>
          <w:szCs w:val="28"/>
        </w:rPr>
        <w:t xml:space="preserve"> принципово нових підходів до організації </w:t>
      </w:r>
      <w:r>
        <w:rPr>
          <w:rFonts w:ascii="Times New Roman" w:hAnsi="Times New Roman"/>
          <w:sz w:val="28"/>
          <w:szCs w:val="28"/>
        </w:rPr>
        <w:t>роботи для пошуку інвестицій</w:t>
      </w:r>
      <w:r w:rsidRPr="00D24C71">
        <w:rPr>
          <w:rFonts w:ascii="Times New Roman" w:hAnsi="Times New Roman"/>
          <w:sz w:val="28"/>
          <w:szCs w:val="28"/>
        </w:rPr>
        <w:t>. Практична реалізація будь-якого комерційного проекту значно ускладнюється чи навіть стає неможливою без попередньо розробленого бізнес-плану. Це</w:t>
      </w:r>
      <w:r>
        <w:rPr>
          <w:rFonts w:ascii="Times New Roman" w:hAnsi="Times New Roman"/>
          <w:sz w:val="28"/>
          <w:szCs w:val="28"/>
        </w:rPr>
        <w:t>й письмовий документ є не лише дійовим</w:t>
      </w:r>
      <w:r w:rsidRPr="00D24C71">
        <w:rPr>
          <w:rFonts w:ascii="Times New Roman" w:hAnsi="Times New Roman"/>
          <w:sz w:val="28"/>
          <w:szCs w:val="28"/>
        </w:rPr>
        <w:t xml:space="preserve"> важелем управління суб</w:t>
      </w:r>
      <w:r>
        <w:rPr>
          <w:rFonts w:ascii="Times New Roman" w:hAnsi="Times New Roman"/>
          <w:sz w:val="28"/>
          <w:szCs w:val="28"/>
        </w:rPr>
        <w:t>’</w:t>
      </w:r>
      <w:r w:rsidRPr="00D24C71">
        <w:rPr>
          <w:rFonts w:ascii="Times New Roman" w:hAnsi="Times New Roman"/>
          <w:sz w:val="28"/>
          <w:szCs w:val="28"/>
        </w:rPr>
        <w:t>єктом господарю</w:t>
      </w:r>
      <w:r>
        <w:rPr>
          <w:rFonts w:ascii="Times New Roman" w:hAnsi="Times New Roman"/>
          <w:sz w:val="28"/>
          <w:szCs w:val="28"/>
        </w:rPr>
        <w:t xml:space="preserve">вання, а й засобом необхідного зовнішнього </w:t>
      </w:r>
      <w:r w:rsidRPr="00D24C71">
        <w:rPr>
          <w:rFonts w:ascii="Times New Roman" w:hAnsi="Times New Roman"/>
          <w:sz w:val="28"/>
          <w:szCs w:val="28"/>
        </w:rPr>
        <w:t>фінансування для започаткування нового або діючого бізнесу.</w:t>
      </w:r>
    </w:p>
    <w:p w:rsidR="002C0DD4" w:rsidRPr="00D24C71" w:rsidRDefault="002C0DD4" w:rsidP="00453F28">
      <w:pPr>
        <w:spacing w:after="0" w:line="360" w:lineRule="auto"/>
        <w:ind w:firstLine="660"/>
        <w:jc w:val="both"/>
        <w:rPr>
          <w:rFonts w:ascii="Times New Roman" w:hAnsi="Times New Roman"/>
          <w:sz w:val="28"/>
          <w:szCs w:val="28"/>
        </w:rPr>
      </w:pPr>
      <w:r w:rsidRPr="00D24C71">
        <w:rPr>
          <w:rFonts w:ascii="Times New Roman" w:hAnsi="Times New Roman"/>
          <w:sz w:val="28"/>
          <w:szCs w:val="28"/>
        </w:rPr>
        <w:t>Досвід організації підприємства свідчить, що планування діяльності суб</w:t>
      </w:r>
      <w:r>
        <w:rPr>
          <w:rFonts w:ascii="Times New Roman" w:hAnsi="Times New Roman"/>
          <w:sz w:val="28"/>
          <w:szCs w:val="28"/>
        </w:rPr>
        <w:t>’</w:t>
      </w:r>
      <w:r w:rsidRPr="00D24C71">
        <w:rPr>
          <w:rFonts w:ascii="Times New Roman" w:hAnsi="Times New Roman"/>
          <w:sz w:val="28"/>
          <w:szCs w:val="28"/>
        </w:rPr>
        <w:t>єкта господарювання набуває все більшого значення в умовах швидких змін у середовищі функціонування підприємства. Чим більш динамічним та невизначеним стає середовище діяльності, тим більше порядку має бути на самому підприємстві, тим більше уваги слід приділяти розробці стратегій та оперативних дій для їх реалізації. Відсутність чіткого плану є незаперечним свідченням незадовільного управління суб</w:t>
      </w:r>
      <w:r>
        <w:rPr>
          <w:rFonts w:ascii="Times New Roman" w:hAnsi="Times New Roman"/>
          <w:sz w:val="28"/>
          <w:szCs w:val="28"/>
        </w:rPr>
        <w:t>’</w:t>
      </w:r>
      <w:r w:rsidRPr="00D24C71">
        <w:rPr>
          <w:rFonts w:ascii="Times New Roman" w:hAnsi="Times New Roman"/>
          <w:sz w:val="28"/>
          <w:szCs w:val="28"/>
        </w:rPr>
        <w:t>єктом господарювання. Успіх підприємницького проекту, незалежно від його масштабів, сфери діяльності, форми організації бізнесу, неможливий без чіткого уявлення про перспективи діяльності, без опрацювання надійних орієнтирів і реального плану господарювання.</w:t>
      </w:r>
    </w:p>
    <w:p w:rsidR="002C0DD4" w:rsidRPr="00D24C71" w:rsidRDefault="002C0DD4" w:rsidP="00453F28">
      <w:pPr>
        <w:spacing w:after="0" w:line="360" w:lineRule="auto"/>
        <w:ind w:firstLine="660"/>
        <w:jc w:val="both"/>
        <w:rPr>
          <w:rFonts w:ascii="Times New Roman" w:hAnsi="Times New Roman"/>
          <w:sz w:val="28"/>
          <w:szCs w:val="28"/>
        </w:rPr>
      </w:pPr>
      <w:r w:rsidRPr="00D24C71">
        <w:rPr>
          <w:rFonts w:ascii="Times New Roman" w:hAnsi="Times New Roman"/>
          <w:sz w:val="28"/>
          <w:szCs w:val="28"/>
        </w:rPr>
        <w:t>Інакше кажучи, бізнес-план - це активний інструмент управління суб</w:t>
      </w:r>
      <w:r>
        <w:rPr>
          <w:rFonts w:ascii="Times New Roman" w:hAnsi="Times New Roman"/>
          <w:sz w:val="28"/>
          <w:szCs w:val="28"/>
        </w:rPr>
        <w:t>’</w:t>
      </w:r>
      <w:r w:rsidRPr="00D24C71">
        <w:rPr>
          <w:rFonts w:ascii="Times New Roman" w:hAnsi="Times New Roman"/>
          <w:sz w:val="28"/>
          <w:szCs w:val="28"/>
        </w:rPr>
        <w:t>єктом господарювання, відправний пункт усієї планової та виконавчої його діяльності; це документ, який визначає оптимальні за часом і найменш ризиковані шляхи реалізації підприємницького проекту.</w:t>
      </w:r>
    </w:p>
    <w:p w:rsidR="002C0DD4" w:rsidRPr="00D24C71" w:rsidRDefault="002C0DD4" w:rsidP="00453F28">
      <w:pPr>
        <w:spacing w:after="0" w:line="360" w:lineRule="auto"/>
        <w:ind w:firstLine="660"/>
        <w:contextualSpacing/>
        <w:jc w:val="both"/>
        <w:rPr>
          <w:rFonts w:ascii="Times New Roman" w:hAnsi="Times New Roman"/>
          <w:sz w:val="28"/>
          <w:szCs w:val="28"/>
        </w:rPr>
      </w:pPr>
      <w:r w:rsidRPr="00D24C71">
        <w:rPr>
          <w:rFonts w:ascii="Times New Roman" w:hAnsi="Times New Roman"/>
          <w:sz w:val="28"/>
          <w:szCs w:val="28"/>
        </w:rPr>
        <w:t>У науковій і навчальній літературі бізнес-план визначають як:</w:t>
      </w:r>
      <w:r w:rsidRPr="00D24C71">
        <w:rPr>
          <w:rFonts w:ascii="Times New Roman" w:hAnsi="Times New Roman"/>
          <w:sz w:val="28"/>
          <w:szCs w:val="28"/>
        </w:rPr>
        <w:tab/>
      </w:r>
    </w:p>
    <w:p w:rsidR="002C0DD4" w:rsidRPr="00D24C71" w:rsidRDefault="002C0DD4" w:rsidP="00227C4E">
      <w:pPr>
        <w:numPr>
          <w:ilvl w:val="0"/>
          <w:numId w:val="30"/>
        </w:numPr>
        <w:spacing w:after="0" w:line="360" w:lineRule="auto"/>
        <w:ind w:left="0" w:firstLine="227"/>
        <w:contextualSpacing/>
        <w:jc w:val="both"/>
        <w:rPr>
          <w:rFonts w:ascii="Times New Roman" w:hAnsi="Times New Roman"/>
          <w:sz w:val="28"/>
          <w:szCs w:val="28"/>
        </w:rPr>
      </w:pPr>
      <w:r w:rsidRPr="00D24C71">
        <w:rPr>
          <w:rFonts w:ascii="Times New Roman" w:hAnsi="Times New Roman"/>
          <w:sz w:val="28"/>
          <w:szCs w:val="28"/>
        </w:rPr>
        <w:t>спеціальний інстру</w:t>
      </w:r>
      <w:r>
        <w:rPr>
          <w:rFonts w:ascii="Times New Roman" w:hAnsi="Times New Roman"/>
          <w:sz w:val="28"/>
          <w:szCs w:val="28"/>
        </w:rPr>
        <w:t>мент управління, широко застосо</w:t>
      </w:r>
      <w:r w:rsidRPr="00D24C71">
        <w:rPr>
          <w:rFonts w:ascii="Times New Roman" w:hAnsi="Times New Roman"/>
          <w:sz w:val="28"/>
          <w:szCs w:val="28"/>
        </w:rPr>
        <w:t>вуваний майже у всіх галузях сучасної ринкової економіки, незалежно від масштабів, форми власності і сфери діяльності підприємства [</w:t>
      </w:r>
      <w:r w:rsidRPr="004D0032">
        <w:rPr>
          <w:rFonts w:ascii="Times New Roman" w:hAnsi="Times New Roman"/>
          <w:sz w:val="28"/>
          <w:szCs w:val="28"/>
        </w:rPr>
        <w:t>61</w:t>
      </w:r>
      <w:r w:rsidRPr="00D24C71">
        <w:rPr>
          <w:rFonts w:ascii="Times New Roman" w:hAnsi="Times New Roman"/>
          <w:sz w:val="28"/>
          <w:szCs w:val="28"/>
        </w:rPr>
        <w:t>];</w:t>
      </w:r>
    </w:p>
    <w:p w:rsidR="002C0DD4" w:rsidRPr="00D24C71" w:rsidRDefault="002C0DD4" w:rsidP="00227C4E">
      <w:pPr>
        <w:numPr>
          <w:ilvl w:val="0"/>
          <w:numId w:val="30"/>
        </w:numPr>
        <w:spacing w:after="0" w:line="360" w:lineRule="auto"/>
        <w:ind w:left="0" w:firstLine="227"/>
        <w:contextualSpacing/>
        <w:jc w:val="both"/>
        <w:rPr>
          <w:rFonts w:ascii="Times New Roman" w:hAnsi="Times New Roman"/>
          <w:sz w:val="28"/>
          <w:szCs w:val="28"/>
        </w:rPr>
      </w:pPr>
      <w:r w:rsidRPr="00D24C71">
        <w:rPr>
          <w:rFonts w:ascii="Times New Roman" w:hAnsi="Times New Roman"/>
          <w:sz w:val="28"/>
          <w:szCs w:val="28"/>
        </w:rPr>
        <w:t>загальноприйнятий засіб менеджменту, функціональна форма безперервності планування [</w:t>
      </w:r>
      <w:r w:rsidRPr="004D0032">
        <w:rPr>
          <w:rFonts w:ascii="Times New Roman" w:hAnsi="Times New Roman"/>
          <w:sz w:val="28"/>
          <w:szCs w:val="28"/>
          <w:lang w:val="ru-RU"/>
        </w:rPr>
        <w:t>62</w:t>
      </w:r>
      <w:r w:rsidRPr="00D24C71">
        <w:rPr>
          <w:rFonts w:ascii="Times New Roman" w:hAnsi="Times New Roman"/>
          <w:sz w:val="28"/>
          <w:szCs w:val="28"/>
        </w:rPr>
        <w:t>];</w:t>
      </w:r>
    </w:p>
    <w:p w:rsidR="002C0DD4" w:rsidRPr="00D24C71" w:rsidRDefault="002C0DD4" w:rsidP="00227C4E">
      <w:pPr>
        <w:numPr>
          <w:ilvl w:val="0"/>
          <w:numId w:val="30"/>
        </w:numPr>
        <w:spacing w:after="0" w:line="360" w:lineRule="auto"/>
        <w:ind w:left="0" w:firstLine="227"/>
        <w:contextualSpacing/>
        <w:jc w:val="both"/>
        <w:rPr>
          <w:rFonts w:ascii="Times New Roman" w:hAnsi="Times New Roman"/>
          <w:sz w:val="28"/>
          <w:szCs w:val="28"/>
        </w:rPr>
      </w:pPr>
      <w:r w:rsidRPr="00D24C71">
        <w:rPr>
          <w:rFonts w:ascii="Times New Roman" w:hAnsi="Times New Roman"/>
          <w:sz w:val="28"/>
          <w:szCs w:val="28"/>
        </w:rPr>
        <w:t>стандартний для більшості країн із розвиненою ринковою економікою документ, у якому детально обґрунтовується концепція призначеного д</w:t>
      </w:r>
      <w:r>
        <w:rPr>
          <w:rFonts w:ascii="Times New Roman" w:hAnsi="Times New Roman"/>
          <w:sz w:val="28"/>
          <w:szCs w:val="28"/>
        </w:rPr>
        <w:t>ля реалізації реального інвести</w:t>
      </w:r>
      <w:r w:rsidRPr="00D24C71">
        <w:rPr>
          <w:rFonts w:ascii="Times New Roman" w:hAnsi="Times New Roman"/>
          <w:sz w:val="28"/>
          <w:szCs w:val="28"/>
        </w:rPr>
        <w:t>ційного проекту, і наводяться основні його характеристики [</w:t>
      </w:r>
      <w:r w:rsidRPr="004D0032">
        <w:rPr>
          <w:rFonts w:ascii="Times New Roman" w:hAnsi="Times New Roman"/>
          <w:sz w:val="28"/>
          <w:szCs w:val="28"/>
          <w:lang w:val="ru-RU"/>
        </w:rPr>
        <w:t>65</w:t>
      </w:r>
      <w:r w:rsidRPr="00D24C71">
        <w:rPr>
          <w:rFonts w:ascii="Times New Roman" w:hAnsi="Times New Roman"/>
          <w:sz w:val="28"/>
          <w:szCs w:val="28"/>
        </w:rPr>
        <w:t>];</w:t>
      </w:r>
    </w:p>
    <w:p w:rsidR="002C0DD4" w:rsidRPr="00D24C71" w:rsidRDefault="002C0DD4" w:rsidP="00227C4E">
      <w:pPr>
        <w:numPr>
          <w:ilvl w:val="0"/>
          <w:numId w:val="30"/>
        </w:numPr>
        <w:spacing w:after="0" w:line="360" w:lineRule="auto"/>
        <w:ind w:left="0" w:firstLine="227"/>
        <w:contextualSpacing/>
        <w:jc w:val="both"/>
        <w:rPr>
          <w:rFonts w:ascii="Times New Roman" w:hAnsi="Times New Roman"/>
          <w:sz w:val="28"/>
          <w:szCs w:val="28"/>
        </w:rPr>
      </w:pPr>
      <w:r w:rsidRPr="00D24C71">
        <w:rPr>
          <w:rFonts w:ascii="Times New Roman" w:hAnsi="Times New Roman"/>
          <w:sz w:val="28"/>
          <w:szCs w:val="28"/>
        </w:rPr>
        <w:t>документ, в якому висвітлюються мета й завдання підприємницького проект</w:t>
      </w:r>
      <w:r>
        <w:rPr>
          <w:rFonts w:ascii="Times New Roman" w:hAnsi="Times New Roman"/>
          <w:sz w:val="28"/>
          <w:szCs w:val="28"/>
        </w:rPr>
        <w:t>у, характеристика продукції (по</w:t>
      </w:r>
      <w:r w:rsidRPr="00D24C71">
        <w:rPr>
          <w:rFonts w:ascii="Times New Roman" w:hAnsi="Times New Roman"/>
          <w:sz w:val="28"/>
          <w:szCs w:val="28"/>
        </w:rPr>
        <w:t xml:space="preserve">слуг), пропонованої на ринок, маркетингові дослідження ринку, ресурсне забезпечення </w:t>
      </w:r>
      <w:r>
        <w:rPr>
          <w:rFonts w:ascii="Times New Roman" w:hAnsi="Times New Roman"/>
          <w:sz w:val="28"/>
          <w:szCs w:val="28"/>
        </w:rPr>
        <w:t>проекту, організація його реалі</w:t>
      </w:r>
      <w:r w:rsidRPr="00D24C71">
        <w:rPr>
          <w:rFonts w:ascii="Times New Roman" w:hAnsi="Times New Roman"/>
          <w:sz w:val="28"/>
          <w:szCs w:val="28"/>
        </w:rPr>
        <w:t>зації, економічна ефективніст</w:t>
      </w:r>
      <w:r>
        <w:rPr>
          <w:rFonts w:ascii="Times New Roman" w:hAnsi="Times New Roman"/>
          <w:sz w:val="28"/>
          <w:szCs w:val="28"/>
        </w:rPr>
        <w:t>ь. Він має комплексний харак</w:t>
      </w:r>
      <w:r w:rsidRPr="00D24C71">
        <w:rPr>
          <w:rFonts w:ascii="Times New Roman" w:hAnsi="Times New Roman"/>
          <w:sz w:val="28"/>
          <w:szCs w:val="28"/>
        </w:rPr>
        <w:t>тер, містить елементи з техніко-економічним обґрунтуванням виробництва, поєднує поточне і перспективне планування; передбачає багатоваріант</w:t>
      </w:r>
      <w:r>
        <w:rPr>
          <w:rFonts w:ascii="Times New Roman" w:hAnsi="Times New Roman"/>
          <w:sz w:val="28"/>
          <w:szCs w:val="28"/>
        </w:rPr>
        <w:t>ність розрахунків щодо номенкла</w:t>
      </w:r>
      <w:r w:rsidRPr="00D24C71">
        <w:rPr>
          <w:rFonts w:ascii="Times New Roman" w:hAnsi="Times New Roman"/>
          <w:sz w:val="28"/>
          <w:szCs w:val="28"/>
        </w:rPr>
        <w:t>тури продукції та послуг, обсягів їх виробництва, розмір прибутку та ін.; розрахований на ринкові умови господарювання, подається інвесторам</w:t>
      </w:r>
      <w:r>
        <w:rPr>
          <w:rFonts w:ascii="Times New Roman" w:hAnsi="Times New Roman"/>
          <w:sz w:val="28"/>
          <w:szCs w:val="28"/>
        </w:rPr>
        <w:t xml:space="preserve"> або клієнтам, які співпрацюва</w:t>
      </w:r>
      <w:r w:rsidRPr="00D24C71">
        <w:rPr>
          <w:rFonts w:ascii="Times New Roman" w:hAnsi="Times New Roman"/>
          <w:sz w:val="28"/>
          <w:szCs w:val="28"/>
        </w:rPr>
        <w:t>тимуть із підприємством [</w:t>
      </w:r>
      <w:r w:rsidRPr="004D0032">
        <w:rPr>
          <w:rFonts w:ascii="Times New Roman" w:hAnsi="Times New Roman"/>
          <w:sz w:val="28"/>
          <w:szCs w:val="28"/>
        </w:rPr>
        <w:t>62</w:t>
      </w:r>
      <w:r w:rsidRPr="00D24C71">
        <w:rPr>
          <w:rFonts w:ascii="Times New Roman" w:hAnsi="Times New Roman"/>
          <w:sz w:val="28"/>
          <w:szCs w:val="28"/>
        </w:rPr>
        <w:t>].</w:t>
      </w:r>
    </w:p>
    <w:p w:rsidR="002C0DD4" w:rsidRPr="00D24C71" w:rsidRDefault="002C0DD4" w:rsidP="00981D79">
      <w:pPr>
        <w:spacing w:after="0" w:line="360" w:lineRule="auto"/>
        <w:ind w:firstLine="720"/>
        <w:jc w:val="both"/>
        <w:rPr>
          <w:rFonts w:ascii="Times New Roman" w:hAnsi="Times New Roman"/>
          <w:sz w:val="28"/>
          <w:szCs w:val="28"/>
        </w:rPr>
      </w:pPr>
      <w:r w:rsidRPr="00D24C71">
        <w:rPr>
          <w:rFonts w:ascii="Times New Roman" w:hAnsi="Times New Roman"/>
          <w:sz w:val="28"/>
          <w:szCs w:val="28"/>
        </w:rPr>
        <w:t>Розробка бізнес-плану дозволяє грамотно управляти власним інноваційним проектом, розраховувати потребу на перспективу у фінансових, матеріальних, трудових і інтелектуальних ресурсах, визначати ефективність майбутнього бізнесу. Проте використання такого корисного і ефективного інструментарію як бізнес-план обмежений в підприємницькому середовищу Україні з деяких об</w:t>
      </w:r>
      <w:r>
        <w:rPr>
          <w:rFonts w:ascii="Times New Roman" w:hAnsi="Times New Roman"/>
          <w:sz w:val="28"/>
          <w:szCs w:val="28"/>
        </w:rPr>
        <w:t>’</w:t>
      </w:r>
      <w:r w:rsidRPr="00D24C71">
        <w:rPr>
          <w:rFonts w:ascii="Times New Roman" w:hAnsi="Times New Roman"/>
          <w:sz w:val="28"/>
          <w:szCs w:val="28"/>
        </w:rPr>
        <w:t>єктивних і суб</w:t>
      </w:r>
      <w:r>
        <w:rPr>
          <w:rFonts w:ascii="Times New Roman" w:hAnsi="Times New Roman"/>
          <w:sz w:val="28"/>
          <w:szCs w:val="28"/>
        </w:rPr>
        <w:t>’</w:t>
      </w:r>
      <w:r w:rsidRPr="00D24C71">
        <w:rPr>
          <w:rFonts w:ascii="Times New Roman" w:hAnsi="Times New Roman"/>
          <w:sz w:val="28"/>
          <w:szCs w:val="28"/>
        </w:rPr>
        <w:t>єктивних причин. Усунення проблем бізнес-планування буде сприяти інноваційному розвитку підприємництва.</w:t>
      </w:r>
    </w:p>
    <w:p w:rsidR="002C0DD4" w:rsidRPr="00D24C71" w:rsidRDefault="002C0DD4" w:rsidP="00981D79">
      <w:pPr>
        <w:spacing w:after="0" w:line="360" w:lineRule="auto"/>
        <w:ind w:firstLine="720"/>
        <w:jc w:val="both"/>
        <w:rPr>
          <w:rFonts w:ascii="Times New Roman" w:hAnsi="Times New Roman"/>
          <w:sz w:val="28"/>
          <w:szCs w:val="28"/>
        </w:rPr>
      </w:pPr>
      <w:r w:rsidRPr="00D24C71">
        <w:rPr>
          <w:rFonts w:ascii="Times New Roman" w:hAnsi="Times New Roman"/>
          <w:sz w:val="28"/>
          <w:szCs w:val="28"/>
        </w:rPr>
        <w:t xml:space="preserve">Основні дослідження з проблеми </w:t>
      </w:r>
      <w:r>
        <w:rPr>
          <w:rFonts w:ascii="Times New Roman" w:hAnsi="Times New Roman"/>
          <w:sz w:val="28"/>
          <w:szCs w:val="28"/>
        </w:rPr>
        <w:t xml:space="preserve">обмеженості використання бізнес-планів </w:t>
      </w:r>
      <w:r w:rsidRPr="00D24C71">
        <w:rPr>
          <w:rFonts w:ascii="Times New Roman" w:hAnsi="Times New Roman"/>
          <w:sz w:val="28"/>
          <w:szCs w:val="28"/>
        </w:rPr>
        <w:t>показали</w:t>
      </w:r>
      <w:r>
        <w:rPr>
          <w:rFonts w:ascii="Times New Roman" w:hAnsi="Times New Roman"/>
          <w:sz w:val="28"/>
          <w:szCs w:val="28"/>
        </w:rPr>
        <w:t>,</w:t>
      </w:r>
      <w:r w:rsidRPr="00D24C71">
        <w:rPr>
          <w:rFonts w:ascii="Times New Roman" w:hAnsi="Times New Roman"/>
          <w:sz w:val="28"/>
          <w:szCs w:val="28"/>
        </w:rPr>
        <w:t xml:space="preserve"> що проблема розробки та впровадження бізнес-ідеї є дуже актуальною на сьогоднішній час</w:t>
      </w:r>
      <w:r>
        <w:rPr>
          <w:rFonts w:ascii="Times New Roman" w:hAnsi="Times New Roman"/>
          <w:sz w:val="28"/>
          <w:szCs w:val="28"/>
        </w:rPr>
        <w:t xml:space="preserve">. </w:t>
      </w:r>
      <w:r w:rsidRPr="00D24C71">
        <w:rPr>
          <w:rFonts w:ascii="Times New Roman" w:hAnsi="Times New Roman"/>
          <w:sz w:val="28"/>
          <w:szCs w:val="28"/>
        </w:rPr>
        <w:t xml:space="preserve">Як показало дослідження, сьогодні планування діяльності підприємства стало для українських підприємців досить серйозною проблемою, що викликано рядом причин. </w:t>
      </w:r>
    </w:p>
    <w:p w:rsidR="002C0DD4" w:rsidRPr="00D24C71" w:rsidRDefault="002C0DD4" w:rsidP="00453F28">
      <w:pPr>
        <w:spacing w:after="0" w:line="360" w:lineRule="auto"/>
        <w:ind w:firstLine="660"/>
        <w:jc w:val="both"/>
        <w:rPr>
          <w:rFonts w:ascii="Times New Roman" w:hAnsi="Times New Roman"/>
          <w:sz w:val="28"/>
          <w:szCs w:val="28"/>
        </w:rPr>
      </w:pPr>
      <w:r w:rsidRPr="00D24C71">
        <w:rPr>
          <w:rFonts w:ascii="Times New Roman" w:hAnsi="Times New Roman"/>
          <w:sz w:val="28"/>
          <w:szCs w:val="28"/>
        </w:rPr>
        <w:t xml:space="preserve">По-перше, це відсутність зрозумілих цілей, задач діяльності підприємства керівництвом. </w:t>
      </w:r>
    </w:p>
    <w:p w:rsidR="002C0DD4" w:rsidRPr="00D24C71" w:rsidRDefault="002C0DD4" w:rsidP="00453F28">
      <w:pPr>
        <w:spacing w:after="0" w:line="360" w:lineRule="auto"/>
        <w:ind w:firstLine="660"/>
        <w:jc w:val="both"/>
        <w:rPr>
          <w:rFonts w:ascii="Times New Roman" w:hAnsi="Times New Roman"/>
          <w:sz w:val="28"/>
          <w:szCs w:val="28"/>
        </w:rPr>
      </w:pPr>
      <w:r w:rsidRPr="00D24C71">
        <w:rPr>
          <w:rFonts w:ascii="Times New Roman" w:hAnsi="Times New Roman"/>
          <w:sz w:val="28"/>
          <w:szCs w:val="28"/>
        </w:rPr>
        <w:t xml:space="preserve">По-друге, це складності, які виникають при визначенні потреб в поточних видатках (кількість працівників, потужності тощо). </w:t>
      </w:r>
    </w:p>
    <w:p w:rsidR="002C0DD4" w:rsidRPr="00D24C71" w:rsidRDefault="002C0DD4" w:rsidP="00453F28">
      <w:pPr>
        <w:spacing w:after="0" w:line="360" w:lineRule="auto"/>
        <w:ind w:firstLine="660"/>
        <w:jc w:val="both"/>
        <w:rPr>
          <w:rFonts w:ascii="Times New Roman" w:hAnsi="Times New Roman"/>
          <w:sz w:val="28"/>
          <w:szCs w:val="28"/>
        </w:rPr>
      </w:pPr>
      <w:r w:rsidRPr="00D24C71">
        <w:rPr>
          <w:rFonts w:ascii="Times New Roman" w:hAnsi="Times New Roman"/>
          <w:sz w:val="28"/>
          <w:szCs w:val="28"/>
        </w:rPr>
        <w:t>По-</w:t>
      </w:r>
      <w:r>
        <w:rPr>
          <w:rFonts w:ascii="Times New Roman" w:hAnsi="Times New Roman"/>
          <w:sz w:val="28"/>
          <w:szCs w:val="28"/>
        </w:rPr>
        <w:t>третє</w:t>
      </w:r>
      <w:r w:rsidRPr="00D24C71">
        <w:rPr>
          <w:rFonts w:ascii="Times New Roman" w:hAnsi="Times New Roman"/>
          <w:sz w:val="28"/>
          <w:szCs w:val="28"/>
        </w:rPr>
        <w:t>, у багатьох підприємств немає системи надання достовірної інформації в нео</w:t>
      </w:r>
      <w:r>
        <w:rPr>
          <w:rFonts w:ascii="Times New Roman" w:hAnsi="Times New Roman"/>
          <w:sz w:val="28"/>
          <w:szCs w:val="28"/>
        </w:rPr>
        <w:t>бхідний час, в потрібному місці</w:t>
      </w:r>
      <w:r w:rsidRPr="00DA07D3">
        <w:rPr>
          <w:rFonts w:ascii="Times New Roman" w:hAnsi="Times New Roman"/>
          <w:sz w:val="28"/>
          <w:szCs w:val="28"/>
        </w:rPr>
        <w:t>.</w:t>
      </w:r>
    </w:p>
    <w:p w:rsidR="002C0DD4" w:rsidRPr="00D24C71" w:rsidRDefault="002C0DD4" w:rsidP="00981D79">
      <w:pPr>
        <w:spacing w:after="0" w:line="360" w:lineRule="auto"/>
        <w:ind w:firstLine="720"/>
        <w:jc w:val="both"/>
        <w:rPr>
          <w:rFonts w:ascii="Times New Roman" w:hAnsi="Times New Roman"/>
          <w:sz w:val="28"/>
          <w:szCs w:val="28"/>
        </w:rPr>
      </w:pPr>
      <w:r w:rsidRPr="00D24C71">
        <w:rPr>
          <w:rFonts w:ascii="Times New Roman" w:hAnsi="Times New Roman"/>
          <w:sz w:val="28"/>
          <w:szCs w:val="28"/>
        </w:rPr>
        <w:t>Хоча потреба широкого впровадження планування в сучасних економічних умовах є очевидною, однак є певні фактори, які обмежують його застосування в Україні. Такими факторами виступають:</w:t>
      </w:r>
    </w:p>
    <w:p w:rsidR="002C0DD4" w:rsidRPr="00E16FD1" w:rsidRDefault="002C0DD4" w:rsidP="00227C4E">
      <w:pPr>
        <w:pStyle w:val="1"/>
        <w:numPr>
          <w:ilvl w:val="0"/>
          <w:numId w:val="33"/>
        </w:numPr>
        <w:spacing w:after="0" w:line="360" w:lineRule="auto"/>
        <w:ind w:left="0" w:firstLine="227"/>
        <w:jc w:val="both"/>
        <w:rPr>
          <w:rFonts w:ascii="Times New Roman" w:hAnsi="Times New Roman"/>
          <w:sz w:val="28"/>
          <w:szCs w:val="28"/>
          <w:lang w:val="uk-UA" w:eastAsia="en-US"/>
        </w:rPr>
      </w:pPr>
      <w:r w:rsidRPr="00E16FD1">
        <w:rPr>
          <w:rFonts w:ascii="Times New Roman" w:hAnsi="Times New Roman"/>
          <w:sz w:val="28"/>
          <w:szCs w:val="28"/>
          <w:lang w:val="uk-UA" w:eastAsia="en-US"/>
        </w:rPr>
        <w:t>нестабільність фіскальної політики держави;</w:t>
      </w:r>
    </w:p>
    <w:p w:rsidR="002C0DD4" w:rsidRPr="00E16FD1" w:rsidRDefault="002C0DD4" w:rsidP="00227C4E">
      <w:pPr>
        <w:pStyle w:val="1"/>
        <w:numPr>
          <w:ilvl w:val="0"/>
          <w:numId w:val="33"/>
        </w:numPr>
        <w:spacing w:after="0" w:line="360" w:lineRule="auto"/>
        <w:ind w:left="0" w:firstLine="227"/>
        <w:jc w:val="both"/>
        <w:rPr>
          <w:rFonts w:ascii="Times New Roman" w:hAnsi="Times New Roman"/>
          <w:sz w:val="28"/>
          <w:szCs w:val="28"/>
          <w:lang w:val="uk-UA" w:eastAsia="en-US"/>
        </w:rPr>
      </w:pPr>
      <w:r w:rsidRPr="00E16FD1">
        <w:rPr>
          <w:rFonts w:ascii="Times New Roman" w:hAnsi="Times New Roman"/>
          <w:sz w:val="28"/>
          <w:szCs w:val="28"/>
          <w:lang w:val="uk-UA" w:eastAsia="en-US"/>
        </w:rPr>
        <w:t>складності при визначенні потреб підприємства в ресурсах;</w:t>
      </w:r>
    </w:p>
    <w:p w:rsidR="002C0DD4" w:rsidRDefault="002C0DD4" w:rsidP="00227C4E">
      <w:pPr>
        <w:pStyle w:val="1"/>
        <w:numPr>
          <w:ilvl w:val="0"/>
          <w:numId w:val="33"/>
        </w:numPr>
        <w:spacing w:after="0" w:line="360" w:lineRule="auto"/>
        <w:ind w:left="0" w:firstLine="227"/>
        <w:jc w:val="both"/>
        <w:rPr>
          <w:rFonts w:ascii="Times New Roman" w:hAnsi="Times New Roman"/>
          <w:sz w:val="28"/>
          <w:szCs w:val="28"/>
          <w:lang w:val="uk-UA" w:eastAsia="en-US"/>
        </w:rPr>
      </w:pPr>
      <w:r w:rsidRPr="00E16FD1">
        <w:rPr>
          <w:rFonts w:ascii="Times New Roman" w:hAnsi="Times New Roman"/>
          <w:sz w:val="28"/>
          <w:szCs w:val="28"/>
          <w:lang w:val="uk-UA" w:eastAsia="en-US"/>
        </w:rPr>
        <w:t xml:space="preserve">недостатність досвіду самостійної постановки цілей, планування дій і залучення ресурсів в умовах ринку; </w:t>
      </w:r>
    </w:p>
    <w:p w:rsidR="002C0DD4" w:rsidRPr="00E16FD1" w:rsidRDefault="002C0DD4" w:rsidP="00227C4E">
      <w:pPr>
        <w:pStyle w:val="1"/>
        <w:numPr>
          <w:ilvl w:val="0"/>
          <w:numId w:val="33"/>
        </w:numPr>
        <w:spacing w:after="0" w:line="360" w:lineRule="auto"/>
        <w:ind w:left="0" w:firstLine="227"/>
        <w:jc w:val="both"/>
        <w:rPr>
          <w:rFonts w:ascii="Times New Roman" w:hAnsi="Times New Roman"/>
          <w:sz w:val="28"/>
          <w:szCs w:val="28"/>
          <w:lang w:val="uk-UA" w:eastAsia="en-US"/>
        </w:rPr>
      </w:pPr>
      <w:r w:rsidRPr="00E16FD1">
        <w:rPr>
          <w:rFonts w:ascii="Times New Roman" w:hAnsi="Times New Roman"/>
          <w:sz w:val="28"/>
          <w:szCs w:val="28"/>
          <w:lang w:val="uk-UA" w:eastAsia="en-US"/>
        </w:rPr>
        <w:t>недоліки існуючої системи управлінського обліку;</w:t>
      </w:r>
    </w:p>
    <w:p w:rsidR="002C0DD4" w:rsidRDefault="002C0DD4" w:rsidP="00227C4E">
      <w:pPr>
        <w:pStyle w:val="1"/>
        <w:numPr>
          <w:ilvl w:val="0"/>
          <w:numId w:val="33"/>
        </w:numPr>
        <w:spacing w:after="0" w:line="360" w:lineRule="auto"/>
        <w:ind w:left="0" w:firstLine="227"/>
        <w:jc w:val="both"/>
        <w:rPr>
          <w:rFonts w:ascii="Times New Roman" w:hAnsi="Times New Roman"/>
          <w:sz w:val="28"/>
          <w:szCs w:val="28"/>
          <w:lang w:val="uk-UA" w:eastAsia="en-US"/>
        </w:rPr>
      </w:pPr>
      <w:r w:rsidRPr="00E16FD1">
        <w:rPr>
          <w:rFonts w:ascii="Times New Roman" w:hAnsi="Times New Roman"/>
          <w:sz w:val="28"/>
          <w:szCs w:val="28"/>
          <w:lang w:val="uk-UA" w:eastAsia="en-US"/>
        </w:rPr>
        <w:t xml:space="preserve">застарілі методи оперативного планування; </w:t>
      </w:r>
    </w:p>
    <w:p w:rsidR="002C0DD4" w:rsidRPr="00E16FD1" w:rsidRDefault="002C0DD4" w:rsidP="00227C4E">
      <w:pPr>
        <w:pStyle w:val="1"/>
        <w:numPr>
          <w:ilvl w:val="0"/>
          <w:numId w:val="33"/>
        </w:numPr>
        <w:spacing w:after="0" w:line="360" w:lineRule="auto"/>
        <w:ind w:left="0" w:firstLine="227"/>
        <w:jc w:val="both"/>
        <w:rPr>
          <w:rFonts w:ascii="Times New Roman" w:hAnsi="Times New Roman"/>
          <w:sz w:val="28"/>
          <w:szCs w:val="28"/>
          <w:lang w:val="uk-UA" w:eastAsia="en-US"/>
        </w:rPr>
      </w:pPr>
      <w:r w:rsidRPr="00E16FD1">
        <w:rPr>
          <w:rFonts w:ascii="Times New Roman" w:hAnsi="Times New Roman"/>
          <w:sz w:val="28"/>
          <w:szCs w:val="28"/>
          <w:lang w:val="uk-UA" w:eastAsia="en-US"/>
        </w:rPr>
        <w:t>недостатній рівень розвитку інформацій</w:t>
      </w:r>
      <w:r>
        <w:rPr>
          <w:rFonts w:ascii="Times New Roman" w:hAnsi="Times New Roman"/>
          <w:sz w:val="28"/>
          <w:szCs w:val="28"/>
          <w:lang w:val="uk-UA" w:eastAsia="en-US"/>
        </w:rPr>
        <w:t xml:space="preserve">них технологій на підприємствах </w:t>
      </w:r>
      <w:r w:rsidRPr="00DA07D3">
        <w:rPr>
          <w:rFonts w:ascii="Times New Roman" w:hAnsi="Times New Roman"/>
          <w:sz w:val="28"/>
          <w:szCs w:val="28"/>
        </w:rPr>
        <w:t>[</w:t>
      </w:r>
      <w:r>
        <w:rPr>
          <w:rFonts w:ascii="Times New Roman" w:hAnsi="Times New Roman"/>
          <w:sz w:val="28"/>
          <w:szCs w:val="28"/>
          <w:lang w:val="uk-UA"/>
        </w:rPr>
        <w:t>6</w:t>
      </w:r>
      <w:r w:rsidRPr="004D0032">
        <w:rPr>
          <w:rFonts w:ascii="Times New Roman" w:hAnsi="Times New Roman"/>
          <w:sz w:val="28"/>
          <w:szCs w:val="28"/>
        </w:rPr>
        <w:t>5</w:t>
      </w:r>
      <w:r w:rsidRPr="00DA07D3">
        <w:rPr>
          <w:rFonts w:ascii="Times New Roman" w:hAnsi="Times New Roman"/>
          <w:sz w:val="28"/>
          <w:szCs w:val="28"/>
        </w:rPr>
        <w:t>].</w:t>
      </w:r>
    </w:p>
    <w:p w:rsidR="002C0DD4" w:rsidRPr="00653D5B" w:rsidRDefault="002C0DD4" w:rsidP="00981D79">
      <w:pPr>
        <w:tabs>
          <w:tab w:val="num" w:pos="1129"/>
        </w:tabs>
        <w:spacing w:after="0" w:line="360" w:lineRule="auto"/>
        <w:ind w:firstLine="426"/>
        <w:jc w:val="both"/>
        <w:rPr>
          <w:rFonts w:ascii="Times New Roman" w:hAnsi="Times New Roman"/>
          <w:sz w:val="28"/>
          <w:szCs w:val="28"/>
        </w:rPr>
      </w:pPr>
      <w:r w:rsidRPr="00653D5B">
        <w:rPr>
          <w:rFonts w:ascii="Times New Roman" w:hAnsi="Times New Roman"/>
          <w:sz w:val="28"/>
          <w:szCs w:val="28"/>
        </w:rPr>
        <w:t>Проведені нами дослідження дали змогу виокремити кілька типових помилок бізнес-планування з об</w:t>
      </w:r>
      <w:r>
        <w:rPr>
          <w:rFonts w:ascii="Times New Roman" w:hAnsi="Times New Roman"/>
          <w:sz w:val="28"/>
          <w:szCs w:val="28"/>
        </w:rPr>
        <w:t>’</w:t>
      </w:r>
      <w:r w:rsidRPr="00653D5B">
        <w:rPr>
          <w:rFonts w:ascii="Times New Roman" w:hAnsi="Times New Roman"/>
          <w:sz w:val="28"/>
          <w:szCs w:val="28"/>
        </w:rPr>
        <w:t>єктивних та суб</w:t>
      </w:r>
      <w:r>
        <w:rPr>
          <w:rFonts w:ascii="Times New Roman" w:hAnsi="Times New Roman"/>
          <w:sz w:val="28"/>
          <w:szCs w:val="28"/>
        </w:rPr>
        <w:t>’</w:t>
      </w:r>
      <w:r w:rsidRPr="00653D5B">
        <w:rPr>
          <w:rFonts w:ascii="Times New Roman" w:hAnsi="Times New Roman"/>
          <w:sz w:val="28"/>
          <w:szCs w:val="28"/>
        </w:rPr>
        <w:t>єктивних причин.</w:t>
      </w:r>
    </w:p>
    <w:p w:rsidR="002C0DD4" w:rsidRPr="00653D5B" w:rsidRDefault="002C0DD4" w:rsidP="00227C4E">
      <w:pPr>
        <w:numPr>
          <w:ilvl w:val="0"/>
          <w:numId w:val="31"/>
        </w:numPr>
        <w:spacing w:after="0" w:line="360" w:lineRule="auto"/>
        <w:ind w:left="0" w:firstLine="426"/>
        <w:jc w:val="both"/>
        <w:rPr>
          <w:rFonts w:ascii="Times New Roman" w:hAnsi="Times New Roman"/>
          <w:sz w:val="28"/>
          <w:szCs w:val="28"/>
        </w:rPr>
      </w:pPr>
      <w:r w:rsidRPr="00653D5B">
        <w:rPr>
          <w:rFonts w:ascii="Times New Roman" w:hAnsi="Times New Roman"/>
          <w:sz w:val="28"/>
          <w:szCs w:val="28"/>
        </w:rPr>
        <w:t xml:space="preserve">Для досягнення мети, як правило, існують декілька варіантів розроблення бізнес-плану, але часто перевага віддається полегшеному (традиційному) варіанту, а не заснованому на аналізі ринку та результатах економічного аналізу або маркетингового дослідження рішенню. </w:t>
      </w:r>
    </w:p>
    <w:p w:rsidR="002C0DD4" w:rsidRPr="00653D5B" w:rsidRDefault="002C0DD4" w:rsidP="00227C4E">
      <w:pPr>
        <w:numPr>
          <w:ilvl w:val="0"/>
          <w:numId w:val="31"/>
        </w:numPr>
        <w:spacing w:after="0" w:line="360" w:lineRule="auto"/>
        <w:ind w:left="0" w:firstLine="426"/>
        <w:jc w:val="both"/>
        <w:rPr>
          <w:rFonts w:ascii="Times New Roman" w:hAnsi="Times New Roman"/>
          <w:sz w:val="28"/>
          <w:szCs w:val="28"/>
        </w:rPr>
      </w:pPr>
      <w:r w:rsidRPr="00653D5B">
        <w:rPr>
          <w:rFonts w:ascii="Times New Roman" w:hAnsi="Times New Roman"/>
          <w:sz w:val="28"/>
          <w:szCs w:val="28"/>
        </w:rPr>
        <w:t>Відповідальність у проекті розподілено недостатньо чітко. Не визначено: фахівці яких служб підприємства і якою мірою підпорядковані керівнику проекту; хто вирішує питання термінів виконання та витрат; хто і в який формі звітує перед повноважним органом чи керівництвом?</w:t>
      </w:r>
    </w:p>
    <w:p w:rsidR="002C0DD4" w:rsidRPr="00653D5B" w:rsidRDefault="002C0DD4" w:rsidP="00227C4E">
      <w:pPr>
        <w:numPr>
          <w:ilvl w:val="0"/>
          <w:numId w:val="31"/>
        </w:numPr>
        <w:spacing w:after="0" w:line="360" w:lineRule="auto"/>
        <w:ind w:left="0" w:firstLine="426"/>
        <w:jc w:val="both"/>
        <w:rPr>
          <w:rFonts w:ascii="Times New Roman" w:hAnsi="Times New Roman"/>
          <w:sz w:val="28"/>
          <w:szCs w:val="28"/>
        </w:rPr>
      </w:pPr>
      <w:r w:rsidRPr="00653D5B">
        <w:rPr>
          <w:rFonts w:ascii="Times New Roman" w:hAnsi="Times New Roman"/>
          <w:sz w:val="28"/>
          <w:szCs w:val="28"/>
        </w:rPr>
        <w:t>При формуванні персоналу часто не враховується факт чи є час роботи над проектом додатковим навантаженням чи робота над ним є посадовим обов</w:t>
      </w:r>
      <w:bookmarkStart w:id="0" w:name="_GoBack"/>
      <w:r>
        <w:rPr>
          <w:rFonts w:ascii="Times New Roman" w:hAnsi="Times New Roman"/>
          <w:sz w:val="28"/>
          <w:szCs w:val="28"/>
        </w:rPr>
        <w:t>’</w:t>
      </w:r>
      <w:bookmarkEnd w:id="0"/>
      <w:r w:rsidRPr="00653D5B">
        <w:rPr>
          <w:rFonts w:ascii="Times New Roman" w:hAnsi="Times New Roman"/>
          <w:sz w:val="28"/>
          <w:szCs w:val="28"/>
        </w:rPr>
        <w:t>язком?</w:t>
      </w:r>
    </w:p>
    <w:p w:rsidR="002C0DD4" w:rsidRPr="00653D5B" w:rsidRDefault="002C0DD4" w:rsidP="00227C4E">
      <w:pPr>
        <w:numPr>
          <w:ilvl w:val="0"/>
          <w:numId w:val="31"/>
        </w:numPr>
        <w:spacing w:after="0" w:line="360" w:lineRule="auto"/>
        <w:ind w:left="0" w:firstLine="426"/>
        <w:jc w:val="both"/>
        <w:rPr>
          <w:rFonts w:ascii="Times New Roman" w:hAnsi="Times New Roman"/>
          <w:sz w:val="28"/>
          <w:szCs w:val="28"/>
        </w:rPr>
      </w:pPr>
      <w:r w:rsidRPr="00653D5B">
        <w:rPr>
          <w:rFonts w:ascii="Times New Roman" w:hAnsi="Times New Roman"/>
          <w:sz w:val="28"/>
          <w:szCs w:val="28"/>
        </w:rPr>
        <w:t>В ході роботи над бізнес-планом не змінюються попередні умови: а) не вносяться або ліквідуються необхідні положення в постановку завдання; б) не обґрунтовується, які нові чинники можна ігнорувати, а які потрібно враховувати; в) не подається порядок проведення змін як під час розроблення бізнес-плану, так і в створеній документації.</w:t>
      </w:r>
    </w:p>
    <w:p w:rsidR="002C0DD4" w:rsidRPr="00653D5B" w:rsidRDefault="002C0DD4" w:rsidP="00227C4E">
      <w:pPr>
        <w:numPr>
          <w:ilvl w:val="0"/>
          <w:numId w:val="31"/>
        </w:numPr>
        <w:spacing w:after="0" w:line="360" w:lineRule="auto"/>
        <w:ind w:left="0" w:firstLine="426"/>
        <w:jc w:val="both"/>
        <w:rPr>
          <w:rFonts w:ascii="Times New Roman" w:hAnsi="Times New Roman"/>
          <w:sz w:val="28"/>
          <w:szCs w:val="28"/>
        </w:rPr>
      </w:pPr>
      <w:r w:rsidRPr="00653D5B">
        <w:rPr>
          <w:rFonts w:ascii="Times New Roman" w:hAnsi="Times New Roman"/>
          <w:sz w:val="28"/>
          <w:szCs w:val="28"/>
        </w:rPr>
        <w:t xml:space="preserve">Повторюються помилки з попередніх проектів та відсутність готовності вчитися на помилках. Не секрет, що нерідко для виконання нового проекту береться старий, в який вносяться зміни без урахування нових умов створення конкретного проекту.  </w:t>
      </w:r>
    </w:p>
    <w:p w:rsidR="002C0DD4" w:rsidRPr="00453224" w:rsidRDefault="002C0DD4" w:rsidP="00227C4E">
      <w:pPr>
        <w:numPr>
          <w:ilvl w:val="0"/>
          <w:numId w:val="31"/>
        </w:numPr>
        <w:spacing w:after="0" w:line="360" w:lineRule="auto"/>
        <w:ind w:left="0" w:firstLine="426"/>
        <w:jc w:val="both"/>
        <w:rPr>
          <w:rFonts w:ascii="Times New Roman" w:hAnsi="Times New Roman"/>
          <w:sz w:val="28"/>
          <w:szCs w:val="28"/>
        </w:rPr>
      </w:pPr>
      <w:r w:rsidRPr="00453224">
        <w:rPr>
          <w:rFonts w:ascii="Times New Roman" w:hAnsi="Times New Roman"/>
          <w:sz w:val="28"/>
          <w:szCs w:val="28"/>
        </w:rPr>
        <w:t>Використовуються «старі» техніко-економічні показники (витрати, терміни, розрахунки), хоч для нових проектів їх остаточна вірогідність може бути одержана тільки шляхом аналізу завершених проектів.</w:t>
      </w:r>
    </w:p>
    <w:p w:rsidR="002C0DD4" w:rsidRPr="00453224" w:rsidRDefault="002C0DD4" w:rsidP="00981D79">
      <w:pPr>
        <w:spacing w:after="0" w:line="360" w:lineRule="auto"/>
        <w:ind w:firstLine="720"/>
        <w:jc w:val="both"/>
        <w:rPr>
          <w:rFonts w:ascii="Times New Roman" w:hAnsi="Times New Roman"/>
          <w:sz w:val="28"/>
          <w:szCs w:val="28"/>
        </w:rPr>
      </w:pPr>
      <w:r w:rsidRPr="00453224">
        <w:rPr>
          <w:rFonts w:ascii="Times New Roman" w:hAnsi="Times New Roman"/>
          <w:sz w:val="28"/>
          <w:szCs w:val="28"/>
        </w:rPr>
        <w:t>Низка наведених конкретніших помилок при створенні бізнес-планів дасть змогу не робити їх у подальшому:</w:t>
      </w:r>
    </w:p>
    <w:p w:rsidR="002C0DD4" w:rsidRPr="00453F28" w:rsidRDefault="002C0DD4" w:rsidP="00227C4E">
      <w:pPr>
        <w:pStyle w:val="1"/>
        <w:numPr>
          <w:ilvl w:val="0"/>
          <w:numId w:val="34"/>
        </w:numPr>
        <w:spacing w:after="0" w:line="360" w:lineRule="auto"/>
        <w:ind w:left="0" w:firstLine="227"/>
        <w:jc w:val="both"/>
        <w:rPr>
          <w:rFonts w:ascii="Times New Roman" w:hAnsi="Times New Roman"/>
          <w:sz w:val="28"/>
          <w:szCs w:val="28"/>
          <w:lang w:val="uk-UA"/>
        </w:rPr>
      </w:pPr>
      <w:r w:rsidRPr="00453F28">
        <w:rPr>
          <w:rFonts w:ascii="Times New Roman" w:hAnsi="Times New Roman"/>
          <w:sz w:val="28"/>
          <w:szCs w:val="28"/>
          <w:lang w:val="uk-UA"/>
        </w:rPr>
        <w:t xml:space="preserve">бізнес-план буває </w:t>
      </w:r>
      <w:r w:rsidRPr="00453224">
        <w:rPr>
          <w:rFonts w:ascii="Times New Roman" w:hAnsi="Times New Roman"/>
          <w:sz w:val="28"/>
          <w:szCs w:val="28"/>
          <w:lang w:val="uk-UA"/>
        </w:rPr>
        <w:t>перенасиченим</w:t>
      </w:r>
      <w:r w:rsidRPr="00453F28">
        <w:rPr>
          <w:rFonts w:ascii="Times New Roman" w:hAnsi="Times New Roman"/>
          <w:sz w:val="28"/>
          <w:szCs w:val="28"/>
          <w:lang w:val="uk-UA"/>
        </w:rPr>
        <w:t xml:space="preserve"> прізвищами людей, що </w:t>
      </w:r>
      <w:r w:rsidRPr="00453224">
        <w:rPr>
          <w:rFonts w:ascii="Times New Roman" w:hAnsi="Times New Roman"/>
          <w:sz w:val="28"/>
          <w:szCs w:val="28"/>
          <w:lang w:val="uk-UA"/>
        </w:rPr>
        <w:t>тією чи іншою мірою мають відношення до</w:t>
      </w:r>
      <w:r w:rsidRPr="00453F28">
        <w:rPr>
          <w:rFonts w:ascii="Times New Roman" w:hAnsi="Times New Roman"/>
          <w:sz w:val="28"/>
          <w:szCs w:val="28"/>
          <w:lang w:val="uk-UA"/>
        </w:rPr>
        <w:t xml:space="preserve"> бізнес-планування, але </w:t>
      </w:r>
      <w:r w:rsidRPr="00453224">
        <w:rPr>
          <w:rFonts w:ascii="Times New Roman" w:hAnsi="Times New Roman"/>
          <w:sz w:val="28"/>
          <w:szCs w:val="28"/>
          <w:lang w:val="uk-UA"/>
        </w:rPr>
        <w:t>аж ніяк не впливають на бажання</w:t>
      </w:r>
      <w:r w:rsidRPr="00453F28">
        <w:rPr>
          <w:rFonts w:ascii="Times New Roman" w:hAnsi="Times New Roman"/>
          <w:sz w:val="28"/>
          <w:szCs w:val="28"/>
          <w:lang w:val="uk-UA"/>
        </w:rPr>
        <w:t xml:space="preserve"> інвестора чи банк вкласти кошти в ці проекти; </w:t>
      </w:r>
    </w:p>
    <w:p w:rsidR="002C0DD4" w:rsidRPr="00453F28" w:rsidRDefault="002C0DD4" w:rsidP="00227C4E">
      <w:pPr>
        <w:pStyle w:val="1"/>
        <w:numPr>
          <w:ilvl w:val="0"/>
          <w:numId w:val="34"/>
        </w:numPr>
        <w:spacing w:after="0" w:line="360" w:lineRule="auto"/>
        <w:ind w:left="0" w:firstLine="227"/>
        <w:jc w:val="both"/>
        <w:rPr>
          <w:rFonts w:ascii="Times New Roman" w:hAnsi="Times New Roman"/>
          <w:sz w:val="28"/>
          <w:szCs w:val="28"/>
          <w:lang w:val="uk-UA"/>
        </w:rPr>
      </w:pPr>
      <w:r w:rsidRPr="00453F28">
        <w:rPr>
          <w:rFonts w:ascii="Times New Roman" w:hAnsi="Times New Roman"/>
          <w:sz w:val="28"/>
          <w:szCs w:val="28"/>
          <w:lang w:val="uk-UA"/>
        </w:rPr>
        <w:t xml:space="preserve">автори бізнес-плану багаторазово з ентузіазмом доводять унікальність свого проекту, але ніхто з них не тільки не приділяє уваги питанням планування, управління, організації діяльності фірми, аналізу ринку, маркетинговим дослідженням, тобто не може довести його фактичну рентабельність, а й навіть нічого не </w:t>
      </w:r>
      <w:r w:rsidRPr="00314EF5">
        <w:rPr>
          <w:rFonts w:ascii="Times New Roman" w:hAnsi="Times New Roman"/>
          <w:sz w:val="28"/>
          <w:szCs w:val="28"/>
          <w:lang w:val="uk-UA"/>
        </w:rPr>
        <w:t>повідомляє</w:t>
      </w:r>
      <w:r w:rsidRPr="00453F28">
        <w:rPr>
          <w:rFonts w:ascii="Times New Roman" w:hAnsi="Times New Roman"/>
          <w:sz w:val="28"/>
          <w:szCs w:val="28"/>
          <w:lang w:val="uk-UA"/>
        </w:rPr>
        <w:t xml:space="preserve"> про осіб, які займатимуться організацією виробництва, та які зміни</w:t>
      </w:r>
      <w:r w:rsidRPr="00314EF5">
        <w:rPr>
          <w:rFonts w:ascii="Times New Roman" w:hAnsi="Times New Roman"/>
          <w:sz w:val="28"/>
          <w:szCs w:val="28"/>
          <w:lang w:val="uk-UA"/>
        </w:rPr>
        <w:t>, відповідно до цього, відбудуться в організаційно-економічній діяльності</w:t>
      </w:r>
      <w:r w:rsidRPr="00453F28">
        <w:rPr>
          <w:rFonts w:ascii="Times New Roman" w:hAnsi="Times New Roman"/>
          <w:sz w:val="28"/>
          <w:szCs w:val="28"/>
          <w:lang w:val="uk-UA"/>
        </w:rPr>
        <w:t xml:space="preserve"> підприємства;</w:t>
      </w:r>
    </w:p>
    <w:p w:rsidR="002C0DD4" w:rsidRPr="00981D79" w:rsidRDefault="002C0DD4" w:rsidP="00227C4E">
      <w:pPr>
        <w:pStyle w:val="1"/>
        <w:numPr>
          <w:ilvl w:val="0"/>
          <w:numId w:val="34"/>
        </w:numPr>
        <w:spacing w:after="0" w:line="360" w:lineRule="auto"/>
        <w:ind w:left="0" w:firstLine="227"/>
        <w:jc w:val="both"/>
        <w:rPr>
          <w:rFonts w:ascii="Times New Roman" w:hAnsi="Times New Roman"/>
          <w:sz w:val="28"/>
          <w:szCs w:val="28"/>
          <w:lang w:val="uk-UA"/>
        </w:rPr>
      </w:pPr>
      <w:r w:rsidRPr="00981D79">
        <w:rPr>
          <w:rFonts w:ascii="Times New Roman" w:hAnsi="Times New Roman"/>
          <w:sz w:val="28"/>
          <w:szCs w:val="28"/>
          <w:lang w:val="uk-UA"/>
        </w:rPr>
        <w:t>розробники бізнес-плану викладають багато наукової, технічної чи науково-технічної інформації, лише незначна частина якої зрозуміла тим, кому його адресовано;</w:t>
      </w:r>
    </w:p>
    <w:p w:rsidR="002C0DD4" w:rsidRPr="00981D79" w:rsidRDefault="002C0DD4" w:rsidP="00227C4E">
      <w:pPr>
        <w:pStyle w:val="1"/>
        <w:numPr>
          <w:ilvl w:val="0"/>
          <w:numId w:val="34"/>
        </w:numPr>
        <w:spacing w:after="0" w:line="360" w:lineRule="auto"/>
        <w:ind w:left="0" w:firstLine="227"/>
        <w:jc w:val="both"/>
        <w:rPr>
          <w:rFonts w:ascii="Times New Roman" w:hAnsi="Times New Roman"/>
          <w:sz w:val="28"/>
          <w:szCs w:val="28"/>
          <w:lang w:val="uk-UA"/>
        </w:rPr>
      </w:pPr>
      <w:r w:rsidRPr="00981D79">
        <w:rPr>
          <w:rFonts w:ascii="Times New Roman" w:hAnsi="Times New Roman"/>
          <w:sz w:val="28"/>
          <w:szCs w:val="28"/>
          <w:lang w:val="uk-UA"/>
        </w:rPr>
        <w:t xml:space="preserve">у проекті не обґрунтовується ні схема розвитку бізнесу, ні прогноз очікуваного прибутку, без чого навряд чи потенційний інвестор погодиться виділити необхідні кошти; </w:t>
      </w:r>
    </w:p>
    <w:p w:rsidR="002C0DD4" w:rsidRPr="00981D79" w:rsidRDefault="002C0DD4" w:rsidP="00227C4E">
      <w:pPr>
        <w:pStyle w:val="1"/>
        <w:numPr>
          <w:ilvl w:val="0"/>
          <w:numId w:val="34"/>
        </w:numPr>
        <w:spacing w:after="0" w:line="360" w:lineRule="auto"/>
        <w:ind w:left="0" w:firstLine="227"/>
        <w:jc w:val="both"/>
        <w:rPr>
          <w:rFonts w:ascii="Times New Roman" w:hAnsi="Times New Roman"/>
          <w:sz w:val="28"/>
          <w:szCs w:val="28"/>
          <w:lang w:val="uk-UA"/>
        </w:rPr>
      </w:pPr>
      <w:r w:rsidRPr="00981D79">
        <w:rPr>
          <w:rFonts w:ascii="Times New Roman" w:hAnsi="Times New Roman"/>
          <w:sz w:val="28"/>
          <w:szCs w:val="28"/>
          <w:lang w:val="uk-UA"/>
        </w:rPr>
        <w:t xml:space="preserve">проект виконано на підставі сучасної технології, в якій лише дуже обмежена кількість людей має хоч які-небудь базові знання; крім того, надлишкове використання технічних чи спеціальних термінів, сленгу або спеціальних мовних зворотів, що використані у проекті, не можуть дати чітке уявлення про його доцільність; </w:t>
      </w:r>
    </w:p>
    <w:p w:rsidR="002C0DD4" w:rsidRPr="00981D79" w:rsidRDefault="002C0DD4" w:rsidP="00227C4E">
      <w:pPr>
        <w:pStyle w:val="1"/>
        <w:numPr>
          <w:ilvl w:val="0"/>
          <w:numId w:val="34"/>
        </w:numPr>
        <w:spacing w:after="0" w:line="360" w:lineRule="auto"/>
        <w:ind w:left="0" w:firstLine="227"/>
        <w:jc w:val="both"/>
        <w:rPr>
          <w:rFonts w:ascii="Times New Roman" w:hAnsi="Times New Roman"/>
          <w:sz w:val="28"/>
          <w:szCs w:val="28"/>
          <w:lang w:val="uk-UA"/>
        </w:rPr>
      </w:pPr>
      <w:r w:rsidRPr="00981D79">
        <w:rPr>
          <w:rFonts w:ascii="Times New Roman" w:hAnsi="Times New Roman"/>
          <w:sz w:val="28"/>
          <w:szCs w:val="28"/>
          <w:lang w:val="uk-UA"/>
        </w:rPr>
        <w:t xml:space="preserve">якщо відсутні реальні умови для вирішення проблем підприємства, фірми, установи, для якої розробляється бізнес-план, обов’язково потрібно навести конструктивний план реорганізації: нову організацію та структуру управління, маркетингову політику, систему фінансового контролю тощо; </w:t>
      </w:r>
    </w:p>
    <w:p w:rsidR="002C0DD4" w:rsidRPr="00981D79" w:rsidRDefault="002C0DD4" w:rsidP="00227C4E">
      <w:pPr>
        <w:pStyle w:val="1"/>
        <w:numPr>
          <w:ilvl w:val="0"/>
          <w:numId w:val="34"/>
        </w:numPr>
        <w:spacing w:after="0" w:line="360" w:lineRule="auto"/>
        <w:ind w:left="0" w:firstLine="227"/>
        <w:jc w:val="both"/>
        <w:rPr>
          <w:rFonts w:ascii="Times New Roman" w:hAnsi="Times New Roman"/>
          <w:sz w:val="28"/>
          <w:szCs w:val="28"/>
          <w:lang w:val="uk-UA"/>
        </w:rPr>
      </w:pPr>
      <w:r w:rsidRPr="00981D79">
        <w:rPr>
          <w:rFonts w:ascii="Times New Roman" w:hAnsi="Times New Roman"/>
          <w:sz w:val="28"/>
          <w:szCs w:val="28"/>
          <w:lang w:val="uk-UA"/>
        </w:rPr>
        <w:t>в бізнес-проектах мало місця приділяється менеджменту. Наприклад, у США цьому чиннику надається більше значення, ніж будь-якому іншому, навіть описанню самого продукту [7</w:t>
      </w:r>
      <w:r w:rsidRPr="004D0032">
        <w:rPr>
          <w:rFonts w:ascii="Times New Roman" w:hAnsi="Times New Roman"/>
          <w:sz w:val="28"/>
          <w:szCs w:val="28"/>
        </w:rPr>
        <w:t>4</w:t>
      </w:r>
      <w:r w:rsidRPr="00981D79">
        <w:rPr>
          <w:rFonts w:ascii="Times New Roman" w:hAnsi="Times New Roman"/>
          <w:sz w:val="28"/>
          <w:szCs w:val="28"/>
          <w:lang w:val="uk-UA"/>
        </w:rPr>
        <w:t xml:space="preserve">]. Бізнес-план вимагає, щоб менеджмент був «збалансованим». Під цим розуміється раціональне розподілення функцій між різними рівнями управління. Персонал кожного підрозділу управління повинен вирішувати проблеми, тісно взаємодіяти і бути придатним впливати на конкретні рішення; </w:t>
      </w:r>
    </w:p>
    <w:p w:rsidR="002C0DD4" w:rsidRPr="00981D79" w:rsidRDefault="002C0DD4" w:rsidP="00227C4E">
      <w:pPr>
        <w:pStyle w:val="1"/>
        <w:numPr>
          <w:ilvl w:val="0"/>
          <w:numId w:val="34"/>
        </w:numPr>
        <w:spacing w:after="0" w:line="360" w:lineRule="auto"/>
        <w:ind w:left="0" w:firstLine="227"/>
        <w:jc w:val="both"/>
        <w:rPr>
          <w:rFonts w:ascii="Times New Roman" w:hAnsi="Times New Roman"/>
          <w:sz w:val="28"/>
          <w:szCs w:val="28"/>
          <w:lang w:val="uk-UA"/>
        </w:rPr>
      </w:pPr>
      <w:r w:rsidRPr="00981D79">
        <w:rPr>
          <w:rFonts w:ascii="Times New Roman" w:hAnsi="Times New Roman"/>
          <w:sz w:val="28"/>
          <w:szCs w:val="28"/>
          <w:lang w:val="uk-UA"/>
        </w:rPr>
        <w:t>потрібно пам’ятати, що «нетворчі» складові бізнес-плану – облік, контроль, складання калькуляцій, листування з партнерами, посередниками, постачальниками, споживачами також життєво важливі для успіху. Відомі випадки, коли фірми, які виробляли гарний товар та мали добре навчених  економістів, менеджерів і маркетологів, терпіли значні збитки через недбайливу роботу представників адміністрації, які мали справу з кінцевими споживачами.</w:t>
      </w:r>
    </w:p>
    <w:p w:rsidR="002C0DD4" w:rsidRDefault="002C0DD4" w:rsidP="00981D79">
      <w:pPr>
        <w:spacing w:after="0" w:line="360" w:lineRule="auto"/>
        <w:ind w:firstLine="720"/>
        <w:jc w:val="both"/>
        <w:rPr>
          <w:rFonts w:ascii="Times New Roman" w:hAnsi="Times New Roman"/>
          <w:color w:val="000000"/>
          <w:sz w:val="28"/>
          <w:szCs w:val="28"/>
        </w:rPr>
      </w:pPr>
      <w:r w:rsidRPr="00314EF5">
        <w:rPr>
          <w:rFonts w:ascii="Times New Roman" w:hAnsi="Times New Roman"/>
          <w:sz w:val="28"/>
          <w:szCs w:val="28"/>
        </w:rPr>
        <w:t>Урахування вищенаведеного дає змогу з розробкою кожного чергового проекту не слідувати стереотипам, вдосконалювати своє вміння з бізнес-планування та постійно знаходитись в процесі його оптимізації. Загалом оптимізація бізнес-процесів на підприємстві стосується системи плануванняв цілому і ґрунтується на визначенні завдань маркетингу і заходів для їх досягнення у певний період часу, виходячи з прогнозів щодо майбутніх умов виконання плану, які базуються на основі аналізу господарського «портфелю», результатів проведених маркетингових досліджень та виборі стратегії розвитку підприємства. Оптимізація планів – складний процес, внаслідок існуючих зовнішніх (стан економіки держави, науково-технічне середовище, кон</w:t>
      </w:r>
      <w:r>
        <w:rPr>
          <w:rFonts w:ascii="Times New Roman" w:hAnsi="Times New Roman"/>
          <w:sz w:val="28"/>
          <w:szCs w:val="28"/>
        </w:rPr>
        <w:t>’</w:t>
      </w:r>
      <w:r w:rsidRPr="00314EF5">
        <w:rPr>
          <w:rFonts w:ascii="Times New Roman" w:hAnsi="Times New Roman"/>
          <w:sz w:val="28"/>
          <w:szCs w:val="28"/>
        </w:rPr>
        <w:t>юнктура ринку, споживачі, конкуренти тощо) та внутрішніх (фінансовий стан, структурні пропорції виробництва, матеріальні ресурси, виробничі кадри та ін.) обмежень тієї чи іншої організаційної економічної діяльності. Аналіз значної кількості бізнес-планів показав, що обмеження здебільшого виникають у результаті суперечливості цілей бізнес-планування, починаюч</w:t>
      </w:r>
      <w:r>
        <w:rPr>
          <w:rFonts w:ascii="Times New Roman" w:hAnsi="Times New Roman"/>
          <w:sz w:val="28"/>
          <w:szCs w:val="28"/>
        </w:rPr>
        <w:t>и з 2-го рівня їх декомпозиції</w:t>
      </w:r>
      <w:r w:rsidRPr="00313BA0">
        <w:rPr>
          <w:rFonts w:ascii="Times New Roman" w:hAnsi="Times New Roman"/>
          <w:sz w:val="28"/>
          <w:szCs w:val="28"/>
        </w:rPr>
        <w:t>.</w:t>
      </w:r>
    </w:p>
    <w:p w:rsidR="002C0DD4" w:rsidRPr="00D24C71" w:rsidRDefault="002C0DD4" w:rsidP="00981D79">
      <w:pPr>
        <w:spacing w:after="0" w:line="360" w:lineRule="auto"/>
        <w:ind w:firstLine="720"/>
        <w:jc w:val="both"/>
        <w:rPr>
          <w:rFonts w:ascii="Times New Roman" w:hAnsi="Times New Roman"/>
          <w:color w:val="000000"/>
          <w:sz w:val="28"/>
          <w:szCs w:val="28"/>
        </w:rPr>
      </w:pPr>
      <w:r w:rsidRPr="00D24C71">
        <w:rPr>
          <w:rFonts w:ascii="Times New Roman" w:hAnsi="Times New Roman"/>
          <w:color w:val="000000"/>
          <w:sz w:val="28"/>
          <w:szCs w:val="28"/>
        </w:rPr>
        <w:t>Бізнес-план є результатом дослідження і організаційної роботи керівника та спеціалістів підприємства, що ставить за мету вивчення конкретного напряму діяльності фірми на визначеному ринку в конкретних організаційно-економічних умовах. Реалізації поставленої мети може бути забезпечена, безпосередньо вивченням таких питань:</w:t>
      </w:r>
    </w:p>
    <w:p w:rsidR="002C0DD4" w:rsidRPr="003135F1" w:rsidRDefault="002C0DD4" w:rsidP="00227C4E">
      <w:pPr>
        <w:pStyle w:val="1"/>
        <w:numPr>
          <w:ilvl w:val="0"/>
          <w:numId w:val="33"/>
        </w:numPr>
        <w:spacing w:after="0" w:line="360" w:lineRule="auto"/>
        <w:ind w:left="0" w:firstLine="227"/>
        <w:jc w:val="both"/>
        <w:rPr>
          <w:rFonts w:ascii="Times New Roman" w:hAnsi="Times New Roman"/>
          <w:color w:val="000000"/>
          <w:sz w:val="28"/>
          <w:szCs w:val="28"/>
          <w:lang w:val="uk-UA" w:eastAsia="en-US"/>
        </w:rPr>
      </w:pPr>
      <w:r w:rsidRPr="003135F1">
        <w:rPr>
          <w:rFonts w:ascii="Times New Roman" w:hAnsi="Times New Roman"/>
          <w:color w:val="000000"/>
          <w:sz w:val="28"/>
          <w:szCs w:val="28"/>
          <w:lang w:val="uk-UA" w:eastAsia="en-US"/>
        </w:rPr>
        <w:t>розробка конкретного проекту виробництва певного товару (послуги) - створення нового типу виробу або надання нових послуг;</w:t>
      </w:r>
    </w:p>
    <w:p w:rsidR="002C0DD4" w:rsidRPr="003135F1" w:rsidRDefault="002C0DD4" w:rsidP="00227C4E">
      <w:pPr>
        <w:pStyle w:val="1"/>
        <w:numPr>
          <w:ilvl w:val="0"/>
          <w:numId w:val="33"/>
        </w:numPr>
        <w:spacing w:after="0" w:line="360" w:lineRule="auto"/>
        <w:ind w:left="0" w:firstLine="227"/>
        <w:jc w:val="both"/>
        <w:rPr>
          <w:rFonts w:ascii="Times New Roman" w:hAnsi="Times New Roman"/>
          <w:color w:val="000000"/>
          <w:sz w:val="28"/>
          <w:szCs w:val="28"/>
          <w:lang w:val="uk-UA" w:eastAsia="en-US"/>
        </w:rPr>
      </w:pPr>
      <w:r w:rsidRPr="003135F1">
        <w:rPr>
          <w:rFonts w:ascii="Times New Roman" w:hAnsi="Times New Roman"/>
          <w:color w:val="000000"/>
          <w:sz w:val="28"/>
          <w:szCs w:val="28"/>
          <w:lang w:val="uk-UA" w:eastAsia="en-US"/>
        </w:rPr>
        <w:t xml:space="preserve">всебічний аналіз </w:t>
      </w:r>
      <w:r>
        <w:rPr>
          <w:rFonts w:ascii="Times New Roman" w:hAnsi="Times New Roman"/>
          <w:color w:val="000000"/>
          <w:sz w:val="28"/>
          <w:szCs w:val="28"/>
          <w:lang w:val="uk-UA" w:eastAsia="en-US"/>
        </w:rPr>
        <w:t>торговельної</w:t>
      </w:r>
      <w:r w:rsidRPr="003135F1">
        <w:rPr>
          <w:rFonts w:ascii="Times New Roman" w:hAnsi="Times New Roman"/>
          <w:color w:val="000000"/>
          <w:sz w:val="28"/>
          <w:szCs w:val="28"/>
          <w:lang w:val="uk-UA" w:eastAsia="en-US"/>
        </w:rPr>
        <w:t xml:space="preserve"> і комерційної діяльності організації, метою якого є викриття її слабких і сильних сторін, специфіки і відмінностей від аналогічних фірм;</w:t>
      </w:r>
    </w:p>
    <w:p w:rsidR="002C0DD4" w:rsidRPr="003135F1" w:rsidRDefault="002C0DD4" w:rsidP="00227C4E">
      <w:pPr>
        <w:pStyle w:val="1"/>
        <w:numPr>
          <w:ilvl w:val="0"/>
          <w:numId w:val="33"/>
        </w:numPr>
        <w:spacing w:after="0" w:line="360" w:lineRule="auto"/>
        <w:ind w:left="0" w:firstLine="227"/>
        <w:jc w:val="both"/>
        <w:rPr>
          <w:rFonts w:ascii="Times New Roman" w:hAnsi="Times New Roman"/>
          <w:color w:val="000000"/>
          <w:sz w:val="28"/>
          <w:szCs w:val="28"/>
          <w:lang w:val="uk-UA" w:eastAsia="en-US"/>
        </w:rPr>
      </w:pPr>
      <w:r w:rsidRPr="003135F1">
        <w:rPr>
          <w:rFonts w:ascii="Times New Roman" w:hAnsi="Times New Roman"/>
          <w:color w:val="000000"/>
          <w:sz w:val="28"/>
          <w:szCs w:val="28"/>
          <w:lang w:val="uk-UA" w:eastAsia="en-US"/>
        </w:rPr>
        <w:t>вивчення конкретних фінансових, техніко-економічних і організаційних механізмів, що використовуються в економіці для реалізації конкретних завдань.</w:t>
      </w:r>
    </w:p>
    <w:p w:rsidR="002C0DD4" w:rsidRPr="00D24C71" w:rsidRDefault="002C0DD4" w:rsidP="00981D79">
      <w:pPr>
        <w:spacing w:after="0" w:line="360" w:lineRule="auto"/>
        <w:ind w:firstLine="720"/>
        <w:jc w:val="both"/>
        <w:rPr>
          <w:rFonts w:ascii="Times New Roman" w:hAnsi="Times New Roman"/>
          <w:color w:val="000000"/>
          <w:sz w:val="28"/>
          <w:szCs w:val="28"/>
        </w:rPr>
      </w:pPr>
      <w:r w:rsidRPr="00981D79">
        <w:rPr>
          <w:rFonts w:ascii="Times New Roman" w:hAnsi="Times New Roman"/>
          <w:color w:val="000000"/>
          <w:sz w:val="28"/>
          <w:szCs w:val="28"/>
        </w:rPr>
        <w:t>Бізнес-план повинен бути представлений у формі, що дозволяє</w:t>
      </w:r>
      <w:r w:rsidRPr="00D24C71">
        <w:rPr>
          <w:rFonts w:ascii="Times New Roman" w:hAnsi="Times New Roman"/>
          <w:color w:val="000000"/>
          <w:sz w:val="28"/>
          <w:szCs w:val="28"/>
        </w:rPr>
        <w:t xml:space="preserve"> зацікавленій особі отримати чітке уявлення про суть справи і ступеня його участі в ньому. Бізнес-план повинен бути написаний просто і ясно, мати чітку структуру. Обсяг і ступінь деталізації розділів визначаються специфікою і галуззю діяльності фірми. </w:t>
      </w:r>
    </w:p>
    <w:p w:rsidR="002C0DD4" w:rsidRPr="003135F1" w:rsidRDefault="002C0DD4" w:rsidP="00981D79">
      <w:pPr>
        <w:spacing w:after="0" w:line="360" w:lineRule="auto"/>
        <w:ind w:firstLine="720"/>
        <w:jc w:val="both"/>
        <w:rPr>
          <w:rFonts w:ascii="Times New Roman" w:hAnsi="Times New Roman"/>
          <w:sz w:val="28"/>
          <w:szCs w:val="28"/>
        </w:rPr>
      </w:pPr>
      <w:r>
        <w:rPr>
          <w:rFonts w:ascii="Times New Roman" w:hAnsi="Times New Roman"/>
          <w:sz w:val="28"/>
          <w:szCs w:val="28"/>
        </w:rPr>
        <w:t>Р</w:t>
      </w:r>
      <w:r w:rsidRPr="003135F1">
        <w:rPr>
          <w:rFonts w:ascii="Times New Roman" w:hAnsi="Times New Roman"/>
          <w:sz w:val="28"/>
          <w:szCs w:val="28"/>
        </w:rPr>
        <w:t xml:space="preserve">етельно складений бізнес-план не тільки допоможе прокласти курс </w:t>
      </w:r>
      <w:r>
        <w:rPr>
          <w:rFonts w:ascii="Times New Roman" w:hAnsi="Times New Roman"/>
          <w:sz w:val="28"/>
          <w:szCs w:val="28"/>
        </w:rPr>
        <w:t xml:space="preserve">торговельної </w:t>
      </w:r>
      <w:r w:rsidRPr="003135F1">
        <w:rPr>
          <w:rFonts w:ascii="Times New Roman" w:hAnsi="Times New Roman"/>
          <w:sz w:val="28"/>
          <w:szCs w:val="28"/>
        </w:rPr>
        <w:t>фірми, але і послужить керівництвом по забезпеченню діяльності. Потенційні інвестори практично щодня одержують безліч запитів по фінансуванню ризикованих проектів, а тому необхідно надати їм інформацію про фірму і її продукцію професіональ</w:t>
      </w:r>
      <w:r>
        <w:rPr>
          <w:rFonts w:ascii="Times New Roman" w:hAnsi="Times New Roman"/>
          <w:sz w:val="28"/>
          <w:szCs w:val="28"/>
        </w:rPr>
        <w:t>но, відповідно до певного плану</w:t>
      </w:r>
      <w:r w:rsidRPr="00DA07D3">
        <w:rPr>
          <w:rFonts w:ascii="Times New Roman" w:hAnsi="Times New Roman"/>
          <w:sz w:val="28"/>
          <w:szCs w:val="28"/>
        </w:rPr>
        <w:t>.</w:t>
      </w:r>
    </w:p>
    <w:p w:rsidR="002C0DD4" w:rsidRPr="003135F1" w:rsidRDefault="002C0DD4" w:rsidP="00981D79">
      <w:pPr>
        <w:spacing w:after="0" w:line="360" w:lineRule="auto"/>
        <w:ind w:firstLine="720"/>
        <w:jc w:val="both"/>
        <w:rPr>
          <w:rFonts w:ascii="Times New Roman" w:hAnsi="Times New Roman"/>
          <w:sz w:val="28"/>
          <w:szCs w:val="28"/>
        </w:rPr>
      </w:pPr>
      <w:r w:rsidRPr="003135F1">
        <w:rPr>
          <w:rFonts w:ascii="Times New Roman" w:hAnsi="Times New Roman"/>
          <w:sz w:val="28"/>
          <w:szCs w:val="28"/>
        </w:rPr>
        <w:t>Тільки підготовлений на основі достовірної інформації бізнес-план справить враження на інвесторів з погляду оцінки уміння планувати. За інших рівних умов добре підготовлений бізнес-план завжди підвищить шанси на отримання фінансової підтримки з різних джерел.</w:t>
      </w:r>
    </w:p>
    <w:p w:rsidR="002C0DD4" w:rsidRPr="00D24C71" w:rsidRDefault="002C0DD4" w:rsidP="00981D79">
      <w:pPr>
        <w:spacing w:after="0" w:line="360" w:lineRule="auto"/>
        <w:ind w:firstLine="720"/>
        <w:jc w:val="both"/>
        <w:rPr>
          <w:rFonts w:ascii="Times New Roman" w:hAnsi="Times New Roman"/>
          <w:color w:val="000000"/>
          <w:sz w:val="27"/>
          <w:szCs w:val="27"/>
        </w:rPr>
      </w:pPr>
      <w:r w:rsidRPr="00D24C71">
        <w:rPr>
          <w:rFonts w:ascii="Times New Roman" w:hAnsi="Times New Roman"/>
          <w:color w:val="000000"/>
          <w:sz w:val="28"/>
          <w:szCs w:val="28"/>
        </w:rPr>
        <w:t>Добре розроблений бізнес-план допомагає фірмі завойовувати нові і розширювати свої позиції на ринку, де вона функціонує, складати перспективні плани свого розвитку, концепції виробництва нових товарів і послуг та вибирати раціональні способи їх реалізації. Бізнес-план систематично оновлюється, в нього вносяться зміни, пов</w:t>
      </w:r>
      <w:r>
        <w:rPr>
          <w:rFonts w:ascii="Times New Roman" w:hAnsi="Times New Roman"/>
          <w:color w:val="000000"/>
          <w:sz w:val="28"/>
          <w:szCs w:val="28"/>
        </w:rPr>
        <w:t>’</w:t>
      </w:r>
      <w:r w:rsidRPr="00D24C71">
        <w:rPr>
          <w:rFonts w:ascii="Times New Roman" w:hAnsi="Times New Roman"/>
          <w:color w:val="000000"/>
          <w:sz w:val="28"/>
          <w:szCs w:val="28"/>
        </w:rPr>
        <w:t>язані як зі змінами, що відбуваються всередині фірми, на ринку де вона діє, та в економіці в</w:t>
      </w:r>
      <w:r>
        <w:rPr>
          <w:rFonts w:ascii="Times New Roman" w:hAnsi="Times New Roman"/>
          <w:color w:val="000000"/>
          <w:sz w:val="28"/>
          <w:szCs w:val="28"/>
        </w:rPr>
        <w:t xml:space="preserve"> </w:t>
      </w:r>
      <w:r w:rsidRPr="00D24C71">
        <w:rPr>
          <w:rFonts w:ascii="Times New Roman" w:hAnsi="Times New Roman"/>
          <w:color w:val="000000"/>
          <w:sz w:val="28"/>
          <w:szCs w:val="28"/>
        </w:rPr>
        <w:t>цілому.</w:t>
      </w:r>
    </w:p>
    <w:p w:rsidR="002C0DD4" w:rsidRPr="00981D79" w:rsidRDefault="002C0DD4" w:rsidP="00981D79">
      <w:pPr>
        <w:spacing w:after="0" w:line="360" w:lineRule="auto"/>
        <w:ind w:firstLine="720"/>
        <w:jc w:val="both"/>
        <w:rPr>
          <w:rFonts w:ascii="Times New Roman" w:hAnsi="Times New Roman"/>
          <w:color w:val="000000"/>
          <w:sz w:val="27"/>
          <w:szCs w:val="27"/>
        </w:rPr>
      </w:pPr>
      <w:r w:rsidRPr="00981D79">
        <w:rPr>
          <w:rFonts w:ascii="Times New Roman" w:hAnsi="Times New Roman"/>
          <w:color w:val="000000"/>
          <w:sz w:val="28"/>
          <w:szCs w:val="28"/>
        </w:rPr>
        <w:t>Планування діяльності підприємства за допомогою бізнес-плану передбачає чимало вигод, зокрема:</w:t>
      </w:r>
    </w:p>
    <w:p w:rsidR="002C0DD4" w:rsidRPr="003135F1" w:rsidRDefault="002C0DD4" w:rsidP="00227C4E">
      <w:pPr>
        <w:pStyle w:val="1"/>
        <w:numPr>
          <w:ilvl w:val="0"/>
          <w:numId w:val="33"/>
        </w:numPr>
        <w:spacing w:after="0" w:line="360" w:lineRule="auto"/>
        <w:ind w:left="0" w:firstLine="227"/>
        <w:jc w:val="both"/>
        <w:rPr>
          <w:rFonts w:ascii="Times New Roman" w:hAnsi="Times New Roman"/>
          <w:color w:val="000000"/>
          <w:sz w:val="27"/>
          <w:szCs w:val="27"/>
        </w:rPr>
      </w:pPr>
      <w:r w:rsidRPr="003135F1">
        <w:rPr>
          <w:rFonts w:ascii="Times New Roman" w:hAnsi="Times New Roman"/>
          <w:color w:val="000000"/>
          <w:sz w:val="28"/>
          <w:szCs w:val="28"/>
          <w:lang w:val="uk-UA"/>
        </w:rPr>
        <w:t>змушує керівників фундаментальне вивчити перспективи розвитку;</w:t>
      </w:r>
    </w:p>
    <w:p w:rsidR="002C0DD4" w:rsidRPr="003135F1" w:rsidRDefault="002C0DD4" w:rsidP="00227C4E">
      <w:pPr>
        <w:pStyle w:val="1"/>
        <w:numPr>
          <w:ilvl w:val="0"/>
          <w:numId w:val="33"/>
        </w:numPr>
        <w:spacing w:after="0" w:line="360" w:lineRule="auto"/>
        <w:ind w:left="0" w:firstLine="227"/>
        <w:jc w:val="both"/>
        <w:rPr>
          <w:rFonts w:ascii="Times New Roman" w:hAnsi="Times New Roman"/>
          <w:color w:val="000000"/>
          <w:sz w:val="27"/>
          <w:szCs w:val="27"/>
        </w:rPr>
      </w:pPr>
      <w:r w:rsidRPr="003135F1">
        <w:rPr>
          <w:rFonts w:ascii="Times New Roman" w:hAnsi="Times New Roman"/>
          <w:color w:val="000000"/>
          <w:sz w:val="28"/>
          <w:szCs w:val="28"/>
          <w:lang w:val="uk-UA"/>
        </w:rPr>
        <w:t>дозволяє здійснити більш чітку координацію зусиль, що приймаються для досягнення поставлених цілей;</w:t>
      </w:r>
    </w:p>
    <w:p w:rsidR="002C0DD4" w:rsidRPr="003135F1" w:rsidRDefault="002C0DD4" w:rsidP="00227C4E">
      <w:pPr>
        <w:pStyle w:val="1"/>
        <w:numPr>
          <w:ilvl w:val="0"/>
          <w:numId w:val="33"/>
        </w:numPr>
        <w:spacing w:after="0" w:line="360" w:lineRule="auto"/>
        <w:ind w:left="0" w:firstLine="227"/>
        <w:jc w:val="both"/>
        <w:rPr>
          <w:rFonts w:ascii="Times New Roman" w:hAnsi="Times New Roman"/>
          <w:color w:val="000000"/>
          <w:sz w:val="27"/>
          <w:szCs w:val="27"/>
        </w:rPr>
      </w:pPr>
      <w:r w:rsidRPr="003135F1">
        <w:rPr>
          <w:rFonts w:ascii="Times New Roman" w:hAnsi="Times New Roman"/>
          <w:color w:val="000000"/>
          <w:sz w:val="28"/>
          <w:szCs w:val="28"/>
          <w:lang w:val="uk-UA"/>
        </w:rPr>
        <w:t>визначає показники діяльності, необхідні для наступного контролю;</w:t>
      </w:r>
    </w:p>
    <w:p w:rsidR="002C0DD4" w:rsidRPr="003135F1" w:rsidRDefault="002C0DD4" w:rsidP="00227C4E">
      <w:pPr>
        <w:pStyle w:val="1"/>
        <w:numPr>
          <w:ilvl w:val="0"/>
          <w:numId w:val="33"/>
        </w:numPr>
        <w:spacing w:after="0" w:line="360" w:lineRule="auto"/>
        <w:ind w:left="0" w:firstLine="227"/>
        <w:jc w:val="both"/>
        <w:rPr>
          <w:rFonts w:ascii="Times New Roman" w:hAnsi="Times New Roman"/>
          <w:color w:val="000000"/>
          <w:sz w:val="27"/>
          <w:szCs w:val="27"/>
        </w:rPr>
      </w:pPr>
      <w:r w:rsidRPr="003135F1">
        <w:rPr>
          <w:rFonts w:ascii="Times New Roman" w:hAnsi="Times New Roman"/>
          <w:color w:val="000000"/>
          <w:sz w:val="28"/>
          <w:szCs w:val="28"/>
          <w:lang w:val="uk-UA"/>
        </w:rPr>
        <w:t>спонукає визначити свої цілі і шляхи їх досягнення;</w:t>
      </w:r>
    </w:p>
    <w:p w:rsidR="002C0DD4" w:rsidRPr="003135F1" w:rsidRDefault="002C0DD4" w:rsidP="00227C4E">
      <w:pPr>
        <w:pStyle w:val="1"/>
        <w:numPr>
          <w:ilvl w:val="0"/>
          <w:numId w:val="33"/>
        </w:numPr>
        <w:spacing w:after="0" w:line="360" w:lineRule="auto"/>
        <w:ind w:left="0" w:firstLine="227"/>
        <w:jc w:val="both"/>
        <w:rPr>
          <w:rFonts w:ascii="Times New Roman" w:hAnsi="Times New Roman"/>
          <w:color w:val="000000"/>
          <w:sz w:val="27"/>
          <w:szCs w:val="27"/>
        </w:rPr>
      </w:pPr>
      <w:r w:rsidRPr="003135F1">
        <w:rPr>
          <w:rFonts w:ascii="Times New Roman" w:hAnsi="Times New Roman"/>
          <w:color w:val="000000"/>
          <w:sz w:val="28"/>
          <w:szCs w:val="28"/>
          <w:lang w:val="uk-UA"/>
        </w:rPr>
        <w:t>робить банк більш підготовленим до раптових змін ринкових ситуацій;</w:t>
      </w:r>
    </w:p>
    <w:p w:rsidR="002C0DD4" w:rsidRPr="003135F1" w:rsidRDefault="002C0DD4" w:rsidP="00227C4E">
      <w:pPr>
        <w:pStyle w:val="1"/>
        <w:numPr>
          <w:ilvl w:val="0"/>
          <w:numId w:val="33"/>
        </w:numPr>
        <w:spacing w:after="0" w:line="360" w:lineRule="auto"/>
        <w:ind w:left="0" w:firstLine="227"/>
        <w:jc w:val="both"/>
        <w:rPr>
          <w:rFonts w:ascii="Times New Roman" w:hAnsi="Times New Roman"/>
          <w:color w:val="000000"/>
          <w:sz w:val="27"/>
          <w:szCs w:val="27"/>
        </w:rPr>
      </w:pPr>
      <w:r w:rsidRPr="003135F1">
        <w:rPr>
          <w:rFonts w:ascii="Times New Roman" w:hAnsi="Times New Roman"/>
          <w:color w:val="000000"/>
          <w:sz w:val="28"/>
          <w:szCs w:val="28"/>
          <w:lang w:val="uk-UA"/>
        </w:rPr>
        <w:t>чітко формулює обов</w:t>
      </w:r>
      <w:r>
        <w:rPr>
          <w:rFonts w:ascii="Times New Roman" w:hAnsi="Times New Roman"/>
          <w:color w:val="000000"/>
          <w:sz w:val="28"/>
          <w:szCs w:val="28"/>
          <w:lang w:val="uk-UA"/>
        </w:rPr>
        <w:t>’</w:t>
      </w:r>
      <w:r w:rsidRPr="003135F1">
        <w:rPr>
          <w:rFonts w:ascii="Times New Roman" w:hAnsi="Times New Roman"/>
          <w:color w:val="000000"/>
          <w:sz w:val="28"/>
          <w:szCs w:val="28"/>
          <w:lang w:val="uk-UA"/>
        </w:rPr>
        <w:t>язки і відповідальність усіх керівників підприємства.</w:t>
      </w:r>
    </w:p>
    <w:p w:rsidR="002C0DD4" w:rsidRPr="00E12593" w:rsidRDefault="002C0DD4" w:rsidP="00981D79">
      <w:pPr>
        <w:spacing w:after="0" w:line="360" w:lineRule="auto"/>
        <w:ind w:firstLine="720"/>
        <w:jc w:val="both"/>
        <w:rPr>
          <w:rFonts w:ascii="Times New Roman" w:hAnsi="Times New Roman"/>
          <w:sz w:val="28"/>
          <w:szCs w:val="28"/>
        </w:rPr>
      </w:pPr>
      <w:r w:rsidRPr="00D24C71">
        <w:rPr>
          <w:rFonts w:ascii="Times New Roman" w:hAnsi="Times New Roman"/>
          <w:color w:val="000000"/>
          <w:sz w:val="28"/>
          <w:szCs w:val="28"/>
        </w:rPr>
        <w:t>Розраховуючи лише на власні ресурси, підприємець суттєво зменшує ризики, але в той же час обмежує і можливості бізнесу. За цих умов підприємцю вигідно залучати позики, і тому важливо знати, яким чином можна їх залучати і як правильно користуватись ними</w:t>
      </w:r>
      <w:r>
        <w:rPr>
          <w:rFonts w:ascii="Times New Roman" w:hAnsi="Times New Roman"/>
          <w:color w:val="000000"/>
          <w:sz w:val="28"/>
        </w:rPr>
        <w:t>.</w:t>
      </w:r>
      <w:r w:rsidRPr="00981D79">
        <w:rPr>
          <w:rFonts w:ascii="Times New Roman" w:hAnsi="Times New Roman"/>
          <w:sz w:val="28"/>
          <w:szCs w:val="28"/>
        </w:rPr>
        <w:t xml:space="preserve"> </w:t>
      </w:r>
      <w:r>
        <w:rPr>
          <w:rFonts w:ascii="Times New Roman" w:hAnsi="Times New Roman"/>
          <w:sz w:val="28"/>
          <w:szCs w:val="28"/>
        </w:rPr>
        <w:t>Б</w:t>
      </w:r>
      <w:r w:rsidRPr="00314EF5">
        <w:rPr>
          <w:rFonts w:ascii="Times New Roman" w:hAnsi="Times New Roman"/>
          <w:sz w:val="28"/>
          <w:szCs w:val="28"/>
        </w:rPr>
        <w:t>ізнес-план виступає як візитна картка, за якою потенційні партнери з бізнесу оцінюють шанси на успіх підприємницької справи; це мова ведення переговорів із партнерами та майбутніми інвесторами.</w:t>
      </w:r>
    </w:p>
    <w:p w:rsidR="002C0DD4" w:rsidRPr="00981D79" w:rsidRDefault="002C0DD4" w:rsidP="00981D79">
      <w:pPr>
        <w:spacing w:after="0" w:line="360" w:lineRule="auto"/>
        <w:ind w:firstLine="720"/>
        <w:jc w:val="both"/>
        <w:rPr>
          <w:rFonts w:ascii="Times New Roman" w:hAnsi="Times New Roman"/>
          <w:sz w:val="28"/>
          <w:szCs w:val="28"/>
        </w:rPr>
      </w:pPr>
      <w:r w:rsidRPr="00981D79">
        <w:rPr>
          <w:rFonts w:ascii="Times New Roman" w:hAnsi="Times New Roman"/>
          <w:sz w:val="28"/>
          <w:szCs w:val="28"/>
        </w:rPr>
        <w:t>Для того щоб уникнути помилок при складанні бізнес плану, і для того щоб він був максимально ефективний необхідно:</w:t>
      </w:r>
    </w:p>
    <w:p w:rsidR="002C0DD4" w:rsidRPr="00981D79" w:rsidRDefault="002C0DD4" w:rsidP="00227C4E">
      <w:pPr>
        <w:pStyle w:val="1"/>
        <w:numPr>
          <w:ilvl w:val="0"/>
          <w:numId w:val="33"/>
        </w:numPr>
        <w:spacing w:after="0" w:line="360" w:lineRule="auto"/>
        <w:ind w:left="0" w:firstLine="227"/>
        <w:jc w:val="both"/>
        <w:rPr>
          <w:rFonts w:ascii="Times New Roman" w:hAnsi="Times New Roman"/>
          <w:color w:val="000000"/>
          <w:sz w:val="28"/>
          <w:szCs w:val="28"/>
        </w:rPr>
      </w:pPr>
      <w:r w:rsidRPr="00981D79">
        <w:rPr>
          <w:rFonts w:ascii="Times New Roman" w:hAnsi="Times New Roman"/>
          <w:color w:val="000000"/>
          <w:sz w:val="28"/>
          <w:szCs w:val="28"/>
          <w:lang w:val="uk-UA"/>
        </w:rPr>
        <w:t>встановити пріоритетність довгострокових цілей над короткостроковими. Як правило це є однією із основних проблем, оскільки підприємець прагне за максимально короткий строк вирішити всі накопичені проблеми на підприємстві;</w:t>
      </w:r>
    </w:p>
    <w:p w:rsidR="002C0DD4" w:rsidRPr="00981D79" w:rsidRDefault="002C0DD4" w:rsidP="00227C4E">
      <w:pPr>
        <w:pStyle w:val="1"/>
        <w:numPr>
          <w:ilvl w:val="0"/>
          <w:numId w:val="33"/>
        </w:numPr>
        <w:spacing w:after="0" w:line="360" w:lineRule="auto"/>
        <w:ind w:left="0" w:firstLine="227"/>
        <w:jc w:val="both"/>
        <w:rPr>
          <w:rFonts w:ascii="Times New Roman" w:hAnsi="Times New Roman"/>
          <w:color w:val="000000"/>
          <w:sz w:val="28"/>
          <w:szCs w:val="28"/>
        </w:rPr>
      </w:pPr>
      <w:r w:rsidRPr="00981D79">
        <w:rPr>
          <w:rFonts w:ascii="Times New Roman" w:hAnsi="Times New Roman"/>
          <w:color w:val="000000"/>
          <w:sz w:val="28"/>
          <w:szCs w:val="28"/>
          <w:lang w:val="uk-UA"/>
        </w:rPr>
        <w:t>висунення на посаду менеджера сильної особистості, яка могла б приймати обґрунтовані і зважені рішення;</w:t>
      </w:r>
    </w:p>
    <w:p w:rsidR="002C0DD4" w:rsidRPr="00981D79" w:rsidRDefault="002C0DD4" w:rsidP="00227C4E">
      <w:pPr>
        <w:pStyle w:val="1"/>
        <w:numPr>
          <w:ilvl w:val="0"/>
          <w:numId w:val="33"/>
        </w:numPr>
        <w:spacing w:after="0" w:line="360" w:lineRule="auto"/>
        <w:ind w:left="0" w:firstLine="227"/>
        <w:jc w:val="both"/>
        <w:rPr>
          <w:rFonts w:ascii="Times New Roman" w:hAnsi="Times New Roman"/>
          <w:color w:val="000000"/>
          <w:sz w:val="28"/>
          <w:szCs w:val="28"/>
        </w:rPr>
      </w:pPr>
      <w:r w:rsidRPr="00981D79">
        <w:rPr>
          <w:rFonts w:ascii="Times New Roman" w:hAnsi="Times New Roman"/>
          <w:color w:val="000000"/>
          <w:sz w:val="28"/>
          <w:szCs w:val="28"/>
          <w:lang w:val="uk-UA"/>
        </w:rPr>
        <w:t>усунення суперечностей між керівниками і фахівцями із планування діяльністю. Для виходу з такого становища можна запропонувати активну взаємодію менеджерів і плановиків як у процесі планової діяльності, так і під час обговорення стратегічних завдань фірми.</w:t>
      </w:r>
    </w:p>
    <w:p w:rsidR="002C0DD4" w:rsidRPr="00D24C71" w:rsidRDefault="002C0DD4" w:rsidP="00981D79">
      <w:pPr>
        <w:spacing w:after="0" w:line="360" w:lineRule="auto"/>
        <w:ind w:firstLine="720"/>
        <w:jc w:val="both"/>
        <w:rPr>
          <w:rFonts w:ascii="Times New Roman" w:hAnsi="Times New Roman"/>
          <w:color w:val="000000"/>
          <w:sz w:val="28"/>
          <w:szCs w:val="28"/>
        </w:rPr>
      </w:pPr>
      <w:r w:rsidRPr="00D24C71">
        <w:rPr>
          <w:rFonts w:ascii="Times New Roman" w:hAnsi="Times New Roman"/>
          <w:color w:val="000000"/>
          <w:sz w:val="28"/>
          <w:szCs w:val="28"/>
        </w:rPr>
        <w:t>Бізнес-планування має включати також фінансові можливості підприємства. Адже, не можливо планувати випуск продукції на рівні великого промислового гіганта, коли говориться про мале підприємство.</w:t>
      </w:r>
    </w:p>
    <w:p w:rsidR="002C0DD4" w:rsidRDefault="002C0DD4" w:rsidP="00675C43">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Таким чином, п</w:t>
      </w:r>
      <w:r w:rsidRPr="00E12593">
        <w:rPr>
          <w:rFonts w:ascii="Times New Roman" w:hAnsi="Times New Roman"/>
          <w:color w:val="000000"/>
          <w:sz w:val="28"/>
          <w:szCs w:val="28"/>
        </w:rPr>
        <w:t xml:space="preserve">ланування підприємницької діяльності є одним з елементів успішного ведення бізнесу. Ведення підприємницької діяльності немислиме без чіткого розрахунку і бачення перспективи. Це значною мірою полегшує підприємницьку діяльність, знижує рівень її ризикованості. Планування – це процес визначення мети, завдань та заходів, які необхідно здійснювати, а також визначення програми діяльності і необхідних ресурсів для цього. </w:t>
      </w:r>
    </w:p>
    <w:p w:rsidR="002C0DD4" w:rsidRPr="00981D79" w:rsidRDefault="002C0DD4" w:rsidP="00981D79">
      <w:pPr>
        <w:spacing w:after="0" w:line="360" w:lineRule="auto"/>
        <w:ind w:firstLine="720"/>
        <w:jc w:val="both"/>
        <w:rPr>
          <w:rFonts w:ascii="Times New Roman" w:hAnsi="Times New Roman"/>
          <w:color w:val="000000"/>
          <w:sz w:val="28"/>
          <w:szCs w:val="28"/>
        </w:rPr>
      </w:pPr>
      <w:r w:rsidRPr="00981D79">
        <w:rPr>
          <w:rFonts w:ascii="Times New Roman" w:hAnsi="Times New Roman"/>
          <w:color w:val="000000"/>
          <w:sz w:val="28"/>
          <w:szCs w:val="28"/>
        </w:rPr>
        <w:t xml:space="preserve">Планування діяльності підприємства має бути розроблене під конкретне підприємство. Оскільки в більшості випадків на підприємствах беруть за основу бізнес-план схожого підприємства, що є не припустимим. Проводити планування виключно із урахуванням економічних показників підприємства, або можливих фінансових можливостей засновників. Планування діяльності підприємства потрібно проводити із урахуванням </w:t>
      </w:r>
      <w:r>
        <w:rPr>
          <w:rFonts w:ascii="Times New Roman" w:hAnsi="Times New Roman"/>
          <w:color w:val="000000"/>
          <w:sz w:val="28"/>
          <w:szCs w:val="28"/>
        </w:rPr>
        <w:t xml:space="preserve">маркетингових </w:t>
      </w:r>
      <w:r w:rsidRPr="00981D79">
        <w:rPr>
          <w:rFonts w:ascii="Times New Roman" w:hAnsi="Times New Roman"/>
          <w:color w:val="000000"/>
          <w:sz w:val="28"/>
          <w:szCs w:val="28"/>
        </w:rPr>
        <w:t xml:space="preserve">можливостей підприємства, його </w:t>
      </w:r>
      <w:r>
        <w:rPr>
          <w:rFonts w:ascii="Times New Roman" w:hAnsi="Times New Roman"/>
          <w:color w:val="000000"/>
          <w:sz w:val="28"/>
          <w:szCs w:val="28"/>
        </w:rPr>
        <w:t>технологічної</w:t>
      </w:r>
      <w:r w:rsidRPr="00981D79">
        <w:rPr>
          <w:rFonts w:ascii="Times New Roman" w:hAnsi="Times New Roman"/>
          <w:color w:val="000000"/>
          <w:sz w:val="28"/>
          <w:szCs w:val="28"/>
        </w:rPr>
        <w:t xml:space="preserve"> потужності, асортименту </w:t>
      </w:r>
      <w:r>
        <w:rPr>
          <w:rFonts w:ascii="Times New Roman" w:hAnsi="Times New Roman"/>
          <w:color w:val="000000"/>
          <w:sz w:val="28"/>
          <w:szCs w:val="28"/>
        </w:rPr>
        <w:t>товарів</w:t>
      </w:r>
      <w:r w:rsidRPr="00981D79">
        <w:rPr>
          <w:rFonts w:ascii="Times New Roman" w:hAnsi="Times New Roman"/>
          <w:color w:val="000000"/>
          <w:sz w:val="28"/>
          <w:szCs w:val="28"/>
        </w:rPr>
        <w:t>, ринку збуту.</w:t>
      </w:r>
    </w:p>
    <w:p w:rsidR="002C0DD4" w:rsidRPr="00981D79" w:rsidRDefault="002C0DD4" w:rsidP="00981D79">
      <w:pPr>
        <w:spacing w:after="0" w:line="360" w:lineRule="auto"/>
        <w:ind w:firstLine="720"/>
        <w:jc w:val="both"/>
        <w:rPr>
          <w:rFonts w:ascii="Times New Roman" w:hAnsi="Times New Roman"/>
          <w:color w:val="000000"/>
          <w:sz w:val="28"/>
          <w:szCs w:val="28"/>
        </w:rPr>
      </w:pPr>
      <w:r w:rsidRPr="00981D79">
        <w:rPr>
          <w:rFonts w:ascii="Times New Roman" w:hAnsi="Times New Roman"/>
          <w:color w:val="000000"/>
          <w:sz w:val="28"/>
          <w:szCs w:val="28"/>
        </w:rPr>
        <w:t xml:space="preserve">Підсумовуючи вище сказане, можна стверджувати, що розробка бізнес-плану — це достатньо трудомісткий процес. Практика свідчить, що для розробки середньої складності бізнес-плану (залежно від досвіду та підготовленості підприємця) необхідно до 200 годин. Реалізація будь-якого підприємницького проекту потребує ретельної підготовчої роботи. У рамках цієї роботи потрібно обґрунтувати реальність та економічну доцільність ідеї, опрацювати зважену програму її реалізації, переконати потенційних </w:t>
      </w:r>
      <w:r w:rsidRPr="00981D79">
        <w:rPr>
          <w:rFonts w:ascii="Times New Roman" w:hAnsi="Times New Roman"/>
          <w:bCs/>
          <w:color w:val="000000"/>
          <w:sz w:val="28"/>
          <w:szCs w:val="28"/>
        </w:rPr>
        <w:t>інвесторів</w:t>
      </w:r>
      <w:r w:rsidRPr="00981D79">
        <w:rPr>
          <w:rFonts w:ascii="Times New Roman" w:hAnsi="Times New Roman"/>
          <w:color w:val="000000"/>
          <w:sz w:val="28"/>
          <w:szCs w:val="28"/>
        </w:rPr>
        <w:t xml:space="preserve">, </w:t>
      </w:r>
      <w:r w:rsidRPr="00981D79">
        <w:rPr>
          <w:rFonts w:ascii="Times New Roman" w:hAnsi="Times New Roman"/>
          <w:bCs/>
          <w:color w:val="000000"/>
          <w:sz w:val="28"/>
          <w:szCs w:val="28"/>
        </w:rPr>
        <w:t xml:space="preserve">кредиторів </w:t>
      </w:r>
      <w:r w:rsidRPr="00981D79">
        <w:rPr>
          <w:rFonts w:ascii="Times New Roman" w:hAnsi="Times New Roman"/>
          <w:color w:val="000000"/>
          <w:sz w:val="28"/>
          <w:szCs w:val="28"/>
        </w:rPr>
        <w:t>та інших економічних партнерів у доцільності вкладання коштів у реалізацію даного проекту. Усе це має знайти відображення в бізнес-плані. Сам бізнес-план як комплексний, багатофункціональний документ поступово стає обов’язковим елементом компетентного управління також і вітчизняними підприємствами та організаціями.</w:t>
      </w:r>
    </w:p>
    <w:p w:rsidR="002C0DD4" w:rsidRPr="00D24C71" w:rsidRDefault="002C0DD4" w:rsidP="00453F28">
      <w:pPr>
        <w:spacing w:after="0" w:line="360" w:lineRule="auto"/>
        <w:ind w:firstLine="709"/>
        <w:jc w:val="both"/>
        <w:rPr>
          <w:rFonts w:ascii="Times New Roman" w:hAnsi="Times New Roman"/>
          <w:color w:val="FF0000"/>
          <w:sz w:val="28"/>
          <w:szCs w:val="28"/>
        </w:rPr>
      </w:pPr>
    </w:p>
    <w:p w:rsidR="002C0DD4" w:rsidRPr="00D24C71" w:rsidRDefault="002C0DD4" w:rsidP="00453F28">
      <w:pPr>
        <w:spacing w:after="0" w:line="360" w:lineRule="auto"/>
        <w:ind w:firstLine="425"/>
        <w:jc w:val="both"/>
        <w:rPr>
          <w:rFonts w:ascii="Times New Roman" w:hAnsi="Times New Roman"/>
          <w:color w:val="000000"/>
          <w:sz w:val="28"/>
          <w:szCs w:val="28"/>
          <w:shd w:val="clear" w:color="auto" w:fill="FFFFFF"/>
        </w:rPr>
      </w:pPr>
    </w:p>
    <w:p w:rsidR="002C0DD4" w:rsidRPr="00797FE4" w:rsidRDefault="002C0DD4" w:rsidP="00453F28">
      <w:pPr>
        <w:spacing w:after="0"/>
        <w:rPr>
          <w:rFonts w:ascii="Times New Roman" w:hAnsi="Times New Roman"/>
          <w:color w:val="000000"/>
          <w:sz w:val="28"/>
          <w:szCs w:val="28"/>
          <w:shd w:val="clear" w:color="auto" w:fill="FFFFFF"/>
        </w:rPr>
      </w:pPr>
    </w:p>
    <w:p w:rsidR="002C0DD4" w:rsidRDefault="002C0DD4" w:rsidP="006E4750">
      <w:pPr>
        <w:spacing w:after="0" w:line="360" w:lineRule="auto"/>
        <w:ind w:left="540" w:firstLine="27"/>
        <w:jc w:val="center"/>
        <w:rPr>
          <w:rFonts w:ascii="Times New Roman" w:hAnsi="Times New Roman"/>
          <w:b/>
          <w:sz w:val="28"/>
          <w:szCs w:val="28"/>
        </w:rPr>
      </w:pPr>
    </w:p>
    <w:p w:rsidR="002C0DD4" w:rsidRDefault="002C0DD4" w:rsidP="006E4750">
      <w:pPr>
        <w:spacing w:after="0" w:line="360" w:lineRule="auto"/>
        <w:ind w:left="540" w:firstLine="27"/>
        <w:jc w:val="center"/>
        <w:rPr>
          <w:rFonts w:ascii="Times New Roman" w:hAnsi="Times New Roman"/>
          <w:b/>
          <w:sz w:val="28"/>
          <w:szCs w:val="28"/>
        </w:rPr>
      </w:pPr>
    </w:p>
    <w:p w:rsidR="002C0DD4" w:rsidRDefault="002C0DD4" w:rsidP="00675C43">
      <w:pPr>
        <w:jc w:val="center"/>
        <w:rPr>
          <w:rFonts w:ascii="Times New Roman" w:hAnsi="Times New Roman"/>
          <w:b/>
          <w:sz w:val="28"/>
          <w:szCs w:val="28"/>
        </w:rPr>
      </w:pPr>
      <w:r>
        <w:rPr>
          <w:rFonts w:ascii="Times New Roman" w:hAnsi="Times New Roman"/>
          <w:b/>
          <w:sz w:val="28"/>
          <w:szCs w:val="28"/>
        </w:rPr>
        <w:t>РОЗДІЛ 4</w:t>
      </w:r>
      <w:r w:rsidRPr="006E4750">
        <w:rPr>
          <w:rFonts w:ascii="Times New Roman" w:hAnsi="Times New Roman"/>
          <w:b/>
          <w:sz w:val="28"/>
          <w:szCs w:val="28"/>
        </w:rPr>
        <w:t xml:space="preserve">. ОХОРОНА ПРАЦІ </w:t>
      </w:r>
      <w:r>
        <w:rPr>
          <w:rFonts w:ascii="Times New Roman" w:hAnsi="Times New Roman"/>
          <w:b/>
          <w:sz w:val="28"/>
          <w:szCs w:val="28"/>
        </w:rPr>
        <w:t>ТА БЕЗПЕКА В НАДЗВИЧАЙНИХ СИТУАЦІЯХ</w:t>
      </w:r>
    </w:p>
    <w:p w:rsidR="002C0DD4" w:rsidRPr="006E4750" w:rsidRDefault="002C0DD4" w:rsidP="006E4750">
      <w:pPr>
        <w:spacing w:after="0" w:line="360" w:lineRule="auto"/>
        <w:ind w:firstLine="567"/>
        <w:jc w:val="center"/>
        <w:rPr>
          <w:rFonts w:ascii="Times New Roman" w:hAnsi="Times New Roman"/>
          <w:b/>
          <w:sz w:val="28"/>
          <w:szCs w:val="28"/>
        </w:rPr>
      </w:pPr>
    </w:p>
    <w:p w:rsidR="002C0DD4" w:rsidRPr="006E4750" w:rsidRDefault="002C0DD4" w:rsidP="006E4750">
      <w:pPr>
        <w:spacing w:after="0" w:line="360" w:lineRule="auto"/>
        <w:ind w:firstLine="567"/>
        <w:jc w:val="center"/>
        <w:rPr>
          <w:rFonts w:ascii="Times New Roman" w:hAnsi="Times New Roman"/>
          <w:b/>
          <w:sz w:val="28"/>
          <w:szCs w:val="28"/>
        </w:rPr>
      </w:pPr>
      <w:r>
        <w:rPr>
          <w:rFonts w:ascii="Times New Roman" w:hAnsi="Times New Roman"/>
          <w:b/>
          <w:sz w:val="28"/>
          <w:szCs w:val="28"/>
        </w:rPr>
        <w:t>4</w:t>
      </w:r>
      <w:r w:rsidRPr="006E4750">
        <w:rPr>
          <w:rFonts w:ascii="Times New Roman" w:hAnsi="Times New Roman"/>
          <w:b/>
          <w:sz w:val="28"/>
          <w:szCs w:val="28"/>
        </w:rPr>
        <w:t>.1. Організація роб</w:t>
      </w:r>
      <w:r>
        <w:rPr>
          <w:rFonts w:ascii="Times New Roman" w:hAnsi="Times New Roman"/>
          <w:b/>
          <w:sz w:val="28"/>
          <w:szCs w:val="28"/>
        </w:rPr>
        <w:t>о</w:t>
      </w:r>
      <w:r w:rsidRPr="006E4750">
        <w:rPr>
          <w:rFonts w:ascii="Times New Roman" w:hAnsi="Times New Roman"/>
          <w:b/>
          <w:sz w:val="28"/>
          <w:szCs w:val="28"/>
        </w:rPr>
        <w:t>т</w:t>
      </w:r>
      <w:r>
        <w:rPr>
          <w:rFonts w:ascii="Times New Roman" w:hAnsi="Times New Roman"/>
          <w:b/>
          <w:sz w:val="28"/>
          <w:szCs w:val="28"/>
        </w:rPr>
        <w:t>и</w:t>
      </w:r>
      <w:r w:rsidRPr="006E4750">
        <w:rPr>
          <w:rFonts w:ascii="Times New Roman" w:hAnsi="Times New Roman"/>
          <w:b/>
          <w:sz w:val="28"/>
          <w:szCs w:val="28"/>
        </w:rPr>
        <w:t xml:space="preserve"> з охорони праці</w:t>
      </w:r>
    </w:p>
    <w:p w:rsidR="002C0DD4" w:rsidRPr="006E4750" w:rsidRDefault="002C0DD4" w:rsidP="006E4750">
      <w:pPr>
        <w:spacing w:line="360" w:lineRule="auto"/>
        <w:ind w:firstLine="567"/>
        <w:jc w:val="center"/>
        <w:rPr>
          <w:rFonts w:ascii="Times New Roman" w:hAnsi="Times New Roman"/>
          <w:sz w:val="28"/>
          <w:szCs w:val="28"/>
        </w:rPr>
      </w:pPr>
    </w:p>
    <w:p w:rsidR="002C0DD4" w:rsidRPr="006E4750" w:rsidRDefault="002C0DD4" w:rsidP="006E4750">
      <w:pPr>
        <w:spacing w:after="0" w:line="360" w:lineRule="auto"/>
        <w:ind w:firstLine="709"/>
        <w:jc w:val="both"/>
        <w:rPr>
          <w:rFonts w:ascii="Times New Roman" w:hAnsi="Times New Roman"/>
          <w:sz w:val="28"/>
          <w:szCs w:val="28"/>
        </w:rPr>
      </w:pPr>
      <w:r w:rsidRPr="006E4750">
        <w:rPr>
          <w:rFonts w:ascii="Times New Roman" w:hAnsi="Times New Roman"/>
          <w:sz w:val="28"/>
          <w:szCs w:val="28"/>
        </w:rPr>
        <w:t>Охорона праці - система законодавчих актів та відповідно їм соціально-економічних, технічних, гігієнічних та організаційних заходів, що забезпечують безпеку, зберігають здоров’я та працездатність людини в процесі праці.</w:t>
      </w:r>
    </w:p>
    <w:p w:rsidR="002C0DD4" w:rsidRPr="006E4750" w:rsidRDefault="002C0DD4" w:rsidP="006E4750">
      <w:pPr>
        <w:spacing w:after="0" w:line="360" w:lineRule="auto"/>
        <w:ind w:firstLine="709"/>
        <w:jc w:val="both"/>
        <w:rPr>
          <w:rFonts w:ascii="Times New Roman" w:hAnsi="Times New Roman"/>
          <w:sz w:val="28"/>
          <w:szCs w:val="28"/>
        </w:rPr>
      </w:pPr>
      <w:r w:rsidRPr="006E4750">
        <w:rPr>
          <w:rFonts w:ascii="Times New Roman" w:hAnsi="Times New Roman"/>
          <w:sz w:val="28"/>
          <w:szCs w:val="28"/>
        </w:rPr>
        <w:t xml:space="preserve">Обов'язок по забезпеченню безпечних і нешкідливих умов праці покладається на власника або уповноважений ним орган. Виконання цього обов'язку вимагає від них точного дотримання вимог нормативних актів (інструкцій, правил, стандартів) з охорони праці, розроблених на державному міжгалузевому і галузевому рівнях. </w:t>
      </w:r>
    </w:p>
    <w:p w:rsidR="002C0DD4" w:rsidRPr="006E4750" w:rsidRDefault="002C0DD4" w:rsidP="006E4750">
      <w:pPr>
        <w:spacing w:after="0" w:line="360" w:lineRule="auto"/>
        <w:ind w:firstLine="709"/>
        <w:jc w:val="both"/>
        <w:rPr>
          <w:rFonts w:ascii="Times New Roman" w:hAnsi="Times New Roman"/>
          <w:sz w:val="28"/>
          <w:szCs w:val="28"/>
        </w:rPr>
      </w:pPr>
      <w:r w:rsidRPr="006E4750">
        <w:rPr>
          <w:rFonts w:ascii="Times New Roman" w:hAnsi="Times New Roman"/>
          <w:sz w:val="28"/>
          <w:szCs w:val="28"/>
        </w:rPr>
        <w:t xml:space="preserve">Закон України про охорону праці  встановив основні принципи державної політики в галузі охорони праці: пріоритет життя і здоров’я працівників по відношенню до результатів виробничої діяльності, повної відповідальності роботодавця за створення безпечних і здорових умов праці, комплексного розв’язання завдань охорони праці, соціального захисту працівників, повного відшкодування збитків особам, які потерпіли від нещасних випадків на виробництві і професійних захворювань, використання економічних методів управління, виконання нормативів охорони праці незалежно від форм власності і видів діяльності підприємства. </w:t>
      </w:r>
      <w:r w:rsidRPr="006E4750">
        <w:rPr>
          <w:rFonts w:ascii="Times New Roman" w:hAnsi="Times New Roman"/>
          <w:sz w:val="28"/>
          <w:szCs w:val="28"/>
        </w:rPr>
        <w:br/>
        <w:t xml:space="preserve">Організація робіт з охорони праці включає: </w:t>
      </w:r>
    </w:p>
    <w:p w:rsidR="002C0DD4" w:rsidRPr="006E4750" w:rsidRDefault="002C0DD4" w:rsidP="006E4750">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забезпечення безпеки виробничого устаткування, виробничих процесів, будинків, споруд; </w:t>
      </w:r>
    </w:p>
    <w:p w:rsidR="002C0DD4" w:rsidRPr="006E4750" w:rsidRDefault="002C0DD4" w:rsidP="006E4750">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нормалізацію санітарно-гігієнічних умов праці; </w:t>
      </w:r>
    </w:p>
    <w:p w:rsidR="002C0DD4" w:rsidRPr="006E4750" w:rsidRDefault="002C0DD4" w:rsidP="006E4750">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інструктаж з техніки безпеки і навчання працюючих безпечним умовам праці; </w:t>
      </w:r>
    </w:p>
    <w:p w:rsidR="002C0DD4" w:rsidRPr="006E4750" w:rsidRDefault="002C0DD4" w:rsidP="006E4750">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забезпечення працюючих засобами індивідуального захисту; </w:t>
      </w:r>
    </w:p>
    <w:p w:rsidR="002C0DD4" w:rsidRPr="006E4750" w:rsidRDefault="002C0DD4" w:rsidP="006E4750">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забезпечення оптимальних режимів праці і відпочинку; </w:t>
      </w:r>
    </w:p>
    <w:p w:rsidR="002C0DD4" w:rsidRPr="006E4750" w:rsidRDefault="002C0DD4" w:rsidP="006E4750">
      <w:pPr>
        <w:spacing w:after="0" w:line="360" w:lineRule="auto"/>
        <w:ind w:left="369" w:firstLine="567"/>
        <w:jc w:val="both"/>
        <w:rPr>
          <w:rFonts w:ascii="Times New Roman" w:hAnsi="Times New Roman"/>
          <w:sz w:val="28"/>
          <w:szCs w:val="28"/>
        </w:rPr>
      </w:pPr>
      <w:r w:rsidRPr="006E4750">
        <w:rPr>
          <w:rFonts w:ascii="Times New Roman" w:hAnsi="Times New Roman"/>
          <w:sz w:val="28"/>
          <w:szCs w:val="28"/>
        </w:rPr>
        <w:t xml:space="preserve">- організацію лікувально-профілактичних заходів, соціально-побутового обслуговування робітників, професійний відбір працюючих щодо окремих спеціальностей. </w:t>
      </w:r>
    </w:p>
    <w:p w:rsidR="002C0DD4" w:rsidRDefault="002C0DD4" w:rsidP="006E4750">
      <w:pPr>
        <w:spacing w:after="0" w:line="360" w:lineRule="auto"/>
        <w:ind w:left="369" w:firstLine="567"/>
        <w:jc w:val="both"/>
        <w:rPr>
          <w:rFonts w:ascii="Times New Roman" w:hAnsi="Times New Roman"/>
          <w:sz w:val="28"/>
          <w:szCs w:val="28"/>
        </w:rPr>
      </w:pPr>
    </w:p>
    <w:p w:rsidR="002C0DD4" w:rsidRPr="006E4750" w:rsidRDefault="002C0DD4" w:rsidP="006E4750">
      <w:pPr>
        <w:spacing w:after="0" w:line="360" w:lineRule="auto"/>
        <w:ind w:firstLine="567"/>
        <w:jc w:val="center"/>
        <w:rPr>
          <w:rFonts w:ascii="Times New Roman" w:hAnsi="Times New Roman"/>
          <w:b/>
          <w:sz w:val="28"/>
          <w:szCs w:val="28"/>
        </w:rPr>
      </w:pPr>
      <w:r>
        <w:rPr>
          <w:rFonts w:ascii="Times New Roman" w:hAnsi="Times New Roman"/>
          <w:b/>
          <w:sz w:val="28"/>
          <w:szCs w:val="28"/>
        </w:rPr>
        <w:t>4</w:t>
      </w:r>
      <w:r w:rsidRPr="006E4750">
        <w:rPr>
          <w:rFonts w:ascii="Times New Roman" w:hAnsi="Times New Roman"/>
          <w:b/>
          <w:sz w:val="28"/>
          <w:szCs w:val="28"/>
        </w:rPr>
        <w:t>.2. Система управління охороною праці на торговельному підприємстві</w:t>
      </w:r>
    </w:p>
    <w:p w:rsidR="002C0DD4" w:rsidRPr="006E4750" w:rsidRDefault="002C0DD4" w:rsidP="006E4750">
      <w:pPr>
        <w:spacing w:after="0" w:line="360" w:lineRule="auto"/>
        <w:ind w:firstLine="567"/>
        <w:jc w:val="center"/>
        <w:rPr>
          <w:rFonts w:ascii="Times New Roman" w:hAnsi="Times New Roman"/>
          <w:sz w:val="28"/>
          <w:szCs w:val="28"/>
        </w:rPr>
      </w:pPr>
    </w:p>
    <w:p w:rsidR="002C0DD4" w:rsidRPr="006E4750" w:rsidRDefault="002C0DD4" w:rsidP="006E4750">
      <w:pPr>
        <w:pStyle w:val="BodyTextIndent"/>
        <w:spacing w:line="360" w:lineRule="auto"/>
        <w:ind w:firstLine="709"/>
        <w:jc w:val="both"/>
        <w:rPr>
          <w:b w:val="0"/>
          <w:bCs/>
          <w:szCs w:val="28"/>
        </w:rPr>
      </w:pPr>
      <w:r w:rsidRPr="006E4750">
        <w:rPr>
          <w:b w:val="0"/>
          <w:bCs/>
          <w:szCs w:val="28"/>
        </w:rPr>
        <w:t xml:space="preserve">Складовою частиною управління </w:t>
      </w:r>
      <w:r>
        <w:rPr>
          <w:b w:val="0"/>
          <w:bCs/>
          <w:szCs w:val="28"/>
        </w:rPr>
        <w:t>кожним</w:t>
      </w:r>
      <w:r w:rsidRPr="006E4750">
        <w:rPr>
          <w:b w:val="0"/>
          <w:bCs/>
          <w:szCs w:val="28"/>
        </w:rPr>
        <w:t xml:space="preserve"> підприємством є система управління охороною праці (СУОП). Управління охорон</w:t>
      </w:r>
      <w:r>
        <w:rPr>
          <w:b w:val="0"/>
          <w:bCs/>
          <w:szCs w:val="28"/>
        </w:rPr>
        <w:t>и</w:t>
      </w:r>
      <w:r w:rsidRPr="006E4750">
        <w:rPr>
          <w:b w:val="0"/>
          <w:bCs/>
          <w:szCs w:val="28"/>
        </w:rPr>
        <w:t xml:space="preserve"> праці – це підготовка, прийняття та реалізаці</w:t>
      </w:r>
      <w:r>
        <w:rPr>
          <w:b w:val="0"/>
          <w:bCs/>
          <w:szCs w:val="28"/>
        </w:rPr>
        <w:t>я</w:t>
      </w:r>
      <w:r w:rsidRPr="006E4750">
        <w:rPr>
          <w:b w:val="0"/>
          <w:bCs/>
          <w:szCs w:val="28"/>
        </w:rPr>
        <w:t xml:space="preserve"> рішень по здійсненню організаційних, технічних, санітарно-гігієнічних та лікувально-профілактичних заходів, спрямованих на забезпечення безпеки, збереження здоров’я та працездатності людини у процесі праці. У СУОП є об’єкти та органи управління, що виконують визначені функції та завдання.</w:t>
      </w:r>
    </w:p>
    <w:p w:rsidR="002C0DD4" w:rsidRPr="006E4750" w:rsidRDefault="002C0DD4" w:rsidP="006E4750">
      <w:pPr>
        <w:pStyle w:val="BodyTextIndent"/>
        <w:spacing w:line="360" w:lineRule="auto"/>
        <w:ind w:firstLine="709"/>
        <w:jc w:val="both"/>
        <w:rPr>
          <w:b w:val="0"/>
          <w:bCs/>
          <w:szCs w:val="28"/>
        </w:rPr>
      </w:pPr>
      <w:r w:rsidRPr="006E4750">
        <w:rPr>
          <w:b w:val="0"/>
          <w:bCs/>
          <w:szCs w:val="28"/>
        </w:rPr>
        <w:t>Об’єктом управління є діяльність служб та підрозділів підприємства щодо забезпечення безпеки праці на робочих місцях, дільницях, відділах та на підприємстві в цілому.</w:t>
      </w:r>
    </w:p>
    <w:p w:rsidR="002C0DD4" w:rsidRPr="006E4750" w:rsidRDefault="002C0DD4" w:rsidP="006E4750">
      <w:pPr>
        <w:pStyle w:val="BodyTextIndent"/>
        <w:spacing w:line="360" w:lineRule="auto"/>
        <w:ind w:firstLine="709"/>
        <w:jc w:val="both"/>
        <w:rPr>
          <w:b w:val="0"/>
          <w:bCs/>
          <w:szCs w:val="28"/>
        </w:rPr>
      </w:pPr>
      <w:r w:rsidRPr="006E4750">
        <w:rPr>
          <w:b w:val="0"/>
          <w:bCs/>
          <w:szCs w:val="28"/>
        </w:rPr>
        <w:t>Органи управління: на підприємстві в цілому - роботодавець; у відділах - керівники відповідних підрозділів та служб.</w:t>
      </w:r>
    </w:p>
    <w:p w:rsidR="002C0DD4" w:rsidRPr="006E4750" w:rsidRDefault="002C0DD4" w:rsidP="006E4750">
      <w:pPr>
        <w:pStyle w:val="BodyTextIndent"/>
        <w:spacing w:line="360" w:lineRule="auto"/>
        <w:ind w:firstLine="709"/>
        <w:jc w:val="both"/>
        <w:rPr>
          <w:b w:val="0"/>
          <w:bCs/>
          <w:szCs w:val="28"/>
        </w:rPr>
      </w:pPr>
      <w:r w:rsidRPr="006E4750">
        <w:rPr>
          <w:b w:val="0"/>
          <w:bCs/>
          <w:szCs w:val="28"/>
        </w:rPr>
        <w:t>Організаційно-методична робота по управлінню охороною праці, підготовка управлінських рішень та контроль за їх реалізацією здійснюється службою охорони праці (якщо така є, або роботодавцем), підпорядкованою безпосередньо роботодавцю.</w:t>
      </w:r>
    </w:p>
    <w:p w:rsidR="002C0DD4" w:rsidRPr="004F6F14" w:rsidRDefault="002C0DD4" w:rsidP="006E4750">
      <w:pPr>
        <w:pStyle w:val="a"/>
        <w:rPr>
          <w:lang w:val="uk-UA"/>
        </w:rPr>
      </w:pPr>
      <w:r w:rsidRPr="004F6F14">
        <w:rPr>
          <w:lang w:val="uk-UA"/>
        </w:rPr>
        <w:t>Функції</w:t>
      </w:r>
      <w:r>
        <w:rPr>
          <w:lang w:val="uk-UA"/>
        </w:rPr>
        <w:t xml:space="preserve"> служби охорони праці в магазині</w:t>
      </w:r>
      <w:r w:rsidRPr="004F6F14">
        <w:rPr>
          <w:lang w:val="uk-UA"/>
        </w:rPr>
        <w:t xml:space="preserve">  виконує головний інженер з охорони праці (</w:t>
      </w:r>
      <w:r>
        <w:rPr>
          <w:lang w:val="uk-UA"/>
        </w:rPr>
        <w:t>заступник директора магазину "Маркетопт"</w:t>
      </w:r>
      <w:r w:rsidRPr="004F6F14">
        <w:rPr>
          <w:lang w:val="uk-UA"/>
        </w:rPr>
        <w:t xml:space="preserve"> за сумісництвом), адже чисельність працю</w:t>
      </w:r>
      <w:r>
        <w:rPr>
          <w:lang w:val="uk-UA"/>
        </w:rPr>
        <w:t xml:space="preserve">ючих на торговельному підприємстві становить 12 </w:t>
      </w:r>
      <w:r w:rsidRPr="004F6F14">
        <w:rPr>
          <w:lang w:val="uk-UA"/>
        </w:rPr>
        <w:t>ос</w:t>
      </w:r>
      <w:r>
        <w:rPr>
          <w:lang w:val="uk-UA"/>
        </w:rPr>
        <w:t>і</w:t>
      </w:r>
      <w:r w:rsidRPr="004F6F14">
        <w:rPr>
          <w:lang w:val="uk-UA"/>
        </w:rPr>
        <w:t>б.</w:t>
      </w:r>
    </w:p>
    <w:p w:rsidR="002C0DD4" w:rsidRPr="004F6F14" w:rsidRDefault="002C0DD4" w:rsidP="006E4750">
      <w:pPr>
        <w:pStyle w:val="a"/>
        <w:rPr>
          <w:lang w:val="uk-UA"/>
        </w:rPr>
      </w:pPr>
      <w:r w:rsidRPr="004F6F14">
        <w:rPr>
          <w:lang w:val="uk-UA"/>
        </w:rPr>
        <w:t xml:space="preserve">Головний інженер з охорони праці підпорядковується безпосередньо </w:t>
      </w:r>
      <w:r>
        <w:rPr>
          <w:lang w:val="uk-UA"/>
        </w:rPr>
        <w:t>директору магазину "Маркетопт"</w:t>
      </w:r>
      <w:r w:rsidRPr="004F6F14">
        <w:rPr>
          <w:lang w:val="uk-UA"/>
        </w:rPr>
        <w:t xml:space="preserve"> і у разі виявлення порушень має право:</w:t>
      </w:r>
    </w:p>
    <w:p w:rsidR="002C0DD4" w:rsidRPr="004F6F14" w:rsidRDefault="002C0DD4" w:rsidP="002767A3">
      <w:pPr>
        <w:pStyle w:val="a"/>
        <w:numPr>
          <w:ilvl w:val="0"/>
          <w:numId w:val="10"/>
        </w:numPr>
        <w:ind w:left="369" w:firstLine="567"/>
        <w:rPr>
          <w:lang w:val="uk-UA"/>
        </w:rPr>
      </w:pPr>
      <w:bookmarkStart w:id="1" w:name="105"/>
      <w:bookmarkEnd w:id="1"/>
      <w:r w:rsidRPr="004F6F14">
        <w:rPr>
          <w:lang w:val="uk-UA"/>
        </w:rPr>
        <w:t xml:space="preserve">безперешкодно в будь-який час відвідувати </w:t>
      </w:r>
      <w:r>
        <w:rPr>
          <w:lang w:val="uk-UA"/>
        </w:rPr>
        <w:t>торговельні</w:t>
      </w:r>
      <w:r w:rsidRPr="004F6F14">
        <w:rPr>
          <w:lang w:val="uk-UA"/>
        </w:rPr>
        <w:t xml:space="preserve"> об’єкти з метою перевірки стану їх безпеки;</w:t>
      </w:r>
    </w:p>
    <w:p w:rsidR="002C0DD4" w:rsidRPr="004F6F14" w:rsidRDefault="002C0DD4" w:rsidP="002767A3">
      <w:pPr>
        <w:pStyle w:val="a"/>
        <w:numPr>
          <w:ilvl w:val="0"/>
          <w:numId w:val="10"/>
        </w:numPr>
        <w:ind w:left="369" w:firstLine="567"/>
        <w:rPr>
          <w:lang w:val="uk-UA"/>
        </w:rPr>
      </w:pPr>
      <w:r w:rsidRPr="004F6F14">
        <w:rPr>
          <w:lang w:val="uk-UA"/>
        </w:rPr>
        <w:t>видавати керівникам структурних підрозділів підприємства обов'язкові для виконання приписи щодо усунення наявних недоліків, одержувати від них необхідні відомості, документацію і пояснення з питань охорони праці;</w:t>
      </w:r>
    </w:p>
    <w:p w:rsidR="002C0DD4" w:rsidRPr="004F6F14" w:rsidRDefault="002C0DD4" w:rsidP="002767A3">
      <w:pPr>
        <w:pStyle w:val="a"/>
        <w:numPr>
          <w:ilvl w:val="0"/>
          <w:numId w:val="10"/>
        </w:numPr>
        <w:ind w:left="369" w:firstLine="567"/>
        <w:rPr>
          <w:lang w:val="uk-UA"/>
        </w:rPr>
      </w:pPr>
      <w:bookmarkStart w:id="2" w:name="106"/>
      <w:bookmarkEnd w:id="2"/>
      <w:r w:rsidRPr="004F6F14">
        <w:rPr>
          <w:lang w:val="uk-UA"/>
        </w:rPr>
        <w:t>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 нормативно-правових актів з охорони праці;</w:t>
      </w:r>
    </w:p>
    <w:p w:rsidR="002C0DD4" w:rsidRPr="004F6F14" w:rsidRDefault="002C0DD4" w:rsidP="002767A3">
      <w:pPr>
        <w:pStyle w:val="a"/>
        <w:numPr>
          <w:ilvl w:val="0"/>
          <w:numId w:val="10"/>
        </w:numPr>
        <w:ind w:left="369" w:firstLine="567"/>
        <w:rPr>
          <w:lang w:val="uk-UA"/>
        </w:rPr>
      </w:pPr>
      <w:bookmarkStart w:id="3" w:name="107"/>
      <w:bookmarkEnd w:id="3"/>
      <w:r w:rsidRPr="004F6F14">
        <w:rPr>
          <w:lang w:val="uk-UA"/>
        </w:rPr>
        <w:t>зупиняти роботу виробництва, дільниці, машин, механізмів, устаткування та інших засобів виробництва у разі порушень, які створюють загрозу життю або здоров'ю працюючих;</w:t>
      </w:r>
    </w:p>
    <w:p w:rsidR="002C0DD4" w:rsidRPr="004F6F14" w:rsidRDefault="002C0DD4" w:rsidP="002767A3">
      <w:pPr>
        <w:pStyle w:val="a"/>
        <w:numPr>
          <w:ilvl w:val="0"/>
          <w:numId w:val="10"/>
        </w:numPr>
        <w:ind w:left="369" w:firstLine="567"/>
        <w:rPr>
          <w:lang w:val="uk-UA"/>
        </w:rPr>
      </w:pPr>
      <w:bookmarkStart w:id="4" w:name="108"/>
      <w:bookmarkEnd w:id="4"/>
      <w:r w:rsidRPr="004F6F14">
        <w:rPr>
          <w:lang w:val="uk-UA"/>
        </w:rPr>
        <w:t>надсилати роботодавцю подання про притягнення до відповідальності працівників, які порушують вимоги щодо охорони праці.</w:t>
      </w:r>
    </w:p>
    <w:p w:rsidR="002C0DD4" w:rsidRPr="004F6F14" w:rsidRDefault="002C0DD4" w:rsidP="006E4750">
      <w:pPr>
        <w:pStyle w:val="a"/>
        <w:rPr>
          <w:lang w:val="uk-UA"/>
        </w:rPr>
      </w:pPr>
      <w:r w:rsidRPr="004F6F14">
        <w:rPr>
          <w:lang w:val="uk-UA"/>
        </w:rPr>
        <w:t xml:space="preserve">Головний інженер з охорони </w:t>
      </w:r>
      <w:r>
        <w:rPr>
          <w:lang w:val="uk-UA"/>
        </w:rPr>
        <w:t>праці магазину «Маркетопт»</w:t>
      </w:r>
      <w:r w:rsidRPr="004F6F14">
        <w:rPr>
          <w:lang w:val="uk-UA"/>
        </w:rPr>
        <w:t xml:space="preserve"> виконує такі функції:</w:t>
      </w:r>
    </w:p>
    <w:p w:rsidR="002C0DD4" w:rsidRPr="004F6F14" w:rsidRDefault="002C0DD4" w:rsidP="00B46865">
      <w:pPr>
        <w:pStyle w:val="a"/>
        <w:numPr>
          <w:ilvl w:val="0"/>
          <w:numId w:val="10"/>
        </w:numPr>
        <w:ind w:left="0" w:firstLine="567"/>
        <w:rPr>
          <w:lang w:val="uk-UA"/>
        </w:rPr>
      </w:pPr>
      <w:r w:rsidRPr="004F6F14">
        <w:rPr>
          <w:lang w:val="uk-UA"/>
        </w:rPr>
        <w:t>організовує і координує роботи з охорони праці на підприємстві, здійснює контроль за додержанням у структурних підрозділах законодавчих і нормативних правових актів з охорони праці, проведенням профілактичної роботи із запобігання виробничого травматизму, професійних і виробничо-обумовлених захворювань, заходів зі створення здорових і безпечних умов праці на підприємстві, за наданням робітникам установлених пільг і компенсацій за умовами праці;</w:t>
      </w:r>
    </w:p>
    <w:p w:rsidR="002C0DD4" w:rsidRPr="004F6F14" w:rsidRDefault="002C0DD4" w:rsidP="00B46865">
      <w:pPr>
        <w:pStyle w:val="a"/>
        <w:numPr>
          <w:ilvl w:val="0"/>
          <w:numId w:val="10"/>
        </w:numPr>
        <w:ind w:left="0" w:firstLine="567"/>
        <w:rPr>
          <w:lang w:val="uk-UA"/>
        </w:rPr>
      </w:pPr>
      <w:r w:rsidRPr="004F6F14">
        <w:rPr>
          <w:lang w:val="uk-UA"/>
        </w:rPr>
        <w:t>організовує вивчення умов праці на робочих місцях, роботу з перевірки технічного стану устаткування, запобіжних і захисних пристроїв;</w:t>
      </w:r>
    </w:p>
    <w:p w:rsidR="002C0DD4" w:rsidRPr="004F6F14" w:rsidRDefault="002C0DD4" w:rsidP="00B46865">
      <w:pPr>
        <w:pStyle w:val="a"/>
        <w:numPr>
          <w:ilvl w:val="0"/>
          <w:numId w:val="10"/>
        </w:numPr>
        <w:ind w:left="0" w:firstLine="567"/>
        <w:rPr>
          <w:lang w:val="uk-UA"/>
        </w:rPr>
      </w:pPr>
      <w:r w:rsidRPr="004F6F14">
        <w:rPr>
          <w:lang w:val="uk-UA"/>
        </w:rPr>
        <w:t>інформує працівників від особи роботодавця про стан умов праці на робочому місці, а також про прийняті заходи щодо захисту від небезпечних і шкідливих виробничих факторів, забезпечує підготовку документів на виплату відшкодування збитків, причинених здоров'ю працівників у результаті нещасного випадку на виробництві або професійного захворювання;</w:t>
      </w:r>
    </w:p>
    <w:p w:rsidR="002C0DD4" w:rsidRPr="004F6F14" w:rsidRDefault="002C0DD4" w:rsidP="00B46865">
      <w:pPr>
        <w:pStyle w:val="a"/>
        <w:numPr>
          <w:ilvl w:val="0"/>
          <w:numId w:val="10"/>
        </w:numPr>
        <w:ind w:left="0" w:firstLine="567"/>
        <w:rPr>
          <w:lang w:val="uk-UA"/>
        </w:rPr>
      </w:pPr>
      <w:r w:rsidRPr="004F6F14">
        <w:rPr>
          <w:lang w:val="uk-UA"/>
        </w:rPr>
        <w:t>організовує проведення перевірок, обстеження технічного стану устаткування, машин і механізмів на відповідність їх вимогам нормативних актів з охорони праці, стану санітарно-побутових приміщень;</w:t>
      </w:r>
    </w:p>
    <w:p w:rsidR="002C0DD4" w:rsidRPr="004F6F14" w:rsidRDefault="002C0DD4" w:rsidP="00B46865">
      <w:pPr>
        <w:pStyle w:val="a"/>
        <w:numPr>
          <w:ilvl w:val="0"/>
          <w:numId w:val="10"/>
        </w:numPr>
        <w:ind w:left="0" w:firstLine="567"/>
        <w:rPr>
          <w:lang w:val="uk-UA"/>
        </w:rPr>
      </w:pPr>
      <w:r w:rsidRPr="004F6F14">
        <w:rPr>
          <w:lang w:val="uk-UA"/>
        </w:rPr>
        <w:t>забезпечує проведення ввідних і повторних інструктажів, навчання і перевірку знань з охорони праці працівників підприємства. Видає керівникам структурних підрозділів підприємства обов'язкові для виконання приписи щодо усунення наявних недоліків, одержує від них необхідні відомості, документацію і пояснення з питань охорони праці, вимагає відсторонення від роботи осіб, які не пройшли медичного огляду, навчання, інструктажу, перевірки знань і не мають допуску до відповідних робіт або не виконують нормативи з охорони праці, зупиняє роботу виробництв, дільниць, машин, механізмів, устаткування та інших засобів виробництва в разі порушень, які створюють загрозу життю або здоров'ю працюючих;</w:t>
      </w:r>
    </w:p>
    <w:p w:rsidR="002C0DD4" w:rsidRPr="004F6F14" w:rsidRDefault="002C0DD4" w:rsidP="00B46865">
      <w:pPr>
        <w:pStyle w:val="a"/>
        <w:numPr>
          <w:ilvl w:val="0"/>
          <w:numId w:val="10"/>
        </w:numPr>
        <w:ind w:left="0" w:firstLine="567"/>
        <w:rPr>
          <w:lang w:val="uk-UA"/>
        </w:rPr>
      </w:pPr>
      <w:r w:rsidRPr="004F6F14">
        <w:rPr>
          <w:lang w:val="uk-UA"/>
        </w:rPr>
        <w:t>забезпечує проведення інструктажу (навчання) працівників з питань охорони праці, надання першої медичної допомоги потерпілим від нещасних випадків, правил поведінки в разі виникнення аварій згідно з чинним типовим положенням; контролює складання кошторисів витрат на заходи з охорони праці в підрозділах підприємства, правильність складання заявок на спецодяг та інші засоби індивідуального захисту, спецхарчування, запобіжні та захисні пристрої тощо;</w:t>
      </w:r>
    </w:p>
    <w:p w:rsidR="002C0DD4" w:rsidRPr="004F6F14" w:rsidRDefault="002C0DD4" w:rsidP="00B46865">
      <w:pPr>
        <w:pStyle w:val="a"/>
        <w:numPr>
          <w:ilvl w:val="0"/>
          <w:numId w:val="10"/>
        </w:numPr>
        <w:ind w:left="0" w:firstLine="567"/>
        <w:rPr>
          <w:lang w:val="uk-UA"/>
        </w:rPr>
      </w:pPr>
      <w:r w:rsidRPr="004F6F14">
        <w:rPr>
          <w:lang w:val="uk-UA"/>
        </w:rPr>
        <w:t>бере участь у розслідуванні та аналізі причин виробничого травматизму, професійних захворювань, у розробленні заходів щодо їх запобігання та усунення. Організовує роботу кабінету з охорони праці та пропаганду заходів з охорони праці і виробничої санітарії;</w:t>
      </w:r>
    </w:p>
    <w:p w:rsidR="002C0DD4" w:rsidRPr="004F6F14" w:rsidRDefault="002C0DD4" w:rsidP="00B46865">
      <w:pPr>
        <w:pStyle w:val="a"/>
        <w:numPr>
          <w:ilvl w:val="0"/>
          <w:numId w:val="10"/>
        </w:numPr>
        <w:ind w:left="0" w:firstLine="567"/>
        <w:rPr>
          <w:lang w:val="uk-UA"/>
        </w:rPr>
      </w:pPr>
      <w:r w:rsidRPr="004F6F14">
        <w:rPr>
          <w:lang w:val="uk-UA"/>
        </w:rPr>
        <w:t>забезпечує складання звітності з охорони праці.</w:t>
      </w:r>
    </w:p>
    <w:p w:rsidR="002C0DD4" w:rsidRPr="004F6F14" w:rsidRDefault="002C0DD4" w:rsidP="006E4750">
      <w:pPr>
        <w:pStyle w:val="a"/>
        <w:rPr>
          <w:lang w:val="uk-UA"/>
        </w:rPr>
      </w:pPr>
      <w:r w:rsidRPr="004F6F14">
        <w:rPr>
          <w:lang w:val="uk-UA"/>
        </w:rPr>
        <w:t>Припис спеціаліста з охорони праці може скасувати лише роботодавець.</w:t>
      </w:r>
    </w:p>
    <w:p w:rsidR="002C0DD4" w:rsidRPr="004F6F14" w:rsidRDefault="002C0DD4" w:rsidP="006E4750">
      <w:pPr>
        <w:pStyle w:val="a"/>
        <w:rPr>
          <w:lang w:val="uk-UA"/>
        </w:rPr>
      </w:pPr>
      <w:r w:rsidRPr="004F6F14">
        <w:rPr>
          <w:lang w:val="uk-UA"/>
        </w:rPr>
        <w:t xml:space="preserve">Відповідно до Рекомендацій Держнаглядохоронпраці щодо застосування </w:t>
      </w:r>
      <w:r>
        <w:rPr>
          <w:lang w:val="uk-UA"/>
        </w:rPr>
        <w:t>«</w:t>
      </w:r>
      <w:r w:rsidRPr="004F6F14">
        <w:rPr>
          <w:lang w:val="uk-UA"/>
        </w:rPr>
        <w:t>Порядку опрацювання і затвердження власником нормативних актів про охорону праці, що діють на підприємстві</w:t>
      </w:r>
      <w:r>
        <w:rPr>
          <w:lang w:val="uk-UA"/>
        </w:rPr>
        <w:t>»</w:t>
      </w:r>
      <w:r w:rsidRPr="004F6F14">
        <w:rPr>
          <w:lang w:val="uk-UA"/>
        </w:rPr>
        <w:t xml:space="preserve">, затвердженого наказом Держнаглядохоронпраці від 12.12.1993 року № 132, </w:t>
      </w:r>
      <w:r>
        <w:rPr>
          <w:lang w:val="uk-UA"/>
        </w:rPr>
        <w:t>генеральним директором  магазину "Маркетопт"</w:t>
      </w:r>
      <w:r w:rsidRPr="004F6F14">
        <w:rPr>
          <w:lang w:val="uk-UA"/>
        </w:rPr>
        <w:t xml:space="preserve"> затверджено такі положення та інструкції, що діють на підприємстві:</w:t>
      </w:r>
    </w:p>
    <w:p w:rsidR="002C0DD4" w:rsidRPr="004F6F14" w:rsidRDefault="002C0DD4" w:rsidP="002767A3">
      <w:pPr>
        <w:pStyle w:val="a"/>
        <w:numPr>
          <w:ilvl w:val="0"/>
          <w:numId w:val="11"/>
        </w:numPr>
        <w:ind w:left="0" w:firstLine="632"/>
        <w:rPr>
          <w:lang w:val="uk-UA"/>
        </w:rPr>
      </w:pPr>
      <w:r w:rsidRPr="004F6F14">
        <w:rPr>
          <w:lang w:val="uk-UA"/>
        </w:rPr>
        <w:t>Положення про систему управління охороною праці в магазин</w:t>
      </w:r>
      <w:r>
        <w:rPr>
          <w:lang w:val="uk-UA"/>
        </w:rPr>
        <w:t>і</w:t>
      </w:r>
      <w:r w:rsidRPr="004F6F14">
        <w:rPr>
          <w:lang w:val="uk-UA"/>
        </w:rPr>
        <w:t xml:space="preserve"> </w:t>
      </w:r>
      <w:r>
        <w:rPr>
          <w:lang w:val="uk-UA"/>
        </w:rPr>
        <w:t>«Маркетопт»</w:t>
      </w:r>
      <w:r w:rsidRPr="004F6F14">
        <w:rPr>
          <w:lang w:val="uk-UA"/>
        </w:rPr>
        <w:t>. В цьому положенні визначено перелік і склад спеціальних функцій (завдань) управління охороною праці в їх безпосередньому зв’язку з функціональними підсистемами управління магазин</w:t>
      </w:r>
      <w:r>
        <w:rPr>
          <w:lang w:val="uk-UA"/>
        </w:rPr>
        <w:t>ом</w:t>
      </w:r>
      <w:r w:rsidRPr="004F6F14">
        <w:rPr>
          <w:lang w:val="uk-UA"/>
        </w:rPr>
        <w:t xml:space="preserve"> </w:t>
      </w:r>
      <w:r>
        <w:rPr>
          <w:lang w:val="uk-UA"/>
        </w:rPr>
        <w:t>«Маркетопт»</w:t>
      </w:r>
      <w:r w:rsidRPr="004F6F14">
        <w:rPr>
          <w:lang w:val="uk-UA"/>
        </w:rPr>
        <w:t>. Система управління охороною праці підприємства розроблена з урахуванням специфіки виробництва. В основу СУОП покладено економіко-цільову спрямованість функціонування і комплексний підхід до вирішення проблем охорони праці.</w:t>
      </w:r>
    </w:p>
    <w:p w:rsidR="002C0DD4" w:rsidRPr="004F6F14" w:rsidRDefault="002C0DD4" w:rsidP="002767A3">
      <w:pPr>
        <w:pStyle w:val="a"/>
        <w:numPr>
          <w:ilvl w:val="0"/>
          <w:numId w:val="11"/>
        </w:numPr>
        <w:ind w:left="0" w:firstLine="632"/>
        <w:rPr>
          <w:lang w:val="uk-UA"/>
        </w:rPr>
      </w:pPr>
      <w:r w:rsidRPr="004F6F14">
        <w:rPr>
          <w:lang w:val="uk-UA"/>
        </w:rPr>
        <w:t>Положення пр</w:t>
      </w:r>
      <w:r>
        <w:rPr>
          <w:lang w:val="uk-UA"/>
        </w:rPr>
        <w:t>о службу охорони праці визначає</w:t>
      </w:r>
      <w:r w:rsidRPr="004F6F14">
        <w:rPr>
          <w:lang w:val="uk-UA"/>
        </w:rPr>
        <w:t>, що в м</w:t>
      </w:r>
      <w:r>
        <w:rPr>
          <w:lang w:val="uk-UA"/>
        </w:rPr>
        <w:t>агазині</w:t>
      </w:r>
      <w:r w:rsidRPr="004F6F14">
        <w:rPr>
          <w:lang w:val="uk-UA"/>
        </w:rPr>
        <w:t xml:space="preserve"> </w:t>
      </w:r>
      <w:r>
        <w:rPr>
          <w:lang w:val="uk-UA"/>
        </w:rPr>
        <w:t>«Маркетопт»</w:t>
      </w:r>
      <w:r w:rsidRPr="004F6F14">
        <w:rPr>
          <w:lang w:val="uk-UA"/>
        </w:rPr>
        <w:t xml:space="preserve"> службу охорони праці представляє головний інженер з охорони праці (адже чисельність працюючих на </w:t>
      </w:r>
      <w:r>
        <w:rPr>
          <w:lang w:val="uk-UA"/>
        </w:rPr>
        <w:t xml:space="preserve">торговельних </w:t>
      </w:r>
      <w:r w:rsidRPr="004F6F14">
        <w:rPr>
          <w:lang w:val="uk-UA"/>
        </w:rPr>
        <w:t>підприємств</w:t>
      </w:r>
      <w:r>
        <w:rPr>
          <w:lang w:val="uk-UA"/>
        </w:rPr>
        <w:t>ах</w:t>
      </w:r>
      <w:r w:rsidRPr="004F6F14">
        <w:rPr>
          <w:lang w:val="uk-UA"/>
        </w:rPr>
        <w:t xml:space="preserve"> становить </w:t>
      </w:r>
      <w:r>
        <w:rPr>
          <w:lang w:val="uk-UA"/>
        </w:rPr>
        <w:t>6 осі</w:t>
      </w:r>
      <w:r w:rsidRPr="004F6F14">
        <w:rPr>
          <w:lang w:val="uk-UA"/>
        </w:rPr>
        <w:t>б). Це положення закріплює перелік функцій, які виконує головний інженер з охорони праці, його права, обов’язки та підпорядкованість.</w:t>
      </w:r>
    </w:p>
    <w:p w:rsidR="002C0DD4" w:rsidRPr="004F6F14" w:rsidRDefault="002C0DD4" w:rsidP="002767A3">
      <w:pPr>
        <w:pStyle w:val="a"/>
        <w:numPr>
          <w:ilvl w:val="0"/>
          <w:numId w:val="11"/>
        </w:numPr>
        <w:ind w:left="0" w:firstLine="632"/>
        <w:rPr>
          <w:lang w:val="uk-UA"/>
        </w:rPr>
      </w:pPr>
      <w:r w:rsidRPr="004F6F14">
        <w:rPr>
          <w:lang w:val="uk-UA"/>
        </w:rPr>
        <w:t>Положення про комісію з питань охорони праці встановлює, що на підприємстві функціонує постійно діюча комісія з питань охорони праці у кількості трьох осіб. Комісія включає в себе по одному представнику зі сторони власника, трудового колективу та профспілки. Це положення визначає її права та завдання діяльності.</w:t>
      </w:r>
    </w:p>
    <w:p w:rsidR="002C0DD4" w:rsidRPr="004F6F14" w:rsidRDefault="002C0DD4" w:rsidP="002767A3">
      <w:pPr>
        <w:pStyle w:val="a"/>
        <w:numPr>
          <w:ilvl w:val="0"/>
          <w:numId w:val="11"/>
        </w:numPr>
        <w:ind w:left="0" w:firstLine="632"/>
        <w:rPr>
          <w:lang w:val="uk-UA"/>
        </w:rPr>
      </w:pPr>
      <w:r w:rsidRPr="004F6F14">
        <w:rPr>
          <w:lang w:val="uk-UA"/>
        </w:rPr>
        <w:t xml:space="preserve">Положення про навчання, інструктаж і перевірку знань працівників з питань охорони праці. В ньому встановлено порядок і види навчання, інструктажів, порядок перевірки знань з питань охорони праці робітників, посадових осіб, спеціалістів. В додатках до цього положення відображено зразки документального оформлення результатів проведення інструктажів, зразок оформлення посвідчуючого документу, перелік питань вступного та первинного інструктажів. </w:t>
      </w:r>
    </w:p>
    <w:p w:rsidR="002C0DD4" w:rsidRPr="004F6F14" w:rsidRDefault="002C0DD4" w:rsidP="002767A3">
      <w:pPr>
        <w:pStyle w:val="a"/>
        <w:numPr>
          <w:ilvl w:val="0"/>
          <w:numId w:val="11"/>
        </w:numPr>
        <w:ind w:left="0" w:firstLine="632"/>
        <w:rPr>
          <w:lang w:val="uk-UA"/>
        </w:rPr>
      </w:pPr>
      <w:r w:rsidRPr="004F6F14">
        <w:rPr>
          <w:lang w:val="uk-UA"/>
        </w:rPr>
        <w:t>Положення про організацію і проведення первинного та повторного інструктажів, а також пожежно-технічного мінімуму в магазин</w:t>
      </w:r>
      <w:r>
        <w:rPr>
          <w:lang w:val="uk-UA"/>
        </w:rPr>
        <w:t>і</w:t>
      </w:r>
      <w:r w:rsidRPr="004F6F14">
        <w:rPr>
          <w:lang w:val="uk-UA"/>
        </w:rPr>
        <w:t xml:space="preserve"> </w:t>
      </w:r>
      <w:r>
        <w:rPr>
          <w:lang w:val="uk-UA"/>
        </w:rPr>
        <w:t>«Маркетопт»</w:t>
      </w:r>
      <w:r w:rsidRPr="004F6F14">
        <w:rPr>
          <w:lang w:val="uk-UA"/>
        </w:rPr>
        <w:t>, визначає порядок проведення цих видів інструктажів в магазин</w:t>
      </w:r>
      <w:r>
        <w:rPr>
          <w:lang w:val="uk-UA"/>
        </w:rPr>
        <w:t>і</w:t>
      </w:r>
      <w:r w:rsidRPr="004F6F14">
        <w:rPr>
          <w:lang w:val="uk-UA"/>
        </w:rPr>
        <w:t xml:space="preserve"> </w:t>
      </w:r>
      <w:r>
        <w:rPr>
          <w:lang w:val="uk-UA"/>
        </w:rPr>
        <w:t>«Маркетопт»</w:t>
      </w:r>
      <w:r w:rsidRPr="004F6F14">
        <w:rPr>
          <w:lang w:val="uk-UA"/>
        </w:rPr>
        <w:t>, перелік питань, що виносяться на інструктаж. В цьому положенні визначається циклічність проведення повторного інструктажу та обсяг навчальних годин для освоєння матеріалу, вимоги щодо стажування після первинного інструктажу.</w:t>
      </w:r>
    </w:p>
    <w:p w:rsidR="002C0DD4" w:rsidRPr="004F6F14" w:rsidRDefault="002C0DD4" w:rsidP="002767A3">
      <w:pPr>
        <w:pStyle w:val="a"/>
        <w:numPr>
          <w:ilvl w:val="0"/>
          <w:numId w:val="11"/>
        </w:numPr>
        <w:ind w:left="0" w:firstLine="632"/>
        <w:rPr>
          <w:lang w:val="uk-UA"/>
        </w:rPr>
      </w:pPr>
      <w:r w:rsidRPr="004F6F14">
        <w:rPr>
          <w:lang w:val="uk-UA"/>
        </w:rPr>
        <w:t>Інструкції з охорони праці для працюючих за професіями і видами робіт. В магазин</w:t>
      </w:r>
      <w:r>
        <w:rPr>
          <w:lang w:val="uk-UA"/>
        </w:rPr>
        <w:t>і</w:t>
      </w:r>
      <w:r w:rsidRPr="004F6F14">
        <w:rPr>
          <w:lang w:val="uk-UA"/>
        </w:rPr>
        <w:t xml:space="preserve"> </w:t>
      </w:r>
      <w:r>
        <w:rPr>
          <w:lang w:val="uk-UA"/>
        </w:rPr>
        <w:t>«Маркетопт»</w:t>
      </w:r>
      <w:r w:rsidRPr="004F6F14">
        <w:rPr>
          <w:lang w:val="uk-UA"/>
        </w:rPr>
        <w:t>, відповідно до штатного розпису, за кількістю професій розроблено Інструкції з охорони праці для працюючих. В магазин</w:t>
      </w:r>
      <w:r>
        <w:rPr>
          <w:lang w:val="uk-UA"/>
        </w:rPr>
        <w:t>і</w:t>
      </w:r>
      <w:r w:rsidRPr="004F6F14">
        <w:rPr>
          <w:lang w:val="uk-UA"/>
        </w:rPr>
        <w:t xml:space="preserve"> </w:t>
      </w:r>
      <w:r>
        <w:rPr>
          <w:lang w:val="uk-UA"/>
        </w:rPr>
        <w:t xml:space="preserve">«Маркетопт» </w:t>
      </w:r>
      <w:r w:rsidRPr="004F6F14">
        <w:rPr>
          <w:lang w:val="uk-UA"/>
        </w:rPr>
        <w:t>примірник інструкції з охорони праці за професією видається кожному працівнику підприємства. Ці інструкції встановлюють правила виконання робіт і поведінку на підприємстві й на робочому місці, додержання яких забезпечує збереження здоров'я й працездатності робітників.</w:t>
      </w:r>
    </w:p>
    <w:p w:rsidR="002C0DD4" w:rsidRPr="004F6F14" w:rsidRDefault="002C0DD4" w:rsidP="002767A3">
      <w:pPr>
        <w:pStyle w:val="a"/>
        <w:numPr>
          <w:ilvl w:val="0"/>
          <w:numId w:val="11"/>
        </w:numPr>
        <w:ind w:left="0" w:firstLine="632"/>
        <w:rPr>
          <w:lang w:val="uk-UA"/>
        </w:rPr>
      </w:pPr>
      <w:r>
        <w:rPr>
          <w:lang w:val="uk-UA"/>
        </w:rPr>
        <w:t>І</w:t>
      </w:r>
      <w:r w:rsidRPr="004F6F14">
        <w:rPr>
          <w:lang w:val="uk-UA"/>
        </w:rPr>
        <w:t>нструкції про заходи пожежної безпеки містять перелік заходів пожежної безпеки, яких слід неухильно дотримуватись працівникам на робочому місці.</w:t>
      </w:r>
    </w:p>
    <w:p w:rsidR="002C0DD4" w:rsidRPr="004F6F14" w:rsidRDefault="002C0DD4" w:rsidP="002767A3">
      <w:pPr>
        <w:pStyle w:val="a"/>
        <w:numPr>
          <w:ilvl w:val="0"/>
          <w:numId w:val="11"/>
        </w:numPr>
        <w:ind w:left="0" w:firstLine="632"/>
        <w:rPr>
          <w:lang w:val="uk-UA"/>
        </w:rPr>
      </w:pPr>
      <w:r w:rsidRPr="004F6F14">
        <w:rPr>
          <w:lang w:val="uk-UA"/>
        </w:rPr>
        <w:t xml:space="preserve">Наказ про порядок забезпечення працівників спецодягом, спецвзуттям та іншими засобами індивідуального захисту. Цей наказ виданий згідно з вимогами ст. 8 Закону України </w:t>
      </w:r>
      <w:r>
        <w:rPr>
          <w:lang w:val="uk-UA"/>
        </w:rPr>
        <w:t>«</w:t>
      </w:r>
      <w:r w:rsidRPr="004F6F14">
        <w:rPr>
          <w:lang w:val="uk-UA"/>
        </w:rPr>
        <w:t>Про охорону праці</w:t>
      </w:r>
      <w:r>
        <w:rPr>
          <w:lang w:val="uk-UA"/>
        </w:rPr>
        <w:t>»</w:t>
      </w:r>
      <w:r w:rsidRPr="004F6F14">
        <w:rPr>
          <w:lang w:val="uk-UA"/>
        </w:rPr>
        <w:t xml:space="preserve"> та ст. 163 КЗпПУ на роботах, пов'язаних із забрудненням або несприятливими температурними умовами, робітникам і службовцям видаються безплатно відповідно до норм спеціальний одяг, спеціальне взуття та інші засоби індивідуального захисту (ЗІЗ).</w:t>
      </w:r>
    </w:p>
    <w:p w:rsidR="002C0DD4" w:rsidRPr="006E4750" w:rsidRDefault="002C0DD4" w:rsidP="006E4750">
      <w:pPr>
        <w:pStyle w:val="a"/>
        <w:ind w:firstLine="0"/>
        <w:rPr>
          <w:lang w:val="uk-UA"/>
        </w:rPr>
      </w:pPr>
    </w:p>
    <w:p w:rsidR="002C0DD4" w:rsidRPr="006E4750" w:rsidRDefault="002C0DD4" w:rsidP="00CD2D8D">
      <w:pPr>
        <w:spacing w:after="0" w:line="360" w:lineRule="auto"/>
        <w:jc w:val="center"/>
        <w:rPr>
          <w:rFonts w:ascii="Times New Roman" w:hAnsi="Times New Roman"/>
          <w:b/>
          <w:sz w:val="28"/>
          <w:szCs w:val="28"/>
        </w:rPr>
      </w:pPr>
      <w:r>
        <w:rPr>
          <w:rFonts w:ascii="Times New Roman" w:hAnsi="Times New Roman"/>
          <w:b/>
          <w:sz w:val="28"/>
          <w:szCs w:val="28"/>
        </w:rPr>
        <w:t>4</w:t>
      </w:r>
      <w:r w:rsidRPr="006E4750">
        <w:rPr>
          <w:rFonts w:ascii="Times New Roman" w:hAnsi="Times New Roman"/>
          <w:b/>
          <w:sz w:val="28"/>
          <w:szCs w:val="28"/>
        </w:rPr>
        <w:t>.3. Стан умов і безпеки праці на торговельн</w:t>
      </w:r>
      <w:r>
        <w:rPr>
          <w:rFonts w:ascii="Times New Roman" w:hAnsi="Times New Roman"/>
          <w:b/>
          <w:sz w:val="28"/>
          <w:szCs w:val="28"/>
        </w:rPr>
        <w:t>ому</w:t>
      </w:r>
      <w:r w:rsidRPr="006E4750">
        <w:rPr>
          <w:rFonts w:ascii="Times New Roman" w:hAnsi="Times New Roman"/>
          <w:b/>
          <w:sz w:val="28"/>
          <w:szCs w:val="28"/>
        </w:rPr>
        <w:t xml:space="preserve"> підприємств</w:t>
      </w:r>
      <w:r>
        <w:rPr>
          <w:rFonts w:ascii="Times New Roman" w:hAnsi="Times New Roman"/>
          <w:b/>
          <w:sz w:val="28"/>
          <w:szCs w:val="28"/>
        </w:rPr>
        <w:t>і "Маркетопт"</w:t>
      </w:r>
      <w:r w:rsidRPr="006E4750">
        <w:rPr>
          <w:rFonts w:ascii="Times New Roman" w:hAnsi="Times New Roman"/>
          <w:b/>
          <w:sz w:val="28"/>
          <w:szCs w:val="28"/>
        </w:rPr>
        <w:t xml:space="preserve"> </w:t>
      </w:r>
    </w:p>
    <w:p w:rsidR="002C0DD4" w:rsidRPr="006E4750" w:rsidRDefault="002C0DD4" w:rsidP="00CD2D8D">
      <w:pPr>
        <w:spacing w:after="0" w:line="360" w:lineRule="auto"/>
        <w:jc w:val="center"/>
        <w:rPr>
          <w:rFonts w:ascii="Times New Roman" w:hAnsi="Times New Roman"/>
          <w:b/>
          <w:sz w:val="28"/>
          <w:szCs w:val="28"/>
        </w:rPr>
      </w:pPr>
    </w:p>
    <w:p w:rsidR="002C0DD4" w:rsidRPr="004F6F14" w:rsidRDefault="002C0DD4" w:rsidP="006E4750">
      <w:pPr>
        <w:pStyle w:val="a"/>
        <w:rPr>
          <w:lang w:val="uk-UA"/>
        </w:rPr>
      </w:pPr>
      <w:r w:rsidRPr="004F6F14">
        <w:rPr>
          <w:lang w:val="uk-UA"/>
        </w:rPr>
        <w:t xml:space="preserve">Розпорядженням Кабінету Міністрів України від 26 вересня 2001 р. № 450-р </w:t>
      </w:r>
      <w:r>
        <w:rPr>
          <w:lang w:val="uk-UA"/>
        </w:rPr>
        <w:t>«</w:t>
      </w:r>
      <w:r w:rsidRPr="004F6F14">
        <w:rPr>
          <w:lang w:val="uk-UA"/>
        </w:rPr>
        <w:t>Про нову гігієнічну класифікацію праці та показники, за якими надаються пільги і компенсації працівникам, зайнятим на роботах з шкідливими та важкими умовами праці</w:t>
      </w:r>
      <w:r>
        <w:rPr>
          <w:lang w:val="uk-UA"/>
        </w:rPr>
        <w:t>»</w:t>
      </w:r>
      <w:r w:rsidRPr="004F6F14">
        <w:rPr>
          <w:lang w:val="uk-UA"/>
        </w:rPr>
        <w:t xml:space="preserve"> впроваджена нова гігієнічна класифікація праці. За цією класифікацією умови праці в магазин</w:t>
      </w:r>
      <w:r>
        <w:rPr>
          <w:lang w:val="uk-UA"/>
        </w:rPr>
        <w:t>і</w:t>
      </w:r>
      <w:r w:rsidRPr="004F6F14">
        <w:rPr>
          <w:lang w:val="uk-UA"/>
        </w:rPr>
        <w:t xml:space="preserve"> </w:t>
      </w:r>
      <w:r>
        <w:rPr>
          <w:lang w:val="uk-UA"/>
        </w:rPr>
        <w:t>"Маркетопт"</w:t>
      </w:r>
      <w:r w:rsidRPr="004F6F14">
        <w:rPr>
          <w:lang w:val="uk-UA"/>
        </w:rPr>
        <w:t xml:space="preserve"> належать до ІІ класу - допустимі умови - характеризуються такими рівнями факторів виробничого і трудового процесу, які не перевищують установлених гігієнічних нормативів, а можливі зміни функціонального стану організму відновлюються за час регламентованого відпочинку або до початку наступної зміни й не чинять несприятливого впливу на стан здоров’я працюючих та їх потомство в найближчому і віддаленому періодах.</w:t>
      </w:r>
    </w:p>
    <w:p w:rsidR="002C0DD4" w:rsidRPr="004F6F14" w:rsidRDefault="002C0DD4" w:rsidP="006E4750">
      <w:pPr>
        <w:pStyle w:val="a"/>
        <w:rPr>
          <w:lang w:val="uk-UA"/>
        </w:rPr>
      </w:pPr>
      <w:r w:rsidRPr="004F6F14">
        <w:rPr>
          <w:lang w:val="uk-UA"/>
        </w:rPr>
        <w:t xml:space="preserve">Згідно із санітарними нормами всі промислові об’єкти залежно від ступеня шкідливості і небезпечності для населення поділяються на п’ять класів. Для кожного з них установлена санітарна зона, мінімальна допустима відстань між промисловим об’єктом, жилими спорудами, культурно-профілактичними закладами. Так </w:t>
      </w:r>
      <w:r>
        <w:rPr>
          <w:lang w:val="uk-UA"/>
        </w:rPr>
        <w:t>магазин</w:t>
      </w:r>
      <w:r w:rsidRPr="004F6F14">
        <w:rPr>
          <w:lang w:val="uk-UA"/>
        </w:rPr>
        <w:t xml:space="preserve"> </w:t>
      </w:r>
      <w:r>
        <w:rPr>
          <w:lang w:val="uk-UA"/>
        </w:rPr>
        <w:t>«Маркетопт»</w:t>
      </w:r>
      <w:r w:rsidRPr="004F6F14">
        <w:rPr>
          <w:lang w:val="uk-UA"/>
        </w:rPr>
        <w:t xml:space="preserve"> належ</w:t>
      </w:r>
      <w:r>
        <w:rPr>
          <w:lang w:val="uk-UA"/>
        </w:rPr>
        <w:t>а</w:t>
      </w:r>
      <w:r w:rsidRPr="004F6F14">
        <w:rPr>
          <w:lang w:val="uk-UA"/>
        </w:rPr>
        <w:t>ть до V класу. Таким чином, санітарна зона для нього становить 50 м.</w:t>
      </w:r>
    </w:p>
    <w:p w:rsidR="002C0DD4" w:rsidRPr="004F6F14" w:rsidRDefault="002C0DD4" w:rsidP="006E4750">
      <w:pPr>
        <w:pStyle w:val="a"/>
        <w:rPr>
          <w:lang w:val="uk-UA"/>
        </w:rPr>
      </w:pPr>
      <w:r w:rsidRPr="004F6F14">
        <w:rPr>
          <w:lang w:val="uk-UA"/>
        </w:rPr>
        <w:t>Аналіз небезпечних і шкідливих факторів подано нижче.</w:t>
      </w:r>
    </w:p>
    <w:p w:rsidR="002C0DD4" w:rsidRPr="004F6F14" w:rsidRDefault="002C0DD4" w:rsidP="006E4750">
      <w:pPr>
        <w:pStyle w:val="a"/>
        <w:rPr>
          <w:lang w:val="uk-UA"/>
        </w:rPr>
      </w:pPr>
      <w:r w:rsidRPr="004F6F14">
        <w:rPr>
          <w:lang w:val="uk-UA"/>
        </w:rPr>
        <w:t>На підприємстві обладнання робочих місць та умови праці на них відповідають вимогам таких нормативних документів:</w:t>
      </w:r>
    </w:p>
    <w:p w:rsidR="002C0DD4" w:rsidRDefault="002C0DD4" w:rsidP="00B46865">
      <w:pPr>
        <w:pStyle w:val="a"/>
        <w:numPr>
          <w:ilvl w:val="0"/>
          <w:numId w:val="10"/>
        </w:numPr>
        <w:ind w:left="0" w:firstLine="567"/>
        <w:rPr>
          <w:lang w:val="uk-UA"/>
        </w:rPr>
      </w:pPr>
      <w:r w:rsidRPr="004F6F14">
        <w:rPr>
          <w:lang w:val="uk-UA"/>
        </w:rPr>
        <w:t>показники мікроклімату (температура, відносна вологість повітря, швидкість руху повітря, теплове випромінювання) в робочій зоні — Державним санітарним нормам ДСН 3.3.6 042-99;</w:t>
      </w:r>
    </w:p>
    <w:p w:rsidR="002C0DD4" w:rsidRPr="00655950" w:rsidRDefault="002C0DD4" w:rsidP="00B46865">
      <w:pPr>
        <w:pStyle w:val="a"/>
        <w:numPr>
          <w:ilvl w:val="0"/>
          <w:numId w:val="10"/>
        </w:numPr>
        <w:ind w:left="0" w:firstLine="567"/>
        <w:rPr>
          <w:lang w:val="uk-UA"/>
        </w:rPr>
      </w:pPr>
      <w:r w:rsidRPr="00655950">
        <w:rPr>
          <w:lang w:val="uk-UA"/>
        </w:rPr>
        <w:t xml:space="preserve">концентрація пилоподібних шкідливих речовин у повітрі робочої зони не перевищує гранично допустимих концентрацій (ГДК) шкідливих речовин у повітрі робочої зони, що містяться у переліку </w:t>
      </w:r>
      <w:r>
        <w:rPr>
          <w:lang w:val="uk-UA"/>
        </w:rPr>
        <w:t>«</w:t>
      </w:r>
      <w:r w:rsidRPr="00655950">
        <w:rPr>
          <w:lang w:val="uk-UA"/>
        </w:rPr>
        <w:t>Гранично допустимі концентрації</w:t>
      </w:r>
      <w:r>
        <w:rPr>
          <w:lang w:val="uk-UA"/>
        </w:rPr>
        <w:t xml:space="preserve"> </w:t>
      </w:r>
      <w:r w:rsidRPr="00655950">
        <w:rPr>
          <w:lang w:val="uk-UA"/>
        </w:rPr>
        <w:t>(ГДК) шкідливих речовин в повітрі робочої зони</w:t>
      </w:r>
      <w:r>
        <w:rPr>
          <w:lang w:val="uk-UA"/>
        </w:rPr>
        <w:t>»</w:t>
      </w:r>
    </w:p>
    <w:p w:rsidR="002C0DD4" w:rsidRDefault="002C0DD4" w:rsidP="00B46865">
      <w:pPr>
        <w:pStyle w:val="a"/>
        <w:numPr>
          <w:ilvl w:val="0"/>
          <w:numId w:val="10"/>
        </w:numPr>
        <w:ind w:left="0" w:firstLine="567"/>
        <w:rPr>
          <w:lang w:val="uk-UA"/>
        </w:rPr>
      </w:pPr>
      <w:r w:rsidRPr="004F6F14">
        <w:rPr>
          <w:lang w:val="uk-UA"/>
        </w:rPr>
        <w:t>№ 4617-88, доповненнях № 1-7 до нього, а також ГДК, затверджених Головним державним санітарним лікарем України після 1 січня 1997 р.;</w:t>
      </w:r>
    </w:p>
    <w:p w:rsidR="002C0DD4" w:rsidRDefault="002C0DD4" w:rsidP="00B46865">
      <w:pPr>
        <w:pStyle w:val="a"/>
        <w:numPr>
          <w:ilvl w:val="0"/>
          <w:numId w:val="10"/>
        </w:numPr>
        <w:ind w:left="0" w:firstLine="567"/>
        <w:rPr>
          <w:lang w:val="uk-UA"/>
        </w:rPr>
      </w:pPr>
      <w:r w:rsidRPr="006E4750">
        <w:rPr>
          <w:lang w:val="uk-UA"/>
        </w:rPr>
        <w:t>рівні виробничого шуму не перевищують допустимих значень Державних санітарних норм ДСН 3.3.6 037-99;</w:t>
      </w:r>
    </w:p>
    <w:p w:rsidR="002C0DD4" w:rsidRPr="006E4750" w:rsidRDefault="002C0DD4" w:rsidP="00B46865">
      <w:pPr>
        <w:pStyle w:val="a"/>
        <w:numPr>
          <w:ilvl w:val="0"/>
          <w:numId w:val="10"/>
        </w:numPr>
        <w:ind w:left="0" w:firstLine="567"/>
        <w:rPr>
          <w:lang w:val="uk-UA"/>
        </w:rPr>
      </w:pPr>
      <w:r w:rsidRPr="006E4750">
        <w:rPr>
          <w:lang w:val="uk-UA"/>
        </w:rPr>
        <w:t>параметри виробничого освітлення (коефіцієнт природної освітленості, освітленість робочої поверхні, показники освітленості) відповідають вимогам СНиП-4-79).</w:t>
      </w:r>
    </w:p>
    <w:p w:rsidR="002C0DD4" w:rsidRPr="004F6F14" w:rsidRDefault="002C0DD4" w:rsidP="006E4750">
      <w:pPr>
        <w:pStyle w:val="a"/>
        <w:rPr>
          <w:lang w:val="uk-UA"/>
        </w:rPr>
      </w:pPr>
      <w:r w:rsidRPr="004F6F14">
        <w:rPr>
          <w:lang w:val="uk-UA"/>
        </w:rPr>
        <w:t>На самопочуття, стан здоров’я працівників впливає мікроклімат виробничих приміщень, який визначається дією на організм людини температури та вологості повітря. Для вимірювання параметрів мікроклімату використовуються різні прилади: ртутні термометри (для вимірювання температури) та психрометри (для визначення відносної вологості повітря).</w:t>
      </w:r>
    </w:p>
    <w:p w:rsidR="002C0DD4" w:rsidRPr="004F6F14" w:rsidRDefault="002C0DD4" w:rsidP="006E4750">
      <w:pPr>
        <w:pStyle w:val="a"/>
        <w:rPr>
          <w:lang w:val="uk-UA"/>
        </w:rPr>
      </w:pPr>
      <w:r w:rsidRPr="004F6F14">
        <w:rPr>
          <w:lang w:val="uk-UA"/>
        </w:rPr>
        <w:t>Водночас слід відзначити кілька проблемних моментів щодо охорони праці на підприємстві, а саме різке зростання чисельності потерпілих від нещасних випадків, зумовлених ДТП та ураженням електричного струму. Щодо ДТП слід відзначити відсутність вини з боку працівників в магазин</w:t>
      </w:r>
      <w:r>
        <w:rPr>
          <w:lang w:val="uk-UA"/>
        </w:rPr>
        <w:t>і «Маркетопт»</w:t>
      </w:r>
      <w:r w:rsidRPr="004F6F14">
        <w:rPr>
          <w:lang w:val="uk-UA"/>
        </w:rPr>
        <w:t>, згідно протокол</w:t>
      </w:r>
      <w:r>
        <w:rPr>
          <w:lang w:val="uk-UA"/>
        </w:rPr>
        <w:t>у</w:t>
      </w:r>
      <w:r w:rsidRPr="004F6F14">
        <w:rPr>
          <w:lang w:val="uk-UA"/>
        </w:rPr>
        <w:t xml:space="preserve"> з місця поді</w:t>
      </w:r>
      <w:r>
        <w:rPr>
          <w:lang w:val="uk-UA"/>
        </w:rPr>
        <w:t>ї</w:t>
      </w:r>
      <w:r w:rsidRPr="004F6F14">
        <w:rPr>
          <w:lang w:val="uk-UA"/>
        </w:rPr>
        <w:t xml:space="preserve"> причин</w:t>
      </w:r>
      <w:r>
        <w:rPr>
          <w:lang w:val="uk-UA"/>
        </w:rPr>
        <w:t>ою</w:t>
      </w:r>
      <w:r w:rsidRPr="004F6F14">
        <w:rPr>
          <w:lang w:val="uk-UA"/>
        </w:rPr>
        <w:t xml:space="preserve"> ДТП було порушення правил дорожнього руху з боку інших осіб, а не працівників підприємства. У випадку розслідування нещасних випадків, спричинених ураженням електричного струму, слід визнати причинами недоліки під час навчання безпеки праці. Цей факт підтверджено тим, що нещасни</w:t>
      </w:r>
      <w:r>
        <w:rPr>
          <w:lang w:val="uk-UA"/>
        </w:rPr>
        <w:t>й</w:t>
      </w:r>
      <w:r w:rsidRPr="004F6F14">
        <w:rPr>
          <w:lang w:val="uk-UA"/>
        </w:rPr>
        <w:t xml:space="preserve"> випад</w:t>
      </w:r>
      <w:r>
        <w:rPr>
          <w:lang w:val="uk-UA"/>
        </w:rPr>
        <w:t>о</w:t>
      </w:r>
      <w:r w:rsidRPr="004F6F14">
        <w:rPr>
          <w:lang w:val="uk-UA"/>
        </w:rPr>
        <w:t>к ста</w:t>
      </w:r>
      <w:r>
        <w:rPr>
          <w:lang w:val="uk-UA"/>
        </w:rPr>
        <w:t>в</w:t>
      </w:r>
      <w:r w:rsidRPr="004F6F14">
        <w:rPr>
          <w:lang w:val="uk-UA"/>
        </w:rPr>
        <w:t>ся під час використанн</w:t>
      </w:r>
      <w:r>
        <w:rPr>
          <w:lang w:val="uk-UA"/>
        </w:rPr>
        <w:t>я нового обладнання ( таблиця 4.</w:t>
      </w:r>
      <w:r w:rsidRPr="004F6F14">
        <w:rPr>
          <w:lang w:val="uk-UA"/>
        </w:rPr>
        <w:t>1).</w:t>
      </w:r>
    </w:p>
    <w:p w:rsidR="002C0DD4" w:rsidRPr="004F6F14" w:rsidRDefault="002C0DD4" w:rsidP="00EE5335">
      <w:pPr>
        <w:pStyle w:val="a"/>
        <w:jc w:val="center"/>
        <w:rPr>
          <w:bCs/>
        </w:rPr>
      </w:pPr>
      <w:r>
        <w:t xml:space="preserve">Таблиця </w:t>
      </w:r>
      <w:r>
        <w:rPr>
          <w:lang w:val="uk-UA"/>
        </w:rPr>
        <w:t>4</w:t>
      </w:r>
      <w:r>
        <w:t>.</w:t>
      </w:r>
      <w:r w:rsidRPr="004F6F14">
        <w:t>1</w:t>
      </w:r>
      <w:r w:rsidRPr="00EE5335">
        <w:t xml:space="preserve"> - </w:t>
      </w:r>
      <w:r>
        <w:t>Аналіз даних в магазині "Маркетопт"</w:t>
      </w:r>
      <w:r w:rsidRPr="004F6F14">
        <w:t xml:space="preserve"> з охорони праці за </w:t>
      </w:r>
      <w:r>
        <w:t>201</w:t>
      </w:r>
      <w:r>
        <w:rPr>
          <w:lang w:val="uk-UA"/>
        </w:rPr>
        <w:t>6</w:t>
      </w:r>
      <w:r w:rsidRPr="004F6F14">
        <w:t>-</w:t>
      </w:r>
      <w:r>
        <w:t>201</w:t>
      </w:r>
      <w:r>
        <w:rPr>
          <w:lang w:val="uk-UA"/>
        </w:rPr>
        <w:t>8</w:t>
      </w:r>
      <w:r>
        <w:t xml:space="preserve"> р.</w:t>
      </w:r>
      <w:r w:rsidRPr="004F6F14">
        <w:t>р.</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2"/>
        <w:gridCol w:w="992"/>
        <w:gridCol w:w="850"/>
        <w:gridCol w:w="851"/>
        <w:gridCol w:w="850"/>
        <w:gridCol w:w="851"/>
      </w:tblGrid>
      <w:tr w:rsidR="002C0DD4" w:rsidRPr="004F6F14" w:rsidTr="006E4750">
        <w:trPr>
          <w:trHeight w:val="261"/>
        </w:trPr>
        <w:tc>
          <w:tcPr>
            <w:tcW w:w="4962" w:type="dxa"/>
            <w:vMerge w:val="restart"/>
          </w:tcPr>
          <w:p w:rsidR="002C0DD4" w:rsidRPr="006E4750" w:rsidRDefault="002C0DD4" w:rsidP="000E49E3">
            <w:pPr>
              <w:pStyle w:val="a0"/>
              <w:spacing w:line="240" w:lineRule="auto"/>
              <w:jc w:val="center"/>
              <w:rPr>
                <w:b/>
                <w:sz w:val="28"/>
                <w:szCs w:val="28"/>
                <w:lang w:val="uk-UA"/>
              </w:rPr>
            </w:pPr>
            <w:r w:rsidRPr="006E4750">
              <w:rPr>
                <w:b/>
                <w:sz w:val="28"/>
                <w:szCs w:val="28"/>
                <w:lang w:val="uk-UA"/>
              </w:rPr>
              <w:t>Показник</w:t>
            </w:r>
          </w:p>
        </w:tc>
        <w:tc>
          <w:tcPr>
            <w:tcW w:w="992" w:type="dxa"/>
            <w:vMerge w:val="restart"/>
          </w:tcPr>
          <w:p w:rsidR="002C0DD4" w:rsidRPr="006E4750" w:rsidRDefault="002C0DD4" w:rsidP="00B46865">
            <w:pPr>
              <w:pStyle w:val="a0"/>
              <w:spacing w:line="240" w:lineRule="auto"/>
              <w:ind w:left="-113" w:right="-113"/>
              <w:jc w:val="center"/>
              <w:rPr>
                <w:b/>
                <w:sz w:val="28"/>
                <w:szCs w:val="28"/>
                <w:lang w:val="uk-UA"/>
              </w:rPr>
            </w:pPr>
            <w:r>
              <w:rPr>
                <w:b/>
                <w:sz w:val="28"/>
                <w:szCs w:val="28"/>
                <w:lang w:val="uk-UA"/>
              </w:rPr>
              <w:t>2016</w:t>
            </w:r>
            <w:r w:rsidRPr="006E4750">
              <w:rPr>
                <w:b/>
                <w:sz w:val="28"/>
                <w:szCs w:val="28"/>
                <w:lang w:val="uk-UA"/>
              </w:rPr>
              <w:t xml:space="preserve"> р.</w:t>
            </w:r>
          </w:p>
        </w:tc>
        <w:tc>
          <w:tcPr>
            <w:tcW w:w="850" w:type="dxa"/>
            <w:vMerge w:val="restart"/>
          </w:tcPr>
          <w:p w:rsidR="002C0DD4" w:rsidRPr="006E4750" w:rsidRDefault="002C0DD4" w:rsidP="00B46865">
            <w:pPr>
              <w:pStyle w:val="a0"/>
              <w:spacing w:line="240" w:lineRule="auto"/>
              <w:ind w:left="-113" w:right="-113"/>
              <w:jc w:val="center"/>
              <w:rPr>
                <w:b/>
                <w:sz w:val="28"/>
                <w:szCs w:val="28"/>
                <w:lang w:val="uk-UA"/>
              </w:rPr>
            </w:pPr>
            <w:r>
              <w:rPr>
                <w:b/>
                <w:sz w:val="28"/>
                <w:szCs w:val="28"/>
                <w:lang w:val="uk-UA"/>
              </w:rPr>
              <w:t>2017</w:t>
            </w:r>
            <w:r w:rsidRPr="006E4750">
              <w:rPr>
                <w:b/>
                <w:sz w:val="28"/>
                <w:szCs w:val="28"/>
                <w:lang w:val="uk-UA"/>
              </w:rPr>
              <w:t xml:space="preserve"> р.</w:t>
            </w:r>
          </w:p>
        </w:tc>
        <w:tc>
          <w:tcPr>
            <w:tcW w:w="851" w:type="dxa"/>
            <w:vMerge w:val="restart"/>
          </w:tcPr>
          <w:p w:rsidR="002C0DD4" w:rsidRPr="006E4750" w:rsidRDefault="002C0DD4" w:rsidP="00B46865">
            <w:pPr>
              <w:pStyle w:val="a0"/>
              <w:spacing w:line="240" w:lineRule="auto"/>
              <w:ind w:left="-113" w:right="-113"/>
              <w:jc w:val="center"/>
              <w:rPr>
                <w:b/>
                <w:sz w:val="28"/>
                <w:szCs w:val="28"/>
                <w:lang w:val="uk-UA"/>
              </w:rPr>
            </w:pPr>
            <w:r>
              <w:rPr>
                <w:b/>
                <w:sz w:val="28"/>
                <w:szCs w:val="28"/>
                <w:lang w:val="uk-UA"/>
              </w:rPr>
              <w:t>2018</w:t>
            </w:r>
            <w:r w:rsidRPr="006E4750">
              <w:rPr>
                <w:b/>
                <w:sz w:val="28"/>
                <w:szCs w:val="28"/>
                <w:lang w:val="uk-UA"/>
              </w:rPr>
              <w:t xml:space="preserve"> р.</w:t>
            </w:r>
          </w:p>
        </w:tc>
        <w:tc>
          <w:tcPr>
            <w:tcW w:w="1701" w:type="dxa"/>
            <w:gridSpan w:val="2"/>
          </w:tcPr>
          <w:p w:rsidR="002C0DD4" w:rsidRPr="006E4750" w:rsidRDefault="002C0DD4" w:rsidP="000E49E3">
            <w:pPr>
              <w:pStyle w:val="a0"/>
              <w:spacing w:line="240" w:lineRule="auto"/>
              <w:jc w:val="center"/>
              <w:rPr>
                <w:b/>
                <w:sz w:val="28"/>
                <w:szCs w:val="28"/>
                <w:lang w:val="uk-UA"/>
              </w:rPr>
            </w:pPr>
            <w:r w:rsidRPr="006E4750">
              <w:rPr>
                <w:b/>
                <w:sz w:val="28"/>
                <w:szCs w:val="28"/>
                <w:lang w:val="uk-UA"/>
              </w:rPr>
              <w:t>Відхилення</w:t>
            </w:r>
          </w:p>
        </w:tc>
      </w:tr>
      <w:tr w:rsidR="002C0DD4" w:rsidRPr="004F6F14" w:rsidTr="006E4750">
        <w:trPr>
          <w:trHeight w:val="414"/>
        </w:trPr>
        <w:tc>
          <w:tcPr>
            <w:tcW w:w="4962" w:type="dxa"/>
            <w:vMerge/>
          </w:tcPr>
          <w:p w:rsidR="002C0DD4" w:rsidRPr="006E4750" w:rsidRDefault="002C0DD4" w:rsidP="000E49E3">
            <w:pPr>
              <w:pStyle w:val="a0"/>
              <w:spacing w:line="240" w:lineRule="auto"/>
              <w:jc w:val="center"/>
              <w:rPr>
                <w:b/>
                <w:sz w:val="28"/>
                <w:szCs w:val="28"/>
                <w:lang w:val="uk-UA"/>
              </w:rPr>
            </w:pPr>
          </w:p>
        </w:tc>
        <w:tc>
          <w:tcPr>
            <w:tcW w:w="992" w:type="dxa"/>
            <w:vMerge/>
          </w:tcPr>
          <w:p w:rsidR="002C0DD4" w:rsidRPr="006E4750" w:rsidRDefault="002C0DD4" w:rsidP="000E49E3">
            <w:pPr>
              <w:pStyle w:val="a0"/>
              <w:spacing w:line="240" w:lineRule="auto"/>
              <w:jc w:val="center"/>
              <w:rPr>
                <w:b/>
                <w:sz w:val="28"/>
                <w:szCs w:val="28"/>
                <w:lang w:val="uk-UA"/>
              </w:rPr>
            </w:pPr>
          </w:p>
        </w:tc>
        <w:tc>
          <w:tcPr>
            <w:tcW w:w="850" w:type="dxa"/>
            <w:vMerge/>
          </w:tcPr>
          <w:p w:rsidR="002C0DD4" w:rsidRPr="006E4750" w:rsidRDefault="002C0DD4" w:rsidP="000E49E3">
            <w:pPr>
              <w:pStyle w:val="a0"/>
              <w:spacing w:line="240" w:lineRule="auto"/>
              <w:jc w:val="center"/>
              <w:rPr>
                <w:b/>
                <w:sz w:val="28"/>
                <w:szCs w:val="28"/>
                <w:lang w:val="uk-UA"/>
              </w:rPr>
            </w:pPr>
          </w:p>
        </w:tc>
        <w:tc>
          <w:tcPr>
            <w:tcW w:w="851" w:type="dxa"/>
            <w:vMerge/>
          </w:tcPr>
          <w:p w:rsidR="002C0DD4" w:rsidRPr="006E4750" w:rsidRDefault="002C0DD4" w:rsidP="000E49E3">
            <w:pPr>
              <w:pStyle w:val="a0"/>
              <w:spacing w:line="240" w:lineRule="auto"/>
              <w:jc w:val="center"/>
              <w:rPr>
                <w:b/>
                <w:sz w:val="28"/>
                <w:szCs w:val="28"/>
                <w:lang w:val="uk-UA"/>
              </w:rPr>
            </w:pPr>
          </w:p>
        </w:tc>
        <w:tc>
          <w:tcPr>
            <w:tcW w:w="850" w:type="dxa"/>
          </w:tcPr>
          <w:p w:rsidR="002C0DD4" w:rsidRPr="006E4750" w:rsidRDefault="002C0DD4" w:rsidP="00B46865">
            <w:pPr>
              <w:pStyle w:val="a0"/>
              <w:spacing w:line="240" w:lineRule="auto"/>
              <w:jc w:val="center"/>
              <w:rPr>
                <w:b/>
                <w:sz w:val="28"/>
                <w:szCs w:val="28"/>
                <w:lang w:val="uk-UA"/>
              </w:rPr>
            </w:pPr>
            <w:r w:rsidRPr="006E4750">
              <w:rPr>
                <w:b/>
                <w:sz w:val="28"/>
                <w:szCs w:val="28"/>
                <w:lang w:val="uk-UA"/>
              </w:rPr>
              <w:t xml:space="preserve">+/- з </w:t>
            </w:r>
            <w:r>
              <w:rPr>
                <w:b/>
                <w:sz w:val="24"/>
                <w:szCs w:val="24"/>
                <w:lang w:val="uk-UA"/>
              </w:rPr>
              <w:t>2016</w:t>
            </w:r>
          </w:p>
        </w:tc>
        <w:tc>
          <w:tcPr>
            <w:tcW w:w="851" w:type="dxa"/>
          </w:tcPr>
          <w:p w:rsidR="002C0DD4" w:rsidRPr="006E4750" w:rsidRDefault="002C0DD4" w:rsidP="00B46865">
            <w:pPr>
              <w:pStyle w:val="a0"/>
              <w:spacing w:line="240" w:lineRule="auto"/>
              <w:jc w:val="center"/>
              <w:rPr>
                <w:b/>
                <w:sz w:val="28"/>
                <w:szCs w:val="28"/>
                <w:lang w:val="uk-UA"/>
              </w:rPr>
            </w:pPr>
            <w:r w:rsidRPr="006E4750">
              <w:rPr>
                <w:b/>
                <w:sz w:val="28"/>
                <w:szCs w:val="28"/>
                <w:lang w:val="uk-UA"/>
              </w:rPr>
              <w:t xml:space="preserve">+/- з </w:t>
            </w:r>
            <w:r>
              <w:rPr>
                <w:b/>
                <w:sz w:val="24"/>
                <w:szCs w:val="24"/>
                <w:lang w:val="uk-UA"/>
              </w:rPr>
              <w:t>2017</w:t>
            </w:r>
          </w:p>
        </w:tc>
      </w:tr>
      <w:tr w:rsidR="002C0DD4" w:rsidRPr="004F6F14" w:rsidTr="006E4750">
        <w:trPr>
          <w:trHeight w:val="274"/>
        </w:trPr>
        <w:tc>
          <w:tcPr>
            <w:tcW w:w="4962" w:type="dxa"/>
          </w:tcPr>
          <w:p w:rsidR="002C0DD4" w:rsidRPr="004F6F14" w:rsidRDefault="002C0DD4" w:rsidP="000E49E3">
            <w:pPr>
              <w:pStyle w:val="a0"/>
              <w:spacing w:line="240" w:lineRule="auto"/>
              <w:rPr>
                <w:sz w:val="28"/>
                <w:szCs w:val="28"/>
                <w:lang w:val="uk-UA"/>
              </w:rPr>
            </w:pPr>
            <w:r w:rsidRPr="004F6F14">
              <w:rPr>
                <w:sz w:val="28"/>
                <w:szCs w:val="28"/>
                <w:lang w:val="uk-UA"/>
              </w:rPr>
              <w:t>1. Кількість підприємств, включених до звіту, шт.</w:t>
            </w:r>
          </w:p>
        </w:tc>
        <w:tc>
          <w:tcPr>
            <w:tcW w:w="992" w:type="dxa"/>
          </w:tcPr>
          <w:p w:rsidR="002C0DD4" w:rsidRPr="004F6F14" w:rsidRDefault="002C0DD4" w:rsidP="000E49E3">
            <w:pPr>
              <w:pStyle w:val="a0"/>
              <w:spacing w:line="240" w:lineRule="auto"/>
              <w:jc w:val="center"/>
              <w:rPr>
                <w:sz w:val="28"/>
                <w:szCs w:val="28"/>
                <w:lang w:val="uk-UA"/>
              </w:rPr>
            </w:pPr>
            <w:r w:rsidRPr="004F6F14">
              <w:rPr>
                <w:sz w:val="28"/>
                <w:szCs w:val="28"/>
                <w:lang w:val="uk-UA"/>
              </w:rPr>
              <w:t>1</w:t>
            </w:r>
          </w:p>
        </w:tc>
        <w:tc>
          <w:tcPr>
            <w:tcW w:w="850" w:type="dxa"/>
          </w:tcPr>
          <w:p w:rsidR="002C0DD4" w:rsidRPr="004F6F14" w:rsidRDefault="002C0DD4" w:rsidP="000E49E3">
            <w:pPr>
              <w:pStyle w:val="a0"/>
              <w:spacing w:line="240" w:lineRule="auto"/>
              <w:jc w:val="center"/>
              <w:rPr>
                <w:sz w:val="28"/>
                <w:szCs w:val="28"/>
                <w:lang w:val="uk-UA"/>
              </w:rPr>
            </w:pPr>
            <w:r w:rsidRPr="004F6F14">
              <w:rPr>
                <w:sz w:val="28"/>
                <w:szCs w:val="28"/>
                <w:lang w:val="uk-UA"/>
              </w:rPr>
              <w:t>1</w:t>
            </w:r>
          </w:p>
        </w:tc>
        <w:tc>
          <w:tcPr>
            <w:tcW w:w="851" w:type="dxa"/>
          </w:tcPr>
          <w:p w:rsidR="002C0DD4" w:rsidRPr="004F6F14" w:rsidRDefault="002C0DD4" w:rsidP="000E49E3">
            <w:pPr>
              <w:pStyle w:val="a0"/>
              <w:spacing w:line="240" w:lineRule="auto"/>
              <w:jc w:val="center"/>
              <w:rPr>
                <w:sz w:val="28"/>
                <w:szCs w:val="28"/>
                <w:lang w:val="uk-UA"/>
              </w:rPr>
            </w:pPr>
            <w:r w:rsidRPr="004F6F14">
              <w:rPr>
                <w:sz w:val="28"/>
                <w:szCs w:val="28"/>
                <w:lang w:val="uk-UA"/>
              </w:rPr>
              <w:t>1</w:t>
            </w:r>
          </w:p>
        </w:tc>
        <w:tc>
          <w:tcPr>
            <w:tcW w:w="850" w:type="dxa"/>
          </w:tcPr>
          <w:p w:rsidR="002C0DD4" w:rsidRPr="004F6F14" w:rsidRDefault="002C0DD4" w:rsidP="000E49E3">
            <w:pPr>
              <w:pStyle w:val="a0"/>
              <w:spacing w:line="240" w:lineRule="auto"/>
              <w:jc w:val="center"/>
              <w:rPr>
                <w:sz w:val="28"/>
                <w:szCs w:val="28"/>
                <w:lang w:val="uk-UA"/>
              </w:rPr>
            </w:pPr>
            <w:r w:rsidRPr="004F6F14">
              <w:rPr>
                <w:sz w:val="28"/>
                <w:szCs w:val="28"/>
                <w:lang w:val="uk-UA"/>
              </w:rPr>
              <w:t>––</w:t>
            </w:r>
          </w:p>
        </w:tc>
        <w:tc>
          <w:tcPr>
            <w:tcW w:w="851" w:type="dxa"/>
          </w:tcPr>
          <w:p w:rsidR="002C0DD4" w:rsidRPr="004F6F14" w:rsidRDefault="002C0DD4" w:rsidP="000E49E3">
            <w:pPr>
              <w:pStyle w:val="a0"/>
              <w:spacing w:line="240" w:lineRule="auto"/>
              <w:jc w:val="center"/>
              <w:rPr>
                <w:sz w:val="28"/>
                <w:szCs w:val="28"/>
                <w:lang w:val="uk-UA"/>
              </w:rPr>
            </w:pPr>
            <w:r w:rsidRPr="004F6F14">
              <w:rPr>
                <w:sz w:val="28"/>
                <w:szCs w:val="28"/>
                <w:lang w:val="uk-UA"/>
              </w:rPr>
              <w:t>––</w:t>
            </w:r>
          </w:p>
        </w:tc>
      </w:tr>
      <w:tr w:rsidR="002C0DD4" w:rsidRPr="004F6F14" w:rsidTr="006E4750">
        <w:trPr>
          <w:trHeight w:val="263"/>
        </w:trPr>
        <w:tc>
          <w:tcPr>
            <w:tcW w:w="4962" w:type="dxa"/>
          </w:tcPr>
          <w:p w:rsidR="002C0DD4" w:rsidRPr="004F6F14" w:rsidRDefault="002C0DD4" w:rsidP="000E49E3">
            <w:pPr>
              <w:pStyle w:val="a0"/>
              <w:spacing w:line="240" w:lineRule="auto"/>
              <w:rPr>
                <w:sz w:val="28"/>
                <w:szCs w:val="28"/>
                <w:lang w:val="uk-UA"/>
              </w:rPr>
            </w:pPr>
            <w:r w:rsidRPr="004F6F14">
              <w:rPr>
                <w:sz w:val="28"/>
                <w:szCs w:val="28"/>
                <w:lang w:val="uk-UA"/>
              </w:rPr>
              <w:t>2. Середньооблікова чисельність штатних працівників, осіб, у т.ч. жінки</w:t>
            </w:r>
          </w:p>
        </w:tc>
        <w:tc>
          <w:tcPr>
            <w:tcW w:w="992" w:type="dxa"/>
          </w:tcPr>
          <w:p w:rsidR="002C0DD4" w:rsidRPr="004F6F14" w:rsidRDefault="002C0DD4" w:rsidP="000E49E3">
            <w:pPr>
              <w:pStyle w:val="a0"/>
              <w:spacing w:line="240" w:lineRule="auto"/>
              <w:jc w:val="center"/>
              <w:rPr>
                <w:sz w:val="28"/>
                <w:szCs w:val="28"/>
                <w:lang w:val="uk-UA"/>
              </w:rPr>
            </w:pPr>
            <w:r>
              <w:rPr>
                <w:sz w:val="28"/>
                <w:szCs w:val="28"/>
                <w:lang w:val="uk-UA"/>
              </w:rPr>
              <w:t>36</w:t>
            </w:r>
          </w:p>
          <w:p w:rsidR="002C0DD4" w:rsidRPr="004F6F14" w:rsidRDefault="002C0DD4" w:rsidP="000E49E3">
            <w:pPr>
              <w:pStyle w:val="a0"/>
              <w:spacing w:line="240" w:lineRule="auto"/>
              <w:jc w:val="center"/>
              <w:rPr>
                <w:sz w:val="28"/>
                <w:szCs w:val="28"/>
                <w:lang w:val="uk-UA"/>
              </w:rPr>
            </w:pPr>
            <w:r>
              <w:rPr>
                <w:sz w:val="28"/>
                <w:szCs w:val="28"/>
                <w:lang w:val="uk-UA"/>
              </w:rPr>
              <w:t>29</w:t>
            </w:r>
          </w:p>
        </w:tc>
        <w:tc>
          <w:tcPr>
            <w:tcW w:w="850" w:type="dxa"/>
          </w:tcPr>
          <w:p w:rsidR="002C0DD4" w:rsidRPr="004F6F14" w:rsidRDefault="002C0DD4" w:rsidP="000E49E3">
            <w:pPr>
              <w:pStyle w:val="a0"/>
              <w:spacing w:line="240" w:lineRule="auto"/>
              <w:jc w:val="center"/>
              <w:rPr>
                <w:sz w:val="28"/>
                <w:szCs w:val="28"/>
                <w:lang w:val="uk-UA"/>
              </w:rPr>
            </w:pPr>
            <w:r>
              <w:rPr>
                <w:sz w:val="28"/>
                <w:szCs w:val="28"/>
                <w:lang w:val="uk-UA"/>
              </w:rPr>
              <w:t>38</w:t>
            </w:r>
          </w:p>
          <w:p w:rsidR="002C0DD4" w:rsidRPr="004F6F14" w:rsidRDefault="002C0DD4" w:rsidP="000E49E3">
            <w:pPr>
              <w:pStyle w:val="a0"/>
              <w:spacing w:line="240" w:lineRule="auto"/>
              <w:jc w:val="center"/>
              <w:rPr>
                <w:sz w:val="28"/>
                <w:szCs w:val="28"/>
                <w:lang w:val="uk-UA"/>
              </w:rPr>
            </w:pPr>
            <w:r>
              <w:rPr>
                <w:sz w:val="28"/>
                <w:szCs w:val="28"/>
                <w:lang w:val="uk-UA"/>
              </w:rPr>
              <w:t>30</w:t>
            </w:r>
          </w:p>
        </w:tc>
        <w:tc>
          <w:tcPr>
            <w:tcW w:w="851" w:type="dxa"/>
          </w:tcPr>
          <w:p w:rsidR="002C0DD4" w:rsidRPr="004F6F14" w:rsidRDefault="002C0DD4" w:rsidP="000E49E3">
            <w:pPr>
              <w:pStyle w:val="a0"/>
              <w:spacing w:line="240" w:lineRule="auto"/>
              <w:jc w:val="center"/>
              <w:rPr>
                <w:sz w:val="28"/>
                <w:szCs w:val="28"/>
                <w:lang w:val="uk-UA"/>
              </w:rPr>
            </w:pPr>
            <w:r>
              <w:rPr>
                <w:sz w:val="28"/>
                <w:szCs w:val="28"/>
                <w:lang w:val="uk-UA"/>
              </w:rPr>
              <w:t>38</w:t>
            </w:r>
          </w:p>
          <w:p w:rsidR="002C0DD4" w:rsidRPr="004F6F14" w:rsidRDefault="002C0DD4" w:rsidP="000E49E3">
            <w:pPr>
              <w:pStyle w:val="a0"/>
              <w:spacing w:line="240" w:lineRule="auto"/>
              <w:jc w:val="center"/>
              <w:rPr>
                <w:sz w:val="28"/>
                <w:szCs w:val="28"/>
                <w:lang w:val="uk-UA"/>
              </w:rPr>
            </w:pPr>
            <w:r>
              <w:rPr>
                <w:sz w:val="28"/>
                <w:szCs w:val="28"/>
                <w:lang w:val="uk-UA"/>
              </w:rPr>
              <w:t>30</w:t>
            </w:r>
          </w:p>
        </w:tc>
        <w:tc>
          <w:tcPr>
            <w:tcW w:w="850" w:type="dxa"/>
          </w:tcPr>
          <w:p w:rsidR="002C0DD4" w:rsidRPr="004F6F14" w:rsidRDefault="002C0DD4" w:rsidP="000E49E3">
            <w:pPr>
              <w:pStyle w:val="a0"/>
              <w:spacing w:line="240" w:lineRule="auto"/>
              <w:jc w:val="center"/>
              <w:rPr>
                <w:sz w:val="28"/>
                <w:szCs w:val="28"/>
                <w:lang w:val="uk-UA"/>
              </w:rPr>
            </w:pPr>
            <w:r>
              <w:rPr>
                <w:sz w:val="28"/>
                <w:szCs w:val="28"/>
                <w:lang w:val="uk-UA"/>
              </w:rPr>
              <w:t>+ 2</w:t>
            </w:r>
          </w:p>
          <w:p w:rsidR="002C0DD4" w:rsidRPr="004F6F14" w:rsidRDefault="002C0DD4" w:rsidP="000E49E3">
            <w:pPr>
              <w:pStyle w:val="a0"/>
              <w:spacing w:line="240" w:lineRule="auto"/>
              <w:jc w:val="center"/>
              <w:rPr>
                <w:sz w:val="28"/>
                <w:szCs w:val="28"/>
                <w:lang w:val="uk-UA"/>
              </w:rPr>
            </w:pPr>
            <w:r>
              <w:rPr>
                <w:sz w:val="28"/>
                <w:szCs w:val="28"/>
                <w:lang w:val="uk-UA"/>
              </w:rPr>
              <w:t>+ 1</w:t>
            </w:r>
          </w:p>
        </w:tc>
        <w:tc>
          <w:tcPr>
            <w:tcW w:w="851" w:type="dxa"/>
          </w:tcPr>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w:t>
            </w:r>
          </w:p>
        </w:tc>
      </w:tr>
      <w:tr w:rsidR="002C0DD4" w:rsidRPr="004F6F14" w:rsidTr="006E4750">
        <w:trPr>
          <w:trHeight w:val="263"/>
        </w:trPr>
        <w:tc>
          <w:tcPr>
            <w:tcW w:w="4962" w:type="dxa"/>
          </w:tcPr>
          <w:p w:rsidR="002C0DD4" w:rsidRPr="004F6F14" w:rsidRDefault="002C0DD4" w:rsidP="000E49E3">
            <w:pPr>
              <w:pStyle w:val="a0"/>
              <w:spacing w:line="240" w:lineRule="auto"/>
              <w:rPr>
                <w:sz w:val="28"/>
                <w:szCs w:val="28"/>
                <w:lang w:val="uk-UA"/>
              </w:rPr>
            </w:pPr>
            <w:r w:rsidRPr="004F6F14">
              <w:rPr>
                <w:sz w:val="28"/>
                <w:szCs w:val="28"/>
                <w:lang w:val="uk-UA"/>
              </w:rPr>
              <w:t>3. Кількість потерпілих з утратою працездатності на 1 робочий день і більше, осіб</w:t>
            </w:r>
          </w:p>
        </w:tc>
        <w:tc>
          <w:tcPr>
            <w:tcW w:w="992"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1</w:t>
            </w:r>
          </w:p>
        </w:tc>
        <w:tc>
          <w:tcPr>
            <w:tcW w:w="850"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1"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0"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-1</w:t>
            </w:r>
          </w:p>
        </w:tc>
        <w:tc>
          <w:tcPr>
            <w:tcW w:w="851"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r>
      <w:tr w:rsidR="002C0DD4" w:rsidRPr="004F6F14" w:rsidTr="006E4750">
        <w:trPr>
          <w:trHeight w:val="263"/>
        </w:trPr>
        <w:tc>
          <w:tcPr>
            <w:tcW w:w="4962" w:type="dxa"/>
          </w:tcPr>
          <w:p w:rsidR="002C0DD4" w:rsidRPr="004F6F14" w:rsidRDefault="002C0DD4" w:rsidP="000E49E3">
            <w:pPr>
              <w:pStyle w:val="a0"/>
              <w:spacing w:line="240" w:lineRule="auto"/>
              <w:rPr>
                <w:sz w:val="28"/>
                <w:szCs w:val="28"/>
                <w:lang w:val="uk-UA"/>
              </w:rPr>
            </w:pPr>
            <w:r w:rsidRPr="004F6F14">
              <w:rPr>
                <w:sz w:val="28"/>
                <w:szCs w:val="28"/>
                <w:lang w:val="uk-UA"/>
              </w:rPr>
              <w:t>4. Кількість людино-днів непрацездатності у потерпілих з утратою працездатності на 1 робочий день, людино-днів</w:t>
            </w:r>
          </w:p>
        </w:tc>
        <w:tc>
          <w:tcPr>
            <w:tcW w:w="992" w:type="dxa"/>
          </w:tcPr>
          <w:p w:rsidR="002C0DD4" w:rsidRDefault="002C0DD4" w:rsidP="000E49E3">
            <w:pPr>
              <w:pStyle w:val="a0"/>
              <w:spacing w:line="240" w:lineRule="auto"/>
              <w:jc w:val="center"/>
              <w:rPr>
                <w:sz w:val="28"/>
                <w:szCs w:val="28"/>
                <w:lang w:val="uk-UA"/>
              </w:rPr>
            </w:pPr>
          </w:p>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sidRPr="004F6F14">
              <w:rPr>
                <w:sz w:val="28"/>
                <w:szCs w:val="28"/>
                <w:lang w:val="uk-UA"/>
              </w:rPr>
              <w:t>8</w:t>
            </w:r>
          </w:p>
        </w:tc>
        <w:tc>
          <w:tcPr>
            <w:tcW w:w="850" w:type="dxa"/>
          </w:tcPr>
          <w:p w:rsidR="002C0DD4" w:rsidRDefault="002C0DD4" w:rsidP="000E49E3">
            <w:pPr>
              <w:pStyle w:val="a0"/>
              <w:spacing w:line="240" w:lineRule="auto"/>
              <w:jc w:val="center"/>
              <w:rPr>
                <w:sz w:val="28"/>
                <w:szCs w:val="28"/>
                <w:lang w:val="uk-UA"/>
              </w:rPr>
            </w:pPr>
          </w:p>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1" w:type="dxa"/>
          </w:tcPr>
          <w:p w:rsidR="002C0DD4" w:rsidRDefault="002C0DD4" w:rsidP="000E49E3">
            <w:pPr>
              <w:pStyle w:val="a0"/>
              <w:spacing w:line="240" w:lineRule="auto"/>
              <w:jc w:val="center"/>
              <w:rPr>
                <w:sz w:val="28"/>
                <w:szCs w:val="28"/>
                <w:lang w:val="uk-UA"/>
              </w:rPr>
            </w:pPr>
          </w:p>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0" w:type="dxa"/>
          </w:tcPr>
          <w:p w:rsidR="002C0DD4" w:rsidRDefault="002C0DD4" w:rsidP="000E49E3">
            <w:pPr>
              <w:pStyle w:val="a0"/>
              <w:spacing w:line="240" w:lineRule="auto"/>
              <w:jc w:val="center"/>
              <w:rPr>
                <w:sz w:val="28"/>
                <w:szCs w:val="28"/>
                <w:lang w:val="uk-UA"/>
              </w:rPr>
            </w:pPr>
          </w:p>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-8</w:t>
            </w:r>
          </w:p>
        </w:tc>
        <w:tc>
          <w:tcPr>
            <w:tcW w:w="851" w:type="dxa"/>
          </w:tcPr>
          <w:p w:rsidR="002C0DD4" w:rsidRDefault="002C0DD4" w:rsidP="000E49E3">
            <w:pPr>
              <w:pStyle w:val="a0"/>
              <w:spacing w:line="240" w:lineRule="auto"/>
              <w:jc w:val="center"/>
              <w:rPr>
                <w:sz w:val="28"/>
                <w:szCs w:val="28"/>
                <w:lang w:val="uk-UA"/>
              </w:rPr>
            </w:pPr>
          </w:p>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r>
      <w:tr w:rsidR="002C0DD4" w:rsidRPr="004F6F14" w:rsidTr="006E4750">
        <w:trPr>
          <w:trHeight w:val="263"/>
        </w:trPr>
        <w:tc>
          <w:tcPr>
            <w:tcW w:w="4962" w:type="dxa"/>
          </w:tcPr>
          <w:p w:rsidR="002C0DD4" w:rsidRPr="004F6F14" w:rsidRDefault="002C0DD4" w:rsidP="000E49E3">
            <w:pPr>
              <w:pStyle w:val="a0"/>
              <w:spacing w:line="240" w:lineRule="auto"/>
              <w:rPr>
                <w:sz w:val="28"/>
                <w:szCs w:val="28"/>
                <w:lang w:val="uk-UA"/>
              </w:rPr>
            </w:pPr>
            <w:r w:rsidRPr="004F6F14">
              <w:rPr>
                <w:sz w:val="28"/>
                <w:szCs w:val="28"/>
                <w:lang w:val="uk-UA"/>
              </w:rPr>
              <w:t>5. Кількість нещасних випадків усього, шт.</w:t>
            </w:r>
          </w:p>
        </w:tc>
        <w:tc>
          <w:tcPr>
            <w:tcW w:w="992"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0"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1"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1</w:t>
            </w:r>
          </w:p>
        </w:tc>
        <w:tc>
          <w:tcPr>
            <w:tcW w:w="850"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+1</w:t>
            </w:r>
          </w:p>
        </w:tc>
        <w:tc>
          <w:tcPr>
            <w:tcW w:w="851"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+1</w:t>
            </w:r>
          </w:p>
        </w:tc>
      </w:tr>
      <w:tr w:rsidR="002C0DD4" w:rsidRPr="004F6F14" w:rsidTr="006E4750">
        <w:trPr>
          <w:trHeight w:val="268"/>
        </w:trPr>
        <w:tc>
          <w:tcPr>
            <w:tcW w:w="4962" w:type="dxa"/>
          </w:tcPr>
          <w:p w:rsidR="002C0DD4" w:rsidRPr="004F6F14" w:rsidRDefault="002C0DD4" w:rsidP="000E49E3">
            <w:pPr>
              <w:pStyle w:val="a0"/>
              <w:spacing w:line="240" w:lineRule="auto"/>
              <w:rPr>
                <w:sz w:val="28"/>
                <w:szCs w:val="28"/>
                <w:lang w:val="uk-UA"/>
              </w:rPr>
            </w:pPr>
            <w:r w:rsidRPr="004F6F14">
              <w:rPr>
                <w:sz w:val="28"/>
                <w:szCs w:val="28"/>
                <w:lang w:val="uk-UA"/>
              </w:rPr>
              <w:t>6. Відшкодовано (виплачено) потерпілим, грн.</w:t>
            </w:r>
          </w:p>
          <w:p w:rsidR="002C0DD4" w:rsidRPr="004F6F14" w:rsidRDefault="002C0DD4" w:rsidP="000E49E3">
            <w:pPr>
              <w:pStyle w:val="a0"/>
              <w:spacing w:line="240" w:lineRule="auto"/>
              <w:rPr>
                <w:sz w:val="28"/>
                <w:szCs w:val="28"/>
                <w:lang w:val="uk-UA"/>
              </w:rPr>
            </w:pPr>
            <w:r w:rsidRPr="004F6F14">
              <w:rPr>
                <w:sz w:val="28"/>
                <w:szCs w:val="28"/>
                <w:lang w:val="uk-UA"/>
              </w:rPr>
              <w:t>у т.ч. за перші 5 днів тимчасової непрацездатності, що оформлені листком непрацездатності, грн.</w:t>
            </w:r>
          </w:p>
        </w:tc>
        <w:tc>
          <w:tcPr>
            <w:tcW w:w="992"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0"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1"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3890</w:t>
            </w:r>
          </w:p>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3890</w:t>
            </w:r>
          </w:p>
        </w:tc>
        <w:tc>
          <w:tcPr>
            <w:tcW w:w="850"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3890</w:t>
            </w:r>
          </w:p>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3890</w:t>
            </w:r>
          </w:p>
        </w:tc>
        <w:tc>
          <w:tcPr>
            <w:tcW w:w="851" w:type="dxa"/>
          </w:tcPr>
          <w:p w:rsidR="002C0DD4" w:rsidRDefault="002C0DD4" w:rsidP="000E49E3">
            <w:pPr>
              <w:pStyle w:val="a0"/>
              <w:spacing w:line="240" w:lineRule="auto"/>
              <w:ind w:left="-108" w:right="-108"/>
              <w:jc w:val="center"/>
              <w:rPr>
                <w:sz w:val="28"/>
                <w:szCs w:val="28"/>
                <w:lang w:val="uk-UA"/>
              </w:rPr>
            </w:pPr>
          </w:p>
          <w:p w:rsidR="002C0DD4" w:rsidRPr="004F6F14" w:rsidRDefault="002C0DD4" w:rsidP="000E49E3">
            <w:pPr>
              <w:pStyle w:val="a0"/>
              <w:spacing w:line="240" w:lineRule="auto"/>
              <w:ind w:left="-108" w:right="-108"/>
              <w:jc w:val="center"/>
              <w:rPr>
                <w:sz w:val="28"/>
                <w:szCs w:val="28"/>
                <w:lang w:val="uk-UA"/>
              </w:rPr>
            </w:pPr>
            <w:r>
              <w:rPr>
                <w:sz w:val="28"/>
                <w:szCs w:val="28"/>
                <w:lang w:val="uk-UA"/>
              </w:rPr>
              <w:t>3890</w:t>
            </w:r>
          </w:p>
          <w:p w:rsidR="002C0DD4" w:rsidRDefault="002C0DD4" w:rsidP="000E49E3">
            <w:pPr>
              <w:pStyle w:val="a0"/>
              <w:spacing w:line="240" w:lineRule="auto"/>
              <w:jc w:val="center"/>
              <w:rPr>
                <w:sz w:val="28"/>
                <w:szCs w:val="28"/>
                <w:lang w:val="uk-UA"/>
              </w:rPr>
            </w:pPr>
          </w:p>
          <w:p w:rsidR="002C0DD4" w:rsidRPr="004F6F14" w:rsidRDefault="002C0DD4" w:rsidP="00B46865">
            <w:pPr>
              <w:pStyle w:val="a0"/>
              <w:spacing w:line="240" w:lineRule="auto"/>
              <w:ind w:left="-108" w:right="-108"/>
              <w:jc w:val="center"/>
              <w:rPr>
                <w:sz w:val="28"/>
                <w:szCs w:val="28"/>
                <w:lang w:val="uk-UA"/>
              </w:rPr>
            </w:pPr>
            <w:r>
              <w:rPr>
                <w:sz w:val="28"/>
                <w:szCs w:val="28"/>
                <w:lang w:val="uk-UA"/>
              </w:rPr>
              <w:t>3890</w:t>
            </w:r>
          </w:p>
        </w:tc>
      </w:tr>
      <w:tr w:rsidR="002C0DD4" w:rsidRPr="004F6F14" w:rsidTr="006E4750">
        <w:trPr>
          <w:trHeight w:val="129"/>
        </w:trPr>
        <w:tc>
          <w:tcPr>
            <w:tcW w:w="4962" w:type="dxa"/>
          </w:tcPr>
          <w:p w:rsidR="002C0DD4" w:rsidRPr="004F6F14" w:rsidRDefault="002C0DD4" w:rsidP="000E49E3">
            <w:pPr>
              <w:pStyle w:val="a0"/>
              <w:spacing w:line="240" w:lineRule="auto"/>
              <w:rPr>
                <w:sz w:val="28"/>
                <w:szCs w:val="28"/>
                <w:lang w:val="uk-UA"/>
              </w:rPr>
            </w:pPr>
            <w:r w:rsidRPr="004F6F14">
              <w:rPr>
                <w:sz w:val="28"/>
                <w:szCs w:val="28"/>
                <w:lang w:val="uk-UA"/>
              </w:rPr>
              <w:t>7. Вартість зіпсованого устаткування, зруйнованих будівель, споруд, грн.</w:t>
            </w:r>
          </w:p>
        </w:tc>
        <w:tc>
          <w:tcPr>
            <w:tcW w:w="992"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0"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1" w:type="dxa"/>
          </w:tcPr>
          <w:p w:rsidR="002C0DD4" w:rsidRDefault="002C0DD4" w:rsidP="000E49E3">
            <w:pPr>
              <w:pStyle w:val="a0"/>
              <w:spacing w:line="240" w:lineRule="auto"/>
              <w:ind w:left="-108"/>
              <w:jc w:val="center"/>
              <w:rPr>
                <w:sz w:val="28"/>
                <w:szCs w:val="28"/>
                <w:lang w:val="uk-UA"/>
              </w:rPr>
            </w:pPr>
          </w:p>
          <w:p w:rsidR="002C0DD4" w:rsidRPr="004F6F14" w:rsidRDefault="002C0DD4" w:rsidP="000E49E3">
            <w:pPr>
              <w:pStyle w:val="a0"/>
              <w:spacing w:line="240" w:lineRule="auto"/>
              <w:ind w:left="-108" w:right="-108"/>
              <w:jc w:val="center"/>
              <w:rPr>
                <w:sz w:val="28"/>
                <w:szCs w:val="28"/>
                <w:lang w:val="uk-UA"/>
              </w:rPr>
            </w:pPr>
            <w:r>
              <w:rPr>
                <w:sz w:val="28"/>
                <w:szCs w:val="28"/>
                <w:lang w:val="uk-UA"/>
              </w:rPr>
              <w:t>-</w:t>
            </w:r>
          </w:p>
        </w:tc>
        <w:tc>
          <w:tcPr>
            <w:tcW w:w="850" w:type="dxa"/>
          </w:tcPr>
          <w:p w:rsidR="002C0DD4" w:rsidRDefault="002C0DD4" w:rsidP="000E49E3">
            <w:pPr>
              <w:pStyle w:val="a0"/>
              <w:spacing w:line="240" w:lineRule="auto"/>
              <w:ind w:left="-108" w:right="-108"/>
              <w:jc w:val="center"/>
              <w:rPr>
                <w:sz w:val="28"/>
                <w:szCs w:val="28"/>
                <w:lang w:val="uk-UA"/>
              </w:rPr>
            </w:pPr>
          </w:p>
          <w:p w:rsidR="002C0DD4" w:rsidRPr="004F6F14" w:rsidRDefault="002C0DD4" w:rsidP="000E49E3">
            <w:pPr>
              <w:pStyle w:val="a0"/>
              <w:spacing w:line="240" w:lineRule="auto"/>
              <w:ind w:left="-108" w:right="-108"/>
              <w:jc w:val="center"/>
              <w:rPr>
                <w:sz w:val="28"/>
                <w:szCs w:val="28"/>
                <w:lang w:val="uk-UA"/>
              </w:rPr>
            </w:pPr>
            <w:r>
              <w:rPr>
                <w:sz w:val="28"/>
                <w:szCs w:val="28"/>
                <w:lang w:val="uk-UA"/>
              </w:rPr>
              <w:t>-</w:t>
            </w:r>
          </w:p>
        </w:tc>
        <w:tc>
          <w:tcPr>
            <w:tcW w:w="851" w:type="dxa"/>
          </w:tcPr>
          <w:p w:rsidR="002C0DD4" w:rsidRDefault="002C0DD4" w:rsidP="000E49E3">
            <w:pPr>
              <w:pStyle w:val="a0"/>
              <w:spacing w:line="240" w:lineRule="auto"/>
              <w:ind w:left="-108" w:right="-108"/>
              <w:jc w:val="center"/>
              <w:rPr>
                <w:sz w:val="24"/>
                <w:szCs w:val="24"/>
                <w:lang w:val="uk-UA"/>
              </w:rPr>
            </w:pPr>
          </w:p>
          <w:p w:rsidR="002C0DD4" w:rsidRPr="00655950" w:rsidRDefault="002C0DD4" w:rsidP="000E49E3">
            <w:pPr>
              <w:pStyle w:val="a0"/>
              <w:spacing w:line="240" w:lineRule="auto"/>
              <w:ind w:left="-108" w:right="-108"/>
              <w:jc w:val="center"/>
              <w:rPr>
                <w:sz w:val="24"/>
                <w:szCs w:val="24"/>
                <w:lang w:val="uk-UA"/>
              </w:rPr>
            </w:pPr>
            <w:r>
              <w:rPr>
                <w:sz w:val="24"/>
                <w:szCs w:val="24"/>
                <w:lang w:val="uk-UA"/>
              </w:rPr>
              <w:t>-</w:t>
            </w:r>
          </w:p>
        </w:tc>
      </w:tr>
      <w:tr w:rsidR="002C0DD4" w:rsidRPr="004F6F14" w:rsidTr="006E4750">
        <w:trPr>
          <w:trHeight w:val="129"/>
        </w:trPr>
        <w:tc>
          <w:tcPr>
            <w:tcW w:w="4962" w:type="dxa"/>
          </w:tcPr>
          <w:p w:rsidR="002C0DD4" w:rsidRPr="004F6F14" w:rsidRDefault="002C0DD4" w:rsidP="000E49E3">
            <w:pPr>
              <w:pStyle w:val="a0"/>
              <w:spacing w:line="240" w:lineRule="auto"/>
              <w:rPr>
                <w:sz w:val="28"/>
                <w:szCs w:val="28"/>
                <w:lang w:val="uk-UA"/>
              </w:rPr>
            </w:pPr>
            <w:r w:rsidRPr="004F6F14">
              <w:rPr>
                <w:sz w:val="28"/>
                <w:szCs w:val="28"/>
                <w:lang w:val="uk-UA"/>
              </w:rPr>
              <w:t>8. Кількість потерпілих усього, осіб</w:t>
            </w:r>
          </w:p>
          <w:p w:rsidR="002C0DD4" w:rsidRPr="004F6F14" w:rsidRDefault="002C0DD4" w:rsidP="000E49E3">
            <w:pPr>
              <w:pStyle w:val="a0"/>
              <w:spacing w:line="240" w:lineRule="auto"/>
              <w:rPr>
                <w:sz w:val="28"/>
                <w:szCs w:val="28"/>
                <w:lang w:val="uk-UA"/>
              </w:rPr>
            </w:pPr>
            <w:r w:rsidRPr="004F6F14">
              <w:rPr>
                <w:sz w:val="28"/>
                <w:szCs w:val="28"/>
                <w:lang w:val="uk-UA"/>
              </w:rPr>
              <w:t>в т.ч. в результаті:</w:t>
            </w:r>
          </w:p>
          <w:p w:rsidR="002C0DD4" w:rsidRPr="004F6F14" w:rsidRDefault="002C0DD4" w:rsidP="000E49E3">
            <w:pPr>
              <w:pStyle w:val="a0"/>
              <w:spacing w:line="240" w:lineRule="auto"/>
              <w:rPr>
                <w:sz w:val="28"/>
                <w:szCs w:val="28"/>
                <w:lang w:val="uk-UA"/>
              </w:rPr>
            </w:pPr>
            <w:r w:rsidRPr="004F6F14">
              <w:rPr>
                <w:sz w:val="28"/>
                <w:szCs w:val="28"/>
                <w:lang w:val="uk-UA"/>
              </w:rPr>
              <w:t>ДТП, осіб</w:t>
            </w:r>
          </w:p>
          <w:p w:rsidR="002C0DD4" w:rsidRPr="004F6F14" w:rsidRDefault="002C0DD4" w:rsidP="000E49E3">
            <w:pPr>
              <w:pStyle w:val="a0"/>
              <w:spacing w:line="240" w:lineRule="auto"/>
              <w:rPr>
                <w:sz w:val="28"/>
                <w:szCs w:val="28"/>
                <w:lang w:val="uk-UA"/>
              </w:rPr>
            </w:pPr>
            <w:r w:rsidRPr="004F6F14">
              <w:rPr>
                <w:sz w:val="28"/>
                <w:szCs w:val="28"/>
                <w:lang w:val="uk-UA"/>
              </w:rPr>
              <w:t>ураження електричним струмом, осіб</w:t>
            </w:r>
          </w:p>
          <w:p w:rsidR="002C0DD4" w:rsidRPr="004F6F14" w:rsidRDefault="002C0DD4" w:rsidP="000E49E3">
            <w:pPr>
              <w:pStyle w:val="a0"/>
              <w:spacing w:line="240" w:lineRule="auto"/>
              <w:rPr>
                <w:sz w:val="28"/>
                <w:szCs w:val="28"/>
                <w:lang w:val="uk-UA"/>
              </w:rPr>
            </w:pPr>
            <w:r w:rsidRPr="004F6F14">
              <w:rPr>
                <w:sz w:val="28"/>
                <w:szCs w:val="28"/>
                <w:lang w:val="uk-UA"/>
              </w:rPr>
              <w:t>падіння потерпілого, осіб</w:t>
            </w:r>
          </w:p>
          <w:p w:rsidR="002C0DD4" w:rsidRPr="004F6F14" w:rsidRDefault="002C0DD4" w:rsidP="000E49E3">
            <w:pPr>
              <w:pStyle w:val="a0"/>
              <w:spacing w:line="240" w:lineRule="auto"/>
              <w:rPr>
                <w:sz w:val="28"/>
                <w:szCs w:val="28"/>
                <w:lang w:val="uk-UA"/>
              </w:rPr>
            </w:pPr>
            <w:r w:rsidRPr="004F6F14">
              <w:rPr>
                <w:sz w:val="28"/>
                <w:szCs w:val="28"/>
                <w:lang w:val="uk-UA"/>
              </w:rPr>
              <w:t>падіння, обрушення, обвалення предметів, осіб</w:t>
            </w:r>
          </w:p>
        </w:tc>
        <w:tc>
          <w:tcPr>
            <w:tcW w:w="992" w:type="dxa"/>
          </w:tcPr>
          <w:p w:rsidR="002C0DD4" w:rsidRDefault="002C0DD4" w:rsidP="000E49E3">
            <w:pPr>
              <w:pStyle w:val="a0"/>
              <w:spacing w:line="240" w:lineRule="auto"/>
              <w:jc w:val="center"/>
              <w:rPr>
                <w:sz w:val="28"/>
                <w:szCs w:val="28"/>
                <w:lang w:val="uk-UA"/>
              </w:rPr>
            </w:pPr>
            <w:r>
              <w:rPr>
                <w:sz w:val="28"/>
                <w:szCs w:val="28"/>
                <w:lang w:val="uk-UA"/>
              </w:rPr>
              <w:t>1</w:t>
            </w:r>
          </w:p>
          <w:p w:rsidR="002C0DD4" w:rsidRPr="004F6F1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1</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0" w:type="dxa"/>
          </w:tcPr>
          <w:p w:rsidR="002C0DD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tc>
        <w:tc>
          <w:tcPr>
            <w:tcW w:w="851" w:type="dxa"/>
          </w:tcPr>
          <w:p w:rsidR="002C0DD4" w:rsidRDefault="002C0DD4" w:rsidP="000E49E3">
            <w:pPr>
              <w:pStyle w:val="a0"/>
              <w:spacing w:line="240" w:lineRule="auto"/>
              <w:jc w:val="center"/>
              <w:rPr>
                <w:sz w:val="28"/>
                <w:szCs w:val="28"/>
                <w:lang w:val="uk-UA"/>
              </w:rPr>
            </w:pPr>
            <w:r>
              <w:rPr>
                <w:sz w:val="28"/>
                <w:szCs w:val="28"/>
                <w:lang w:val="uk-UA"/>
              </w:rPr>
              <w:t>1</w:t>
            </w:r>
          </w:p>
          <w:p w:rsidR="002C0DD4" w:rsidRPr="004F6F1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1</w:t>
            </w: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tc>
        <w:tc>
          <w:tcPr>
            <w:tcW w:w="850" w:type="dxa"/>
          </w:tcPr>
          <w:p w:rsidR="002C0DD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-1</w:t>
            </w:r>
          </w:p>
          <w:p w:rsidR="002C0DD4" w:rsidRPr="004F6F14" w:rsidRDefault="002C0DD4" w:rsidP="000E49E3">
            <w:pPr>
              <w:pStyle w:val="a0"/>
              <w:spacing w:line="240" w:lineRule="auto"/>
              <w:jc w:val="center"/>
              <w:rPr>
                <w:sz w:val="28"/>
                <w:szCs w:val="28"/>
                <w:lang w:val="uk-UA"/>
              </w:rPr>
            </w:pPr>
            <w:r>
              <w:rPr>
                <w:sz w:val="28"/>
                <w:szCs w:val="28"/>
                <w:lang w:val="uk-UA"/>
              </w:rPr>
              <w:t>1</w:t>
            </w: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1" w:type="dxa"/>
          </w:tcPr>
          <w:p w:rsidR="002C0DD4" w:rsidRDefault="002C0DD4" w:rsidP="000E49E3">
            <w:pPr>
              <w:pStyle w:val="a0"/>
              <w:spacing w:line="240" w:lineRule="auto"/>
              <w:jc w:val="center"/>
              <w:rPr>
                <w:sz w:val="28"/>
                <w:szCs w:val="28"/>
                <w:lang w:val="uk-UA"/>
              </w:rPr>
            </w:pPr>
            <w:r>
              <w:rPr>
                <w:sz w:val="28"/>
                <w:szCs w:val="28"/>
                <w:lang w:val="uk-UA"/>
              </w:rPr>
              <w:t>1</w:t>
            </w:r>
          </w:p>
          <w:p w:rsidR="002C0DD4" w:rsidRPr="004F6F1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1</w:t>
            </w: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tc>
      </w:tr>
    </w:tbl>
    <w:p w:rsidR="002C0DD4" w:rsidRPr="006E4750" w:rsidRDefault="002C0DD4" w:rsidP="006E4750">
      <w:pPr>
        <w:jc w:val="right"/>
        <w:rPr>
          <w:rFonts w:ascii="Times New Roman" w:hAnsi="Times New Roman"/>
          <w:sz w:val="28"/>
          <w:szCs w:val="28"/>
        </w:rPr>
      </w:pPr>
      <w:r>
        <w:br w:type="page"/>
      </w:r>
      <w:r>
        <w:rPr>
          <w:rFonts w:ascii="Times New Roman" w:hAnsi="Times New Roman"/>
          <w:sz w:val="28"/>
          <w:szCs w:val="28"/>
        </w:rPr>
        <w:t>Продовження табл. 4</w:t>
      </w:r>
      <w:r w:rsidRPr="006E4750">
        <w:rPr>
          <w:rFonts w:ascii="Times New Roman" w:hAnsi="Times New Roman"/>
          <w:sz w:val="28"/>
          <w:szCs w:val="28"/>
        </w:rPr>
        <w:t>.1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2"/>
        <w:gridCol w:w="978"/>
        <w:gridCol w:w="14"/>
        <w:gridCol w:w="850"/>
        <w:gridCol w:w="851"/>
        <w:gridCol w:w="850"/>
        <w:gridCol w:w="851"/>
      </w:tblGrid>
      <w:tr w:rsidR="002C0DD4" w:rsidRPr="004F6F14" w:rsidTr="006E4750">
        <w:trPr>
          <w:trHeight w:val="2365"/>
        </w:trPr>
        <w:tc>
          <w:tcPr>
            <w:tcW w:w="4962" w:type="dxa"/>
          </w:tcPr>
          <w:p w:rsidR="002C0DD4" w:rsidRPr="004F6F14" w:rsidRDefault="002C0DD4" w:rsidP="000E49E3">
            <w:pPr>
              <w:pStyle w:val="a0"/>
              <w:spacing w:line="240" w:lineRule="auto"/>
              <w:rPr>
                <w:sz w:val="28"/>
                <w:szCs w:val="28"/>
                <w:lang w:val="uk-UA"/>
              </w:rPr>
            </w:pPr>
            <w:r w:rsidRPr="004F6F14">
              <w:rPr>
                <w:sz w:val="28"/>
                <w:szCs w:val="28"/>
                <w:lang w:val="uk-UA"/>
              </w:rPr>
              <w:t>9. Організаційні причини нещасних випадків, усього в т.ч.</w:t>
            </w:r>
          </w:p>
          <w:p w:rsidR="002C0DD4" w:rsidRPr="004F6F14" w:rsidRDefault="002C0DD4" w:rsidP="000E49E3">
            <w:pPr>
              <w:pStyle w:val="a0"/>
              <w:spacing w:line="240" w:lineRule="auto"/>
              <w:rPr>
                <w:sz w:val="28"/>
                <w:szCs w:val="28"/>
                <w:lang w:val="uk-UA"/>
              </w:rPr>
            </w:pPr>
            <w:r w:rsidRPr="004F6F14">
              <w:rPr>
                <w:sz w:val="28"/>
                <w:szCs w:val="28"/>
                <w:lang w:val="uk-UA"/>
              </w:rPr>
              <w:t>порушення технологічного процесу,</w:t>
            </w:r>
            <w:r>
              <w:rPr>
                <w:sz w:val="28"/>
                <w:szCs w:val="28"/>
                <w:lang w:val="uk-UA"/>
              </w:rPr>
              <w:t xml:space="preserve"> </w:t>
            </w:r>
            <w:r w:rsidRPr="004F6F14">
              <w:rPr>
                <w:sz w:val="28"/>
                <w:szCs w:val="28"/>
                <w:lang w:val="uk-UA"/>
              </w:rPr>
              <w:t>осіб</w:t>
            </w:r>
          </w:p>
          <w:p w:rsidR="002C0DD4" w:rsidRPr="004F6F14" w:rsidRDefault="002C0DD4" w:rsidP="000E49E3">
            <w:pPr>
              <w:pStyle w:val="a0"/>
              <w:spacing w:line="240" w:lineRule="auto"/>
              <w:rPr>
                <w:sz w:val="28"/>
                <w:szCs w:val="28"/>
                <w:lang w:val="uk-UA"/>
              </w:rPr>
            </w:pPr>
            <w:r w:rsidRPr="004F6F14">
              <w:rPr>
                <w:sz w:val="28"/>
                <w:szCs w:val="28"/>
                <w:lang w:val="uk-UA"/>
              </w:rPr>
              <w:t>порушення вимог безпеки під час експлуатації устаткування, машин, механізмів, осіб</w:t>
            </w:r>
          </w:p>
        </w:tc>
        <w:tc>
          <w:tcPr>
            <w:tcW w:w="992" w:type="dxa"/>
            <w:gridSpan w:val="2"/>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1</w:t>
            </w: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sidRPr="004F6F14">
              <w:rPr>
                <w:sz w:val="28"/>
                <w:szCs w:val="28"/>
                <w:lang w:val="uk-UA"/>
              </w:rPr>
              <w:t>1</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tc>
        <w:tc>
          <w:tcPr>
            <w:tcW w:w="850"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tc>
        <w:tc>
          <w:tcPr>
            <w:tcW w:w="851"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1</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1</w:t>
            </w:r>
          </w:p>
        </w:tc>
        <w:tc>
          <w:tcPr>
            <w:tcW w:w="850"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sidRPr="004F6F14">
              <w:rPr>
                <w:sz w:val="28"/>
                <w:szCs w:val="28"/>
                <w:lang w:val="uk-UA"/>
              </w:rPr>
              <w:t>-1</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1"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sidRPr="004F6F14">
              <w:rPr>
                <w:sz w:val="28"/>
                <w:szCs w:val="28"/>
                <w:lang w:val="uk-UA"/>
              </w:rPr>
              <w:t>1</w:t>
            </w: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sidRPr="004F6F14">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w:t>
            </w:r>
          </w:p>
          <w:p w:rsidR="002C0DD4" w:rsidRPr="004F6F14" w:rsidRDefault="002C0DD4" w:rsidP="000E49E3">
            <w:pPr>
              <w:pStyle w:val="a0"/>
              <w:spacing w:line="240" w:lineRule="auto"/>
              <w:jc w:val="center"/>
              <w:rPr>
                <w:sz w:val="28"/>
                <w:szCs w:val="28"/>
                <w:lang w:val="uk-UA"/>
              </w:rPr>
            </w:pPr>
            <w:r>
              <w:rPr>
                <w:sz w:val="28"/>
                <w:szCs w:val="28"/>
                <w:lang w:val="uk-UA"/>
              </w:rPr>
              <w:t>1</w:t>
            </w:r>
          </w:p>
        </w:tc>
      </w:tr>
      <w:tr w:rsidR="002C0DD4" w:rsidRPr="004F6F14" w:rsidTr="006E4750">
        <w:tblPrEx>
          <w:tblLook w:val="01E0"/>
        </w:tblPrEx>
        <w:trPr>
          <w:trHeight w:val="166"/>
        </w:trPr>
        <w:tc>
          <w:tcPr>
            <w:tcW w:w="4962" w:type="dxa"/>
          </w:tcPr>
          <w:p w:rsidR="002C0DD4" w:rsidRPr="004F6F14" w:rsidRDefault="002C0DD4" w:rsidP="000E49E3">
            <w:pPr>
              <w:pStyle w:val="a0"/>
              <w:spacing w:line="240" w:lineRule="auto"/>
              <w:rPr>
                <w:sz w:val="28"/>
                <w:szCs w:val="28"/>
                <w:lang w:val="uk-UA"/>
              </w:rPr>
            </w:pPr>
            <w:r w:rsidRPr="004F6F14">
              <w:rPr>
                <w:sz w:val="28"/>
                <w:szCs w:val="28"/>
                <w:lang w:val="uk-UA"/>
              </w:rPr>
              <w:t>10. Інші причини нещасних випадків, осіб</w:t>
            </w:r>
          </w:p>
        </w:tc>
        <w:tc>
          <w:tcPr>
            <w:tcW w:w="978"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sidRPr="004F6F14">
              <w:rPr>
                <w:sz w:val="28"/>
                <w:szCs w:val="28"/>
                <w:lang w:val="uk-UA"/>
              </w:rPr>
              <w:t>––</w:t>
            </w:r>
          </w:p>
        </w:tc>
        <w:tc>
          <w:tcPr>
            <w:tcW w:w="864" w:type="dxa"/>
            <w:gridSpan w:val="2"/>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sidRPr="004F6F14">
              <w:rPr>
                <w:sz w:val="28"/>
                <w:szCs w:val="28"/>
                <w:lang w:val="uk-UA"/>
              </w:rPr>
              <w:t>––</w:t>
            </w:r>
          </w:p>
        </w:tc>
        <w:tc>
          <w:tcPr>
            <w:tcW w:w="851"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0"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c>
          <w:tcPr>
            <w:tcW w:w="851" w:type="dxa"/>
          </w:tcPr>
          <w:p w:rsidR="002C0DD4" w:rsidRDefault="002C0DD4" w:rsidP="000E49E3">
            <w:pPr>
              <w:pStyle w:val="a0"/>
              <w:spacing w:line="240" w:lineRule="auto"/>
              <w:jc w:val="center"/>
              <w:rPr>
                <w:sz w:val="28"/>
                <w:szCs w:val="28"/>
                <w:lang w:val="uk-UA"/>
              </w:rPr>
            </w:pPr>
          </w:p>
          <w:p w:rsidR="002C0DD4" w:rsidRPr="004F6F14" w:rsidRDefault="002C0DD4" w:rsidP="000E49E3">
            <w:pPr>
              <w:pStyle w:val="a0"/>
              <w:spacing w:line="240" w:lineRule="auto"/>
              <w:jc w:val="center"/>
              <w:rPr>
                <w:sz w:val="28"/>
                <w:szCs w:val="28"/>
                <w:lang w:val="uk-UA"/>
              </w:rPr>
            </w:pPr>
            <w:r>
              <w:rPr>
                <w:sz w:val="28"/>
                <w:szCs w:val="28"/>
                <w:lang w:val="uk-UA"/>
              </w:rPr>
              <w:t>-</w:t>
            </w:r>
          </w:p>
        </w:tc>
      </w:tr>
    </w:tbl>
    <w:p w:rsidR="002C0DD4" w:rsidRPr="004F6F14" w:rsidRDefault="002C0DD4" w:rsidP="006E4750">
      <w:pPr>
        <w:jc w:val="right"/>
      </w:pPr>
    </w:p>
    <w:p w:rsidR="002C0DD4" w:rsidRDefault="002C0DD4" w:rsidP="00897BE9">
      <w:pPr>
        <w:pStyle w:val="a"/>
        <w:rPr>
          <w:lang w:val="uk-UA"/>
        </w:rPr>
      </w:pPr>
      <w:r w:rsidRPr="004F6F14">
        <w:rPr>
          <w:lang w:val="uk-UA"/>
        </w:rPr>
        <w:t>За</w:t>
      </w:r>
      <w:r>
        <w:rPr>
          <w:lang w:val="uk-UA"/>
        </w:rPr>
        <w:t xml:space="preserve"> даними таблиці 4.</w:t>
      </w:r>
      <w:r w:rsidRPr="004F6F14">
        <w:rPr>
          <w:lang w:val="uk-UA"/>
        </w:rPr>
        <w:t xml:space="preserve">1 можна зробити висновок про існуючий стан охорони праці на підприємстві. Кількість потерпілих з утратою працездатності на 1 робочий день і більше зросла в </w:t>
      </w:r>
      <w:r>
        <w:rPr>
          <w:lang w:val="uk-UA"/>
        </w:rPr>
        <w:t>2018</w:t>
      </w:r>
      <w:r w:rsidRPr="004F6F14">
        <w:rPr>
          <w:lang w:val="uk-UA"/>
        </w:rPr>
        <w:t xml:space="preserve"> році на </w:t>
      </w:r>
      <w:r>
        <w:rPr>
          <w:lang w:val="uk-UA"/>
        </w:rPr>
        <w:t>1</w:t>
      </w:r>
      <w:r w:rsidRPr="004F6F14">
        <w:rPr>
          <w:lang w:val="uk-UA"/>
        </w:rPr>
        <w:t xml:space="preserve"> та </w:t>
      </w:r>
      <w:r>
        <w:rPr>
          <w:lang w:val="uk-UA"/>
        </w:rPr>
        <w:t>2</w:t>
      </w:r>
      <w:r w:rsidRPr="004F6F14">
        <w:rPr>
          <w:lang w:val="uk-UA"/>
        </w:rPr>
        <w:t xml:space="preserve"> особи в порівнянні з </w:t>
      </w:r>
      <w:r>
        <w:rPr>
          <w:lang w:val="uk-UA"/>
        </w:rPr>
        <w:t>2016</w:t>
      </w:r>
      <w:r w:rsidRPr="004F6F14">
        <w:rPr>
          <w:lang w:val="uk-UA"/>
        </w:rPr>
        <w:t xml:space="preserve"> та </w:t>
      </w:r>
      <w:r>
        <w:rPr>
          <w:lang w:val="uk-UA"/>
        </w:rPr>
        <w:t>2017</w:t>
      </w:r>
      <w:r w:rsidRPr="004F6F14">
        <w:rPr>
          <w:lang w:val="uk-UA"/>
        </w:rPr>
        <w:t xml:space="preserve"> роками відповідно, водночас слід відзначити з</w:t>
      </w:r>
      <w:r>
        <w:rPr>
          <w:lang w:val="uk-UA"/>
        </w:rPr>
        <w:t>меншення</w:t>
      </w:r>
      <w:r w:rsidRPr="004F6F14">
        <w:rPr>
          <w:lang w:val="uk-UA"/>
        </w:rPr>
        <w:t xml:space="preserve"> загальної чисельності працівників підприємства на </w:t>
      </w:r>
      <w:r>
        <w:rPr>
          <w:lang w:val="uk-UA"/>
        </w:rPr>
        <w:t>2</w:t>
      </w:r>
      <w:r w:rsidRPr="004F6F14">
        <w:rPr>
          <w:lang w:val="uk-UA"/>
        </w:rPr>
        <w:t xml:space="preserve"> особи за вказані періоди, що в сукупності підтверджує зниження питомої ваги потерпілих у загальній структурі працюючих.</w:t>
      </w:r>
    </w:p>
    <w:p w:rsidR="002C0DD4" w:rsidRPr="004F6F14" w:rsidRDefault="002C0DD4" w:rsidP="006E4750">
      <w:pPr>
        <w:pStyle w:val="a"/>
        <w:rPr>
          <w:lang w:val="uk-UA"/>
        </w:rPr>
      </w:pPr>
      <w:r w:rsidRPr="004F6F14">
        <w:rPr>
          <w:lang w:val="uk-UA"/>
        </w:rPr>
        <w:t xml:space="preserve">Кількість потерпілих з утратою працездатності на 1 робочий день і більше та кількість нещасних випадків за </w:t>
      </w:r>
      <w:r>
        <w:rPr>
          <w:lang w:val="uk-UA"/>
        </w:rPr>
        <w:t>2016-2018</w:t>
      </w:r>
      <w:r w:rsidRPr="004F6F14">
        <w:rPr>
          <w:lang w:val="uk-UA"/>
        </w:rPr>
        <w:t xml:space="preserve"> роки збігається, що говорить про відсутність групових нещасних випадків на підприємстві.</w:t>
      </w:r>
    </w:p>
    <w:p w:rsidR="002C0DD4" w:rsidRPr="004F6F14" w:rsidRDefault="002C0DD4" w:rsidP="006E4750">
      <w:pPr>
        <w:pStyle w:val="a"/>
        <w:rPr>
          <w:lang w:val="uk-UA"/>
        </w:rPr>
      </w:pPr>
      <w:r>
        <w:rPr>
          <w:lang w:val="uk-UA"/>
        </w:rPr>
        <w:t>Таким чином, в магазині "Маркетопт"</w:t>
      </w:r>
      <w:r w:rsidRPr="004F6F14">
        <w:rPr>
          <w:lang w:val="uk-UA"/>
        </w:rPr>
        <w:t xml:space="preserve"> слід передбачити такі заходи з охорони праці:</w:t>
      </w:r>
    </w:p>
    <w:p w:rsidR="002C0DD4" w:rsidRPr="004F6F14" w:rsidRDefault="002C0DD4" w:rsidP="006E4750">
      <w:pPr>
        <w:pStyle w:val="a"/>
        <w:ind w:right="-5" w:firstLine="720"/>
        <w:rPr>
          <w:lang w:val="uk-UA"/>
        </w:rPr>
      </w:pPr>
      <w:r w:rsidRPr="004F6F14">
        <w:rPr>
          <w:lang w:val="uk-UA"/>
        </w:rPr>
        <w:t>І. Щодо зниження негативного впливу мікроклімату:</w:t>
      </w:r>
    </w:p>
    <w:p w:rsidR="002C0DD4" w:rsidRPr="004F6F14" w:rsidRDefault="002C0DD4" w:rsidP="006E4750">
      <w:pPr>
        <w:pStyle w:val="a"/>
        <w:ind w:left="369" w:right="-5" w:firstLine="567"/>
        <w:rPr>
          <w:lang w:val="uk-UA"/>
        </w:rPr>
      </w:pPr>
      <w:r w:rsidRPr="004F6F14">
        <w:rPr>
          <w:lang w:val="uk-UA"/>
        </w:rPr>
        <w:t>- механізації виробничих процесів;</w:t>
      </w:r>
    </w:p>
    <w:p w:rsidR="002C0DD4" w:rsidRPr="004F6F14" w:rsidRDefault="002C0DD4" w:rsidP="006E4750">
      <w:pPr>
        <w:pStyle w:val="a"/>
        <w:ind w:left="369" w:right="-5" w:firstLine="567"/>
        <w:rPr>
          <w:lang w:val="uk-UA"/>
        </w:rPr>
      </w:pPr>
      <w:r w:rsidRPr="004F6F14">
        <w:rPr>
          <w:lang w:val="uk-UA"/>
        </w:rPr>
        <w:t>- раціонального розміщення устаткування;</w:t>
      </w:r>
    </w:p>
    <w:p w:rsidR="002C0DD4" w:rsidRPr="004F6F14" w:rsidRDefault="002C0DD4" w:rsidP="006E4750">
      <w:pPr>
        <w:pStyle w:val="a"/>
        <w:ind w:left="369" w:right="-5" w:firstLine="567"/>
        <w:rPr>
          <w:lang w:val="uk-UA"/>
        </w:rPr>
      </w:pPr>
      <w:r w:rsidRPr="004F6F14">
        <w:rPr>
          <w:lang w:val="uk-UA"/>
        </w:rPr>
        <w:t>- раціоналізації режимів праці й відпочинку, перерви.</w:t>
      </w:r>
    </w:p>
    <w:p w:rsidR="002C0DD4" w:rsidRPr="004F6F14" w:rsidRDefault="002C0DD4" w:rsidP="006E4750">
      <w:pPr>
        <w:pStyle w:val="a"/>
        <w:ind w:right="-5" w:firstLine="720"/>
        <w:rPr>
          <w:lang w:val="uk-UA"/>
        </w:rPr>
      </w:pPr>
      <w:r w:rsidRPr="004F6F14">
        <w:rPr>
          <w:lang w:val="uk-UA"/>
        </w:rPr>
        <w:t>ІІ. Щодо боротьби з пилом:</w:t>
      </w:r>
    </w:p>
    <w:p w:rsidR="002C0DD4" w:rsidRPr="004F6F14" w:rsidRDefault="002C0DD4" w:rsidP="006E4750">
      <w:pPr>
        <w:pStyle w:val="a"/>
        <w:ind w:left="369" w:right="-5" w:firstLine="567"/>
        <w:rPr>
          <w:lang w:val="uk-UA"/>
        </w:rPr>
      </w:pPr>
      <w:r w:rsidRPr="004F6F14">
        <w:rPr>
          <w:lang w:val="uk-UA"/>
        </w:rPr>
        <w:t>- раціоналізація технологічних процесів заходів;</w:t>
      </w:r>
    </w:p>
    <w:p w:rsidR="002C0DD4" w:rsidRPr="004F6F14" w:rsidRDefault="002C0DD4" w:rsidP="006E4750">
      <w:pPr>
        <w:pStyle w:val="a"/>
        <w:ind w:left="369" w:right="-5" w:firstLine="567"/>
        <w:rPr>
          <w:lang w:val="uk-UA"/>
        </w:rPr>
      </w:pPr>
      <w:r w:rsidRPr="004F6F14">
        <w:rPr>
          <w:lang w:val="uk-UA"/>
        </w:rPr>
        <w:t>- зволоження переробних матеріалів;</w:t>
      </w:r>
    </w:p>
    <w:p w:rsidR="002C0DD4" w:rsidRPr="004F6F14" w:rsidRDefault="002C0DD4" w:rsidP="006E4750">
      <w:pPr>
        <w:pStyle w:val="a"/>
        <w:ind w:left="369" w:right="-5" w:firstLine="567"/>
        <w:rPr>
          <w:lang w:val="uk-UA"/>
        </w:rPr>
      </w:pPr>
      <w:r w:rsidRPr="004F6F14">
        <w:rPr>
          <w:lang w:val="uk-UA"/>
        </w:rPr>
        <w:t>- підтримання чистоти приміщень та устаткування;</w:t>
      </w:r>
    </w:p>
    <w:p w:rsidR="002C0DD4" w:rsidRPr="004F6F14" w:rsidRDefault="002C0DD4" w:rsidP="006E4750">
      <w:pPr>
        <w:pStyle w:val="a"/>
        <w:ind w:left="369" w:right="-5" w:firstLine="567"/>
        <w:rPr>
          <w:lang w:val="uk-UA"/>
        </w:rPr>
      </w:pPr>
      <w:r w:rsidRPr="004F6F14">
        <w:rPr>
          <w:lang w:val="uk-UA"/>
        </w:rPr>
        <w:t>- застосування індивідуальних засобів захисту.</w:t>
      </w:r>
    </w:p>
    <w:p w:rsidR="002C0DD4" w:rsidRPr="004F6F14" w:rsidRDefault="002C0DD4" w:rsidP="006E4750">
      <w:pPr>
        <w:pStyle w:val="a"/>
        <w:ind w:firstLine="720"/>
        <w:rPr>
          <w:lang w:val="uk-UA"/>
        </w:rPr>
      </w:pPr>
      <w:r w:rsidRPr="004F6F14">
        <w:rPr>
          <w:lang w:val="uk-UA"/>
        </w:rPr>
        <w:t>ІІІ. Щодо боротьби з шумом (зниження його в джерелі створення):</w:t>
      </w:r>
    </w:p>
    <w:p w:rsidR="002C0DD4" w:rsidRPr="004F6F14" w:rsidRDefault="002C0DD4" w:rsidP="006E4750">
      <w:pPr>
        <w:pStyle w:val="a"/>
        <w:ind w:left="369" w:firstLine="567"/>
        <w:rPr>
          <w:lang w:val="uk-UA"/>
        </w:rPr>
      </w:pPr>
      <w:r w:rsidRPr="004F6F14">
        <w:rPr>
          <w:lang w:val="uk-UA"/>
        </w:rPr>
        <w:t>- використання змащувальних матеріалів (разом з безшумною роботою зменшує зношення деталей, підвищує їх довговічність);</w:t>
      </w:r>
    </w:p>
    <w:p w:rsidR="002C0DD4" w:rsidRPr="004F6F14" w:rsidRDefault="002C0DD4" w:rsidP="006E4750">
      <w:pPr>
        <w:pStyle w:val="a"/>
        <w:ind w:left="369" w:firstLine="567"/>
        <w:rPr>
          <w:lang w:val="uk-UA"/>
        </w:rPr>
      </w:pPr>
      <w:r w:rsidRPr="004F6F14">
        <w:rPr>
          <w:lang w:val="uk-UA"/>
        </w:rPr>
        <w:t>- організаційно-технічні заходи (своєчасний ремонт, догляд та відповідне зберігання ручного механізованого інструмента) мають профілактичне значення;</w:t>
      </w:r>
    </w:p>
    <w:p w:rsidR="002C0DD4" w:rsidRPr="004F6F14" w:rsidRDefault="002C0DD4" w:rsidP="006E4750">
      <w:pPr>
        <w:pStyle w:val="a"/>
        <w:ind w:left="369" w:firstLine="567"/>
        <w:rPr>
          <w:lang w:val="uk-UA"/>
        </w:rPr>
      </w:pPr>
      <w:r w:rsidRPr="004F6F14">
        <w:rPr>
          <w:lang w:val="uk-UA"/>
        </w:rPr>
        <w:t>- чергування періодів роботи і відпочинку (профілактичний засіб попередження стомлення при дії шуму).</w:t>
      </w:r>
    </w:p>
    <w:p w:rsidR="002C0DD4" w:rsidRPr="004F6F14" w:rsidRDefault="002C0DD4" w:rsidP="006E4750">
      <w:pPr>
        <w:pStyle w:val="a"/>
        <w:ind w:firstLine="720"/>
        <w:rPr>
          <w:lang w:val="uk-UA"/>
        </w:rPr>
      </w:pPr>
      <w:r w:rsidRPr="004F6F14">
        <w:rPr>
          <w:lang w:val="uk-UA"/>
        </w:rPr>
        <w:t>IV. Щодо запобігання появи нещасних випадків продовжувати превентивні заходи:</w:t>
      </w:r>
    </w:p>
    <w:p w:rsidR="002C0DD4" w:rsidRPr="004F6F14" w:rsidRDefault="002C0DD4" w:rsidP="006E4750">
      <w:pPr>
        <w:pStyle w:val="a"/>
        <w:ind w:left="369" w:firstLine="567"/>
        <w:rPr>
          <w:lang w:val="uk-UA"/>
        </w:rPr>
      </w:pPr>
      <w:r w:rsidRPr="004F6F14">
        <w:rPr>
          <w:lang w:val="uk-UA"/>
        </w:rPr>
        <w:t>- консультації з питань охорони праці;</w:t>
      </w:r>
    </w:p>
    <w:p w:rsidR="002C0DD4" w:rsidRPr="004F6F14" w:rsidRDefault="002C0DD4" w:rsidP="006E4750">
      <w:pPr>
        <w:pStyle w:val="a"/>
        <w:ind w:left="369" w:firstLine="567"/>
        <w:rPr>
          <w:lang w:val="uk-UA"/>
        </w:rPr>
      </w:pPr>
      <w:r w:rsidRPr="004F6F14">
        <w:rPr>
          <w:lang w:val="uk-UA"/>
        </w:rPr>
        <w:t>- роз’яснення щодо правил експлуатації нового та вже використовуваного обладнання;</w:t>
      </w:r>
    </w:p>
    <w:p w:rsidR="002C0DD4" w:rsidRPr="004F6F14" w:rsidRDefault="002C0DD4" w:rsidP="006E4750">
      <w:pPr>
        <w:pStyle w:val="a"/>
        <w:ind w:left="369" w:firstLine="567"/>
        <w:rPr>
          <w:lang w:val="uk-UA"/>
        </w:rPr>
      </w:pPr>
      <w:r w:rsidRPr="004F6F14">
        <w:rPr>
          <w:lang w:val="uk-UA"/>
        </w:rPr>
        <w:t>- проведення періодичних перевірок знань працівників.</w:t>
      </w:r>
    </w:p>
    <w:p w:rsidR="002C0DD4" w:rsidRPr="004F6F14" w:rsidRDefault="002C0DD4" w:rsidP="006E4750">
      <w:pPr>
        <w:pStyle w:val="a"/>
        <w:rPr>
          <w:lang w:val="uk-UA"/>
        </w:rPr>
      </w:pPr>
      <w:r w:rsidRPr="004F6F14">
        <w:rPr>
          <w:lang w:val="uk-UA"/>
        </w:rPr>
        <w:t>Для поліпшення стану охорони праці в магазин</w:t>
      </w:r>
      <w:r>
        <w:rPr>
          <w:lang w:val="uk-UA"/>
        </w:rPr>
        <w:t>і "Маркетопт"</w:t>
      </w:r>
      <w:r w:rsidRPr="004F6F14">
        <w:rPr>
          <w:lang w:val="uk-UA"/>
        </w:rPr>
        <w:t xml:space="preserve"> та уникнення аварій і нещасних випадків на виробництві слід, окрім перелічених заходів з охорони праці, дотримуватись вимог внутрішніх організаційних документів підприємства.</w:t>
      </w:r>
    </w:p>
    <w:p w:rsidR="002C0DD4" w:rsidRPr="006E4750" w:rsidRDefault="002C0DD4" w:rsidP="006E4750">
      <w:pPr>
        <w:spacing w:after="0" w:line="360" w:lineRule="auto"/>
        <w:ind w:firstLine="540"/>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ВИСНОВКИ</w:t>
      </w:r>
    </w:p>
    <w:p w:rsidR="002C0DD4" w:rsidRPr="006E4750" w:rsidRDefault="002C0DD4" w:rsidP="006E4750">
      <w:pPr>
        <w:spacing w:after="0" w:line="360" w:lineRule="auto"/>
        <w:ind w:firstLine="540"/>
        <w:jc w:val="both"/>
        <w:rPr>
          <w:rFonts w:ascii="Times New Roman" w:hAnsi="Times New Roman"/>
          <w:color w:val="000000"/>
          <w:sz w:val="28"/>
          <w:szCs w:val="28"/>
          <w:shd w:val="clear" w:color="auto" w:fill="FFFFFF"/>
        </w:rPr>
      </w:pPr>
    </w:p>
    <w:p w:rsidR="002C0DD4" w:rsidRPr="006E4750" w:rsidRDefault="002C0DD4" w:rsidP="006E47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Малий і середній бізнес в світі</w:t>
      </w:r>
      <w:r w:rsidRPr="006E4750">
        <w:rPr>
          <w:rFonts w:ascii="Times New Roman" w:hAnsi="Times New Roman"/>
          <w:color w:val="000000"/>
          <w:sz w:val="28"/>
          <w:szCs w:val="28"/>
        </w:rPr>
        <w:t xml:space="preserve"> виступає ді</w:t>
      </w:r>
      <w:r>
        <w:rPr>
          <w:rFonts w:ascii="Times New Roman" w:hAnsi="Times New Roman"/>
          <w:color w:val="000000"/>
          <w:sz w:val="28"/>
          <w:szCs w:val="28"/>
        </w:rPr>
        <w:t>є</w:t>
      </w:r>
      <w:r w:rsidRPr="006E4750">
        <w:rPr>
          <w:rFonts w:ascii="Times New Roman" w:hAnsi="Times New Roman"/>
          <w:color w:val="000000"/>
          <w:sz w:val="28"/>
          <w:szCs w:val="28"/>
        </w:rPr>
        <w:t xml:space="preserve">вою силою, що прискорює шлях до ринкових перетворень. Подальше удосконалення організації підприємницької діяльності </w:t>
      </w:r>
      <w:r>
        <w:rPr>
          <w:rFonts w:ascii="Times New Roman" w:hAnsi="Times New Roman"/>
          <w:color w:val="000000"/>
          <w:sz w:val="28"/>
          <w:szCs w:val="28"/>
        </w:rPr>
        <w:t xml:space="preserve">може </w:t>
      </w:r>
      <w:r w:rsidRPr="006E4750">
        <w:rPr>
          <w:rFonts w:ascii="Times New Roman" w:hAnsi="Times New Roman"/>
          <w:color w:val="000000"/>
          <w:sz w:val="28"/>
          <w:szCs w:val="28"/>
        </w:rPr>
        <w:t>забезпеч</w:t>
      </w:r>
      <w:r>
        <w:rPr>
          <w:rFonts w:ascii="Times New Roman" w:hAnsi="Times New Roman"/>
          <w:color w:val="000000"/>
          <w:sz w:val="28"/>
          <w:szCs w:val="28"/>
        </w:rPr>
        <w:t>ити</w:t>
      </w:r>
      <w:r w:rsidRPr="006E4750">
        <w:rPr>
          <w:rFonts w:ascii="Times New Roman" w:hAnsi="Times New Roman"/>
          <w:color w:val="000000"/>
          <w:sz w:val="28"/>
          <w:szCs w:val="28"/>
        </w:rPr>
        <w:t xml:space="preserve"> господарську незалежність суб’єктів ринку, створ</w:t>
      </w:r>
      <w:r>
        <w:rPr>
          <w:rFonts w:ascii="Times New Roman" w:hAnsi="Times New Roman"/>
          <w:color w:val="000000"/>
          <w:sz w:val="28"/>
          <w:szCs w:val="28"/>
        </w:rPr>
        <w:t>ити</w:t>
      </w:r>
      <w:r w:rsidRPr="006E4750">
        <w:rPr>
          <w:rFonts w:ascii="Times New Roman" w:hAnsi="Times New Roman"/>
          <w:color w:val="000000"/>
          <w:sz w:val="28"/>
          <w:szCs w:val="28"/>
        </w:rPr>
        <w:t xml:space="preserve"> сприятливе середовище для розвитку конкуренції, стимулю</w:t>
      </w:r>
      <w:r>
        <w:rPr>
          <w:rFonts w:ascii="Times New Roman" w:hAnsi="Times New Roman"/>
          <w:color w:val="000000"/>
          <w:sz w:val="28"/>
          <w:szCs w:val="28"/>
        </w:rPr>
        <w:t>вати</w:t>
      </w:r>
      <w:r w:rsidRPr="006E4750">
        <w:rPr>
          <w:rFonts w:ascii="Times New Roman" w:hAnsi="Times New Roman"/>
          <w:color w:val="000000"/>
          <w:sz w:val="28"/>
          <w:szCs w:val="28"/>
        </w:rPr>
        <w:t xml:space="preserve"> ділову активність, сприя</w:t>
      </w:r>
      <w:r>
        <w:rPr>
          <w:rFonts w:ascii="Times New Roman" w:hAnsi="Times New Roman"/>
          <w:color w:val="000000"/>
          <w:sz w:val="28"/>
          <w:szCs w:val="28"/>
        </w:rPr>
        <w:t>ти</w:t>
      </w:r>
      <w:r w:rsidRPr="006E4750">
        <w:rPr>
          <w:rFonts w:ascii="Times New Roman" w:hAnsi="Times New Roman"/>
          <w:color w:val="000000"/>
          <w:sz w:val="28"/>
          <w:szCs w:val="28"/>
        </w:rPr>
        <w:t xml:space="preserve"> оновленню технологічної бази і номенклатури продукції. Соціальне значення торговельного підприємництва полягає в створенні нових робочих місць, проведенні благодійної та спонсорської діяльності.</w:t>
      </w:r>
    </w:p>
    <w:p w:rsidR="002C0DD4" w:rsidRPr="006E4750" w:rsidRDefault="002C0DD4" w:rsidP="00897BE9">
      <w:pPr>
        <w:spacing w:after="0" w:line="360" w:lineRule="auto"/>
        <w:ind w:firstLine="709"/>
        <w:jc w:val="both"/>
        <w:rPr>
          <w:rFonts w:ascii="Times New Roman" w:hAnsi="Times New Roman"/>
        </w:rPr>
      </w:pPr>
      <w:r w:rsidRPr="006E4750">
        <w:rPr>
          <w:rFonts w:ascii="Times New Roman" w:hAnsi="Times New Roman"/>
          <w:color w:val="000000"/>
          <w:sz w:val="28"/>
          <w:szCs w:val="28"/>
        </w:rPr>
        <w:t xml:space="preserve">Сутність </w:t>
      </w:r>
      <w:r>
        <w:rPr>
          <w:rFonts w:ascii="Times New Roman" w:hAnsi="Times New Roman"/>
          <w:color w:val="000000"/>
          <w:sz w:val="28"/>
          <w:szCs w:val="28"/>
        </w:rPr>
        <w:t>бізнесу</w:t>
      </w:r>
      <w:r w:rsidRPr="006E4750">
        <w:rPr>
          <w:rFonts w:ascii="Times New Roman" w:hAnsi="Times New Roman"/>
          <w:color w:val="000000"/>
          <w:sz w:val="28"/>
          <w:szCs w:val="28"/>
        </w:rPr>
        <w:t xml:space="preserve"> і його роль у розвитку національної економіки на різних етапах розвитку суспільства змінювалися відповідно до пануючих виробничих відносин, стану економіки, політичного устрою. При цьому суб’єктом підприємницької діяльності була людина, яка за своєю ініціативою самостійно шукала і реалізовувала нові можливості для виробництва нових товарів і послуг.</w:t>
      </w:r>
    </w:p>
    <w:p w:rsidR="002C0DD4" w:rsidRPr="006E4750" w:rsidRDefault="002C0DD4" w:rsidP="006E4750">
      <w:pPr>
        <w:spacing w:after="0" w:line="360" w:lineRule="auto"/>
        <w:ind w:firstLine="709"/>
        <w:jc w:val="both"/>
        <w:rPr>
          <w:rFonts w:ascii="Times New Roman" w:hAnsi="Times New Roman"/>
          <w:sz w:val="28"/>
          <w:szCs w:val="28"/>
        </w:rPr>
      </w:pPr>
      <w:r w:rsidRPr="006E4750">
        <w:rPr>
          <w:rFonts w:ascii="Times New Roman" w:hAnsi="Times New Roman"/>
          <w:bCs/>
          <w:sz w:val="28"/>
          <w:szCs w:val="28"/>
        </w:rPr>
        <w:t xml:space="preserve">Для економіки України </w:t>
      </w:r>
      <w:r w:rsidRPr="006E4750">
        <w:rPr>
          <w:rFonts w:ascii="Times New Roman" w:hAnsi="Times New Roman"/>
          <w:bCs/>
          <w:iCs/>
          <w:sz w:val="28"/>
          <w:szCs w:val="28"/>
        </w:rPr>
        <w:t>торговельн</w:t>
      </w:r>
      <w:r>
        <w:rPr>
          <w:rFonts w:ascii="Times New Roman" w:hAnsi="Times New Roman"/>
          <w:bCs/>
          <w:iCs/>
          <w:sz w:val="28"/>
          <w:szCs w:val="28"/>
        </w:rPr>
        <w:t>ий</w:t>
      </w:r>
      <w:r w:rsidRPr="006E4750">
        <w:rPr>
          <w:rFonts w:ascii="Times New Roman" w:hAnsi="Times New Roman"/>
          <w:bCs/>
          <w:iCs/>
          <w:sz w:val="28"/>
          <w:szCs w:val="28"/>
        </w:rPr>
        <w:t xml:space="preserve"> </w:t>
      </w:r>
      <w:r>
        <w:rPr>
          <w:rFonts w:ascii="Times New Roman" w:hAnsi="Times New Roman"/>
          <w:bCs/>
          <w:iCs/>
          <w:sz w:val="28"/>
          <w:szCs w:val="28"/>
        </w:rPr>
        <w:t>бізнес</w:t>
      </w:r>
      <w:r w:rsidRPr="006E4750">
        <w:rPr>
          <w:rFonts w:ascii="Times New Roman" w:hAnsi="Times New Roman"/>
          <w:bCs/>
          <w:iCs/>
          <w:sz w:val="28"/>
          <w:szCs w:val="28"/>
        </w:rPr>
        <w:t xml:space="preserve"> </w:t>
      </w:r>
      <w:r w:rsidRPr="006E4750">
        <w:rPr>
          <w:rFonts w:ascii="Times New Roman" w:hAnsi="Times New Roman"/>
          <w:bCs/>
          <w:sz w:val="28"/>
          <w:szCs w:val="28"/>
        </w:rPr>
        <w:t xml:space="preserve">має велике значення, яке полягає в </w:t>
      </w:r>
      <w:r w:rsidRPr="006E4750">
        <w:rPr>
          <w:rFonts w:ascii="Times New Roman" w:hAnsi="Times New Roman"/>
          <w:sz w:val="28"/>
          <w:szCs w:val="28"/>
        </w:rPr>
        <w:t>формуванні валового національного продукту, поповненні бюджету (особливо місцевого), наданні споживачам великої кіл</w:t>
      </w:r>
      <w:r>
        <w:rPr>
          <w:rFonts w:ascii="Times New Roman" w:hAnsi="Times New Roman"/>
          <w:sz w:val="28"/>
          <w:szCs w:val="28"/>
        </w:rPr>
        <w:t>ькості різноманітних товарів</w:t>
      </w:r>
      <w:r w:rsidRPr="006E4750">
        <w:rPr>
          <w:rFonts w:ascii="Times New Roman" w:hAnsi="Times New Roman"/>
          <w:sz w:val="28"/>
          <w:szCs w:val="28"/>
        </w:rPr>
        <w:t>, підвищенні загальної культури населення.</w:t>
      </w:r>
    </w:p>
    <w:p w:rsidR="002C0DD4" w:rsidRPr="006E4750" w:rsidRDefault="002C0DD4" w:rsidP="006E4750">
      <w:pPr>
        <w:spacing w:after="0" w:line="360" w:lineRule="auto"/>
        <w:ind w:firstLine="709"/>
        <w:jc w:val="both"/>
        <w:rPr>
          <w:rFonts w:ascii="Times New Roman" w:hAnsi="Times New Roman"/>
          <w:sz w:val="28"/>
          <w:szCs w:val="28"/>
        </w:rPr>
      </w:pPr>
      <w:r w:rsidRPr="006E4750">
        <w:rPr>
          <w:rFonts w:ascii="Times New Roman" w:hAnsi="Times New Roman"/>
          <w:sz w:val="28"/>
          <w:szCs w:val="28"/>
        </w:rPr>
        <w:t xml:space="preserve">У сфері розвитку торговельного </w:t>
      </w:r>
      <w:r>
        <w:rPr>
          <w:rFonts w:ascii="Times New Roman" w:hAnsi="Times New Roman"/>
          <w:sz w:val="28"/>
          <w:szCs w:val="28"/>
        </w:rPr>
        <w:t xml:space="preserve">бізнесу </w:t>
      </w:r>
      <w:r w:rsidRPr="006E4750">
        <w:rPr>
          <w:rFonts w:ascii="Times New Roman" w:hAnsi="Times New Roman"/>
          <w:sz w:val="28"/>
          <w:szCs w:val="28"/>
        </w:rPr>
        <w:t xml:space="preserve"> в Україні протягом останн</w:t>
      </w:r>
      <w:r>
        <w:rPr>
          <w:rFonts w:ascii="Times New Roman" w:hAnsi="Times New Roman"/>
          <w:sz w:val="28"/>
          <w:szCs w:val="28"/>
        </w:rPr>
        <w:t>ього</w:t>
      </w:r>
      <w:r w:rsidRPr="006E4750">
        <w:rPr>
          <w:rFonts w:ascii="Times New Roman" w:hAnsi="Times New Roman"/>
          <w:sz w:val="28"/>
          <w:szCs w:val="28"/>
        </w:rPr>
        <w:t xml:space="preserve"> </w:t>
      </w:r>
      <w:r>
        <w:rPr>
          <w:rFonts w:ascii="Times New Roman" w:hAnsi="Times New Roman"/>
          <w:sz w:val="28"/>
          <w:szCs w:val="28"/>
        </w:rPr>
        <w:t xml:space="preserve">десятиріччя </w:t>
      </w:r>
      <w:r w:rsidRPr="006E4750">
        <w:rPr>
          <w:rFonts w:ascii="Times New Roman" w:hAnsi="Times New Roman"/>
          <w:sz w:val="28"/>
          <w:szCs w:val="28"/>
        </w:rPr>
        <w:t>досягнуто певних позитивних зрушень, зокрема, запроваджено альтернативні схеми оподаткування, впорядковано процедури розробки та прийняття нормативно-правових актів, спрощуються дозвільні процедури та процес започаткування підприємницької діяльності.</w:t>
      </w:r>
    </w:p>
    <w:p w:rsidR="002C0DD4" w:rsidRPr="006E4750" w:rsidRDefault="002C0DD4" w:rsidP="006E4750">
      <w:pPr>
        <w:spacing w:after="0" w:line="360" w:lineRule="auto"/>
        <w:ind w:firstLine="709"/>
        <w:jc w:val="both"/>
        <w:rPr>
          <w:rFonts w:ascii="Times New Roman" w:hAnsi="Times New Roman"/>
          <w:color w:val="000000"/>
          <w:sz w:val="28"/>
          <w:szCs w:val="28"/>
        </w:rPr>
      </w:pPr>
      <w:r w:rsidRPr="006E4750">
        <w:rPr>
          <w:rFonts w:ascii="Times New Roman" w:hAnsi="Times New Roman"/>
          <w:color w:val="000000"/>
          <w:sz w:val="28"/>
          <w:szCs w:val="28"/>
        </w:rPr>
        <w:t xml:space="preserve">Дослідження показало, що основними тенденціями розвитку торговельного </w:t>
      </w:r>
      <w:r>
        <w:rPr>
          <w:rFonts w:ascii="Times New Roman" w:hAnsi="Times New Roman"/>
          <w:color w:val="000000"/>
          <w:sz w:val="28"/>
          <w:szCs w:val="28"/>
        </w:rPr>
        <w:t>бізнесу</w:t>
      </w:r>
      <w:r w:rsidRPr="006E4750">
        <w:rPr>
          <w:rFonts w:ascii="Times New Roman" w:hAnsi="Times New Roman"/>
          <w:color w:val="000000"/>
          <w:sz w:val="28"/>
          <w:szCs w:val="28"/>
        </w:rPr>
        <w:t xml:space="preserve"> в Україні в останнє десятиріччя є:</w:t>
      </w:r>
    </w:p>
    <w:p w:rsidR="002C0DD4" w:rsidRPr="006E4750" w:rsidRDefault="002C0DD4" w:rsidP="002767A3">
      <w:pPr>
        <w:numPr>
          <w:ilvl w:val="0"/>
          <w:numId w:val="3"/>
        </w:numPr>
        <w:tabs>
          <w:tab w:val="clear" w:pos="1429"/>
          <w:tab w:val="left" w:pos="567"/>
          <w:tab w:val="num" w:pos="709"/>
        </w:tabs>
        <w:spacing w:after="0" w:line="360" w:lineRule="auto"/>
        <w:ind w:left="0" w:firstLine="539"/>
        <w:contextualSpacing/>
        <w:jc w:val="both"/>
        <w:rPr>
          <w:rFonts w:ascii="Times New Roman" w:hAnsi="Times New Roman"/>
          <w:color w:val="000000"/>
          <w:sz w:val="28"/>
          <w:szCs w:val="28"/>
        </w:rPr>
      </w:pPr>
      <w:r w:rsidRPr="006E4750">
        <w:rPr>
          <w:rFonts w:ascii="Times New Roman" w:hAnsi="Times New Roman"/>
          <w:color w:val="000000"/>
          <w:sz w:val="28"/>
          <w:szCs w:val="28"/>
        </w:rPr>
        <w:t xml:space="preserve"> інтенсивне розширення підприємництва, що виявляється у територіальному охопленні сфери бізнесу, зростанні кількості юридичних осіб та </w:t>
      </w:r>
      <w:r>
        <w:rPr>
          <w:rFonts w:ascii="Times New Roman" w:hAnsi="Times New Roman"/>
          <w:color w:val="000000"/>
          <w:sz w:val="28"/>
          <w:szCs w:val="28"/>
        </w:rPr>
        <w:t>фізичних осіб-</w:t>
      </w:r>
      <w:r w:rsidRPr="006E4750">
        <w:rPr>
          <w:rFonts w:ascii="Times New Roman" w:hAnsi="Times New Roman"/>
          <w:color w:val="000000"/>
          <w:sz w:val="28"/>
          <w:szCs w:val="28"/>
        </w:rPr>
        <w:t>підприємців;</w:t>
      </w:r>
    </w:p>
    <w:p w:rsidR="002C0DD4" w:rsidRPr="006E4750" w:rsidRDefault="002C0DD4" w:rsidP="002767A3">
      <w:pPr>
        <w:numPr>
          <w:ilvl w:val="0"/>
          <w:numId w:val="3"/>
        </w:numPr>
        <w:tabs>
          <w:tab w:val="clear" w:pos="1429"/>
          <w:tab w:val="left" w:pos="567"/>
          <w:tab w:val="num" w:pos="709"/>
        </w:tabs>
        <w:spacing w:after="0" w:line="360" w:lineRule="auto"/>
        <w:ind w:left="0" w:firstLine="53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6E4750">
        <w:rPr>
          <w:rFonts w:ascii="Times New Roman" w:hAnsi="Times New Roman"/>
          <w:color w:val="000000"/>
          <w:sz w:val="28"/>
          <w:szCs w:val="28"/>
        </w:rPr>
        <w:t>відбувається інтеграція комерції з виробничою діяльністю</w:t>
      </w:r>
      <w:r>
        <w:rPr>
          <w:rFonts w:ascii="Times New Roman" w:hAnsi="Times New Roman"/>
          <w:color w:val="000000"/>
          <w:sz w:val="28"/>
          <w:szCs w:val="28"/>
        </w:rPr>
        <w:t>,</w:t>
      </w:r>
      <w:r w:rsidRPr="006E4750">
        <w:rPr>
          <w:rFonts w:ascii="Times New Roman" w:hAnsi="Times New Roman"/>
          <w:color w:val="000000"/>
          <w:sz w:val="28"/>
          <w:szCs w:val="28"/>
        </w:rPr>
        <w:t xml:space="preserve"> в результаті таких процесів з’являються складні організаційні утворення у формі корпорацій, концернів, асоціацій;</w:t>
      </w:r>
    </w:p>
    <w:p w:rsidR="002C0DD4" w:rsidRPr="006E4750" w:rsidRDefault="002C0DD4" w:rsidP="002767A3">
      <w:pPr>
        <w:numPr>
          <w:ilvl w:val="0"/>
          <w:numId w:val="3"/>
        </w:numPr>
        <w:tabs>
          <w:tab w:val="clear" w:pos="1429"/>
          <w:tab w:val="left" w:pos="567"/>
          <w:tab w:val="num" w:pos="709"/>
        </w:tabs>
        <w:spacing w:after="0" w:line="360" w:lineRule="auto"/>
        <w:ind w:left="0" w:firstLine="53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6E4750">
        <w:rPr>
          <w:rFonts w:ascii="Times New Roman" w:hAnsi="Times New Roman"/>
          <w:color w:val="000000"/>
          <w:sz w:val="28"/>
          <w:szCs w:val="28"/>
        </w:rPr>
        <w:t>відбувається зрощення капіталу вітчизняних і зарубіжних підприємців шляхом створення спільних фірм;</w:t>
      </w:r>
    </w:p>
    <w:p w:rsidR="002C0DD4" w:rsidRPr="006E4750" w:rsidRDefault="002C0DD4" w:rsidP="002767A3">
      <w:pPr>
        <w:numPr>
          <w:ilvl w:val="0"/>
          <w:numId w:val="3"/>
        </w:numPr>
        <w:tabs>
          <w:tab w:val="clear" w:pos="1429"/>
          <w:tab w:val="left" w:pos="567"/>
          <w:tab w:val="num" w:pos="709"/>
        </w:tabs>
        <w:spacing w:after="0" w:line="360" w:lineRule="auto"/>
        <w:ind w:left="0" w:firstLine="53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6E4750">
        <w:rPr>
          <w:rFonts w:ascii="Times New Roman" w:hAnsi="Times New Roman"/>
          <w:color w:val="000000"/>
          <w:sz w:val="28"/>
          <w:szCs w:val="28"/>
        </w:rPr>
        <w:t>відбувається інтенсивний розвиток комерційного посередництва при стриманому розвитку виробничого;</w:t>
      </w:r>
    </w:p>
    <w:p w:rsidR="002C0DD4" w:rsidRPr="006E4750" w:rsidRDefault="002C0DD4" w:rsidP="002767A3">
      <w:pPr>
        <w:numPr>
          <w:ilvl w:val="0"/>
          <w:numId w:val="3"/>
        </w:numPr>
        <w:tabs>
          <w:tab w:val="clear" w:pos="1429"/>
          <w:tab w:val="left" w:pos="567"/>
          <w:tab w:val="num" w:pos="709"/>
        </w:tabs>
        <w:spacing w:after="0" w:line="360" w:lineRule="auto"/>
        <w:ind w:left="0" w:firstLine="53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6E4750">
        <w:rPr>
          <w:rFonts w:ascii="Times New Roman" w:hAnsi="Times New Roman"/>
          <w:color w:val="000000"/>
          <w:sz w:val="28"/>
          <w:szCs w:val="28"/>
        </w:rPr>
        <w:t>розшир</w:t>
      </w:r>
      <w:r>
        <w:rPr>
          <w:rFonts w:ascii="Times New Roman" w:hAnsi="Times New Roman"/>
          <w:color w:val="000000"/>
          <w:sz w:val="28"/>
          <w:szCs w:val="28"/>
        </w:rPr>
        <w:t>юється</w:t>
      </w:r>
      <w:r w:rsidRPr="006E4750">
        <w:rPr>
          <w:rFonts w:ascii="Times New Roman" w:hAnsi="Times New Roman"/>
          <w:color w:val="000000"/>
          <w:sz w:val="28"/>
          <w:szCs w:val="28"/>
        </w:rPr>
        <w:t xml:space="preserve"> сфер</w:t>
      </w:r>
      <w:r>
        <w:rPr>
          <w:rFonts w:ascii="Times New Roman" w:hAnsi="Times New Roman"/>
          <w:color w:val="000000"/>
          <w:sz w:val="28"/>
          <w:szCs w:val="28"/>
        </w:rPr>
        <w:t>а</w:t>
      </w:r>
      <w:r w:rsidRPr="006E4750">
        <w:rPr>
          <w:rFonts w:ascii="Times New Roman" w:hAnsi="Times New Roman"/>
          <w:color w:val="000000"/>
          <w:sz w:val="28"/>
          <w:szCs w:val="28"/>
        </w:rPr>
        <w:t xml:space="preserve"> послуг (юридичні, страхові, рекламні, мобільний зв’язок</w:t>
      </w:r>
      <w:r>
        <w:rPr>
          <w:rFonts w:ascii="Times New Roman" w:hAnsi="Times New Roman"/>
          <w:color w:val="000000"/>
          <w:sz w:val="28"/>
          <w:szCs w:val="28"/>
        </w:rPr>
        <w:t xml:space="preserve"> і т.і.</w:t>
      </w:r>
      <w:r w:rsidRPr="006E4750">
        <w:rPr>
          <w:rFonts w:ascii="Times New Roman" w:hAnsi="Times New Roman"/>
          <w:color w:val="000000"/>
          <w:sz w:val="28"/>
          <w:szCs w:val="28"/>
        </w:rPr>
        <w:t>);</w:t>
      </w:r>
    </w:p>
    <w:p w:rsidR="002C0DD4" w:rsidRPr="006E4750" w:rsidRDefault="002C0DD4" w:rsidP="002767A3">
      <w:pPr>
        <w:numPr>
          <w:ilvl w:val="0"/>
          <w:numId w:val="3"/>
        </w:numPr>
        <w:tabs>
          <w:tab w:val="clear" w:pos="1429"/>
          <w:tab w:val="left" w:pos="567"/>
          <w:tab w:val="num" w:pos="709"/>
        </w:tabs>
        <w:spacing w:after="0" w:line="360" w:lineRule="auto"/>
        <w:ind w:left="0" w:firstLine="539"/>
        <w:contextualSpacing/>
        <w:jc w:val="both"/>
        <w:rPr>
          <w:rFonts w:ascii="Times New Roman" w:hAnsi="Times New Roman"/>
          <w:sz w:val="28"/>
          <w:szCs w:val="28"/>
        </w:rPr>
      </w:pPr>
      <w:r w:rsidRPr="006E4750">
        <w:rPr>
          <w:rFonts w:ascii="Times New Roman" w:hAnsi="Times New Roman"/>
          <w:color w:val="000000"/>
          <w:sz w:val="28"/>
          <w:szCs w:val="28"/>
        </w:rPr>
        <w:t xml:space="preserve"> розшир</w:t>
      </w:r>
      <w:r>
        <w:rPr>
          <w:rFonts w:ascii="Times New Roman" w:hAnsi="Times New Roman"/>
          <w:color w:val="000000"/>
          <w:sz w:val="28"/>
          <w:szCs w:val="28"/>
        </w:rPr>
        <w:t>юється</w:t>
      </w:r>
      <w:r w:rsidRPr="006E4750">
        <w:rPr>
          <w:rFonts w:ascii="Times New Roman" w:hAnsi="Times New Roman"/>
          <w:color w:val="000000"/>
          <w:sz w:val="28"/>
          <w:szCs w:val="28"/>
        </w:rPr>
        <w:t xml:space="preserve"> </w:t>
      </w:r>
      <w:r w:rsidRPr="006E4750">
        <w:rPr>
          <w:rFonts w:ascii="Times New Roman" w:hAnsi="Times New Roman"/>
          <w:sz w:val="28"/>
          <w:szCs w:val="28"/>
        </w:rPr>
        <w:t>співробітництва великого та малого бізнесу.</w:t>
      </w:r>
    </w:p>
    <w:p w:rsidR="002C0DD4" w:rsidRDefault="002C0DD4" w:rsidP="006E475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w:t>
      </w:r>
      <w:r w:rsidRPr="006E4750">
        <w:rPr>
          <w:rFonts w:ascii="Times New Roman" w:hAnsi="Times New Roman"/>
          <w:sz w:val="28"/>
          <w:szCs w:val="28"/>
        </w:rPr>
        <w:t xml:space="preserve">наліз статистичних даних розвитку торговельного </w:t>
      </w:r>
      <w:r>
        <w:rPr>
          <w:rFonts w:ascii="Times New Roman" w:hAnsi="Times New Roman"/>
          <w:sz w:val="28"/>
          <w:szCs w:val="28"/>
        </w:rPr>
        <w:t>бізнесу</w:t>
      </w:r>
      <w:r w:rsidRPr="006E4750">
        <w:rPr>
          <w:rFonts w:ascii="Times New Roman" w:hAnsi="Times New Roman"/>
          <w:sz w:val="28"/>
          <w:szCs w:val="28"/>
        </w:rPr>
        <w:t xml:space="preserve"> </w:t>
      </w:r>
      <w:r>
        <w:rPr>
          <w:rFonts w:ascii="Times New Roman" w:hAnsi="Times New Roman"/>
          <w:sz w:val="28"/>
          <w:szCs w:val="28"/>
        </w:rPr>
        <w:t xml:space="preserve">за останні 3 роки </w:t>
      </w:r>
      <w:r w:rsidRPr="006E4750">
        <w:rPr>
          <w:rFonts w:ascii="Times New Roman" w:hAnsi="Times New Roman"/>
          <w:sz w:val="28"/>
          <w:szCs w:val="28"/>
        </w:rPr>
        <w:t xml:space="preserve">показав </w:t>
      </w:r>
      <w:r>
        <w:rPr>
          <w:rFonts w:ascii="Times New Roman" w:hAnsi="Times New Roman"/>
          <w:sz w:val="28"/>
          <w:szCs w:val="28"/>
        </w:rPr>
        <w:t>підвищення</w:t>
      </w:r>
      <w:r w:rsidRPr="006E4750">
        <w:rPr>
          <w:rFonts w:ascii="Times New Roman" w:hAnsi="Times New Roman"/>
          <w:sz w:val="28"/>
          <w:szCs w:val="28"/>
        </w:rPr>
        <w:t xml:space="preserve"> ролі малих підприємств та фізичних осіб- підприємців </w:t>
      </w:r>
      <w:r>
        <w:rPr>
          <w:rFonts w:ascii="Times New Roman" w:hAnsi="Times New Roman"/>
          <w:sz w:val="28"/>
          <w:szCs w:val="28"/>
        </w:rPr>
        <w:t>на регіональному рівні при її зменшенні в столиці за рахунок розвитку всеукраїнських торговельних мереж, зареєстрованих переважно в містах-мільйонниках.</w:t>
      </w:r>
    </w:p>
    <w:p w:rsidR="002C0DD4" w:rsidRDefault="002C0DD4" w:rsidP="00577F0F">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F156AE">
        <w:rPr>
          <w:rFonts w:ascii="Times New Roman" w:hAnsi="Times New Roman"/>
          <w:sz w:val="28"/>
          <w:szCs w:val="28"/>
        </w:rPr>
        <w:t>Аналіз статистичних даних показує, що при загальній стабільності питомої ваги кількості малих підприємств на рівні 9</w:t>
      </w:r>
      <w:r>
        <w:rPr>
          <w:rFonts w:ascii="Times New Roman" w:hAnsi="Times New Roman"/>
          <w:sz w:val="28"/>
          <w:szCs w:val="28"/>
        </w:rPr>
        <w:t>3</w:t>
      </w:r>
      <w:r w:rsidRPr="00F156AE">
        <w:rPr>
          <w:rFonts w:ascii="Times New Roman" w:hAnsi="Times New Roman"/>
          <w:sz w:val="28"/>
          <w:szCs w:val="28"/>
        </w:rPr>
        <w:t>-9</w:t>
      </w:r>
      <w:r>
        <w:rPr>
          <w:rFonts w:ascii="Times New Roman" w:hAnsi="Times New Roman"/>
          <w:sz w:val="28"/>
          <w:szCs w:val="28"/>
        </w:rPr>
        <w:t>5</w:t>
      </w:r>
      <w:r w:rsidRPr="00F156AE">
        <w:rPr>
          <w:rFonts w:ascii="Times New Roman" w:hAnsi="Times New Roman"/>
          <w:sz w:val="28"/>
          <w:szCs w:val="28"/>
        </w:rPr>
        <w:t xml:space="preserve"> % і з</w:t>
      </w:r>
      <w:r>
        <w:rPr>
          <w:rFonts w:ascii="Times New Roman" w:hAnsi="Times New Roman"/>
          <w:sz w:val="28"/>
          <w:szCs w:val="28"/>
        </w:rPr>
        <w:t>мен</w:t>
      </w:r>
      <w:r w:rsidRPr="00F156AE">
        <w:rPr>
          <w:rFonts w:ascii="Times New Roman" w:hAnsi="Times New Roman"/>
          <w:sz w:val="28"/>
          <w:szCs w:val="28"/>
        </w:rPr>
        <w:t>шенні кількості найманих працівників за 6 років з 2</w:t>
      </w:r>
      <w:r>
        <w:rPr>
          <w:rFonts w:ascii="Times New Roman" w:hAnsi="Times New Roman"/>
          <w:sz w:val="28"/>
          <w:szCs w:val="28"/>
        </w:rPr>
        <w:t>5</w:t>
      </w:r>
      <w:r w:rsidRPr="00F156AE">
        <w:rPr>
          <w:rFonts w:ascii="Times New Roman" w:hAnsi="Times New Roman"/>
          <w:sz w:val="28"/>
          <w:szCs w:val="28"/>
        </w:rPr>
        <w:t xml:space="preserve">,5 % в </w:t>
      </w:r>
      <w:r>
        <w:rPr>
          <w:rFonts w:ascii="Times New Roman" w:hAnsi="Times New Roman"/>
          <w:sz w:val="28"/>
          <w:szCs w:val="28"/>
        </w:rPr>
        <w:t>2013</w:t>
      </w:r>
      <w:r w:rsidRPr="00F156AE">
        <w:rPr>
          <w:rFonts w:ascii="Times New Roman" w:hAnsi="Times New Roman"/>
          <w:sz w:val="28"/>
          <w:szCs w:val="28"/>
        </w:rPr>
        <w:t xml:space="preserve"> році до </w:t>
      </w:r>
      <w:r>
        <w:rPr>
          <w:rFonts w:ascii="Times New Roman" w:hAnsi="Times New Roman"/>
          <w:sz w:val="28"/>
          <w:szCs w:val="28"/>
        </w:rPr>
        <w:t>19</w:t>
      </w:r>
      <w:r w:rsidRPr="00F156AE">
        <w:rPr>
          <w:rFonts w:ascii="Times New Roman" w:hAnsi="Times New Roman"/>
          <w:sz w:val="28"/>
          <w:szCs w:val="28"/>
        </w:rPr>
        <w:t>,</w:t>
      </w:r>
      <w:r>
        <w:rPr>
          <w:rFonts w:ascii="Times New Roman" w:hAnsi="Times New Roman"/>
          <w:sz w:val="28"/>
          <w:szCs w:val="28"/>
        </w:rPr>
        <w:t>2</w:t>
      </w:r>
      <w:r w:rsidRPr="00F156AE">
        <w:rPr>
          <w:rFonts w:ascii="Times New Roman" w:hAnsi="Times New Roman"/>
          <w:sz w:val="28"/>
          <w:szCs w:val="28"/>
        </w:rPr>
        <w:t xml:space="preserve"> % в </w:t>
      </w:r>
      <w:r>
        <w:rPr>
          <w:rFonts w:ascii="Times New Roman" w:hAnsi="Times New Roman"/>
          <w:sz w:val="28"/>
          <w:szCs w:val="28"/>
        </w:rPr>
        <w:t>2018</w:t>
      </w:r>
      <w:r w:rsidRPr="00F156AE">
        <w:rPr>
          <w:rFonts w:ascii="Times New Roman" w:hAnsi="Times New Roman"/>
          <w:sz w:val="28"/>
          <w:szCs w:val="28"/>
        </w:rPr>
        <w:t xml:space="preserve"> році, значно </w:t>
      </w:r>
      <w:r>
        <w:rPr>
          <w:rFonts w:ascii="Times New Roman" w:hAnsi="Times New Roman"/>
          <w:sz w:val="28"/>
          <w:szCs w:val="28"/>
        </w:rPr>
        <w:t>збільшився</w:t>
      </w:r>
      <w:r w:rsidRPr="00F156AE">
        <w:rPr>
          <w:rFonts w:ascii="Times New Roman" w:hAnsi="Times New Roman"/>
          <w:sz w:val="28"/>
          <w:szCs w:val="28"/>
        </w:rPr>
        <w:t xml:space="preserve"> о</w:t>
      </w:r>
      <w:r w:rsidRPr="00F156AE">
        <w:rPr>
          <w:rFonts w:ascii="Times New Roman" w:hAnsi="Times New Roman"/>
          <w:color w:val="000000"/>
          <w:sz w:val="28"/>
          <w:szCs w:val="28"/>
          <w:lang w:eastAsia="ru-RU"/>
        </w:rPr>
        <w:t xml:space="preserve">бсяг реалізованої продукції малими і середніми підприємствами на користь великих. Обсяг реалізованої продукції великими підприємствами в </w:t>
      </w:r>
      <w:r>
        <w:rPr>
          <w:rFonts w:ascii="Times New Roman" w:hAnsi="Times New Roman"/>
          <w:color w:val="000000"/>
          <w:sz w:val="28"/>
          <w:szCs w:val="28"/>
          <w:lang w:eastAsia="ru-RU"/>
        </w:rPr>
        <w:t>2018</w:t>
      </w:r>
      <w:r w:rsidRPr="00F156AE">
        <w:rPr>
          <w:rFonts w:ascii="Times New Roman" w:hAnsi="Times New Roman"/>
          <w:color w:val="000000"/>
          <w:sz w:val="28"/>
          <w:szCs w:val="28"/>
          <w:lang w:eastAsia="ru-RU"/>
        </w:rPr>
        <w:t xml:space="preserve"> році </w:t>
      </w:r>
      <w:r>
        <w:rPr>
          <w:rFonts w:ascii="Times New Roman" w:hAnsi="Times New Roman"/>
          <w:color w:val="000000"/>
          <w:sz w:val="28"/>
          <w:szCs w:val="28"/>
          <w:lang w:eastAsia="ru-RU"/>
        </w:rPr>
        <w:t>зменшився до 27,1%</w:t>
      </w:r>
      <w:r w:rsidRPr="00F156AE">
        <w:rPr>
          <w:rFonts w:ascii="Times New Roman" w:hAnsi="Times New Roman"/>
          <w:color w:val="000000"/>
          <w:sz w:val="28"/>
          <w:szCs w:val="28"/>
          <w:lang w:eastAsia="ru-RU"/>
        </w:rPr>
        <w:t xml:space="preserve"> від виробленої в країні. Це </w:t>
      </w:r>
      <w:r>
        <w:rPr>
          <w:rFonts w:ascii="Times New Roman" w:hAnsi="Times New Roman"/>
          <w:color w:val="000000"/>
          <w:sz w:val="28"/>
          <w:szCs w:val="28"/>
          <w:lang w:eastAsia="ru-RU"/>
        </w:rPr>
        <w:t xml:space="preserve">пояснюється значним зменшенням курсу гривні до євро з 2014 року, а розмір віднесення підприємств </w:t>
      </w:r>
      <w:r w:rsidRPr="00F156A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до великих, </w:t>
      </w:r>
      <w:r w:rsidRPr="00F156AE">
        <w:rPr>
          <w:rFonts w:ascii="Times New Roman" w:hAnsi="Times New Roman"/>
          <w:color w:val="000000"/>
          <w:sz w:val="28"/>
          <w:szCs w:val="28"/>
          <w:lang w:eastAsia="ru-RU"/>
        </w:rPr>
        <w:t>мали</w:t>
      </w:r>
      <w:r>
        <w:rPr>
          <w:rFonts w:ascii="Times New Roman" w:hAnsi="Times New Roman"/>
          <w:color w:val="000000"/>
          <w:sz w:val="28"/>
          <w:szCs w:val="28"/>
          <w:lang w:eastAsia="ru-RU"/>
        </w:rPr>
        <w:t xml:space="preserve">х або </w:t>
      </w:r>
      <w:r w:rsidRPr="00F156AE">
        <w:rPr>
          <w:rFonts w:ascii="Times New Roman" w:hAnsi="Times New Roman"/>
          <w:color w:val="000000"/>
          <w:sz w:val="28"/>
          <w:szCs w:val="28"/>
          <w:lang w:eastAsia="ru-RU"/>
        </w:rPr>
        <w:t>середні</w:t>
      </w:r>
      <w:r>
        <w:rPr>
          <w:rFonts w:ascii="Times New Roman" w:hAnsi="Times New Roman"/>
          <w:color w:val="000000"/>
          <w:sz w:val="28"/>
          <w:szCs w:val="28"/>
          <w:lang w:eastAsia="ru-RU"/>
        </w:rPr>
        <w:t>х залежить від розміру обороту, обчисленому в євро, в результаті чого значна кількість підприємств перейшла із категорії «великі» в категорію «малі».</w:t>
      </w:r>
    </w:p>
    <w:p w:rsidR="002C0DD4" w:rsidRPr="00F156AE" w:rsidRDefault="002C0DD4" w:rsidP="00577F0F">
      <w:pPr>
        <w:autoSpaceDE w:val="0"/>
        <w:autoSpaceDN w:val="0"/>
        <w:adjustRightInd w:val="0"/>
        <w:spacing w:after="0" w:line="360" w:lineRule="auto"/>
        <w:ind w:firstLine="709"/>
        <w:jc w:val="both"/>
        <w:rPr>
          <w:rFonts w:ascii="Times New Roman" w:hAnsi="Times New Roman"/>
          <w:sz w:val="28"/>
          <w:szCs w:val="28"/>
        </w:rPr>
      </w:pPr>
      <w:r w:rsidRPr="00896026">
        <w:rPr>
          <w:rFonts w:ascii="Times New Roman" w:hAnsi="Times New Roman"/>
          <w:sz w:val="28"/>
          <w:szCs w:val="28"/>
        </w:rPr>
        <w:t>Аналіз динаміки кількості малих підприємств у 2018 році свідчить, що в</w:t>
      </w:r>
      <w:r>
        <w:rPr>
          <w:rFonts w:ascii="Times New Roman" w:hAnsi="Times New Roman"/>
          <w:sz w:val="28"/>
          <w:szCs w:val="28"/>
        </w:rPr>
        <w:t xml:space="preserve"> Україні </w:t>
      </w:r>
      <w:r w:rsidRPr="00F156AE">
        <w:rPr>
          <w:rFonts w:ascii="Times New Roman" w:hAnsi="Times New Roman"/>
          <w:sz w:val="28"/>
          <w:szCs w:val="28"/>
        </w:rPr>
        <w:t xml:space="preserve">на 10 тис. наявного населення припадало </w:t>
      </w:r>
      <w:r>
        <w:rPr>
          <w:rFonts w:ascii="Times New Roman" w:hAnsi="Times New Roman"/>
          <w:sz w:val="28"/>
          <w:szCs w:val="28"/>
        </w:rPr>
        <w:t>8</w:t>
      </w:r>
      <w:r w:rsidRPr="00F156AE">
        <w:rPr>
          <w:rFonts w:ascii="Times New Roman" w:hAnsi="Times New Roman"/>
          <w:sz w:val="28"/>
          <w:szCs w:val="28"/>
        </w:rPr>
        <w:t>0 малих підприємств</w:t>
      </w:r>
      <w:r>
        <w:rPr>
          <w:rFonts w:ascii="Times New Roman" w:hAnsi="Times New Roman"/>
          <w:sz w:val="28"/>
          <w:szCs w:val="28"/>
        </w:rPr>
        <w:t>,</w:t>
      </w:r>
      <w:r w:rsidRPr="00F156AE">
        <w:rPr>
          <w:rFonts w:ascii="Times New Roman" w:hAnsi="Times New Roman"/>
          <w:sz w:val="28"/>
          <w:szCs w:val="28"/>
        </w:rPr>
        <w:t xml:space="preserve"> порівняно з </w:t>
      </w:r>
      <w:r>
        <w:rPr>
          <w:rFonts w:ascii="Times New Roman" w:hAnsi="Times New Roman"/>
          <w:sz w:val="28"/>
          <w:szCs w:val="28"/>
        </w:rPr>
        <w:t>2015</w:t>
      </w:r>
      <w:r w:rsidRPr="00F156AE">
        <w:rPr>
          <w:rFonts w:ascii="Times New Roman" w:hAnsi="Times New Roman"/>
          <w:sz w:val="28"/>
          <w:szCs w:val="28"/>
        </w:rPr>
        <w:t xml:space="preserve"> р. їх кількість з</w:t>
      </w:r>
      <w:r>
        <w:rPr>
          <w:rFonts w:ascii="Times New Roman" w:hAnsi="Times New Roman"/>
          <w:sz w:val="28"/>
          <w:szCs w:val="28"/>
        </w:rPr>
        <w:t>більшилася</w:t>
      </w:r>
      <w:r w:rsidRPr="00F156AE">
        <w:rPr>
          <w:rFonts w:ascii="Times New Roman" w:hAnsi="Times New Roman"/>
          <w:sz w:val="28"/>
          <w:szCs w:val="28"/>
        </w:rPr>
        <w:t xml:space="preserve"> на </w:t>
      </w:r>
      <w:r>
        <w:rPr>
          <w:rFonts w:ascii="Times New Roman" w:hAnsi="Times New Roman"/>
          <w:sz w:val="28"/>
          <w:szCs w:val="28"/>
        </w:rPr>
        <w:t>3</w:t>
      </w:r>
      <w:r w:rsidRPr="00F156AE">
        <w:rPr>
          <w:rFonts w:ascii="Times New Roman" w:hAnsi="Times New Roman"/>
          <w:sz w:val="28"/>
          <w:szCs w:val="28"/>
        </w:rPr>
        <w:t xml:space="preserve"> підприємст</w:t>
      </w:r>
      <w:r>
        <w:rPr>
          <w:rFonts w:ascii="Times New Roman" w:hAnsi="Times New Roman"/>
          <w:sz w:val="28"/>
          <w:szCs w:val="28"/>
        </w:rPr>
        <w:t>ва</w:t>
      </w:r>
      <w:r w:rsidRPr="00F156AE">
        <w:rPr>
          <w:rFonts w:ascii="Times New Roman" w:hAnsi="Times New Roman"/>
          <w:sz w:val="28"/>
          <w:szCs w:val="28"/>
        </w:rPr>
        <w:t>, тоді як у країнах ЄС забезпеченість</w:t>
      </w:r>
      <w:r>
        <w:rPr>
          <w:rFonts w:ascii="Times New Roman" w:hAnsi="Times New Roman"/>
          <w:sz w:val="28"/>
          <w:szCs w:val="28"/>
        </w:rPr>
        <w:t xml:space="preserve"> населення малою торговельною</w:t>
      </w:r>
      <w:r w:rsidRPr="00F156AE">
        <w:rPr>
          <w:rFonts w:ascii="Times New Roman" w:hAnsi="Times New Roman"/>
          <w:sz w:val="28"/>
          <w:szCs w:val="28"/>
        </w:rPr>
        <w:t xml:space="preserve"> </w:t>
      </w:r>
      <w:r>
        <w:rPr>
          <w:rFonts w:ascii="Times New Roman" w:hAnsi="Times New Roman"/>
          <w:sz w:val="28"/>
          <w:szCs w:val="28"/>
        </w:rPr>
        <w:t xml:space="preserve">мережою </w:t>
      </w:r>
      <w:r w:rsidRPr="00F156AE">
        <w:rPr>
          <w:rFonts w:ascii="Times New Roman" w:hAnsi="Times New Roman"/>
          <w:sz w:val="28"/>
          <w:szCs w:val="28"/>
        </w:rPr>
        <w:t>становить не менше 300.</w:t>
      </w:r>
    </w:p>
    <w:p w:rsidR="002C0DD4" w:rsidRPr="00F156AE" w:rsidRDefault="002C0DD4" w:rsidP="00C3570C">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На нашу думку, основними причинами гальмування розвитку малого та середнього </w:t>
      </w:r>
      <w:r>
        <w:rPr>
          <w:rFonts w:ascii="Times New Roman" w:hAnsi="Times New Roman"/>
          <w:color w:val="000000"/>
          <w:sz w:val="28"/>
          <w:szCs w:val="28"/>
          <w:shd w:val="clear" w:color="auto" w:fill="FFFFFF"/>
        </w:rPr>
        <w:t>бізнесу</w:t>
      </w:r>
      <w:r w:rsidRPr="00F156AE">
        <w:rPr>
          <w:rFonts w:ascii="Times New Roman" w:hAnsi="Times New Roman"/>
          <w:color w:val="000000"/>
          <w:sz w:val="28"/>
          <w:szCs w:val="28"/>
          <w:shd w:val="clear" w:color="auto" w:fill="FFFFFF"/>
        </w:rPr>
        <w:t xml:space="preserve"> в Україні та її регіонах є:</w:t>
      </w:r>
    </w:p>
    <w:p w:rsidR="002C0DD4" w:rsidRPr="00F156AE" w:rsidRDefault="002C0DD4" w:rsidP="00C3570C">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відсутність дійового механізму реалізації державної політики щодо підтримки малого  та середнього бізнесу. Це питання ще не посіло належного місця і в діяльності місцевих органів державної виконавчої влади;</w:t>
      </w:r>
    </w:p>
    <w:p w:rsidR="002C0DD4" w:rsidRPr="00F156AE" w:rsidRDefault="002C0DD4" w:rsidP="00C3570C">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низькі темпи та перекоси в процесі реформування власності;</w:t>
      </w:r>
    </w:p>
    <w:p w:rsidR="002C0DD4" w:rsidRPr="00F156AE" w:rsidRDefault="002C0DD4" w:rsidP="00C3570C">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відсутність належного нормативно-правового забезпечення розвитку малого та середнього бізнесу;</w:t>
      </w:r>
    </w:p>
    <w:p w:rsidR="002C0DD4" w:rsidRPr="00F156AE" w:rsidRDefault="002C0DD4" w:rsidP="00C3570C">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обмеженість або повна відсутність матеріальних фінансових ресурсів;</w:t>
      </w:r>
    </w:p>
    <w:p w:rsidR="002C0DD4" w:rsidRPr="00F156AE" w:rsidRDefault="002C0DD4" w:rsidP="00C3570C">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недосконалість системи обліку та статистичної звітності малого та середнього підприємництва;</w:t>
      </w:r>
    </w:p>
    <w:p w:rsidR="002C0DD4" w:rsidRPr="00F156AE" w:rsidRDefault="002C0DD4" w:rsidP="00C3570C">
      <w:pPr>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обмеженість інформаційного та консультативного забезпечення;</w:t>
      </w:r>
    </w:p>
    <w:p w:rsidR="002C0DD4" w:rsidRPr="00F156AE" w:rsidRDefault="002C0DD4" w:rsidP="00C3570C">
      <w:pPr>
        <w:autoSpaceDE w:val="0"/>
        <w:autoSpaceDN w:val="0"/>
        <w:adjustRightInd w:val="0"/>
        <w:spacing w:after="0" w:line="360" w:lineRule="auto"/>
        <w:ind w:firstLine="567"/>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недосконалість системи навчання та перепідготовки персоналу для підприємницької діяльності.</w:t>
      </w:r>
    </w:p>
    <w:p w:rsidR="002C0DD4" w:rsidRPr="00F156AE" w:rsidRDefault="002C0DD4" w:rsidP="00C3570C">
      <w:pPr>
        <w:spacing w:after="0" w:line="360" w:lineRule="auto"/>
        <w:ind w:firstLine="709"/>
        <w:jc w:val="both"/>
        <w:rPr>
          <w:rFonts w:ascii="Times New Roman" w:hAnsi="Times New Roman"/>
          <w:color w:val="000000"/>
          <w:sz w:val="28"/>
          <w:szCs w:val="28"/>
          <w:shd w:val="clear" w:color="auto" w:fill="FFFFFF"/>
        </w:rPr>
      </w:pPr>
      <w:r w:rsidRPr="00F156AE">
        <w:rPr>
          <w:rFonts w:ascii="Times New Roman" w:hAnsi="Times New Roman"/>
          <w:color w:val="000000"/>
          <w:sz w:val="28"/>
          <w:szCs w:val="28"/>
          <w:shd w:val="clear" w:color="auto" w:fill="FFFFFF"/>
        </w:rPr>
        <w:t xml:space="preserve">Аналіз тенденцій розвитку товарної пропозиції та споживчого попиту на вітчизняному ринку дає змогу зробити загальний висновок: роздрібна торгівля загалом та в межах регіонів розвивається відповідно до динаміки макроекономічних показників ринку. </w:t>
      </w:r>
      <w:r>
        <w:rPr>
          <w:rFonts w:ascii="Times New Roman" w:hAnsi="Times New Roman"/>
          <w:color w:val="000000"/>
          <w:sz w:val="28"/>
          <w:szCs w:val="28"/>
          <w:shd w:val="clear" w:color="auto" w:fill="FFFFFF"/>
        </w:rPr>
        <w:t>У</w:t>
      </w:r>
      <w:r w:rsidRPr="00F156AE">
        <w:rPr>
          <w:rFonts w:ascii="Times New Roman" w:hAnsi="Times New Roman"/>
          <w:color w:val="000000"/>
          <w:sz w:val="28"/>
          <w:szCs w:val="28"/>
          <w:shd w:val="clear" w:color="auto" w:fill="FFFFFF"/>
        </w:rPr>
        <w:t>країнський роздрібний ринок характеризується такими основними тенденціями</w:t>
      </w:r>
      <w:r>
        <w:rPr>
          <w:rFonts w:ascii="Times New Roman" w:hAnsi="Times New Roman"/>
          <w:color w:val="000000"/>
          <w:sz w:val="28"/>
          <w:szCs w:val="28"/>
          <w:shd w:val="clear" w:color="auto" w:fill="FFFFFF"/>
        </w:rPr>
        <w:t>:</w:t>
      </w:r>
    </w:p>
    <w:p w:rsidR="002C0DD4" w:rsidRPr="00F156AE" w:rsidRDefault="002C0DD4" w:rsidP="005E6040">
      <w:pPr>
        <w:pStyle w:val="1"/>
        <w:spacing w:after="0" w:line="360" w:lineRule="auto"/>
        <w:ind w:left="0" w:firstLine="36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к</w:t>
      </w:r>
      <w:r w:rsidRPr="00F156AE">
        <w:rPr>
          <w:rFonts w:ascii="Times New Roman" w:hAnsi="Times New Roman"/>
          <w:color w:val="000000"/>
          <w:sz w:val="28"/>
          <w:szCs w:val="28"/>
          <w:shd w:val="clear" w:color="auto" w:fill="FFFFFF"/>
          <w:lang w:val="uk-UA"/>
        </w:rPr>
        <w:t>онсолідацією бізнесу роздрібної торгівлі та розвитком роздрібних м</w:t>
      </w:r>
      <w:r>
        <w:rPr>
          <w:rFonts w:ascii="Times New Roman" w:hAnsi="Times New Roman"/>
          <w:color w:val="000000"/>
          <w:sz w:val="28"/>
          <w:szCs w:val="28"/>
          <w:shd w:val="clear" w:color="auto" w:fill="FFFFFF"/>
          <w:lang w:val="uk-UA"/>
        </w:rPr>
        <w:t>ереж великого та малого розміру;</w:t>
      </w:r>
    </w:p>
    <w:p w:rsidR="002C0DD4" w:rsidRDefault="002C0DD4" w:rsidP="005E6040">
      <w:pPr>
        <w:pStyle w:val="1"/>
        <w:spacing w:after="0" w:line="360" w:lineRule="auto"/>
        <w:ind w:left="0" w:firstLine="36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в</w:t>
      </w:r>
      <w:r w:rsidRPr="00F156AE">
        <w:rPr>
          <w:rFonts w:ascii="Times New Roman" w:hAnsi="Times New Roman"/>
          <w:color w:val="000000"/>
          <w:sz w:val="28"/>
          <w:szCs w:val="28"/>
          <w:shd w:val="clear" w:color="auto" w:fill="FFFFFF"/>
          <w:lang w:val="uk-UA"/>
        </w:rPr>
        <w:t xml:space="preserve">ертикальною інтеграцією та придбанням підприємствами роздрібної торгівлі інших підприємств (головним чином із галузей сільського господарства та </w:t>
      </w:r>
      <w:r>
        <w:rPr>
          <w:rFonts w:ascii="Times New Roman" w:hAnsi="Times New Roman"/>
          <w:color w:val="000000"/>
          <w:sz w:val="28"/>
          <w:szCs w:val="28"/>
          <w:shd w:val="clear" w:color="auto" w:fill="FFFFFF"/>
          <w:lang w:val="uk-UA"/>
        </w:rPr>
        <w:t>переробки продуктів харчування);</w:t>
      </w:r>
      <w:r w:rsidRPr="00F156AE">
        <w:rPr>
          <w:rFonts w:ascii="Times New Roman" w:hAnsi="Times New Roman"/>
          <w:color w:val="000000"/>
          <w:sz w:val="28"/>
          <w:szCs w:val="28"/>
          <w:shd w:val="clear" w:color="auto" w:fill="FFFFFF"/>
          <w:lang w:val="uk-UA"/>
        </w:rPr>
        <w:t xml:space="preserve"> </w:t>
      </w:r>
    </w:p>
    <w:p w:rsidR="002C0DD4" w:rsidRDefault="002C0DD4" w:rsidP="005E6040">
      <w:pPr>
        <w:pStyle w:val="1"/>
        <w:spacing w:after="0" w:line="360" w:lineRule="auto"/>
        <w:ind w:left="0" w:firstLine="36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б</w:t>
      </w:r>
      <w:r w:rsidRPr="00F156AE">
        <w:rPr>
          <w:rFonts w:ascii="Times New Roman" w:hAnsi="Times New Roman"/>
          <w:color w:val="000000"/>
          <w:sz w:val="28"/>
          <w:szCs w:val="28"/>
          <w:shd w:val="clear" w:color="auto" w:fill="FFFFFF"/>
          <w:lang w:val="uk-UA"/>
        </w:rPr>
        <w:t xml:space="preserve">удівництвом торгівельних центрів (комплексів) у найбільших містах. Торгівельні центри розвиваються у великих містах, де споживачі готові платити за </w:t>
      </w:r>
      <w:r>
        <w:rPr>
          <w:rFonts w:ascii="Times New Roman" w:hAnsi="Times New Roman"/>
          <w:color w:val="000000"/>
          <w:sz w:val="28"/>
          <w:szCs w:val="28"/>
          <w:shd w:val="clear" w:color="auto" w:fill="FFFFFF"/>
          <w:lang w:val="uk-UA"/>
        </w:rPr>
        <w:t>товари, які в них пропонуються;</w:t>
      </w:r>
    </w:p>
    <w:p w:rsidR="002C0DD4" w:rsidRPr="00F156AE" w:rsidRDefault="002C0DD4" w:rsidP="005E6040">
      <w:pPr>
        <w:pStyle w:val="1"/>
        <w:spacing w:after="0" w:line="360" w:lineRule="auto"/>
        <w:ind w:left="0" w:firstLine="36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т</w:t>
      </w:r>
      <w:r w:rsidRPr="00F156AE">
        <w:rPr>
          <w:rFonts w:ascii="Times New Roman" w:hAnsi="Times New Roman"/>
          <w:color w:val="000000"/>
          <w:sz w:val="28"/>
          <w:szCs w:val="28"/>
          <w:shd w:val="clear" w:color="auto" w:fill="FFFFFF"/>
          <w:lang w:val="uk-UA"/>
        </w:rPr>
        <w:t>рансформацією вуличних ринків у центри торгівлі та розваг. Цей процес забезпечує кращу адаптац</w:t>
      </w:r>
      <w:r>
        <w:rPr>
          <w:rFonts w:ascii="Times New Roman" w:hAnsi="Times New Roman"/>
          <w:color w:val="000000"/>
          <w:sz w:val="28"/>
          <w:szCs w:val="28"/>
          <w:shd w:val="clear" w:color="auto" w:fill="FFFFFF"/>
          <w:lang w:val="uk-UA"/>
        </w:rPr>
        <w:t>ію споживачів до нового формату;</w:t>
      </w:r>
    </w:p>
    <w:p w:rsidR="002C0DD4" w:rsidRPr="00F156AE" w:rsidRDefault="002C0DD4" w:rsidP="005E6040">
      <w:pPr>
        <w:pStyle w:val="1"/>
        <w:spacing w:after="0" w:line="360" w:lineRule="auto"/>
        <w:ind w:left="0" w:firstLine="36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зростанням</w:t>
      </w:r>
      <w:r w:rsidRPr="00F156AE">
        <w:rPr>
          <w:rFonts w:ascii="Times New Roman" w:hAnsi="Times New Roman"/>
          <w:color w:val="000000"/>
          <w:sz w:val="28"/>
          <w:szCs w:val="28"/>
          <w:shd w:val="clear" w:color="auto" w:fill="FFFFFF"/>
          <w:lang w:val="uk-UA"/>
        </w:rPr>
        <w:t xml:space="preserve"> рекламної діяльності підприємств роздрібної торгівлі. Такі засоби реклами, як різноманітні матеріали на місці продажів, листівки, використання лозунгів для мотивації споживачів, підтримка соціальних заходів та інші, широко використовуються роздрібними підприємствами.</w:t>
      </w:r>
    </w:p>
    <w:p w:rsidR="002C0DD4" w:rsidRDefault="002C0DD4" w:rsidP="00F05C07">
      <w:pPr>
        <w:widowControl w:val="0"/>
        <w:suppressAutoHyphens/>
        <w:spacing w:after="0" w:line="360" w:lineRule="auto"/>
        <w:ind w:firstLine="539"/>
        <w:jc w:val="both"/>
        <w:rPr>
          <w:rFonts w:ascii="Times New Roman" w:hAnsi="Times New Roman"/>
          <w:color w:val="000000"/>
          <w:sz w:val="28"/>
          <w:highlight w:val="yellow"/>
        </w:rPr>
      </w:pPr>
      <w:r w:rsidRPr="001D770C">
        <w:rPr>
          <w:rFonts w:ascii="Times New Roman" w:hAnsi="Times New Roman"/>
          <w:color w:val="000000"/>
          <w:sz w:val="28"/>
        </w:rPr>
        <w:t>В Полтавській області станом на 01.01.201</w:t>
      </w:r>
      <w:r>
        <w:rPr>
          <w:rFonts w:ascii="Times New Roman" w:hAnsi="Times New Roman"/>
          <w:color w:val="000000"/>
          <w:sz w:val="28"/>
        </w:rPr>
        <w:t>9</w:t>
      </w:r>
      <w:r w:rsidRPr="001D770C">
        <w:rPr>
          <w:rFonts w:ascii="Times New Roman" w:hAnsi="Times New Roman"/>
          <w:color w:val="000000"/>
          <w:sz w:val="28"/>
        </w:rPr>
        <w:t xml:space="preserve"> року налічувалось </w:t>
      </w:r>
      <w:r>
        <w:rPr>
          <w:rFonts w:ascii="Times New Roman" w:hAnsi="Times New Roman"/>
          <w:color w:val="000000"/>
          <w:sz w:val="28"/>
        </w:rPr>
        <w:t>61157 суб</w:t>
      </w:r>
      <w:r w:rsidRPr="000A7F87">
        <w:rPr>
          <w:rFonts w:ascii="Times New Roman" w:hAnsi="Times New Roman"/>
          <w:color w:val="000000"/>
          <w:sz w:val="28"/>
        </w:rPr>
        <w:t>’</w:t>
      </w:r>
      <w:r>
        <w:rPr>
          <w:rFonts w:ascii="Times New Roman" w:hAnsi="Times New Roman"/>
          <w:color w:val="000000"/>
          <w:sz w:val="28"/>
        </w:rPr>
        <w:t>єктів підприємницької діяльності, в тому числі 10958 підприємств – юридичних осіб та 50199 фізичних осіб-підприємців. Хоча загальна кількість суб</w:t>
      </w:r>
      <w:r w:rsidRPr="000A7F87">
        <w:rPr>
          <w:rFonts w:ascii="Times New Roman" w:hAnsi="Times New Roman"/>
          <w:color w:val="000000"/>
          <w:sz w:val="28"/>
        </w:rPr>
        <w:t>’</w:t>
      </w:r>
      <w:r>
        <w:rPr>
          <w:rFonts w:ascii="Times New Roman" w:hAnsi="Times New Roman"/>
          <w:color w:val="000000"/>
          <w:sz w:val="28"/>
        </w:rPr>
        <w:t>єктів  підприємництва за останній рік зросла на 503 одиниці, кількість юридичних осіб збільшувалася більшими темпами, що сприяло зменшенню питомої ваги фізичних осіб-підприємців в загальній кількості суб’</w:t>
      </w:r>
      <w:r w:rsidRPr="000A7F87">
        <w:rPr>
          <w:rFonts w:ascii="Times New Roman" w:hAnsi="Times New Roman"/>
          <w:color w:val="000000"/>
          <w:sz w:val="28"/>
        </w:rPr>
        <w:t xml:space="preserve">єктів </w:t>
      </w:r>
      <w:r>
        <w:rPr>
          <w:rFonts w:ascii="Times New Roman" w:hAnsi="Times New Roman"/>
          <w:color w:val="000000"/>
          <w:sz w:val="28"/>
        </w:rPr>
        <w:t>підприємницької діяльності</w:t>
      </w:r>
    </w:p>
    <w:p w:rsidR="002C0DD4" w:rsidRDefault="002C0DD4" w:rsidP="00F05C07">
      <w:pPr>
        <w:widowControl w:val="0"/>
        <w:suppressAutoHyphens/>
        <w:spacing w:after="0" w:line="360" w:lineRule="auto"/>
        <w:ind w:firstLine="539"/>
        <w:jc w:val="both"/>
        <w:rPr>
          <w:rFonts w:ascii="Times New Roman" w:hAnsi="Times New Roman"/>
          <w:color w:val="000000"/>
          <w:sz w:val="28"/>
        </w:rPr>
      </w:pPr>
      <w:r>
        <w:rPr>
          <w:rFonts w:ascii="Times New Roman" w:hAnsi="Times New Roman"/>
          <w:color w:val="000000"/>
          <w:sz w:val="28"/>
        </w:rPr>
        <w:t>Кількість зайнятих у фізичних осіб-підприємців  станом на 1.01.2019 р. склала 93,9 тис. осіб, в тому числі в торговельній галузі Полтавської області зайнято 49,3 тис. осіб, що складає 52,5% від усіх зайнятих ФОПів. Кількість зайнятих у ФОпів в торгівлі значно більша, ніж по всіх галузях Полтавської області. Цікава закономірність виявляється при співставленні кількості фізичних осіб-підприємців і числа зайнятих в них. Якщо питома вага кількості ФОПів зменшується, то питома вага кількості зайнятих в них працівників, навпаки, збільшується. Така тенденція ще більше спостерігається в галузі торгівлі</w:t>
      </w:r>
    </w:p>
    <w:p w:rsidR="002C0DD4" w:rsidRDefault="002C0DD4" w:rsidP="00F05C07">
      <w:pPr>
        <w:widowControl w:val="0"/>
        <w:suppressAutoHyphens/>
        <w:spacing w:after="0" w:line="360" w:lineRule="auto"/>
        <w:ind w:firstLine="539"/>
        <w:jc w:val="both"/>
        <w:rPr>
          <w:rFonts w:ascii="Times New Roman" w:hAnsi="Times New Roman"/>
          <w:color w:val="000000"/>
          <w:sz w:val="28"/>
          <w:highlight w:val="yellow"/>
        </w:rPr>
      </w:pPr>
      <w:r>
        <w:rPr>
          <w:rFonts w:ascii="Times New Roman" w:hAnsi="Times New Roman"/>
          <w:color w:val="000000"/>
          <w:sz w:val="28"/>
        </w:rPr>
        <w:t>Зменшення питомої ваги кількості фізичних осіб-підприємців при збільшенні кількості зайнятих і обсягів реалізації продукції в порівнянні із підприємствами – юридичними особами як в цілому по економіці Полтавської області, так і в галузі торгівлі можна пояснити пошуком підприємцями шляхів оптимізації оподаткування та значним зростанням розмірів бізнесу малих підприємців.</w:t>
      </w:r>
    </w:p>
    <w:p w:rsidR="002C0DD4" w:rsidRPr="00790B31" w:rsidRDefault="002C0DD4" w:rsidP="00C3570C">
      <w:pPr>
        <w:spacing w:after="0" w:line="360" w:lineRule="auto"/>
        <w:ind w:firstLine="720"/>
        <w:jc w:val="both"/>
        <w:rPr>
          <w:rFonts w:ascii="Times New Roman" w:hAnsi="Times New Roman"/>
          <w:sz w:val="28"/>
          <w:szCs w:val="28"/>
        </w:rPr>
      </w:pPr>
      <w:r w:rsidRPr="00790B31">
        <w:rPr>
          <w:rFonts w:ascii="Times New Roman" w:hAnsi="Times New Roman"/>
          <w:sz w:val="28"/>
          <w:szCs w:val="28"/>
        </w:rPr>
        <w:t>Політика щодо розвитку підприємництва в м.Полтава протягом 201</w:t>
      </w:r>
      <w:r>
        <w:rPr>
          <w:rFonts w:ascii="Times New Roman" w:hAnsi="Times New Roman"/>
          <w:sz w:val="28"/>
          <w:szCs w:val="28"/>
        </w:rPr>
        <w:t>8</w:t>
      </w:r>
      <w:r w:rsidRPr="00790B31">
        <w:rPr>
          <w:rFonts w:ascii="Times New Roman" w:hAnsi="Times New Roman"/>
          <w:sz w:val="28"/>
          <w:szCs w:val="28"/>
        </w:rPr>
        <w:t xml:space="preserve"> року була спрямована на створення умов для покращення підприємницького клімату в місті.</w:t>
      </w:r>
      <w:r>
        <w:rPr>
          <w:rFonts w:ascii="Times New Roman" w:hAnsi="Times New Roman"/>
          <w:sz w:val="28"/>
          <w:szCs w:val="28"/>
        </w:rPr>
        <w:t xml:space="preserve"> В 2018 році</w:t>
      </w:r>
      <w:r w:rsidRPr="00790B31">
        <w:rPr>
          <w:rFonts w:ascii="Times New Roman" w:hAnsi="Times New Roman"/>
          <w:sz w:val="28"/>
          <w:szCs w:val="28"/>
        </w:rPr>
        <w:t xml:space="preserve"> було зареєстровано 369 юридичних осіб і 860 фізичних осіб-підприємців та припинено 187 юридичних осіб і 1704 фізичних осіб-підприємців.</w:t>
      </w:r>
      <w:r w:rsidRPr="0016157B">
        <w:rPr>
          <w:rFonts w:ascii="Times New Roman" w:hAnsi="Times New Roman"/>
          <w:sz w:val="28"/>
          <w:szCs w:val="28"/>
        </w:rPr>
        <w:t xml:space="preserve"> </w:t>
      </w:r>
      <w:r w:rsidRPr="00790B31">
        <w:rPr>
          <w:rFonts w:ascii="Times New Roman" w:hAnsi="Times New Roman"/>
          <w:sz w:val="28"/>
          <w:szCs w:val="28"/>
        </w:rPr>
        <w:t>В місті постійно збільшується мережа закладів торговельного обслуговування населення, на сьогодні в Полтаві працює понад 1,5 тисяч магазинів та понад 530 закладів ресторанного господарства. З початку 201</w:t>
      </w:r>
      <w:r>
        <w:rPr>
          <w:rFonts w:ascii="Times New Roman" w:hAnsi="Times New Roman"/>
          <w:sz w:val="28"/>
          <w:szCs w:val="28"/>
        </w:rPr>
        <w:t>8</w:t>
      </w:r>
      <w:r w:rsidRPr="00790B31">
        <w:rPr>
          <w:rFonts w:ascii="Times New Roman" w:hAnsi="Times New Roman"/>
          <w:sz w:val="28"/>
          <w:szCs w:val="28"/>
        </w:rPr>
        <w:t xml:space="preserve"> року в місті зареєстроване відкриття 12 нових магазинів та 6 закладів ресторанного господарства.</w:t>
      </w:r>
      <w:r w:rsidRPr="0016157B">
        <w:rPr>
          <w:rFonts w:ascii="Times New Roman" w:hAnsi="Times New Roman"/>
          <w:sz w:val="28"/>
          <w:szCs w:val="28"/>
        </w:rPr>
        <w:t xml:space="preserve"> </w:t>
      </w:r>
      <w:r w:rsidRPr="00790B31">
        <w:rPr>
          <w:rFonts w:ascii="Times New Roman" w:hAnsi="Times New Roman"/>
          <w:sz w:val="28"/>
          <w:szCs w:val="28"/>
        </w:rPr>
        <w:t>На сьогодні в місті функціонують 26 ринків на 7,5 тис. торгових місць, з них - 15 мають статус комунальних ринків.</w:t>
      </w:r>
    </w:p>
    <w:p w:rsidR="002C0DD4" w:rsidRPr="00981D79" w:rsidRDefault="002C0DD4" w:rsidP="00C3570C">
      <w:pPr>
        <w:spacing w:after="0" w:line="360" w:lineRule="auto"/>
        <w:ind w:firstLine="720"/>
        <w:jc w:val="both"/>
        <w:rPr>
          <w:rFonts w:ascii="Times New Roman" w:hAnsi="Times New Roman"/>
          <w:color w:val="000000"/>
          <w:sz w:val="27"/>
          <w:szCs w:val="27"/>
        </w:rPr>
      </w:pPr>
      <w:r>
        <w:rPr>
          <w:rFonts w:ascii="Times New Roman" w:hAnsi="Times New Roman"/>
          <w:color w:val="000000"/>
          <w:sz w:val="28"/>
          <w:szCs w:val="28"/>
        </w:rPr>
        <w:t xml:space="preserve">Дослідження в дипломній роботі значення використання бізнес-планів для торговельного підприємництва показало </w:t>
      </w:r>
      <w:r w:rsidRPr="00981D79">
        <w:rPr>
          <w:rFonts w:ascii="Times New Roman" w:hAnsi="Times New Roman"/>
          <w:color w:val="000000"/>
          <w:sz w:val="28"/>
          <w:szCs w:val="28"/>
        </w:rPr>
        <w:t>чимало вигод, зокрема:</w:t>
      </w:r>
    </w:p>
    <w:p w:rsidR="002C0DD4" w:rsidRPr="003135F1" w:rsidRDefault="002C0DD4" w:rsidP="00C3570C">
      <w:pPr>
        <w:pStyle w:val="1"/>
        <w:numPr>
          <w:ilvl w:val="0"/>
          <w:numId w:val="33"/>
        </w:numPr>
        <w:spacing w:after="0" w:line="360" w:lineRule="auto"/>
        <w:ind w:left="0" w:firstLine="227"/>
        <w:jc w:val="both"/>
        <w:rPr>
          <w:rFonts w:ascii="Times New Roman" w:hAnsi="Times New Roman"/>
          <w:color w:val="000000"/>
          <w:sz w:val="27"/>
          <w:szCs w:val="27"/>
        </w:rPr>
      </w:pPr>
      <w:r>
        <w:rPr>
          <w:rFonts w:ascii="Times New Roman" w:hAnsi="Times New Roman"/>
          <w:color w:val="000000"/>
          <w:sz w:val="28"/>
          <w:szCs w:val="28"/>
          <w:lang w:val="uk-UA"/>
        </w:rPr>
        <w:t xml:space="preserve">бізнес-план </w:t>
      </w:r>
      <w:r w:rsidRPr="003135F1">
        <w:rPr>
          <w:rFonts w:ascii="Times New Roman" w:hAnsi="Times New Roman"/>
          <w:color w:val="000000"/>
          <w:sz w:val="28"/>
          <w:szCs w:val="28"/>
          <w:lang w:val="uk-UA"/>
        </w:rPr>
        <w:t>змушує керівників фундаментальн</w:t>
      </w:r>
      <w:r>
        <w:rPr>
          <w:rFonts w:ascii="Times New Roman" w:hAnsi="Times New Roman"/>
          <w:color w:val="000000"/>
          <w:sz w:val="28"/>
          <w:szCs w:val="28"/>
          <w:lang w:val="uk-UA"/>
        </w:rPr>
        <w:t>о</w:t>
      </w:r>
      <w:r w:rsidRPr="003135F1">
        <w:rPr>
          <w:rFonts w:ascii="Times New Roman" w:hAnsi="Times New Roman"/>
          <w:color w:val="000000"/>
          <w:sz w:val="28"/>
          <w:szCs w:val="28"/>
          <w:lang w:val="uk-UA"/>
        </w:rPr>
        <w:t xml:space="preserve"> вивчити перспективи розвитку;</w:t>
      </w:r>
    </w:p>
    <w:p w:rsidR="002C0DD4" w:rsidRPr="003135F1" w:rsidRDefault="002C0DD4" w:rsidP="00C3570C">
      <w:pPr>
        <w:pStyle w:val="1"/>
        <w:numPr>
          <w:ilvl w:val="0"/>
          <w:numId w:val="33"/>
        </w:numPr>
        <w:spacing w:after="0" w:line="360" w:lineRule="auto"/>
        <w:ind w:left="0" w:firstLine="227"/>
        <w:jc w:val="both"/>
        <w:rPr>
          <w:rFonts w:ascii="Times New Roman" w:hAnsi="Times New Roman"/>
          <w:color w:val="000000"/>
          <w:sz w:val="27"/>
          <w:szCs w:val="27"/>
        </w:rPr>
      </w:pPr>
      <w:r w:rsidRPr="003135F1">
        <w:rPr>
          <w:rFonts w:ascii="Times New Roman" w:hAnsi="Times New Roman"/>
          <w:color w:val="000000"/>
          <w:sz w:val="28"/>
          <w:szCs w:val="28"/>
          <w:lang w:val="uk-UA"/>
        </w:rPr>
        <w:t>дозволяє здійснити більш чітку координацію зусиль, що приймаються для досягнення поставлених цілей;</w:t>
      </w:r>
    </w:p>
    <w:p w:rsidR="002C0DD4" w:rsidRPr="003135F1" w:rsidRDefault="002C0DD4" w:rsidP="00C3570C">
      <w:pPr>
        <w:pStyle w:val="1"/>
        <w:numPr>
          <w:ilvl w:val="0"/>
          <w:numId w:val="33"/>
        </w:numPr>
        <w:spacing w:after="0" w:line="360" w:lineRule="auto"/>
        <w:ind w:left="0" w:firstLine="227"/>
        <w:jc w:val="both"/>
        <w:rPr>
          <w:rFonts w:ascii="Times New Roman" w:hAnsi="Times New Roman"/>
          <w:color w:val="000000"/>
          <w:sz w:val="27"/>
          <w:szCs w:val="27"/>
        </w:rPr>
      </w:pPr>
      <w:r w:rsidRPr="003135F1">
        <w:rPr>
          <w:rFonts w:ascii="Times New Roman" w:hAnsi="Times New Roman"/>
          <w:color w:val="000000"/>
          <w:sz w:val="28"/>
          <w:szCs w:val="28"/>
          <w:lang w:val="uk-UA"/>
        </w:rPr>
        <w:t>визначає показники діяльності, необхідні для наступного контролю;</w:t>
      </w:r>
    </w:p>
    <w:p w:rsidR="002C0DD4" w:rsidRPr="003135F1" w:rsidRDefault="002C0DD4" w:rsidP="00C3570C">
      <w:pPr>
        <w:pStyle w:val="1"/>
        <w:numPr>
          <w:ilvl w:val="0"/>
          <w:numId w:val="33"/>
        </w:numPr>
        <w:spacing w:after="0" w:line="360" w:lineRule="auto"/>
        <w:ind w:left="0" w:firstLine="227"/>
        <w:jc w:val="both"/>
        <w:rPr>
          <w:rFonts w:ascii="Times New Roman" w:hAnsi="Times New Roman"/>
          <w:color w:val="000000"/>
          <w:sz w:val="27"/>
          <w:szCs w:val="27"/>
        </w:rPr>
      </w:pPr>
      <w:r w:rsidRPr="003135F1">
        <w:rPr>
          <w:rFonts w:ascii="Times New Roman" w:hAnsi="Times New Roman"/>
          <w:color w:val="000000"/>
          <w:sz w:val="28"/>
          <w:szCs w:val="28"/>
          <w:lang w:val="uk-UA"/>
        </w:rPr>
        <w:t>спонукає визначити свої цілі і шляхи їх досягнення;</w:t>
      </w:r>
    </w:p>
    <w:p w:rsidR="002C0DD4" w:rsidRPr="005E6040" w:rsidRDefault="002C0DD4" w:rsidP="00C3570C">
      <w:pPr>
        <w:pStyle w:val="1"/>
        <w:numPr>
          <w:ilvl w:val="0"/>
          <w:numId w:val="33"/>
        </w:numPr>
        <w:spacing w:after="0" w:line="360" w:lineRule="auto"/>
        <w:ind w:left="0" w:firstLine="227"/>
        <w:jc w:val="both"/>
        <w:rPr>
          <w:rFonts w:ascii="Times New Roman" w:hAnsi="Times New Roman"/>
          <w:color w:val="000000"/>
          <w:sz w:val="27"/>
          <w:szCs w:val="27"/>
        </w:rPr>
      </w:pPr>
      <w:r w:rsidRPr="003135F1">
        <w:rPr>
          <w:rFonts w:ascii="Times New Roman" w:hAnsi="Times New Roman"/>
          <w:color w:val="000000"/>
          <w:sz w:val="28"/>
          <w:szCs w:val="28"/>
          <w:lang w:val="uk-UA"/>
        </w:rPr>
        <w:t>робить банк більш підготовленим до раптових змін ринкових ситуацій;</w:t>
      </w:r>
    </w:p>
    <w:p w:rsidR="002C0DD4" w:rsidRPr="005E6040" w:rsidRDefault="002C0DD4" w:rsidP="005E6040">
      <w:pPr>
        <w:pStyle w:val="1"/>
        <w:numPr>
          <w:ilvl w:val="0"/>
          <w:numId w:val="33"/>
        </w:numPr>
        <w:spacing w:after="0" w:line="360" w:lineRule="auto"/>
        <w:ind w:left="0" w:firstLine="227"/>
        <w:jc w:val="both"/>
        <w:rPr>
          <w:rFonts w:ascii="Times New Roman" w:hAnsi="Times New Roman"/>
          <w:sz w:val="28"/>
          <w:szCs w:val="28"/>
          <w:lang w:val="uk-UA"/>
        </w:rPr>
      </w:pPr>
      <w:r w:rsidRPr="005E6040">
        <w:rPr>
          <w:rFonts w:ascii="Times New Roman" w:hAnsi="Times New Roman"/>
          <w:sz w:val="28"/>
          <w:szCs w:val="28"/>
          <w:lang w:val="uk-UA"/>
        </w:rPr>
        <w:t>чітко формулює обов’язки і відповідальність усіх керівників підприємства.</w:t>
      </w:r>
    </w:p>
    <w:p w:rsidR="002C0DD4" w:rsidRDefault="002C0DD4" w:rsidP="00747254">
      <w:pPr>
        <w:spacing w:after="0" w:line="360" w:lineRule="auto"/>
        <w:ind w:firstLine="720"/>
        <w:jc w:val="both"/>
        <w:rPr>
          <w:rFonts w:ascii="Times New Roman" w:hAnsi="Times New Roman"/>
          <w:sz w:val="28"/>
          <w:szCs w:val="28"/>
        </w:rPr>
      </w:pPr>
      <w:r w:rsidRPr="006E4750">
        <w:rPr>
          <w:rFonts w:ascii="Times New Roman" w:hAnsi="Times New Roman"/>
          <w:sz w:val="28"/>
          <w:szCs w:val="28"/>
        </w:rPr>
        <w:t>Охорона праці - система законодавчих актів та відповідно їм соціально-економічних, технічних, гігієнічних та організаційних заходів, що забезпечують безпеку, зберігають здоров’я та працездатність людини в процесі праці.</w:t>
      </w:r>
    </w:p>
    <w:p w:rsidR="002C0DD4" w:rsidRPr="00747254" w:rsidRDefault="002C0DD4" w:rsidP="00747254">
      <w:pPr>
        <w:spacing w:after="0" w:line="360" w:lineRule="auto"/>
        <w:ind w:firstLine="720"/>
        <w:jc w:val="both"/>
        <w:rPr>
          <w:rFonts w:ascii="Times New Roman" w:hAnsi="Times New Roman"/>
          <w:sz w:val="28"/>
          <w:szCs w:val="28"/>
        </w:rPr>
      </w:pPr>
      <w:r w:rsidRPr="006E4750">
        <w:rPr>
          <w:rFonts w:ascii="Times New Roman" w:hAnsi="Times New Roman"/>
          <w:bCs/>
          <w:sz w:val="28"/>
          <w:szCs w:val="28"/>
        </w:rPr>
        <w:t>Складовою частиною управління торговельним підприємством є система управління охороною праці (СУОП). Управління охороною праці – це підготовка, прийняття та реалізація рішень по здійсненню організаційних, технічних, санітарно-гігієнічних та лікувально-профілактичних заходів, спрямованих на забезпечення безпеки, збереження здоров’я та працездатності людини у процесі праці. У СУОП є об’єкти та органи управління, що виконують визначені функції та завдання.</w:t>
      </w:r>
    </w:p>
    <w:p w:rsidR="002C0DD4" w:rsidRDefault="002C0DD4" w:rsidP="006E4750">
      <w:pPr>
        <w:spacing w:after="0" w:line="360" w:lineRule="auto"/>
        <w:ind w:firstLine="539"/>
        <w:jc w:val="both"/>
        <w:rPr>
          <w:rFonts w:ascii="Times New Roman" w:hAnsi="Times New Roman"/>
          <w:sz w:val="28"/>
          <w:szCs w:val="28"/>
        </w:rPr>
      </w:pPr>
    </w:p>
    <w:p w:rsidR="002C0DD4" w:rsidRDefault="002C0DD4" w:rsidP="00887065">
      <w:pPr>
        <w:spacing w:after="0" w:line="360" w:lineRule="auto"/>
        <w:ind w:firstLine="539"/>
        <w:jc w:val="center"/>
        <w:rPr>
          <w:rFonts w:ascii="Times New Roman" w:hAnsi="Times New Roman"/>
          <w:b/>
          <w:caps/>
          <w:sz w:val="28"/>
          <w:szCs w:val="28"/>
        </w:rPr>
      </w:pPr>
      <w:r w:rsidRPr="00C3570C">
        <w:rPr>
          <w:rFonts w:ascii="Times New Roman" w:hAnsi="Times New Roman"/>
          <w:b/>
          <w:caps/>
          <w:sz w:val="28"/>
          <w:szCs w:val="28"/>
        </w:rPr>
        <w:t>Пропозиції</w:t>
      </w:r>
    </w:p>
    <w:p w:rsidR="002C0DD4" w:rsidRPr="00C3570C" w:rsidRDefault="002C0DD4" w:rsidP="00887065">
      <w:pPr>
        <w:spacing w:after="0" w:line="360" w:lineRule="auto"/>
        <w:ind w:firstLine="539"/>
        <w:jc w:val="center"/>
        <w:rPr>
          <w:rFonts w:ascii="Times New Roman" w:hAnsi="Times New Roman"/>
          <w:b/>
          <w:caps/>
          <w:sz w:val="28"/>
          <w:szCs w:val="28"/>
        </w:rPr>
      </w:pPr>
    </w:p>
    <w:p w:rsidR="002C0DD4" w:rsidRPr="006E4750" w:rsidRDefault="002C0DD4" w:rsidP="00887065">
      <w:pPr>
        <w:pStyle w:val="ListParagraph"/>
        <w:spacing w:after="0" w:line="360" w:lineRule="auto"/>
        <w:ind w:left="0" w:firstLine="709"/>
        <w:jc w:val="both"/>
        <w:rPr>
          <w:rFonts w:ascii="Times New Roman" w:hAnsi="Times New Roman"/>
          <w:sz w:val="28"/>
          <w:szCs w:val="28"/>
        </w:rPr>
      </w:pPr>
      <w:r w:rsidRPr="006E4750">
        <w:rPr>
          <w:rFonts w:ascii="Times New Roman" w:hAnsi="Times New Roman"/>
          <w:sz w:val="28"/>
          <w:szCs w:val="28"/>
        </w:rPr>
        <w:t xml:space="preserve">За результатами проведеного дослідження можна запропонувати такі пропозиції щодо вирішення проблем розвитку торговельного </w:t>
      </w:r>
      <w:r>
        <w:rPr>
          <w:rFonts w:ascii="Times New Roman" w:hAnsi="Times New Roman"/>
          <w:sz w:val="28"/>
          <w:szCs w:val="28"/>
        </w:rPr>
        <w:t>бізнесу</w:t>
      </w:r>
      <w:r w:rsidRPr="006E4750">
        <w:rPr>
          <w:rFonts w:ascii="Times New Roman" w:hAnsi="Times New Roman"/>
          <w:sz w:val="28"/>
          <w:szCs w:val="28"/>
        </w:rPr>
        <w:t>.</w:t>
      </w:r>
    </w:p>
    <w:p w:rsidR="002C0DD4" w:rsidRPr="00D47058" w:rsidRDefault="002C0DD4" w:rsidP="00C3570C">
      <w:pPr>
        <w:spacing w:after="0" w:line="360" w:lineRule="auto"/>
        <w:ind w:firstLine="360"/>
        <w:jc w:val="both"/>
        <w:rPr>
          <w:rFonts w:ascii="Times New Roman" w:hAnsi="Times New Roman"/>
          <w:sz w:val="28"/>
          <w:szCs w:val="28"/>
          <w:lang w:eastAsia="ru-RU"/>
        </w:rPr>
      </w:pPr>
      <w:r>
        <w:rPr>
          <w:rFonts w:ascii="Times New Roman" w:hAnsi="Times New Roman"/>
          <w:sz w:val="28"/>
          <w:szCs w:val="28"/>
          <w:lang w:eastAsia="ru-RU"/>
        </w:rPr>
        <w:t>1. З</w:t>
      </w:r>
      <w:r w:rsidRPr="00D47058">
        <w:rPr>
          <w:rFonts w:ascii="Times New Roman" w:hAnsi="Times New Roman"/>
          <w:sz w:val="28"/>
          <w:szCs w:val="28"/>
          <w:lang w:eastAsia="ru-RU"/>
        </w:rPr>
        <w:t>абезпеч</w:t>
      </w:r>
      <w:r>
        <w:rPr>
          <w:rFonts w:ascii="Times New Roman" w:hAnsi="Times New Roman"/>
          <w:sz w:val="28"/>
          <w:szCs w:val="28"/>
          <w:lang w:eastAsia="ru-RU"/>
        </w:rPr>
        <w:t>ити</w:t>
      </w:r>
      <w:r w:rsidRPr="00D47058">
        <w:rPr>
          <w:rFonts w:ascii="Times New Roman" w:hAnsi="Times New Roman"/>
          <w:sz w:val="28"/>
          <w:szCs w:val="28"/>
          <w:lang w:eastAsia="ru-RU"/>
        </w:rPr>
        <w:t xml:space="preserve"> прозор</w:t>
      </w:r>
      <w:r>
        <w:rPr>
          <w:rFonts w:ascii="Times New Roman" w:hAnsi="Times New Roman"/>
          <w:sz w:val="28"/>
          <w:szCs w:val="28"/>
          <w:lang w:eastAsia="ru-RU"/>
        </w:rPr>
        <w:t>і</w:t>
      </w:r>
      <w:r w:rsidRPr="00D47058">
        <w:rPr>
          <w:rFonts w:ascii="Times New Roman" w:hAnsi="Times New Roman"/>
          <w:sz w:val="28"/>
          <w:szCs w:val="28"/>
          <w:lang w:eastAsia="ru-RU"/>
        </w:rPr>
        <w:t>ст</w:t>
      </w:r>
      <w:r>
        <w:rPr>
          <w:rFonts w:ascii="Times New Roman" w:hAnsi="Times New Roman"/>
          <w:sz w:val="28"/>
          <w:szCs w:val="28"/>
          <w:lang w:eastAsia="ru-RU"/>
        </w:rPr>
        <w:t>ь</w:t>
      </w:r>
      <w:r w:rsidRPr="00D47058">
        <w:rPr>
          <w:rFonts w:ascii="Times New Roman" w:hAnsi="Times New Roman"/>
          <w:sz w:val="28"/>
          <w:szCs w:val="28"/>
          <w:lang w:eastAsia="ru-RU"/>
        </w:rPr>
        <w:t xml:space="preserve"> дій органів влади під час здійснення ними регуляторної політики у сфері </w:t>
      </w:r>
      <w:r>
        <w:rPr>
          <w:rFonts w:ascii="Times New Roman" w:hAnsi="Times New Roman"/>
          <w:sz w:val="28"/>
          <w:szCs w:val="28"/>
          <w:lang w:eastAsia="ru-RU"/>
        </w:rPr>
        <w:t>торговельного підприємництва.</w:t>
      </w:r>
    </w:p>
    <w:p w:rsidR="002C0DD4" w:rsidRPr="006E13E7" w:rsidRDefault="002C0DD4" w:rsidP="00C3570C">
      <w:pPr>
        <w:spacing w:after="0" w:line="360" w:lineRule="auto"/>
        <w:ind w:firstLine="360"/>
        <w:jc w:val="both"/>
        <w:rPr>
          <w:rFonts w:ascii="Times New Roman" w:hAnsi="Times New Roman"/>
          <w:sz w:val="28"/>
          <w:szCs w:val="28"/>
          <w:lang w:eastAsia="ru-RU"/>
        </w:rPr>
      </w:pPr>
      <w:r>
        <w:rPr>
          <w:rFonts w:ascii="Times New Roman" w:hAnsi="Times New Roman"/>
          <w:sz w:val="28"/>
          <w:szCs w:val="28"/>
          <w:lang w:eastAsia="ru-RU"/>
        </w:rPr>
        <w:t>2. Р</w:t>
      </w:r>
      <w:r w:rsidRPr="00D47058">
        <w:rPr>
          <w:rFonts w:ascii="Times New Roman" w:hAnsi="Times New Roman"/>
          <w:sz w:val="28"/>
          <w:szCs w:val="28"/>
          <w:lang w:eastAsia="ru-RU"/>
        </w:rPr>
        <w:t>озбуд</w:t>
      </w:r>
      <w:r>
        <w:rPr>
          <w:rFonts w:ascii="Times New Roman" w:hAnsi="Times New Roman"/>
          <w:sz w:val="28"/>
          <w:szCs w:val="28"/>
          <w:lang w:eastAsia="ru-RU"/>
        </w:rPr>
        <w:t>у</w:t>
      </w:r>
      <w:r w:rsidRPr="00D47058">
        <w:rPr>
          <w:rFonts w:ascii="Times New Roman" w:hAnsi="Times New Roman"/>
          <w:sz w:val="28"/>
          <w:szCs w:val="28"/>
          <w:lang w:eastAsia="ru-RU"/>
        </w:rPr>
        <w:t>ва</w:t>
      </w:r>
      <w:r>
        <w:rPr>
          <w:rFonts w:ascii="Times New Roman" w:hAnsi="Times New Roman"/>
          <w:sz w:val="28"/>
          <w:szCs w:val="28"/>
          <w:lang w:eastAsia="ru-RU"/>
        </w:rPr>
        <w:t>ти</w:t>
      </w:r>
      <w:r w:rsidRPr="00D47058">
        <w:rPr>
          <w:rFonts w:ascii="Times New Roman" w:hAnsi="Times New Roman"/>
          <w:sz w:val="28"/>
          <w:szCs w:val="28"/>
          <w:lang w:eastAsia="ru-RU"/>
        </w:rPr>
        <w:t xml:space="preserve"> систем</w:t>
      </w:r>
      <w:r>
        <w:rPr>
          <w:rFonts w:ascii="Times New Roman" w:hAnsi="Times New Roman"/>
          <w:sz w:val="28"/>
          <w:szCs w:val="28"/>
          <w:lang w:eastAsia="ru-RU"/>
        </w:rPr>
        <w:t>у</w:t>
      </w:r>
      <w:r w:rsidRPr="00D47058">
        <w:rPr>
          <w:rFonts w:ascii="Times New Roman" w:hAnsi="Times New Roman"/>
          <w:sz w:val="28"/>
          <w:szCs w:val="28"/>
          <w:lang w:eastAsia="ru-RU"/>
        </w:rPr>
        <w:t xml:space="preserve"> надання адміністративних послуг</w:t>
      </w:r>
      <w:r>
        <w:rPr>
          <w:rFonts w:ascii="Times New Roman" w:hAnsi="Times New Roman"/>
          <w:sz w:val="28"/>
          <w:szCs w:val="28"/>
          <w:lang w:eastAsia="ru-RU"/>
        </w:rPr>
        <w:t xml:space="preserve"> для підприємств торгівлі. З</w:t>
      </w:r>
      <w:r w:rsidRPr="00D47058">
        <w:rPr>
          <w:rFonts w:ascii="Times New Roman" w:hAnsi="Times New Roman"/>
          <w:sz w:val="28"/>
          <w:szCs w:val="28"/>
          <w:lang w:eastAsia="ru-RU"/>
        </w:rPr>
        <w:t>абезпеч</w:t>
      </w:r>
      <w:r>
        <w:rPr>
          <w:rFonts w:ascii="Times New Roman" w:hAnsi="Times New Roman"/>
          <w:sz w:val="28"/>
          <w:szCs w:val="28"/>
          <w:lang w:eastAsia="ru-RU"/>
        </w:rPr>
        <w:t>ити</w:t>
      </w:r>
      <w:r w:rsidRPr="00D47058">
        <w:rPr>
          <w:rFonts w:ascii="Times New Roman" w:hAnsi="Times New Roman"/>
          <w:sz w:val="28"/>
          <w:szCs w:val="28"/>
          <w:lang w:eastAsia="ru-RU"/>
        </w:rPr>
        <w:t xml:space="preserve"> процедур</w:t>
      </w:r>
      <w:r>
        <w:rPr>
          <w:rFonts w:ascii="Times New Roman" w:hAnsi="Times New Roman"/>
          <w:sz w:val="28"/>
          <w:szCs w:val="28"/>
          <w:lang w:eastAsia="ru-RU"/>
        </w:rPr>
        <w:t>и</w:t>
      </w:r>
      <w:r w:rsidRPr="00D47058">
        <w:rPr>
          <w:rFonts w:ascii="Times New Roman" w:hAnsi="Times New Roman"/>
          <w:sz w:val="28"/>
          <w:szCs w:val="28"/>
          <w:lang w:eastAsia="ru-RU"/>
        </w:rPr>
        <w:t xml:space="preserve"> видачі документів дозвільного характеру для здійснення </w:t>
      </w:r>
      <w:r>
        <w:rPr>
          <w:rFonts w:ascii="Times New Roman" w:hAnsi="Times New Roman"/>
          <w:sz w:val="28"/>
          <w:szCs w:val="28"/>
          <w:lang w:eastAsia="ru-RU"/>
        </w:rPr>
        <w:t>торговельної</w:t>
      </w:r>
      <w:r w:rsidRPr="00D47058">
        <w:rPr>
          <w:rFonts w:ascii="Times New Roman" w:hAnsi="Times New Roman"/>
          <w:sz w:val="28"/>
          <w:szCs w:val="28"/>
          <w:lang w:eastAsia="ru-RU"/>
        </w:rPr>
        <w:t xml:space="preserve"> діяльності у відповідності до чинного законодавства та </w:t>
      </w:r>
      <w:r w:rsidRPr="006E13E7">
        <w:rPr>
          <w:rFonts w:ascii="Times New Roman" w:hAnsi="Times New Roman"/>
          <w:sz w:val="28"/>
          <w:szCs w:val="28"/>
          <w:lang w:eastAsia="ru-RU"/>
        </w:rPr>
        <w:t>підвищення якості надання адміністративних послуг.</w:t>
      </w:r>
    </w:p>
    <w:p w:rsidR="002C0DD4" w:rsidRPr="006E13E7" w:rsidRDefault="002C0DD4" w:rsidP="00C3570C">
      <w:pPr>
        <w:numPr>
          <w:ilvl w:val="0"/>
          <w:numId w:val="48"/>
        </w:numPr>
        <w:tabs>
          <w:tab w:val="clear" w:pos="3054"/>
        </w:tabs>
        <w:spacing w:after="0" w:line="360" w:lineRule="auto"/>
        <w:ind w:left="0" w:firstLine="360"/>
        <w:jc w:val="both"/>
        <w:rPr>
          <w:rFonts w:ascii="Times New Roman" w:hAnsi="Times New Roman"/>
          <w:color w:val="000000"/>
          <w:sz w:val="28"/>
          <w:szCs w:val="28"/>
          <w:shd w:val="clear" w:color="auto" w:fill="FFFFFF"/>
        </w:rPr>
      </w:pPr>
      <w:r>
        <w:rPr>
          <w:rFonts w:ascii="Times New Roman" w:hAnsi="Times New Roman"/>
          <w:sz w:val="28"/>
          <w:szCs w:val="28"/>
          <w:lang w:eastAsia="ru-RU"/>
        </w:rPr>
        <w:t>Забезпечити</w:t>
      </w:r>
      <w:r w:rsidRPr="00D47058">
        <w:rPr>
          <w:rFonts w:ascii="Times New Roman" w:hAnsi="Times New Roman"/>
          <w:sz w:val="28"/>
          <w:szCs w:val="28"/>
          <w:lang w:eastAsia="ru-RU"/>
        </w:rPr>
        <w:t xml:space="preserve"> функціонування системи </w:t>
      </w:r>
      <w:r w:rsidRPr="00D47058">
        <w:rPr>
          <w:rFonts w:ascii="Times New Roman" w:hAnsi="Times New Roman"/>
          <w:bCs/>
          <w:sz w:val="28"/>
          <w:szCs w:val="20"/>
          <w:lang w:eastAsia="ru-RU"/>
        </w:rPr>
        <w:t xml:space="preserve">інформаційної підтримки суб’єктів малого </w:t>
      </w:r>
      <w:r>
        <w:rPr>
          <w:rFonts w:ascii="Times New Roman" w:hAnsi="Times New Roman"/>
          <w:bCs/>
          <w:sz w:val="28"/>
          <w:szCs w:val="20"/>
          <w:lang w:eastAsia="ru-RU"/>
        </w:rPr>
        <w:t xml:space="preserve">торговельного </w:t>
      </w:r>
      <w:r w:rsidRPr="00D47058">
        <w:rPr>
          <w:rFonts w:ascii="Times New Roman" w:hAnsi="Times New Roman"/>
          <w:bCs/>
          <w:sz w:val="28"/>
          <w:szCs w:val="20"/>
          <w:lang w:eastAsia="ru-RU"/>
        </w:rPr>
        <w:t>підприємництва</w:t>
      </w:r>
      <w:r>
        <w:rPr>
          <w:rFonts w:ascii="Times New Roman" w:hAnsi="Times New Roman"/>
          <w:sz w:val="28"/>
          <w:szCs w:val="28"/>
          <w:lang w:eastAsia="ru-RU"/>
        </w:rPr>
        <w:t>. П</w:t>
      </w:r>
      <w:r w:rsidRPr="00D47058">
        <w:rPr>
          <w:rFonts w:ascii="Times New Roman" w:hAnsi="Times New Roman"/>
          <w:sz w:val="28"/>
          <w:szCs w:val="28"/>
          <w:lang w:eastAsia="ru-RU"/>
        </w:rPr>
        <w:t>ідтрим</w:t>
      </w:r>
      <w:r>
        <w:rPr>
          <w:rFonts w:ascii="Times New Roman" w:hAnsi="Times New Roman"/>
          <w:sz w:val="28"/>
          <w:szCs w:val="28"/>
          <w:lang w:eastAsia="ru-RU"/>
        </w:rPr>
        <w:t>увати</w:t>
      </w:r>
      <w:r w:rsidRPr="00D47058">
        <w:rPr>
          <w:rFonts w:ascii="Times New Roman" w:hAnsi="Times New Roman"/>
          <w:sz w:val="28"/>
          <w:szCs w:val="28"/>
          <w:lang w:eastAsia="ru-RU"/>
        </w:rPr>
        <w:t xml:space="preserve"> в актуальному стані баз даних стосовно можливостей використання незадіяних ресурсів суб’єк</w:t>
      </w:r>
      <w:r>
        <w:rPr>
          <w:rFonts w:ascii="Times New Roman" w:hAnsi="Times New Roman"/>
          <w:sz w:val="28"/>
          <w:szCs w:val="28"/>
          <w:lang w:eastAsia="ru-RU"/>
        </w:rPr>
        <w:t>тами підприємницької діяльності. П</w:t>
      </w:r>
      <w:r w:rsidRPr="00675C43">
        <w:rPr>
          <w:rFonts w:ascii="Times New Roman" w:hAnsi="Times New Roman"/>
          <w:sz w:val="28"/>
          <w:szCs w:val="28"/>
          <w:lang w:eastAsia="ru-RU"/>
        </w:rPr>
        <w:t>ідвищ</w:t>
      </w:r>
      <w:r>
        <w:rPr>
          <w:rFonts w:ascii="Times New Roman" w:hAnsi="Times New Roman"/>
          <w:sz w:val="28"/>
          <w:szCs w:val="28"/>
          <w:lang w:eastAsia="ru-RU"/>
        </w:rPr>
        <w:t>увати</w:t>
      </w:r>
      <w:r w:rsidRPr="00675C43">
        <w:rPr>
          <w:rFonts w:ascii="Times New Roman" w:hAnsi="Times New Roman"/>
          <w:sz w:val="28"/>
          <w:szCs w:val="28"/>
          <w:lang w:eastAsia="ru-RU"/>
        </w:rPr>
        <w:t xml:space="preserve"> рів</w:t>
      </w:r>
      <w:r>
        <w:rPr>
          <w:rFonts w:ascii="Times New Roman" w:hAnsi="Times New Roman"/>
          <w:sz w:val="28"/>
          <w:szCs w:val="28"/>
          <w:lang w:eastAsia="ru-RU"/>
        </w:rPr>
        <w:t>е</w:t>
      </w:r>
      <w:r w:rsidRPr="00675C43">
        <w:rPr>
          <w:rFonts w:ascii="Times New Roman" w:hAnsi="Times New Roman"/>
          <w:sz w:val="28"/>
          <w:szCs w:val="28"/>
          <w:lang w:eastAsia="ru-RU"/>
        </w:rPr>
        <w:t>н</w:t>
      </w:r>
      <w:r>
        <w:rPr>
          <w:rFonts w:ascii="Times New Roman" w:hAnsi="Times New Roman"/>
          <w:sz w:val="28"/>
          <w:szCs w:val="28"/>
          <w:lang w:eastAsia="ru-RU"/>
        </w:rPr>
        <w:t>ь</w:t>
      </w:r>
      <w:r w:rsidRPr="00675C43">
        <w:rPr>
          <w:rFonts w:ascii="Times New Roman" w:hAnsi="Times New Roman"/>
          <w:sz w:val="28"/>
          <w:szCs w:val="28"/>
          <w:lang w:eastAsia="ru-RU"/>
        </w:rPr>
        <w:t xml:space="preserve"> обізнаності суб’єктів підприємницької діяльності щодо вимог до їхньої продукції на світових ринках (в т.ч. на ринках ЄС).</w:t>
      </w:r>
      <w:r>
        <w:rPr>
          <w:rFonts w:ascii="Times New Roman" w:hAnsi="Times New Roman"/>
          <w:sz w:val="28"/>
          <w:szCs w:val="28"/>
          <w:lang w:eastAsia="ru-RU"/>
        </w:rPr>
        <w:t xml:space="preserve"> З</w:t>
      </w:r>
      <w:r w:rsidRPr="006E13E7">
        <w:rPr>
          <w:rFonts w:ascii="Times New Roman" w:hAnsi="Times New Roman"/>
          <w:color w:val="000000"/>
          <w:sz w:val="28"/>
          <w:szCs w:val="28"/>
          <w:shd w:val="clear" w:color="auto" w:fill="FFFFFF"/>
        </w:rPr>
        <w:t>абезпеч</w:t>
      </w:r>
      <w:r>
        <w:rPr>
          <w:rFonts w:ascii="Times New Roman" w:hAnsi="Times New Roman"/>
          <w:color w:val="000000"/>
          <w:sz w:val="28"/>
          <w:szCs w:val="28"/>
          <w:shd w:val="clear" w:color="auto" w:fill="FFFFFF"/>
        </w:rPr>
        <w:t>ити</w:t>
      </w:r>
      <w:r w:rsidRPr="006E13E7">
        <w:rPr>
          <w:rFonts w:ascii="Times New Roman" w:hAnsi="Times New Roman"/>
          <w:color w:val="000000"/>
          <w:sz w:val="28"/>
          <w:szCs w:val="28"/>
          <w:shd w:val="clear" w:color="auto" w:fill="FFFFFF"/>
        </w:rPr>
        <w:t xml:space="preserve"> доступ підприємців до інформації (правової, нормативно-довідкової, маркетингової, науково-технологічної, комерційної тощо) у процесі як створення, т</w:t>
      </w:r>
      <w:r>
        <w:rPr>
          <w:rFonts w:ascii="Times New Roman" w:hAnsi="Times New Roman"/>
          <w:color w:val="000000"/>
          <w:sz w:val="28"/>
          <w:szCs w:val="28"/>
          <w:shd w:val="clear" w:color="auto" w:fill="FFFFFF"/>
        </w:rPr>
        <w:t>ак і функціонування підприємств.</w:t>
      </w:r>
    </w:p>
    <w:p w:rsidR="002C0DD4" w:rsidRDefault="002C0DD4" w:rsidP="00C3570C">
      <w:pPr>
        <w:numPr>
          <w:ilvl w:val="0"/>
          <w:numId w:val="48"/>
        </w:numPr>
        <w:tabs>
          <w:tab w:val="clear" w:pos="3054"/>
        </w:tabs>
        <w:spacing w:after="0" w:line="360" w:lineRule="auto"/>
        <w:ind w:left="0" w:firstLine="360"/>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w:t>
      </w:r>
      <w:r w:rsidRPr="006E13E7">
        <w:rPr>
          <w:rFonts w:ascii="Times New Roman" w:hAnsi="Times New Roman"/>
          <w:color w:val="000000"/>
          <w:sz w:val="28"/>
          <w:szCs w:val="28"/>
          <w:shd w:val="clear" w:color="auto" w:fill="FFFFFF"/>
        </w:rPr>
        <w:t>ада</w:t>
      </w:r>
      <w:r>
        <w:rPr>
          <w:rFonts w:ascii="Times New Roman" w:hAnsi="Times New Roman"/>
          <w:color w:val="000000"/>
          <w:sz w:val="28"/>
          <w:szCs w:val="28"/>
          <w:shd w:val="clear" w:color="auto" w:fill="FFFFFF"/>
        </w:rPr>
        <w:t>вати</w:t>
      </w:r>
      <w:r w:rsidRPr="006E13E7">
        <w:rPr>
          <w:rFonts w:ascii="Times New Roman" w:hAnsi="Times New Roman"/>
          <w:color w:val="000000"/>
          <w:sz w:val="28"/>
          <w:szCs w:val="28"/>
          <w:shd w:val="clear" w:color="auto" w:fill="FFFFFF"/>
        </w:rPr>
        <w:t xml:space="preserve"> консультаційн</w:t>
      </w:r>
      <w:r>
        <w:rPr>
          <w:rFonts w:ascii="Times New Roman" w:hAnsi="Times New Roman"/>
          <w:color w:val="000000"/>
          <w:sz w:val="28"/>
          <w:szCs w:val="28"/>
          <w:shd w:val="clear" w:color="auto" w:fill="FFFFFF"/>
        </w:rPr>
        <w:t>і</w:t>
      </w:r>
      <w:r w:rsidRPr="006E13E7">
        <w:rPr>
          <w:rFonts w:ascii="Times New Roman" w:hAnsi="Times New Roman"/>
          <w:color w:val="000000"/>
          <w:sz w:val="28"/>
          <w:szCs w:val="28"/>
          <w:shd w:val="clear" w:color="auto" w:fill="FFFFFF"/>
        </w:rPr>
        <w:t xml:space="preserve"> послуг</w:t>
      </w:r>
      <w:r>
        <w:rPr>
          <w:rFonts w:ascii="Times New Roman" w:hAnsi="Times New Roman"/>
          <w:color w:val="000000"/>
          <w:sz w:val="28"/>
          <w:szCs w:val="28"/>
          <w:shd w:val="clear" w:color="auto" w:fill="FFFFFF"/>
        </w:rPr>
        <w:t>и</w:t>
      </w:r>
      <w:r w:rsidRPr="006E13E7">
        <w:rPr>
          <w:rFonts w:ascii="Times New Roman" w:hAnsi="Times New Roman"/>
          <w:color w:val="000000"/>
          <w:sz w:val="28"/>
          <w:szCs w:val="28"/>
          <w:shd w:val="clear" w:color="auto" w:fill="FFFFFF"/>
        </w:rPr>
        <w:t xml:space="preserve"> з питань стану ринку, кон'юнктурного аналізу, управління підприємством, участі</w:t>
      </w:r>
      <w:r>
        <w:rPr>
          <w:rFonts w:ascii="Times New Roman" w:hAnsi="Times New Roman"/>
          <w:color w:val="000000"/>
          <w:sz w:val="28"/>
          <w:szCs w:val="28"/>
          <w:shd w:val="clear" w:color="auto" w:fill="FFFFFF"/>
        </w:rPr>
        <w:t xml:space="preserve"> у виставках, підготовки кадрів.</w:t>
      </w:r>
    </w:p>
    <w:p w:rsidR="002C0DD4" w:rsidRPr="00675C43" w:rsidRDefault="002C0DD4" w:rsidP="00C3570C">
      <w:pPr>
        <w:numPr>
          <w:ilvl w:val="0"/>
          <w:numId w:val="48"/>
        </w:numPr>
        <w:tabs>
          <w:tab w:val="clear" w:pos="3054"/>
        </w:tabs>
        <w:spacing w:after="0" w:line="360" w:lineRule="auto"/>
        <w:ind w:left="0" w:firstLine="360"/>
        <w:contextualSpacing/>
        <w:jc w:val="both"/>
        <w:rPr>
          <w:rFonts w:ascii="Times New Roman" w:hAnsi="Times New Roman"/>
          <w:sz w:val="28"/>
          <w:szCs w:val="28"/>
          <w:lang w:eastAsia="ru-RU"/>
        </w:rPr>
      </w:pPr>
      <w:r>
        <w:rPr>
          <w:rFonts w:ascii="Times New Roman" w:hAnsi="Times New Roman"/>
          <w:color w:val="000000"/>
          <w:sz w:val="28"/>
          <w:szCs w:val="28"/>
          <w:shd w:val="clear" w:color="auto" w:fill="FFFFFF"/>
        </w:rPr>
        <w:t xml:space="preserve"> В</w:t>
      </w:r>
      <w:r w:rsidRPr="00675C43">
        <w:rPr>
          <w:rFonts w:ascii="Times New Roman" w:hAnsi="Times New Roman"/>
          <w:sz w:val="28"/>
          <w:szCs w:val="28"/>
          <w:lang w:eastAsia="ru-RU"/>
        </w:rPr>
        <w:t>провад</w:t>
      </w:r>
      <w:r>
        <w:rPr>
          <w:rFonts w:ascii="Times New Roman" w:hAnsi="Times New Roman"/>
          <w:sz w:val="28"/>
          <w:szCs w:val="28"/>
          <w:lang w:eastAsia="ru-RU"/>
        </w:rPr>
        <w:t>ити</w:t>
      </w:r>
      <w:r w:rsidRPr="00675C43">
        <w:rPr>
          <w:rFonts w:ascii="Times New Roman" w:hAnsi="Times New Roman"/>
          <w:sz w:val="28"/>
          <w:szCs w:val="28"/>
          <w:lang w:eastAsia="ru-RU"/>
        </w:rPr>
        <w:t xml:space="preserve"> програм</w:t>
      </w:r>
      <w:r>
        <w:rPr>
          <w:rFonts w:ascii="Times New Roman" w:hAnsi="Times New Roman"/>
          <w:sz w:val="28"/>
          <w:szCs w:val="28"/>
          <w:lang w:eastAsia="ru-RU"/>
        </w:rPr>
        <w:t>и</w:t>
      </w:r>
      <w:r w:rsidRPr="00675C43">
        <w:rPr>
          <w:rFonts w:ascii="Times New Roman" w:hAnsi="Times New Roman"/>
          <w:sz w:val="28"/>
          <w:szCs w:val="28"/>
          <w:lang w:eastAsia="ru-RU"/>
        </w:rPr>
        <w:t xml:space="preserve"> дистанційного навчання </w:t>
      </w:r>
      <w:r w:rsidRPr="00675C43">
        <w:rPr>
          <w:rFonts w:ascii="Times New Roman" w:hAnsi="Times New Roman"/>
          <w:bCs/>
          <w:color w:val="000000"/>
          <w:sz w:val="28"/>
          <w:szCs w:val="20"/>
          <w:lang w:eastAsia="ru-RU"/>
        </w:rPr>
        <w:t>та підвищення кваліфікації керівників підприємств, фахівців підприємств - суб’єктів малого і середнього бізнесу та приватних підприємців;</w:t>
      </w:r>
    </w:p>
    <w:p w:rsidR="002C0DD4" w:rsidRPr="00D47058" w:rsidRDefault="002C0DD4" w:rsidP="00C3570C">
      <w:pPr>
        <w:numPr>
          <w:ilvl w:val="0"/>
          <w:numId w:val="48"/>
        </w:numPr>
        <w:tabs>
          <w:tab w:val="left" w:pos="851"/>
        </w:tabs>
        <w:spacing w:after="0" w:line="360" w:lineRule="auto"/>
        <w:ind w:left="0" w:firstLine="490"/>
        <w:jc w:val="both"/>
        <w:rPr>
          <w:rFonts w:ascii="Times New Roman" w:hAnsi="Times New Roman"/>
          <w:sz w:val="28"/>
          <w:szCs w:val="28"/>
          <w:lang w:eastAsia="ru-RU"/>
        </w:rPr>
      </w:pPr>
      <w:r>
        <w:rPr>
          <w:rFonts w:ascii="Times New Roman" w:hAnsi="Times New Roman"/>
          <w:sz w:val="28"/>
          <w:szCs w:val="28"/>
          <w:lang w:eastAsia="ru-RU"/>
        </w:rPr>
        <w:t>З</w:t>
      </w:r>
      <w:r w:rsidRPr="00675C43">
        <w:rPr>
          <w:rFonts w:ascii="Times New Roman" w:hAnsi="Times New Roman"/>
          <w:sz w:val="28"/>
          <w:szCs w:val="28"/>
          <w:lang w:eastAsia="ru-RU"/>
        </w:rPr>
        <w:t>алуч</w:t>
      </w:r>
      <w:r>
        <w:rPr>
          <w:rFonts w:ascii="Times New Roman" w:hAnsi="Times New Roman"/>
          <w:sz w:val="28"/>
          <w:szCs w:val="28"/>
          <w:lang w:eastAsia="ru-RU"/>
        </w:rPr>
        <w:t>ати</w:t>
      </w:r>
      <w:r w:rsidRPr="00675C43">
        <w:rPr>
          <w:rFonts w:ascii="Times New Roman" w:hAnsi="Times New Roman"/>
          <w:sz w:val="28"/>
          <w:szCs w:val="28"/>
          <w:lang w:eastAsia="ru-RU"/>
        </w:rPr>
        <w:t xml:space="preserve"> незайнят</w:t>
      </w:r>
      <w:r>
        <w:rPr>
          <w:rFonts w:ascii="Times New Roman" w:hAnsi="Times New Roman"/>
          <w:sz w:val="28"/>
          <w:szCs w:val="28"/>
          <w:lang w:eastAsia="ru-RU"/>
        </w:rPr>
        <w:t>е</w:t>
      </w:r>
      <w:r w:rsidRPr="00675C43">
        <w:rPr>
          <w:rFonts w:ascii="Times New Roman" w:hAnsi="Times New Roman"/>
          <w:sz w:val="28"/>
          <w:szCs w:val="28"/>
          <w:lang w:eastAsia="ru-RU"/>
        </w:rPr>
        <w:t xml:space="preserve"> населення та молод</w:t>
      </w:r>
      <w:r>
        <w:rPr>
          <w:rFonts w:ascii="Times New Roman" w:hAnsi="Times New Roman"/>
          <w:sz w:val="28"/>
          <w:szCs w:val="28"/>
          <w:lang w:eastAsia="ru-RU"/>
        </w:rPr>
        <w:t>ь</w:t>
      </w:r>
      <w:r w:rsidRPr="00675C43">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675C43">
        <w:rPr>
          <w:rFonts w:ascii="Times New Roman" w:hAnsi="Times New Roman"/>
          <w:sz w:val="28"/>
          <w:szCs w:val="28"/>
          <w:lang w:eastAsia="ru-RU"/>
        </w:rPr>
        <w:t xml:space="preserve">до підприємницької діяльності. </w:t>
      </w:r>
      <w:r>
        <w:rPr>
          <w:rFonts w:ascii="Times New Roman" w:hAnsi="Times New Roman"/>
          <w:sz w:val="28"/>
          <w:szCs w:val="28"/>
          <w:bdr w:val="none" w:sz="0" w:space="0" w:color="auto" w:frame="1"/>
          <w:lang w:eastAsia="ru-RU"/>
        </w:rPr>
        <w:t>П</w:t>
      </w:r>
      <w:r w:rsidRPr="00D47058">
        <w:rPr>
          <w:rFonts w:ascii="Times New Roman" w:hAnsi="Times New Roman"/>
          <w:sz w:val="28"/>
          <w:szCs w:val="28"/>
          <w:bdr w:val="none" w:sz="0" w:space="0" w:color="auto" w:frame="1"/>
          <w:lang w:eastAsia="ru-RU"/>
        </w:rPr>
        <w:t>ідтрим</w:t>
      </w:r>
      <w:r>
        <w:rPr>
          <w:rFonts w:ascii="Times New Roman" w:hAnsi="Times New Roman"/>
          <w:sz w:val="28"/>
          <w:szCs w:val="28"/>
          <w:bdr w:val="none" w:sz="0" w:space="0" w:color="auto" w:frame="1"/>
          <w:lang w:eastAsia="ru-RU"/>
        </w:rPr>
        <w:t>увати</w:t>
      </w:r>
      <w:r w:rsidRPr="00D47058">
        <w:rPr>
          <w:rFonts w:ascii="Times New Roman" w:hAnsi="Times New Roman"/>
          <w:sz w:val="28"/>
          <w:szCs w:val="28"/>
          <w:bdr w:val="none" w:sz="0" w:space="0" w:color="auto" w:frame="1"/>
          <w:lang w:eastAsia="ru-RU"/>
        </w:rPr>
        <w:t xml:space="preserve"> інфраструктури молодіжного підприємництва.</w:t>
      </w:r>
      <w:r>
        <w:rPr>
          <w:rFonts w:ascii="Times New Roman" w:hAnsi="Times New Roman"/>
          <w:sz w:val="28"/>
          <w:szCs w:val="28"/>
          <w:bdr w:val="none" w:sz="0" w:space="0" w:color="auto" w:frame="1"/>
          <w:lang w:eastAsia="ru-RU"/>
        </w:rPr>
        <w:t xml:space="preserve"> </w:t>
      </w:r>
      <w:r>
        <w:rPr>
          <w:rFonts w:ascii="Times New Roman" w:hAnsi="Times New Roman"/>
          <w:sz w:val="28"/>
          <w:szCs w:val="28"/>
          <w:lang w:eastAsia="ru-RU"/>
        </w:rPr>
        <w:t>Р</w:t>
      </w:r>
      <w:r w:rsidRPr="00D47058">
        <w:rPr>
          <w:rFonts w:ascii="Times New Roman" w:hAnsi="Times New Roman"/>
          <w:sz w:val="28"/>
          <w:szCs w:val="28"/>
          <w:lang w:eastAsia="ru-RU"/>
        </w:rPr>
        <w:t>озбудов</w:t>
      </w:r>
      <w:r>
        <w:rPr>
          <w:rFonts w:ascii="Times New Roman" w:hAnsi="Times New Roman"/>
          <w:sz w:val="28"/>
          <w:szCs w:val="28"/>
          <w:lang w:eastAsia="ru-RU"/>
        </w:rPr>
        <w:t>увати</w:t>
      </w:r>
      <w:r w:rsidRPr="00D47058">
        <w:rPr>
          <w:rFonts w:ascii="Times New Roman" w:hAnsi="Times New Roman"/>
          <w:sz w:val="28"/>
          <w:szCs w:val="28"/>
          <w:lang w:eastAsia="ru-RU"/>
        </w:rPr>
        <w:t xml:space="preserve"> інфраструктури впровадження на підприємствах області інноваційних т</w:t>
      </w:r>
      <w:r>
        <w:rPr>
          <w:rFonts w:ascii="Times New Roman" w:hAnsi="Times New Roman"/>
          <w:sz w:val="28"/>
          <w:szCs w:val="28"/>
          <w:lang w:eastAsia="ru-RU"/>
        </w:rPr>
        <w:t>ехнологій, бізнес-процесів тощо.</w:t>
      </w:r>
    </w:p>
    <w:p w:rsidR="002C0DD4" w:rsidRPr="00D47058" w:rsidRDefault="002C0DD4" w:rsidP="00C3570C">
      <w:pPr>
        <w:numPr>
          <w:ilvl w:val="0"/>
          <w:numId w:val="48"/>
        </w:numPr>
        <w:tabs>
          <w:tab w:val="left" w:pos="851"/>
        </w:tabs>
        <w:spacing w:after="0" w:line="360" w:lineRule="auto"/>
        <w:ind w:left="0" w:firstLine="490"/>
        <w:jc w:val="both"/>
        <w:rPr>
          <w:rFonts w:ascii="Times New Roman" w:hAnsi="Times New Roman"/>
          <w:sz w:val="28"/>
          <w:szCs w:val="28"/>
          <w:lang w:eastAsia="ru-RU"/>
        </w:rPr>
      </w:pPr>
      <w:r>
        <w:rPr>
          <w:rFonts w:ascii="Times New Roman" w:hAnsi="Times New Roman"/>
          <w:sz w:val="28"/>
          <w:szCs w:val="28"/>
          <w:lang w:eastAsia="ru-RU"/>
        </w:rPr>
        <w:t>Р</w:t>
      </w:r>
      <w:r w:rsidRPr="00D47058">
        <w:rPr>
          <w:rFonts w:ascii="Times New Roman" w:hAnsi="Times New Roman"/>
          <w:sz w:val="28"/>
          <w:szCs w:val="28"/>
          <w:lang w:eastAsia="ru-RU"/>
        </w:rPr>
        <w:t>озшир</w:t>
      </w:r>
      <w:r>
        <w:rPr>
          <w:rFonts w:ascii="Times New Roman" w:hAnsi="Times New Roman"/>
          <w:sz w:val="28"/>
          <w:szCs w:val="28"/>
          <w:lang w:eastAsia="ru-RU"/>
        </w:rPr>
        <w:t>ити</w:t>
      </w:r>
      <w:r w:rsidRPr="00D47058">
        <w:rPr>
          <w:rFonts w:ascii="Times New Roman" w:hAnsi="Times New Roman"/>
          <w:sz w:val="28"/>
          <w:szCs w:val="28"/>
          <w:lang w:eastAsia="ru-RU"/>
        </w:rPr>
        <w:t xml:space="preserve"> можливост</w:t>
      </w:r>
      <w:r>
        <w:rPr>
          <w:rFonts w:ascii="Times New Roman" w:hAnsi="Times New Roman"/>
          <w:sz w:val="28"/>
          <w:szCs w:val="28"/>
          <w:lang w:eastAsia="ru-RU"/>
        </w:rPr>
        <w:t>і</w:t>
      </w:r>
      <w:r w:rsidRPr="00D47058">
        <w:rPr>
          <w:rFonts w:ascii="Times New Roman" w:hAnsi="Times New Roman"/>
          <w:sz w:val="28"/>
          <w:szCs w:val="28"/>
          <w:lang w:eastAsia="ru-RU"/>
        </w:rPr>
        <w:t xml:space="preserve"> співпраці навчальних закладів з суб’єктами підприємництва </w:t>
      </w:r>
      <w:r>
        <w:rPr>
          <w:rFonts w:ascii="Times New Roman" w:hAnsi="Times New Roman"/>
          <w:sz w:val="28"/>
          <w:szCs w:val="28"/>
          <w:lang w:eastAsia="ru-RU"/>
        </w:rPr>
        <w:t>у сфері впровадження інновацій.</w:t>
      </w:r>
    </w:p>
    <w:p w:rsidR="002C0DD4" w:rsidRPr="006E4750" w:rsidRDefault="002C0DD4" w:rsidP="00887065">
      <w:pPr>
        <w:spacing w:after="0" w:line="360" w:lineRule="auto"/>
        <w:ind w:firstLine="539"/>
        <w:jc w:val="both"/>
        <w:rPr>
          <w:rFonts w:ascii="Times New Roman" w:hAnsi="Times New Roman"/>
          <w:sz w:val="28"/>
          <w:szCs w:val="28"/>
        </w:rPr>
      </w:pPr>
      <w:r>
        <w:rPr>
          <w:rFonts w:ascii="Times New Roman" w:hAnsi="Times New Roman"/>
          <w:sz w:val="28"/>
          <w:szCs w:val="28"/>
        </w:rPr>
        <w:t xml:space="preserve">8. </w:t>
      </w:r>
      <w:r w:rsidRPr="006E4750">
        <w:rPr>
          <w:rFonts w:ascii="Times New Roman" w:hAnsi="Times New Roman"/>
          <w:sz w:val="28"/>
          <w:szCs w:val="28"/>
        </w:rPr>
        <w:t>Розробити максимально спрощений пакет дозвільних документів, для здійснення підприємницької діяльності, з різних галузей і видів діяльності.</w:t>
      </w:r>
      <w:r w:rsidRPr="006E4750">
        <w:rPr>
          <w:rFonts w:ascii="Times New Roman" w:hAnsi="Times New Roman"/>
        </w:rPr>
        <w:t xml:space="preserve"> </w:t>
      </w:r>
      <w:r w:rsidRPr="006E4750">
        <w:rPr>
          <w:rFonts w:ascii="Times New Roman" w:hAnsi="Times New Roman"/>
          <w:sz w:val="28"/>
          <w:szCs w:val="28"/>
        </w:rPr>
        <w:t>Створення чіткого переліку дозвільних документів дозволить зняти головне питання - безпека ведення бізнесу. Всі дозвільні документи, асортиментні переліки, повинні діяти на всій території Україні.</w:t>
      </w:r>
    </w:p>
    <w:p w:rsidR="002C0DD4" w:rsidRPr="006E4750" w:rsidRDefault="002C0DD4" w:rsidP="006E4750">
      <w:pPr>
        <w:spacing w:after="0" w:line="360" w:lineRule="auto"/>
        <w:ind w:firstLine="540"/>
        <w:jc w:val="both"/>
        <w:rPr>
          <w:rFonts w:ascii="Times New Roman" w:hAnsi="Times New Roman"/>
          <w:sz w:val="28"/>
          <w:szCs w:val="28"/>
        </w:rPr>
      </w:pPr>
      <w:r>
        <w:rPr>
          <w:rFonts w:ascii="Times New Roman" w:hAnsi="Times New Roman"/>
          <w:sz w:val="28"/>
          <w:szCs w:val="28"/>
        </w:rPr>
        <w:t xml:space="preserve">9. </w:t>
      </w:r>
      <w:r w:rsidRPr="006E4750">
        <w:rPr>
          <w:rFonts w:ascii="Times New Roman" w:hAnsi="Times New Roman"/>
          <w:sz w:val="28"/>
          <w:szCs w:val="28"/>
        </w:rPr>
        <w:t xml:space="preserve">Для поліпшення стану охорони праці в магазині </w:t>
      </w:r>
      <w:r>
        <w:rPr>
          <w:rFonts w:ascii="Times New Roman" w:hAnsi="Times New Roman"/>
          <w:sz w:val="28"/>
          <w:szCs w:val="28"/>
        </w:rPr>
        <w:t>«Маркетопт»</w:t>
      </w:r>
      <w:r w:rsidRPr="006E4750">
        <w:rPr>
          <w:rFonts w:ascii="Times New Roman" w:hAnsi="Times New Roman"/>
          <w:sz w:val="28"/>
          <w:szCs w:val="28"/>
        </w:rPr>
        <w:t xml:space="preserve"> та уникнення аварій і нещасних випадків на виробництві слід, окрім перелічених заходів з охорони праці, дотримуватись вимог внутрішніх організаційних документів.</w:t>
      </w:r>
    </w:p>
    <w:p w:rsidR="002C0DD4" w:rsidRDefault="002C0DD4" w:rsidP="000E49E3">
      <w:pPr>
        <w:widowControl w:val="0"/>
        <w:spacing w:after="0" w:line="360" w:lineRule="auto"/>
        <w:ind w:firstLine="709"/>
        <w:jc w:val="center"/>
        <w:rPr>
          <w:rFonts w:ascii="Times New Roman" w:hAnsi="Times New Roman"/>
          <w:sz w:val="28"/>
          <w:szCs w:val="28"/>
        </w:rPr>
      </w:pPr>
    </w:p>
    <w:p w:rsidR="002C0DD4" w:rsidRDefault="002C0DD4" w:rsidP="000E49E3">
      <w:pPr>
        <w:widowControl w:val="0"/>
        <w:spacing w:after="0" w:line="360" w:lineRule="auto"/>
        <w:ind w:firstLine="709"/>
        <w:jc w:val="center"/>
        <w:rPr>
          <w:rFonts w:ascii="Times New Roman" w:hAnsi="Times New Roman"/>
          <w:sz w:val="28"/>
          <w:szCs w:val="28"/>
        </w:rPr>
      </w:pPr>
    </w:p>
    <w:p w:rsidR="002C0DD4" w:rsidRDefault="002C0DD4" w:rsidP="000E49E3">
      <w:pPr>
        <w:widowControl w:val="0"/>
        <w:spacing w:after="0" w:line="360" w:lineRule="auto"/>
        <w:ind w:firstLine="709"/>
        <w:jc w:val="center"/>
        <w:rPr>
          <w:rFonts w:ascii="Times New Roman" w:hAnsi="Times New Roman"/>
          <w:sz w:val="28"/>
          <w:szCs w:val="28"/>
        </w:rPr>
      </w:pPr>
    </w:p>
    <w:p w:rsidR="002C0DD4" w:rsidRDefault="002C0DD4" w:rsidP="000E49E3">
      <w:pPr>
        <w:widowControl w:val="0"/>
        <w:spacing w:after="0" w:line="360" w:lineRule="auto"/>
        <w:ind w:firstLine="709"/>
        <w:jc w:val="center"/>
        <w:rPr>
          <w:rFonts w:ascii="Times New Roman" w:hAnsi="Times New Roman"/>
          <w:sz w:val="28"/>
          <w:szCs w:val="28"/>
        </w:rPr>
      </w:pPr>
    </w:p>
    <w:p w:rsidR="002C0DD4" w:rsidRDefault="002C0DD4" w:rsidP="000E49E3">
      <w:pPr>
        <w:widowControl w:val="0"/>
        <w:spacing w:after="0" w:line="360" w:lineRule="auto"/>
        <w:ind w:firstLine="709"/>
        <w:jc w:val="center"/>
        <w:rPr>
          <w:rFonts w:ascii="Times New Roman" w:hAnsi="Times New Roman"/>
          <w:sz w:val="28"/>
          <w:szCs w:val="28"/>
        </w:rPr>
      </w:pPr>
    </w:p>
    <w:p w:rsidR="002C0DD4" w:rsidRDefault="002C0DD4" w:rsidP="000E49E3">
      <w:pPr>
        <w:widowControl w:val="0"/>
        <w:spacing w:after="0" w:line="360" w:lineRule="auto"/>
        <w:ind w:firstLine="709"/>
        <w:jc w:val="center"/>
        <w:rPr>
          <w:rFonts w:ascii="Times New Roman" w:hAnsi="Times New Roman"/>
          <w:sz w:val="28"/>
          <w:szCs w:val="28"/>
        </w:rPr>
      </w:pPr>
    </w:p>
    <w:p w:rsidR="002C0DD4" w:rsidRDefault="002C0DD4" w:rsidP="000E49E3">
      <w:pPr>
        <w:widowControl w:val="0"/>
        <w:spacing w:after="0" w:line="360" w:lineRule="auto"/>
        <w:ind w:firstLine="709"/>
        <w:jc w:val="center"/>
        <w:rPr>
          <w:rFonts w:ascii="Times New Roman" w:hAnsi="Times New Roman"/>
          <w:sz w:val="28"/>
          <w:szCs w:val="28"/>
        </w:rPr>
      </w:pPr>
    </w:p>
    <w:p w:rsidR="002C0DD4" w:rsidRDefault="002C0DD4" w:rsidP="000E49E3">
      <w:pPr>
        <w:widowControl w:val="0"/>
        <w:spacing w:after="0" w:line="360" w:lineRule="auto"/>
        <w:ind w:firstLine="709"/>
        <w:jc w:val="center"/>
        <w:rPr>
          <w:rFonts w:ascii="Times New Roman" w:hAnsi="Times New Roman"/>
          <w:sz w:val="28"/>
          <w:szCs w:val="28"/>
        </w:rPr>
      </w:pPr>
    </w:p>
    <w:p w:rsidR="002C0DD4" w:rsidRPr="000E49E3" w:rsidRDefault="002C0DD4" w:rsidP="000E49E3">
      <w:pPr>
        <w:widowControl w:val="0"/>
        <w:spacing w:after="0" w:line="360" w:lineRule="auto"/>
        <w:ind w:firstLine="709"/>
        <w:jc w:val="center"/>
        <w:rPr>
          <w:rFonts w:ascii="Times New Roman" w:hAnsi="Times New Roman"/>
          <w:b/>
          <w:color w:val="000000"/>
          <w:sz w:val="28"/>
        </w:rPr>
      </w:pPr>
      <w:r w:rsidRPr="000E49E3">
        <w:rPr>
          <w:rFonts w:ascii="Times New Roman" w:hAnsi="Times New Roman"/>
          <w:b/>
          <w:color w:val="000000"/>
          <w:sz w:val="28"/>
        </w:rPr>
        <w:t>СПИСОК ВИКОРИСТАНИХ ДЖЕРЕЛ</w:t>
      </w:r>
    </w:p>
    <w:p w:rsidR="002C0DD4" w:rsidRDefault="002C0DD4" w:rsidP="000E49E3">
      <w:pPr>
        <w:widowControl w:val="0"/>
        <w:spacing w:after="0" w:line="360" w:lineRule="auto"/>
        <w:ind w:firstLine="709"/>
        <w:jc w:val="center"/>
        <w:rPr>
          <w:rFonts w:ascii="Times New Roman" w:hAnsi="Times New Roman"/>
          <w:sz w:val="28"/>
          <w:szCs w:val="28"/>
        </w:rPr>
      </w:pPr>
    </w:p>
    <w:p w:rsidR="002C0DD4" w:rsidRPr="00C3570C" w:rsidRDefault="002C0DD4" w:rsidP="00C3570C">
      <w:pPr>
        <w:numPr>
          <w:ilvl w:val="0"/>
          <w:numId w:val="47"/>
        </w:numPr>
        <w:spacing w:after="0" w:line="360" w:lineRule="auto"/>
        <w:jc w:val="both"/>
        <w:rPr>
          <w:rFonts w:ascii="Times New Roman" w:hAnsi="Times New Roman"/>
          <w:bCs/>
          <w:color w:val="000000"/>
          <w:sz w:val="28"/>
          <w:szCs w:val="28"/>
          <w:bdr w:val="none" w:sz="0" w:space="0" w:color="auto" w:frame="1"/>
        </w:rPr>
      </w:pPr>
      <w:r w:rsidRPr="00016739">
        <w:rPr>
          <w:rFonts w:ascii="Times New Roman" w:hAnsi="Times New Roman"/>
          <w:sz w:val="28"/>
          <w:szCs w:val="28"/>
        </w:rPr>
        <w:t>Господарський кодекс України від 16.01.2003 р. – № 436-ІУ // Голос України, 2003. – 14 березня. – С. 1–30.</w:t>
      </w:r>
    </w:p>
    <w:p w:rsidR="002C0DD4" w:rsidRPr="00C3570C" w:rsidRDefault="002C0DD4" w:rsidP="00C3570C">
      <w:pPr>
        <w:numPr>
          <w:ilvl w:val="0"/>
          <w:numId w:val="47"/>
        </w:numPr>
        <w:spacing w:after="0" w:line="360" w:lineRule="auto"/>
        <w:jc w:val="both"/>
        <w:rPr>
          <w:rStyle w:val="apple-converted-space"/>
          <w:rFonts w:ascii="Times New Roman" w:hAnsi="Times New Roman"/>
          <w:bCs/>
          <w:color w:val="000000"/>
          <w:sz w:val="28"/>
          <w:szCs w:val="28"/>
          <w:bdr w:val="none" w:sz="0" w:space="0" w:color="auto" w:frame="1"/>
        </w:rPr>
      </w:pPr>
      <w:r w:rsidRPr="00C3570C">
        <w:rPr>
          <w:rFonts w:ascii="Times New Roman" w:hAnsi="Times New Roman"/>
          <w:color w:val="000000"/>
          <w:sz w:val="28"/>
          <w:szCs w:val="28"/>
          <w:shd w:val="clear" w:color="auto" w:fill="FFFFFF"/>
        </w:rPr>
        <w:t>Закон України «Про розвиток та державну підтримку малого та середнього підприємництва в Україні» від 22.03.2012р. № 4618-VI. — [Електронний ресурс] – Режим доступу :</w:t>
      </w:r>
      <w:hyperlink r:id="rId23" w:tgtFrame="_blank" w:tooltip="http://zakon4.rada.gov.ua/laws/show/4618-17." w:history="1">
        <w:r w:rsidRPr="00C3570C">
          <w:rPr>
            <w:rStyle w:val="Hyperlink"/>
            <w:rFonts w:ascii="Times New Roman" w:hAnsi="Times New Roman"/>
            <w:color w:val="auto"/>
            <w:sz w:val="28"/>
            <w:szCs w:val="28"/>
            <w:shd w:val="clear" w:color="auto" w:fill="FFFFFF"/>
          </w:rPr>
          <w:t>http://zakon4.rada.gov.ua/laws/show/4618-17.</w:t>
        </w:r>
      </w:hyperlink>
      <w:r w:rsidRPr="00C3570C">
        <w:rPr>
          <w:rStyle w:val="apple-converted-space"/>
          <w:rFonts w:ascii="Times New Roman" w:hAnsi="Times New Roman"/>
          <w:color w:val="000000"/>
          <w:sz w:val="28"/>
          <w:szCs w:val="28"/>
          <w:shd w:val="clear" w:color="auto" w:fill="FFFFFF"/>
        </w:rPr>
        <w:t> </w:t>
      </w:r>
    </w:p>
    <w:p w:rsidR="002C0DD4" w:rsidRPr="00C3570C" w:rsidRDefault="002C0DD4" w:rsidP="00C3570C">
      <w:pPr>
        <w:numPr>
          <w:ilvl w:val="0"/>
          <w:numId w:val="47"/>
        </w:numPr>
        <w:spacing w:after="0" w:line="360" w:lineRule="auto"/>
        <w:jc w:val="both"/>
        <w:rPr>
          <w:rStyle w:val="rvts44"/>
          <w:rFonts w:ascii="Times New Roman" w:hAnsi="Times New Roman"/>
          <w:bCs/>
          <w:color w:val="000000"/>
          <w:sz w:val="28"/>
          <w:szCs w:val="28"/>
          <w:bdr w:val="none" w:sz="0" w:space="0" w:color="auto" w:frame="1"/>
        </w:rPr>
      </w:pPr>
      <w:r w:rsidRPr="00C3570C">
        <w:rPr>
          <w:rFonts w:ascii="Times New Roman" w:hAnsi="Times New Roman"/>
          <w:color w:val="000000"/>
          <w:sz w:val="28"/>
          <w:szCs w:val="28"/>
          <w:shd w:val="clear" w:color="auto" w:fill="FFFFFF"/>
        </w:rPr>
        <w:t xml:space="preserve">Концепція «Загальнодержавної програми розвитку малого і середнього підприємництва на 2014-2024 роки» від 28.08.2013р. №641-р. — [Електронний ресурс] – Режим доступу </w:t>
      </w:r>
      <w:r w:rsidRPr="00C3570C">
        <w:rPr>
          <w:rFonts w:ascii="Times New Roman" w:hAnsi="Times New Roman"/>
          <w:sz w:val="28"/>
          <w:szCs w:val="28"/>
          <w:shd w:val="clear" w:color="auto" w:fill="FFFFFF"/>
        </w:rPr>
        <w:t>:</w:t>
      </w:r>
      <w:hyperlink r:id="rId24" w:tgtFrame="_blank" w:tooltip="http://zakon2.rada.gov.ua/laws/show/641-2013-%D1%80." w:history="1">
        <w:r w:rsidRPr="00C3570C">
          <w:rPr>
            <w:rStyle w:val="Hyperlink"/>
            <w:rFonts w:ascii="Times New Roman" w:hAnsi="Times New Roman"/>
            <w:color w:val="auto"/>
            <w:sz w:val="28"/>
            <w:szCs w:val="28"/>
            <w:shd w:val="clear" w:color="auto" w:fill="FFFFFF"/>
          </w:rPr>
          <w:t>http://zakon2.rada.gov.ua/laws/show/641-2013-%D1%80.</w:t>
        </w:r>
      </w:hyperlink>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Берман Б. Розничная торговля: стратегический поход / Б. Берман, Дж. Эванс; пер. с англ. – М. : Изд. дом </w:t>
      </w:r>
      <w:r>
        <w:rPr>
          <w:rFonts w:ascii="Times New Roman" w:hAnsi="Times New Roman"/>
          <w:sz w:val="28"/>
          <w:szCs w:val="28"/>
        </w:rPr>
        <w:t>«</w:t>
      </w:r>
      <w:r w:rsidRPr="00016739">
        <w:rPr>
          <w:rFonts w:ascii="Times New Roman" w:hAnsi="Times New Roman"/>
          <w:sz w:val="28"/>
          <w:szCs w:val="28"/>
        </w:rPr>
        <w:t>Вильямс</w:t>
      </w:r>
      <w:r>
        <w:rPr>
          <w:rFonts w:ascii="Times New Roman" w:hAnsi="Times New Roman"/>
          <w:sz w:val="28"/>
          <w:szCs w:val="28"/>
        </w:rPr>
        <w:t>»</w:t>
      </w:r>
      <w:r w:rsidRPr="00016739">
        <w:rPr>
          <w:rFonts w:ascii="Times New Roman" w:hAnsi="Times New Roman"/>
          <w:sz w:val="28"/>
          <w:szCs w:val="28"/>
        </w:rPr>
        <w:t xml:space="preserve">, </w:t>
      </w:r>
      <w:r>
        <w:rPr>
          <w:rFonts w:ascii="Times New Roman" w:hAnsi="Times New Roman"/>
          <w:sz w:val="28"/>
          <w:szCs w:val="28"/>
        </w:rPr>
        <w:t>2011</w:t>
      </w:r>
      <w:r w:rsidRPr="00016739">
        <w:rPr>
          <w:rFonts w:ascii="Times New Roman" w:hAnsi="Times New Roman"/>
          <w:sz w:val="28"/>
          <w:szCs w:val="28"/>
        </w:rPr>
        <w:t>. – 1184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Бланк И. А. Торговий менеджмент / И. А. Бланк. – К. : Украинско-финский институт менеджмента и бизнеса, </w:t>
      </w:r>
      <w:r>
        <w:rPr>
          <w:rFonts w:ascii="Times New Roman" w:hAnsi="Times New Roman"/>
          <w:sz w:val="28"/>
          <w:szCs w:val="28"/>
        </w:rPr>
        <w:t>2006</w:t>
      </w:r>
      <w:r w:rsidRPr="00016739">
        <w:rPr>
          <w:rFonts w:ascii="Times New Roman" w:hAnsi="Times New Roman"/>
          <w:sz w:val="28"/>
          <w:szCs w:val="28"/>
        </w:rPr>
        <w:t>. – 408 с.</w:t>
      </w:r>
    </w:p>
    <w:p w:rsidR="002C0DD4" w:rsidRPr="00016739" w:rsidRDefault="002C0DD4" w:rsidP="00AE0605">
      <w:pPr>
        <w:numPr>
          <w:ilvl w:val="0"/>
          <w:numId w:val="47"/>
        </w:numPr>
        <w:spacing w:after="0" w:line="360" w:lineRule="auto"/>
        <w:jc w:val="both"/>
        <w:rPr>
          <w:rFonts w:ascii="Times New Roman" w:hAnsi="Times New Roman"/>
          <w:sz w:val="28"/>
          <w:szCs w:val="28"/>
        </w:rPr>
      </w:pPr>
      <w:r w:rsidRPr="00016739">
        <w:rPr>
          <w:rFonts w:ascii="Times New Roman" w:hAnsi="Times New Roman"/>
          <w:sz w:val="28"/>
          <w:szCs w:val="28"/>
        </w:rPr>
        <w:t xml:space="preserve">Бойчик І. М. Економіка підприємства: [навч. посібник] / Бойчик І. М. – К. : Атіка, </w:t>
      </w:r>
      <w:r>
        <w:rPr>
          <w:rFonts w:ascii="Times New Roman" w:hAnsi="Times New Roman"/>
          <w:sz w:val="28"/>
          <w:szCs w:val="28"/>
        </w:rPr>
        <w:t>2016</w:t>
      </w:r>
      <w:r w:rsidRPr="00016739">
        <w:rPr>
          <w:rFonts w:ascii="Times New Roman" w:hAnsi="Times New Roman"/>
          <w:sz w:val="28"/>
          <w:szCs w:val="28"/>
        </w:rPr>
        <w:t>. –</w:t>
      </w:r>
      <w:r w:rsidRPr="00016739">
        <w:rPr>
          <w:rFonts w:ascii="Times New Roman" w:hAnsi="Times New Roman"/>
          <w:sz w:val="28"/>
          <w:szCs w:val="28"/>
          <w:lang w:val="ru-RU"/>
        </w:rPr>
        <w:t xml:space="preserve"> </w:t>
      </w:r>
      <w:r w:rsidRPr="00016739">
        <w:rPr>
          <w:rFonts w:ascii="Times New Roman" w:hAnsi="Times New Roman"/>
          <w:sz w:val="28"/>
          <w:szCs w:val="28"/>
        </w:rPr>
        <w:t>480 с.</w:t>
      </w:r>
    </w:p>
    <w:p w:rsidR="002C0DD4" w:rsidRPr="00AE0605"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Брагин Л. А. Организация и управление торговым предприятием : учеб. пособ. / Л. А. Брагин, Т. П. Данько. – М. : ИНФРА-М, </w:t>
      </w:r>
      <w:r>
        <w:rPr>
          <w:rFonts w:ascii="Times New Roman" w:hAnsi="Times New Roman"/>
          <w:sz w:val="28"/>
          <w:szCs w:val="28"/>
        </w:rPr>
        <w:t>2007</w:t>
      </w:r>
      <w:r w:rsidRPr="00016739">
        <w:rPr>
          <w:rFonts w:ascii="Times New Roman" w:hAnsi="Times New Roman"/>
          <w:sz w:val="28"/>
          <w:szCs w:val="28"/>
        </w:rPr>
        <w:t>. – 302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Варналій З. С. Основи підприємництва : навч. посіб. / З. С. Варналій – К. : Знання – Прес, 20</w:t>
      </w:r>
      <w:r>
        <w:rPr>
          <w:rFonts w:ascii="Times New Roman" w:hAnsi="Times New Roman"/>
          <w:sz w:val="28"/>
          <w:szCs w:val="28"/>
        </w:rPr>
        <w:t>1</w:t>
      </w:r>
      <w:r w:rsidRPr="00016739">
        <w:rPr>
          <w:rFonts w:ascii="Times New Roman" w:hAnsi="Times New Roman"/>
          <w:sz w:val="28"/>
          <w:szCs w:val="28"/>
        </w:rPr>
        <w:t>2. – 239 с.</w:t>
      </w:r>
    </w:p>
    <w:p w:rsidR="002C0DD4" w:rsidRPr="00AE0605"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Виноградська А. М. Комерційне підприємництво: сучасний стан, стратегії розвитку : монографія / А. М. Виноградська. – К. : Центр навчальної літератури, </w:t>
      </w:r>
      <w:r>
        <w:rPr>
          <w:rFonts w:ascii="Times New Roman" w:hAnsi="Times New Roman"/>
          <w:sz w:val="28"/>
          <w:szCs w:val="28"/>
        </w:rPr>
        <w:t>2016</w:t>
      </w:r>
      <w:r w:rsidRPr="00016739">
        <w:rPr>
          <w:rFonts w:ascii="Times New Roman" w:hAnsi="Times New Roman"/>
          <w:sz w:val="28"/>
          <w:szCs w:val="28"/>
        </w:rPr>
        <w:t>. – 807 с.</w:t>
      </w:r>
    </w:p>
    <w:p w:rsidR="002C0DD4" w:rsidRPr="00AE0605"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Голошубова Н. О. Організація торгівлі : [підруч. для студ. вищ. навч. закл.] / Н. О. Голошубова. – К. : Книга, </w:t>
      </w:r>
      <w:r>
        <w:rPr>
          <w:rFonts w:ascii="Times New Roman" w:hAnsi="Times New Roman"/>
          <w:sz w:val="28"/>
          <w:szCs w:val="28"/>
        </w:rPr>
        <w:t>2015</w:t>
      </w:r>
      <w:r w:rsidRPr="00016739">
        <w:rPr>
          <w:rFonts w:ascii="Times New Roman" w:hAnsi="Times New Roman"/>
          <w:sz w:val="28"/>
          <w:szCs w:val="28"/>
        </w:rPr>
        <w:t>. – 560 с.</w:t>
      </w:r>
    </w:p>
    <w:p w:rsidR="002C0DD4" w:rsidRPr="00016739" w:rsidRDefault="002C0DD4" w:rsidP="00AE0605">
      <w:pPr>
        <w:numPr>
          <w:ilvl w:val="0"/>
          <w:numId w:val="47"/>
        </w:numPr>
        <w:spacing w:after="0" w:line="360" w:lineRule="auto"/>
        <w:jc w:val="both"/>
        <w:rPr>
          <w:rFonts w:ascii="Times New Roman" w:hAnsi="Times New Roman"/>
          <w:sz w:val="28"/>
          <w:szCs w:val="28"/>
        </w:rPr>
      </w:pPr>
      <w:r w:rsidRPr="00016739">
        <w:rPr>
          <w:rFonts w:ascii="Times New Roman" w:hAnsi="Times New Roman"/>
          <w:sz w:val="28"/>
          <w:szCs w:val="28"/>
        </w:rPr>
        <w:t>Давидов І. Є. Управління витратами: [навч. посібник] / Давидов І. Є. – К. : Центр</w:t>
      </w:r>
      <w:r w:rsidRPr="00016739">
        <w:rPr>
          <w:rFonts w:ascii="Times New Roman" w:hAnsi="Times New Roman"/>
          <w:sz w:val="28"/>
          <w:szCs w:val="28"/>
          <w:lang w:val="ru-RU"/>
        </w:rPr>
        <w:t xml:space="preserve"> </w:t>
      </w:r>
      <w:r w:rsidRPr="00016739">
        <w:rPr>
          <w:rFonts w:ascii="Times New Roman" w:hAnsi="Times New Roman"/>
          <w:sz w:val="28"/>
          <w:szCs w:val="28"/>
        </w:rPr>
        <w:t xml:space="preserve">учбової літератури, </w:t>
      </w:r>
      <w:r>
        <w:rPr>
          <w:rFonts w:ascii="Times New Roman" w:hAnsi="Times New Roman"/>
          <w:sz w:val="28"/>
          <w:szCs w:val="28"/>
        </w:rPr>
        <w:t>2013</w:t>
      </w:r>
      <w:r w:rsidRPr="00016739">
        <w:rPr>
          <w:rFonts w:ascii="Times New Roman" w:hAnsi="Times New Roman"/>
          <w:sz w:val="28"/>
          <w:szCs w:val="28"/>
        </w:rPr>
        <w:t>. – 320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Дашков Л. П. Коммерция и технология торговли / Л. П. Дашков, В. К. Памбухчиянц. – М. : ИВЦ </w:t>
      </w:r>
      <w:r>
        <w:rPr>
          <w:rFonts w:ascii="Times New Roman" w:hAnsi="Times New Roman"/>
          <w:sz w:val="28"/>
          <w:szCs w:val="28"/>
        </w:rPr>
        <w:t>«</w:t>
      </w:r>
      <w:r w:rsidRPr="00016739">
        <w:rPr>
          <w:rFonts w:ascii="Times New Roman" w:hAnsi="Times New Roman"/>
          <w:sz w:val="28"/>
          <w:szCs w:val="28"/>
        </w:rPr>
        <w:t>Маркетинг</w:t>
      </w:r>
      <w:r>
        <w:rPr>
          <w:rFonts w:ascii="Times New Roman" w:hAnsi="Times New Roman"/>
          <w:sz w:val="28"/>
          <w:szCs w:val="28"/>
        </w:rPr>
        <w:t>»</w:t>
      </w:r>
      <w:r w:rsidRPr="00016739">
        <w:rPr>
          <w:rFonts w:ascii="Times New Roman" w:hAnsi="Times New Roman"/>
          <w:sz w:val="28"/>
          <w:szCs w:val="28"/>
        </w:rPr>
        <w:t>, 20</w:t>
      </w:r>
      <w:r>
        <w:rPr>
          <w:rFonts w:ascii="Times New Roman" w:hAnsi="Times New Roman"/>
          <w:sz w:val="28"/>
          <w:szCs w:val="28"/>
        </w:rPr>
        <w:t>1</w:t>
      </w:r>
      <w:r w:rsidRPr="00016739">
        <w:rPr>
          <w:rFonts w:ascii="Times New Roman" w:hAnsi="Times New Roman"/>
          <w:sz w:val="28"/>
          <w:szCs w:val="28"/>
        </w:rPr>
        <w:t>2. – 287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Девелоперский проект [Електронний ресурс]. – Режим доступу : </w:t>
      </w:r>
      <w:hyperlink r:id="rId25" w:history="1">
        <w:r w:rsidRPr="00016739">
          <w:rPr>
            <w:rStyle w:val="Hyperlink"/>
            <w:rFonts w:ascii="Times New Roman" w:hAnsi="Times New Roman"/>
            <w:szCs w:val="28"/>
          </w:rPr>
          <w:t>http://www.develop.com.ua</w:t>
        </w:r>
      </w:hyperlink>
      <w:r w:rsidRPr="00016739">
        <w:rPr>
          <w:rFonts w:ascii="Times New Roman" w:hAnsi="Times New Roman"/>
          <w:sz w:val="28"/>
          <w:szCs w:val="28"/>
        </w:rPr>
        <w:t>.</w:t>
      </w:r>
    </w:p>
    <w:p w:rsidR="002C0DD4" w:rsidRPr="00AE0605"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Денисова И. Н. Организация и технология коммерческой деятельности : учеб. пособ. / И. Н. Денисова. – М. : ИНФРА-М, 2003. – 208 с.</w:t>
      </w:r>
    </w:p>
    <w:p w:rsidR="002C0DD4" w:rsidRPr="00016739" w:rsidRDefault="002C0DD4" w:rsidP="00AE0605">
      <w:pPr>
        <w:numPr>
          <w:ilvl w:val="0"/>
          <w:numId w:val="47"/>
        </w:numPr>
        <w:spacing w:after="0" w:line="360" w:lineRule="auto"/>
        <w:rPr>
          <w:rFonts w:ascii="Times New Roman" w:hAnsi="Times New Roman"/>
          <w:sz w:val="28"/>
          <w:szCs w:val="28"/>
        </w:rPr>
      </w:pPr>
      <w:r w:rsidRPr="00016739">
        <w:rPr>
          <w:rFonts w:ascii="Times New Roman" w:hAnsi="Times New Roman"/>
          <w:sz w:val="28"/>
          <w:szCs w:val="28"/>
        </w:rPr>
        <w:t>Державний комітет статистики України [Електронний ресурс] . - Режим доступу:</w:t>
      </w:r>
      <w:r w:rsidRPr="00016739">
        <w:rPr>
          <w:rFonts w:ascii="Times New Roman" w:hAnsi="Times New Roman"/>
          <w:sz w:val="28"/>
          <w:szCs w:val="28"/>
          <w:lang w:val="ru-RU"/>
        </w:rPr>
        <w:t xml:space="preserve"> </w:t>
      </w:r>
      <w:hyperlink r:id="rId26" w:history="1">
        <w:r w:rsidRPr="001F3FDD">
          <w:rPr>
            <w:rStyle w:val="Hyperlink"/>
            <w:rFonts w:ascii="Times New Roman" w:hAnsi="Times New Roman"/>
            <w:sz w:val="18"/>
            <w:szCs w:val="18"/>
          </w:rPr>
          <w:t>URL:http://ukrstat.gov.ua/control/uk/localfiles/display/operativ/operativ201</w:t>
        </w:r>
        <w:r w:rsidRPr="001F3FDD">
          <w:rPr>
            <w:rStyle w:val="Hyperlink"/>
            <w:rFonts w:ascii="Times New Roman" w:hAnsi="Times New Roman"/>
            <w:sz w:val="18"/>
            <w:szCs w:val="18"/>
            <w:lang w:val="ru-RU"/>
          </w:rPr>
          <w:t>8</w:t>
        </w:r>
        <w:r w:rsidRPr="001F3FDD">
          <w:rPr>
            <w:rStyle w:val="Hyperlink"/>
            <w:rFonts w:ascii="Times New Roman" w:hAnsi="Times New Roman"/>
            <w:sz w:val="18"/>
            <w:szCs w:val="18"/>
          </w:rPr>
          <w:t>/</w:t>
        </w:r>
      </w:hyperlink>
      <w:r w:rsidRPr="00AE0605">
        <w:rPr>
          <w:rFonts w:ascii="Times New Roman" w:hAnsi="Times New Roman"/>
          <w:sz w:val="18"/>
          <w:szCs w:val="18"/>
        </w:rPr>
        <w:t>sr/sr/sr_u/arh_sr201</w:t>
      </w:r>
      <w:r w:rsidRPr="00AE0605">
        <w:rPr>
          <w:rFonts w:ascii="Times New Roman" w:hAnsi="Times New Roman"/>
          <w:sz w:val="18"/>
          <w:szCs w:val="18"/>
          <w:lang w:val="ru-RU"/>
        </w:rPr>
        <w:t>5</w:t>
      </w:r>
      <w:r w:rsidRPr="00AE0605">
        <w:rPr>
          <w:rFonts w:ascii="Times New Roman" w:hAnsi="Times New Roman"/>
          <w:sz w:val="18"/>
          <w:szCs w:val="18"/>
        </w:rPr>
        <w:t>.html.</w:t>
      </w:r>
    </w:p>
    <w:p w:rsidR="002C0DD4" w:rsidRPr="00AE0605"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Друкер П. Як забезпечити успiх у бiзнесi / П. Друкер. – К. : </w:t>
      </w:r>
      <w:r>
        <w:rPr>
          <w:rFonts w:ascii="Times New Roman" w:hAnsi="Times New Roman"/>
          <w:sz w:val="28"/>
          <w:szCs w:val="28"/>
        </w:rPr>
        <w:t>«</w:t>
      </w:r>
      <w:r w:rsidRPr="00016739">
        <w:rPr>
          <w:rFonts w:ascii="Times New Roman" w:hAnsi="Times New Roman"/>
          <w:sz w:val="28"/>
          <w:szCs w:val="28"/>
        </w:rPr>
        <w:t>Україна</w:t>
      </w:r>
      <w:r>
        <w:rPr>
          <w:rFonts w:ascii="Times New Roman" w:hAnsi="Times New Roman"/>
          <w:sz w:val="28"/>
          <w:szCs w:val="28"/>
        </w:rPr>
        <w:t>»</w:t>
      </w:r>
      <w:r w:rsidRPr="00016739">
        <w:rPr>
          <w:rFonts w:ascii="Times New Roman" w:hAnsi="Times New Roman"/>
          <w:sz w:val="28"/>
          <w:szCs w:val="28"/>
        </w:rPr>
        <w:t>, 1994. – 319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Електронні ресурси для пошуку законодавчих документів : [Електронний ресурс]. – Режим доступу : </w:t>
      </w:r>
      <w:hyperlink r:id="rId27" w:history="1">
        <w:r w:rsidRPr="00016739">
          <w:rPr>
            <w:rStyle w:val="Hyperlink"/>
            <w:rFonts w:ascii="Times New Roman" w:hAnsi="Times New Roman"/>
            <w:szCs w:val="28"/>
          </w:rPr>
          <w:t>www.rada.gov.ua</w:t>
        </w:r>
      </w:hyperlink>
      <w:r w:rsidRPr="00016739">
        <w:rPr>
          <w:rFonts w:ascii="Times New Roman" w:hAnsi="Times New Roman"/>
          <w:sz w:val="28"/>
          <w:szCs w:val="28"/>
        </w:rPr>
        <w:t>.</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Живая энциклопедия розничной торговли [Електронний ресурс]. – Режим доступу : </w:t>
      </w:r>
      <w:hyperlink r:id="rId28" w:history="1">
        <w:r w:rsidRPr="00016739">
          <w:rPr>
            <w:rStyle w:val="Hyperlink"/>
            <w:rFonts w:ascii="Times New Roman" w:hAnsi="Times New Roman"/>
            <w:szCs w:val="28"/>
          </w:rPr>
          <w:t>http://www.roznitsa.com</w:t>
        </w:r>
      </w:hyperlink>
      <w:r w:rsidRPr="00016739">
        <w:rPr>
          <w:rFonts w:ascii="Times New Roman" w:hAnsi="Times New Roman"/>
          <w:sz w:val="28"/>
          <w:szCs w:val="28"/>
        </w:rPr>
        <w:t>.</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Журнал Рroretail [Електронний ресурс]. – Режим доступу : </w:t>
      </w:r>
      <w:hyperlink r:id="rId29" w:history="1">
        <w:r w:rsidRPr="00016739">
          <w:rPr>
            <w:rStyle w:val="Hyperlink"/>
            <w:rFonts w:ascii="Times New Roman" w:hAnsi="Times New Roman"/>
            <w:szCs w:val="28"/>
          </w:rPr>
          <w:t>http://www.proretail.info/index.php</w:t>
        </w:r>
      </w:hyperlink>
      <w:r w:rsidRPr="00016739">
        <w:rPr>
          <w:rFonts w:ascii="Times New Roman" w:hAnsi="Times New Roman"/>
          <w:sz w:val="28"/>
          <w:szCs w:val="28"/>
        </w:rPr>
        <w:t>.</w:t>
      </w:r>
    </w:p>
    <w:p w:rsidR="002C0DD4" w:rsidRPr="00AE0605"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Захарчин Г. М. Основи підприємництва : навч. посіб. / Г. М. Захарчин. – К. : </w:t>
      </w:r>
      <w:r>
        <w:rPr>
          <w:rFonts w:ascii="Times New Roman" w:hAnsi="Times New Roman"/>
          <w:sz w:val="28"/>
          <w:szCs w:val="28"/>
        </w:rPr>
        <w:t>«</w:t>
      </w:r>
      <w:r w:rsidRPr="00016739">
        <w:rPr>
          <w:rFonts w:ascii="Times New Roman" w:hAnsi="Times New Roman"/>
          <w:sz w:val="28"/>
          <w:szCs w:val="28"/>
        </w:rPr>
        <w:t>Знання</w:t>
      </w:r>
      <w:r>
        <w:rPr>
          <w:rFonts w:ascii="Times New Roman" w:hAnsi="Times New Roman"/>
          <w:sz w:val="28"/>
          <w:szCs w:val="28"/>
        </w:rPr>
        <w:t>»</w:t>
      </w:r>
      <w:r w:rsidRPr="00016739">
        <w:rPr>
          <w:rFonts w:ascii="Times New Roman" w:hAnsi="Times New Roman"/>
          <w:sz w:val="28"/>
          <w:szCs w:val="28"/>
        </w:rPr>
        <w:t xml:space="preserve">, </w:t>
      </w:r>
      <w:r>
        <w:rPr>
          <w:rFonts w:ascii="Times New Roman" w:hAnsi="Times New Roman"/>
          <w:sz w:val="28"/>
          <w:szCs w:val="28"/>
        </w:rPr>
        <w:t>2013</w:t>
      </w:r>
      <w:r w:rsidRPr="00016739">
        <w:rPr>
          <w:rFonts w:ascii="Times New Roman" w:hAnsi="Times New Roman"/>
          <w:sz w:val="28"/>
          <w:szCs w:val="28"/>
        </w:rPr>
        <w:t>. – 437 с.</w:t>
      </w:r>
    </w:p>
    <w:p w:rsidR="002C0DD4" w:rsidRPr="00016739" w:rsidRDefault="002C0DD4" w:rsidP="00AE0605">
      <w:pPr>
        <w:numPr>
          <w:ilvl w:val="0"/>
          <w:numId w:val="47"/>
        </w:numPr>
        <w:spacing w:after="0" w:line="360" w:lineRule="auto"/>
        <w:jc w:val="both"/>
        <w:rPr>
          <w:rFonts w:ascii="Times New Roman" w:hAnsi="Times New Roman"/>
          <w:sz w:val="28"/>
          <w:szCs w:val="28"/>
        </w:rPr>
      </w:pPr>
      <w:r w:rsidRPr="00016739">
        <w:rPr>
          <w:rFonts w:ascii="Times New Roman" w:hAnsi="Times New Roman"/>
          <w:sz w:val="28"/>
          <w:szCs w:val="28"/>
        </w:rPr>
        <w:t xml:space="preserve">Карлін М. І. Підприємницьке право у запитаннях та відповідях : навч. посіб. / М. І. Карлін, А. В. Носалюк. – К. : Кондор, </w:t>
      </w:r>
      <w:r>
        <w:rPr>
          <w:rFonts w:ascii="Times New Roman" w:hAnsi="Times New Roman"/>
          <w:sz w:val="28"/>
          <w:szCs w:val="28"/>
        </w:rPr>
        <w:t>2018</w:t>
      </w:r>
      <w:r w:rsidRPr="00016739">
        <w:rPr>
          <w:rFonts w:ascii="Times New Roman" w:hAnsi="Times New Roman"/>
          <w:sz w:val="28"/>
          <w:szCs w:val="28"/>
        </w:rPr>
        <w:t>. – 356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Карпенко В. О. Контроль за торгівлею в Україні : зб. норматив. докум., регламентуючих торгову діяльність в Україні. – Х. : </w:t>
      </w:r>
      <w:r>
        <w:rPr>
          <w:rFonts w:ascii="Times New Roman" w:hAnsi="Times New Roman"/>
          <w:sz w:val="28"/>
          <w:szCs w:val="28"/>
        </w:rPr>
        <w:t>«</w:t>
      </w:r>
      <w:r w:rsidRPr="00016739">
        <w:rPr>
          <w:rFonts w:ascii="Times New Roman" w:hAnsi="Times New Roman"/>
          <w:sz w:val="28"/>
          <w:szCs w:val="28"/>
        </w:rPr>
        <w:t>Конус</w:t>
      </w:r>
      <w:r>
        <w:rPr>
          <w:rFonts w:ascii="Times New Roman" w:hAnsi="Times New Roman"/>
          <w:sz w:val="28"/>
          <w:szCs w:val="28"/>
        </w:rPr>
        <w:t>»</w:t>
      </w:r>
      <w:r w:rsidRPr="00016739">
        <w:rPr>
          <w:rFonts w:ascii="Times New Roman" w:hAnsi="Times New Roman"/>
          <w:sz w:val="28"/>
          <w:szCs w:val="28"/>
        </w:rPr>
        <w:t>, 1998. – 54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Киселев А. П. Основы бизнеса / А. П. Киселев. – К. : </w:t>
      </w:r>
      <w:r>
        <w:rPr>
          <w:rFonts w:ascii="Times New Roman" w:hAnsi="Times New Roman"/>
          <w:sz w:val="28"/>
          <w:szCs w:val="28"/>
        </w:rPr>
        <w:t>«</w:t>
      </w:r>
      <w:r w:rsidRPr="00016739">
        <w:rPr>
          <w:rFonts w:ascii="Times New Roman" w:hAnsi="Times New Roman"/>
          <w:sz w:val="28"/>
          <w:szCs w:val="28"/>
        </w:rPr>
        <w:t>Либра</w:t>
      </w:r>
      <w:r>
        <w:rPr>
          <w:rFonts w:ascii="Times New Roman" w:hAnsi="Times New Roman"/>
          <w:sz w:val="28"/>
          <w:szCs w:val="28"/>
        </w:rPr>
        <w:t>»</w:t>
      </w:r>
      <w:r w:rsidRPr="00016739">
        <w:rPr>
          <w:rFonts w:ascii="Times New Roman" w:hAnsi="Times New Roman"/>
          <w:sz w:val="28"/>
          <w:szCs w:val="28"/>
        </w:rPr>
        <w:t>, 2003. – 248 с.</w:t>
      </w:r>
    </w:p>
    <w:p w:rsidR="002C0DD4" w:rsidRPr="000A7F87"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Киселев Ю. Н. Банк идей для частного бизнеса: Путь к финансовой независимости. Как заработать первый миллион / Ю. Н. Киселев. – К. : Издательство А.С.К., </w:t>
      </w:r>
      <w:r>
        <w:rPr>
          <w:rFonts w:ascii="Times New Roman" w:hAnsi="Times New Roman"/>
          <w:sz w:val="28"/>
          <w:szCs w:val="28"/>
        </w:rPr>
        <w:t>2014</w:t>
      </w:r>
      <w:r w:rsidRPr="00016739">
        <w:rPr>
          <w:rFonts w:ascii="Times New Roman" w:hAnsi="Times New Roman"/>
          <w:sz w:val="28"/>
          <w:szCs w:val="28"/>
        </w:rPr>
        <w:t>. – 352 с.</w:t>
      </w:r>
    </w:p>
    <w:p w:rsidR="002C0DD4" w:rsidRPr="00AE0605"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Колот В. М. Підприємництво : [навч.-метод. посіб. для самост. вивч. дисц.] / В. М. Колот, О. В. Щербина. – К. : КНЕУ, 20</w:t>
      </w:r>
      <w:r>
        <w:rPr>
          <w:rFonts w:ascii="Times New Roman" w:hAnsi="Times New Roman"/>
          <w:sz w:val="28"/>
          <w:szCs w:val="28"/>
        </w:rPr>
        <w:t>1</w:t>
      </w:r>
      <w:r w:rsidRPr="00016739">
        <w:rPr>
          <w:rFonts w:ascii="Times New Roman" w:hAnsi="Times New Roman"/>
          <w:sz w:val="28"/>
          <w:szCs w:val="28"/>
        </w:rPr>
        <w:t>3. – 197 с.</w:t>
      </w:r>
    </w:p>
    <w:p w:rsidR="002C0DD4" w:rsidRPr="00B429DE" w:rsidRDefault="002C0DD4" w:rsidP="00AE0605">
      <w:pPr>
        <w:widowControl w:val="0"/>
        <w:numPr>
          <w:ilvl w:val="0"/>
          <w:numId w:val="47"/>
        </w:numPr>
        <w:suppressAutoHyphens/>
        <w:spacing w:after="0" w:line="360" w:lineRule="auto"/>
        <w:jc w:val="both"/>
        <w:rPr>
          <w:rFonts w:ascii="Times New Roman" w:hAnsi="Times New Roman"/>
          <w:bCs/>
          <w:sz w:val="28"/>
          <w:szCs w:val="28"/>
          <w:lang w:eastAsia="uk-UA"/>
        </w:rPr>
      </w:pPr>
      <w:r w:rsidRPr="00B429DE">
        <w:rPr>
          <w:rFonts w:ascii="Times New Roman" w:hAnsi="Times New Roman"/>
          <w:bCs/>
          <w:sz w:val="28"/>
          <w:szCs w:val="28"/>
          <w:lang w:eastAsia="uk-UA"/>
        </w:rPr>
        <w:t>Комерційне товарознавство [Текст] : навч. посіб. / </w:t>
      </w:r>
      <w:hyperlink r:id="rId30" w:history="1">
        <w:r w:rsidRPr="00B429DE">
          <w:rPr>
            <w:rFonts w:ascii="Times New Roman" w:hAnsi="Times New Roman"/>
            <w:sz w:val="28"/>
            <w:szCs w:val="28"/>
            <w:lang w:eastAsia="uk-UA"/>
          </w:rPr>
          <w:t>В. А. Павлова</w:t>
        </w:r>
      </w:hyperlink>
      <w:r w:rsidRPr="00B429DE">
        <w:rPr>
          <w:rFonts w:ascii="Times New Roman" w:hAnsi="Times New Roman"/>
          <w:bCs/>
          <w:sz w:val="28"/>
          <w:szCs w:val="28"/>
          <w:lang w:eastAsia="uk-UA"/>
        </w:rPr>
        <w:t>, </w:t>
      </w:r>
      <w:hyperlink r:id="rId31" w:history="1">
        <w:r w:rsidRPr="00B429DE">
          <w:rPr>
            <w:rFonts w:ascii="Times New Roman" w:hAnsi="Times New Roman"/>
            <w:sz w:val="28"/>
            <w:szCs w:val="28"/>
            <w:lang w:eastAsia="uk-UA"/>
          </w:rPr>
          <w:t>Г.А. Рижкова</w:t>
        </w:r>
      </w:hyperlink>
      <w:r w:rsidRPr="00B429DE">
        <w:rPr>
          <w:rFonts w:ascii="Times New Roman" w:hAnsi="Times New Roman"/>
          <w:bCs/>
          <w:sz w:val="28"/>
          <w:szCs w:val="28"/>
          <w:lang w:eastAsia="uk-UA"/>
        </w:rPr>
        <w:t>, </w:t>
      </w:r>
      <w:hyperlink r:id="rId32" w:history="1">
        <w:r w:rsidRPr="00B429DE">
          <w:rPr>
            <w:rFonts w:ascii="Times New Roman" w:hAnsi="Times New Roman"/>
            <w:sz w:val="28"/>
            <w:szCs w:val="28"/>
            <w:lang w:eastAsia="uk-UA"/>
          </w:rPr>
          <w:t>Л.А. Гончар</w:t>
        </w:r>
      </w:hyperlink>
      <w:r w:rsidRPr="00B429DE">
        <w:rPr>
          <w:rFonts w:ascii="Times New Roman" w:hAnsi="Times New Roman"/>
          <w:bCs/>
          <w:sz w:val="28"/>
          <w:szCs w:val="28"/>
          <w:lang w:eastAsia="uk-UA"/>
        </w:rPr>
        <w:t>, </w:t>
      </w:r>
      <w:hyperlink r:id="rId33" w:history="1">
        <w:r w:rsidRPr="00B429DE">
          <w:rPr>
            <w:rFonts w:ascii="Times New Roman" w:hAnsi="Times New Roman"/>
            <w:sz w:val="28"/>
            <w:szCs w:val="28"/>
            <w:lang w:eastAsia="uk-UA"/>
          </w:rPr>
          <w:t>[та ін.]</w:t>
        </w:r>
      </w:hyperlink>
      <w:r w:rsidRPr="00B429DE">
        <w:rPr>
          <w:rFonts w:ascii="Times New Roman" w:hAnsi="Times New Roman"/>
          <w:bCs/>
          <w:sz w:val="28"/>
          <w:szCs w:val="28"/>
          <w:lang w:eastAsia="uk-UA"/>
        </w:rPr>
        <w:t>. – К. : Кондор, 2012. – 286 с. </w:t>
      </w:r>
    </w:p>
    <w:p w:rsidR="002C0DD4" w:rsidRPr="000A7F87"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Комерційна діяльність на ринку товарів та послуг / за ред. В. В. Апопія – Л. : вид-во ЛКА, </w:t>
      </w:r>
      <w:r>
        <w:rPr>
          <w:rFonts w:ascii="Times New Roman" w:hAnsi="Times New Roman"/>
          <w:sz w:val="28"/>
          <w:szCs w:val="28"/>
        </w:rPr>
        <w:t>2010</w:t>
      </w:r>
      <w:r w:rsidRPr="00016739">
        <w:rPr>
          <w:rFonts w:ascii="Times New Roman" w:hAnsi="Times New Roman"/>
          <w:sz w:val="28"/>
          <w:szCs w:val="28"/>
        </w:rPr>
        <w:t>. – 450 с.</w:t>
      </w:r>
    </w:p>
    <w:p w:rsidR="002C0DD4" w:rsidRPr="00AE0605" w:rsidRDefault="002C0DD4" w:rsidP="00AE0605">
      <w:pPr>
        <w:numPr>
          <w:ilvl w:val="0"/>
          <w:numId w:val="47"/>
        </w:numPr>
        <w:spacing w:after="0" w:line="360" w:lineRule="auto"/>
        <w:jc w:val="both"/>
        <w:rPr>
          <w:rFonts w:ascii="Times New Roman" w:hAnsi="Times New Roman"/>
          <w:sz w:val="28"/>
          <w:szCs w:val="28"/>
        </w:rPr>
      </w:pPr>
      <w:r w:rsidRPr="00016739">
        <w:rPr>
          <w:rFonts w:ascii="Times New Roman" w:hAnsi="Times New Roman"/>
          <w:sz w:val="28"/>
          <w:szCs w:val="28"/>
        </w:rPr>
        <w:t xml:space="preserve">Крупка Ю. М. Правові основи підприємницької діяльності : навч. посіб. / Ю. М. Крупка – К. : Юрінком Інтер, </w:t>
      </w:r>
      <w:r>
        <w:rPr>
          <w:rFonts w:ascii="Times New Roman" w:hAnsi="Times New Roman"/>
          <w:sz w:val="28"/>
          <w:szCs w:val="28"/>
        </w:rPr>
        <w:t>2015</w:t>
      </w:r>
      <w:r w:rsidRPr="00016739">
        <w:rPr>
          <w:rFonts w:ascii="Times New Roman" w:hAnsi="Times New Roman"/>
          <w:sz w:val="28"/>
          <w:szCs w:val="28"/>
        </w:rPr>
        <w:t>. – 480 с.</w:t>
      </w:r>
    </w:p>
    <w:p w:rsidR="002C0DD4" w:rsidRPr="00016739" w:rsidRDefault="002C0DD4" w:rsidP="00AE0605">
      <w:pPr>
        <w:numPr>
          <w:ilvl w:val="0"/>
          <w:numId w:val="47"/>
        </w:numPr>
        <w:spacing w:after="0" w:line="360" w:lineRule="auto"/>
        <w:jc w:val="both"/>
        <w:rPr>
          <w:rFonts w:ascii="Times New Roman" w:hAnsi="Times New Roman"/>
          <w:sz w:val="28"/>
          <w:szCs w:val="28"/>
        </w:rPr>
      </w:pPr>
      <w:r w:rsidRPr="00016739">
        <w:rPr>
          <w:rFonts w:ascii="Times New Roman" w:hAnsi="Times New Roman"/>
          <w:sz w:val="28"/>
          <w:szCs w:val="28"/>
        </w:rPr>
        <w:t xml:space="preserve">Мазурик В.В. Сьогодення і майбутнє роздрібної торгівлі в Україні.). [Електронний ресурс]. – Режим доступу: http://www.intkonf.org/mazurik-vv-sogodennya-ta-maybutne-elektron noyitorgivli-v-ukrayini/. </w:t>
      </w:r>
    </w:p>
    <w:p w:rsidR="002C0DD4" w:rsidRPr="00B429DE" w:rsidRDefault="002C0DD4" w:rsidP="00AE0605">
      <w:pPr>
        <w:widowControl w:val="0"/>
        <w:numPr>
          <w:ilvl w:val="0"/>
          <w:numId w:val="47"/>
        </w:numPr>
        <w:suppressAutoHyphens/>
        <w:spacing w:after="0" w:line="360" w:lineRule="auto"/>
        <w:jc w:val="both"/>
        <w:rPr>
          <w:rStyle w:val="Emphasis"/>
          <w:rFonts w:ascii="Times New Roman" w:hAnsi="Times New Roman"/>
          <w:bCs/>
          <w:i w:val="0"/>
          <w:sz w:val="28"/>
          <w:szCs w:val="28"/>
          <w:shd w:val="clear" w:color="auto" w:fill="FFFFFF"/>
        </w:rPr>
      </w:pPr>
      <w:r w:rsidRPr="00B429DE">
        <w:rPr>
          <w:rStyle w:val="Emphasis"/>
          <w:rFonts w:ascii="Times New Roman" w:hAnsi="Times New Roman"/>
          <w:bCs/>
          <w:i w:val="0"/>
          <w:sz w:val="28"/>
          <w:szCs w:val="28"/>
          <w:shd w:val="clear" w:color="auto" w:fill="FFFFFF"/>
        </w:rPr>
        <w:t>Михайлов, В. І. Непродовольчі товари : підручник / В. І. Михайлов, Т. Г. Глушкова, О. І. Зельніченко. – К. : Книга, 2005. – 556с.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Мочерний С. В. Основи підприємницької діяльності : посібник. / С. В. Мочерний, О. А. Устенко, Чоботар С. І. – К. : Видавничий центр </w:t>
      </w:r>
      <w:r>
        <w:rPr>
          <w:rFonts w:ascii="Times New Roman" w:hAnsi="Times New Roman"/>
          <w:sz w:val="28"/>
          <w:szCs w:val="28"/>
        </w:rPr>
        <w:t>«</w:t>
      </w:r>
      <w:r w:rsidRPr="00016739">
        <w:rPr>
          <w:rFonts w:ascii="Times New Roman" w:hAnsi="Times New Roman"/>
          <w:sz w:val="28"/>
          <w:szCs w:val="28"/>
        </w:rPr>
        <w:t>Академія</w:t>
      </w:r>
      <w:r>
        <w:rPr>
          <w:rFonts w:ascii="Times New Roman" w:hAnsi="Times New Roman"/>
          <w:sz w:val="28"/>
          <w:szCs w:val="28"/>
        </w:rPr>
        <w:t>»</w:t>
      </w:r>
      <w:r w:rsidRPr="00016739">
        <w:rPr>
          <w:rFonts w:ascii="Times New Roman" w:hAnsi="Times New Roman"/>
          <w:sz w:val="28"/>
          <w:szCs w:val="28"/>
        </w:rPr>
        <w:t>, 20</w:t>
      </w:r>
      <w:r>
        <w:rPr>
          <w:rFonts w:ascii="Times New Roman" w:hAnsi="Times New Roman"/>
          <w:sz w:val="28"/>
          <w:szCs w:val="28"/>
        </w:rPr>
        <w:t>1</w:t>
      </w:r>
      <w:r w:rsidRPr="00016739">
        <w:rPr>
          <w:rFonts w:ascii="Times New Roman" w:hAnsi="Times New Roman"/>
          <w:sz w:val="28"/>
          <w:szCs w:val="28"/>
        </w:rPr>
        <w:t>3. – 280 с.</w:t>
      </w:r>
    </w:p>
    <w:p w:rsidR="002C0DD4" w:rsidRPr="00C3570C"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Огляд роздрібної торгівлі.[Електронний ресурс]. – Режим доступу: http://www.ukrstat.gov.ua/express/expr</w:t>
      </w:r>
      <w:r>
        <w:rPr>
          <w:rFonts w:ascii="Times New Roman" w:hAnsi="Times New Roman"/>
          <w:sz w:val="28"/>
          <w:szCs w:val="28"/>
        </w:rPr>
        <w:t>2011</w:t>
      </w:r>
      <w:r w:rsidRPr="00016739">
        <w:rPr>
          <w:rFonts w:ascii="Times New Roman" w:hAnsi="Times New Roman"/>
          <w:sz w:val="28"/>
          <w:szCs w:val="28"/>
        </w:rPr>
        <w:t xml:space="preserve">/0408/ 87.doc. </w:t>
      </w:r>
    </w:p>
    <w:p w:rsidR="002C0DD4" w:rsidRPr="00016739" w:rsidRDefault="002C0DD4" w:rsidP="00AE0605">
      <w:pPr>
        <w:numPr>
          <w:ilvl w:val="0"/>
          <w:numId w:val="47"/>
        </w:numPr>
        <w:spacing w:after="0" w:line="360" w:lineRule="auto"/>
        <w:jc w:val="both"/>
        <w:rPr>
          <w:rFonts w:ascii="Times New Roman" w:hAnsi="Times New Roman"/>
          <w:sz w:val="28"/>
          <w:szCs w:val="28"/>
        </w:rPr>
      </w:pPr>
      <w:r w:rsidRPr="00016739">
        <w:rPr>
          <w:rFonts w:ascii="Times New Roman" w:hAnsi="Times New Roman"/>
          <w:sz w:val="28"/>
          <w:szCs w:val="28"/>
        </w:rPr>
        <w:t>Організація торгівлі / [Апопій В.В., Міщ</w:t>
      </w:r>
      <w:r>
        <w:rPr>
          <w:rFonts w:ascii="Times New Roman" w:hAnsi="Times New Roman"/>
          <w:sz w:val="28"/>
          <w:szCs w:val="28"/>
        </w:rPr>
        <w:t>ук І.П., Ребицький В.М. та ін.]</w:t>
      </w:r>
      <w:r w:rsidRPr="00016739">
        <w:rPr>
          <w:rFonts w:ascii="Times New Roman" w:hAnsi="Times New Roman"/>
          <w:sz w:val="28"/>
          <w:szCs w:val="28"/>
        </w:rPr>
        <w:t xml:space="preserve">; за редакцією В.В.Апопія. - підручник, 2-ге вид., перероб. та доп.- Київ : Центр навчальної літератури, </w:t>
      </w:r>
      <w:r>
        <w:rPr>
          <w:rFonts w:ascii="Times New Roman" w:hAnsi="Times New Roman"/>
          <w:sz w:val="28"/>
          <w:szCs w:val="28"/>
        </w:rPr>
        <w:t>2007</w:t>
      </w:r>
      <w:r w:rsidRPr="00016739">
        <w:rPr>
          <w:rFonts w:ascii="Times New Roman" w:hAnsi="Times New Roman"/>
          <w:sz w:val="28"/>
          <w:szCs w:val="28"/>
        </w:rPr>
        <w:t>. - 616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Основы предпринимательского дела. Благородный бизнес. / под ред. Ю. М. Осипова. – М. : Ассоциация </w:t>
      </w:r>
      <w:r>
        <w:rPr>
          <w:rFonts w:ascii="Times New Roman" w:hAnsi="Times New Roman"/>
          <w:sz w:val="28"/>
          <w:szCs w:val="28"/>
        </w:rPr>
        <w:t>«</w:t>
      </w:r>
      <w:r w:rsidRPr="00016739">
        <w:rPr>
          <w:rFonts w:ascii="Times New Roman" w:hAnsi="Times New Roman"/>
          <w:sz w:val="28"/>
          <w:szCs w:val="28"/>
        </w:rPr>
        <w:t>Гуманитерное знание</w:t>
      </w:r>
      <w:r>
        <w:rPr>
          <w:rFonts w:ascii="Times New Roman" w:hAnsi="Times New Roman"/>
          <w:sz w:val="28"/>
          <w:szCs w:val="28"/>
        </w:rPr>
        <w:t>»</w:t>
      </w:r>
      <w:r w:rsidRPr="00016739">
        <w:rPr>
          <w:rFonts w:ascii="Times New Roman" w:hAnsi="Times New Roman"/>
          <w:sz w:val="28"/>
          <w:szCs w:val="28"/>
        </w:rPr>
        <w:t>, 2002. – 432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Памбухчиянц О. В. Организация и технология коммерческой деятельности / О. В. Памбухчиянц. – М. : Маркетинг, 2003. – 292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Парамонова Т. Н. Конкурентоспособнос</w:t>
      </w:r>
      <w:r>
        <w:rPr>
          <w:rFonts w:ascii="Times New Roman" w:hAnsi="Times New Roman"/>
          <w:sz w:val="28"/>
          <w:szCs w:val="28"/>
        </w:rPr>
        <w:t>ть предприятия розничной торговл</w:t>
      </w:r>
      <w:r w:rsidRPr="00016739">
        <w:rPr>
          <w:rFonts w:ascii="Times New Roman" w:hAnsi="Times New Roman"/>
          <w:sz w:val="28"/>
          <w:szCs w:val="28"/>
        </w:rPr>
        <w:t xml:space="preserve">и : учеб. пособ. / Т. Н. Парамонова, И. Н. Красюк. – М. : КНОРУС, </w:t>
      </w:r>
      <w:r>
        <w:rPr>
          <w:rFonts w:ascii="Times New Roman" w:hAnsi="Times New Roman"/>
          <w:sz w:val="28"/>
          <w:szCs w:val="28"/>
        </w:rPr>
        <w:t>2011</w:t>
      </w:r>
      <w:r w:rsidRPr="00016739">
        <w:rPr>
          <w:rFonts w:ascii="Times New Roman" w:hAnsi="Times New Roman"/>
          <w:sz w:val="28"/>
          <w:szCs w:val="28"/>
        </w:rPr>
        <w:t>. – 120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Петрович Й. М. Створення і функціонування суб’єктів підприємництва : навч. посіб. / Й. М. Петрович. – Л. : Магнолія Плюс, </w:t>
      </w:r>
      <w:r>
        <w:rPr>
          <w:rFonts w:ascii="Times New Roman" w:hAnsi="Times New Roman"/>
          <w:sz w:val="28"/>
          <w:szCs w:val="28"/>
        </w:rPr>
        <w:t>2010</w:t>
      </w:r>
      <w:r w:rsidRPr="00016739">
        <w:rPr>
          <w:rFonts w:ascii="Times New Roman" w:hAnsi="Times New Roman"/>
          <w:sz w:val="28"/>
          <w:szCs w:val="28"/>
        </w:rPr>
        <w:t>. – 256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Підприємництво / [В. А. Подсолонко, А. Ф. Процай, Т. Л. Миронова, В. О. Василенко]. – К. : Центр навчальної літератури, 2003. – 616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Пл</w:t>
      </w:r>
      <w:r>
        <w:rPr>
          <w:rFonts w:ascii="Times New Roman" w:hAnsi="Times New Roman"/>
          <w:sz w:val="28"/>
          <w:szCs w:val="28"/>
        </w:rPr>
        <w:t>атонов Л. Н. Организация торгов</w:t>
      </w:r>
      <w:r>
        <w:rPr>
          <w:rFonts w:ascii="Times New Roman" w:hAnsi="Times New Roman"/>
          <w:sz w:val="28"/>
          <w:szCs w:val="28"/>
          <w:lang w:val="ru-RU"/>
        </w:rPr>
        <w:t>л</w:t>
      </w:r>
      <w:r w:rsidRPr="00016739">
        <w:rPr>
          <w:rFonts w:ascii="Times New Roman" w:hAnsi="Times New Roman"/>
          <w:sz w:val="28"/>
          <w:szCs w:val="28"/>
        </w:rPr>
        <w:t>и / Л. Н. Платонов. – Минск : БГЕУ, 2000. – 150 с.</w:t>
      </w:r>
    </w:p>
    <w:p w:rsidR="002C0DD4" w:rsidRPr="00417703" w:rsidRDefault="002C0DD4" w:rsidP="00AE0605">
      <w:pPr>
        <w:pStyle w:val="western"/>
        <w:numPr>
          <w:ilvl w:val="0"/>
          <w:numId w:val="47"/>
        </w:numPr>
        <w:spacing w:before="0" w:beforeAutospacing="0" w:after="0" w:afterAutospacing="0" w:line="360" w:lineRule="auto"/>
        <w:rPr>
          <w:sz w:val="28"/>
          <w:szCs w:val="28"/>
        </w:rPr>
      </w:pPr>
      <w:r w:rsidRPr="00417703">
        <w:rPr>
          <w:sz w:val="28"/>
          <w:szCs w:val="28"/>
        </w:rPr>
        <w:t>Полікарпов І.С. Товарознавство електропобутових машин. / І.С. Полікарпов, І.І. Шийко. – К. : Центр навчальної літератури, 2006 . – 336 с.</w:t>
      </w:r>
    </w:p>
    <w:p w:rsidR="002C0DD4" w:rsidRPr="00417703" w:rsidRDefault="002C0DD4" w:rsidP="00AE0605">
      <w:pPr>
        <w:pStyle w:val="western"/>
        <w:numPr>
          <w:ilvl w:val="0"/>
          <w:numId w:val="47"/>
        </w:numPr>
        <w:spacing w:before="0" w:beforeAutospacing="0" w:after="0" w:afterAutospacing="0" w:line="360" w:lineRule="auto"/>
        <w:rPr>
          <w:sz w:val="28"/>
          <w:szCs w:val="28"/>
        </w:rPr>
      </w:pPr>
      <w:r w:rsidRPr="00417703">
        <w:rPr>
          <w:sz w:val="28"/>
          <w:szCs w:val="28"/>
        </w:rPr>
        <w:t>Порядок заняття торговельною діяльністю і правила торговельного обслуговування населення:Постанова Кабінету Міністрів України //Урядовий кур'єр. -1995. -21 лютого.</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Положення про державну реестрацiю суб’ектiв пiдприємницької дiяльностi. Пост. КМУ вiд 29.04.</w:t>
      </w:r>
      <w:r>
        <w:rPr>
          <w:rFonts w:ascii="Times New Roman" w:hAnsi="Times New Roman"/>
          <w:sz w:val="28"/>
          <w:szCs w:val="28"/>
        </w:rPr>
        <w:t>2006</w:t>
      </w:r>
      <w:r w:rsidRPr="00016739">
        <w:rPr>
          <w:rFonts w:ascii="Times New Roman" w:hAnsi="Times New Roman"/>
          <w:sz w:val="28"/>
          <w:szCs w:val="28"/>
        </w:rPr>
        <w:t>р.,N276, у ред. пост. КМУ № 125 від 25.01.</w:t>
      </w:r>
      <w:r>
        <w:rPr>
          <w:rFonts w:ascii="Times New Roman" w:hAnsi="Times New Roman"/>
          <w:sz w:val="28"/>
          <w:szCs w:val="28"/>
        </w:rPr>
        <w:t>2006</w:t>
      </w:r>
      <w:r w:rsidRPr="00016739">
        <w:rPr>
          <w:rFonts w:ascii="Times New Roman" w:hAnsi="Times New Roman"/>
          <w:sz w:val="28"/>
          <w:szCs w:val="28"/>
        </w:rPr>
        <w:t xml:space="preserve"> р. // </w:t>
      </w:r>
      <w:r>
        <w:rPr>
          <w:rFonts w:ascii="Times New Roman" w:hAnsi="Times New Roman"/>
          <w:sz w:val="28"/>
          <w:szCs w:val="28"/>
        </w:rPr>
        <w:t>«</w:t>
      </w:r>
      <w:r w:rsidRPr="00016739">
        <w:rPr>
          <w:rFonts w:ascii="Times New Roman" w:hAnsi="Times New Roman"/>
          <w:sz w:val="28"/>
          <w:szCs w:val="28"/>
        </w:rPr>
        <w:t>Галицькi контракти</w:t>
      </w:r>
      <w:r>
        <w:rPr>
          <w:rFonts w:ascii="Times New Roman" w:hAnsi="Times New Roman"/>
          <w:sz w:val="28"/>
          <w:szCs w:val="28"/>
        </w:rPr>
        <w:t>»</w:t>
      </w:r>
      <w:r w:rsidRPr="00016739">
        <w:rPr>
          <w:rFonts w:ascii="Times New Roman" w:hAnsi="Times New Roman"/>
          <w:sz w:val="28"/>
          <w:szCs w:val="28"/>
        </w:rPr>
        <w:t>. – № 42, 1996 р.</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Про захист прав споживачів. Закон України. Голос України, 1991, 12 червня. – 49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Проскурин О. Как и в какой форме открыть свой б</w:t>
      </w:r>
      <w:r>
        <w:rPr>
          <w:rFonts w:ascii="Times New Roman" w:hAnsi="Times New Roman"/>
          <w:sz w:val="28"/>
          <w:szCs w:val="28"/>
        </w:rPr>
        <w:t>и</w:t>
      </w:r>
      <w:r w:rsidRPr="00016739">
        <w:rPr>
          <w:rFonts w:ascii="Times New Roman" w:hAnsi="Times New Roman"/>
          <w:sz w:val="28"/>
          <w:szCs w:val="28"/>
        </w:rPr>
        <w:t xml:space="preserve">знес / О. Проскурин. – Ростов-н/Д. : МарТ, </w:t>
      </w:r>
      <w:r>
        <w:rPr>
          <w:rFonts w:ascii="Times New Roman" w:hAnsi="Times New Roman"/>
          <w:sz w:val="28"/>
          <w:szCs w:val="28"/>
        </w:rPr>
        <w:t>2017</w:t>
      </w:r>
      <w:r w:rsidRPr="00016739">
        <w:rPr>
          <w:rFonts w:ascii="Times New Roman" w:hAnsi="Times New Roman"/>
          <w:sz w:val="28"/>
          <w:szCs w:val="28"/>
        </w:rPr>
        <w:t>. – 256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Рабочий инструмент ритейлора [Електронний ресурс]. – Режим доступу : </w:t>
      </w:r>
      <w:hyperlink r:id="rId34" w:history="1">
        <w:r w:rsidRPr="00016739">
          <w:rPr>
            <w:rStyle w:val="Hyperlink"/>
            <w:rFonts w:ascii="Times New Roman" w:hAnsi="Times New Roman"/>
            <w:szCs w:val="28"/>
          </w:rPr>
          <w:t>http://retail.ru</w:t>
        </w:r>
      </w:hyperlink>
      <w:r w:rsidRPr="00016739">
        <w:rPr>
          <w:rFonts w:ascii="Times New Roman" w:hAnsi="Times New Roman"/>
          <w:sz w:val="28"/>
          <w:szCs w:val="28"/>
        </w:rPr>
        <w:t>.</w:t>
      </w:r>
    </w:p>
    <w:p w:rsidR="002C0DD4" w:rsidRPr="00AE0605"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Радаев В. В. Новая конкурентная ситуация в розничной торговле / В. В. Радаев. – М. : Изд. дом ГУ ВШЕ, </w:t>
      </w:r>
      <w:r>
        <w:rPr>
          <w:rFonts w:ascii="Times New Roman" w:hAnsi="Times New Roman"/>
          <w:sz w:val="28"/>
          <w:szCs w:val="28"/>
        </w:rPr>
        <w:t>2010</w:t>
      </w:r>
      <w:r w:rsidRPr="00016739">
        <w:rPr>
          <w:rFonts w:ascii="Times New Roman" w:hAnsi="Times New Roman"/>
          <w:sz w:val="28"/>
          <w:szCs w:val="28"/>
        </w:rPr>
        <w:t>. – 220 с.</w:t>
      </w:r>
    </w:p>
    <w:p w:rsidR="002C0DD4" w:rsidRPr="00016739" w:rsidRDefault="002C0DD4" w:rsidP="00AE0605">
      <w:pPr>
        <w:numPr>
          <w:ilvl w:val="0"/>
          <w:numId w:val="47"/>
        </w:numPr>
        <w:spacing w:after="0" w:line="360" w:lineRule="auto"/>
        <w:jc w:val="both"/>
        <w:rPr>
          <w:rFonts w:ascii="Times New Roman" w:hAnsi="Times New Roman"/>
          <w:sz w:val="28"/>
          <w:szCs w:val="28"/>
        </w:rPr>
      </w:pPr>
      <w:r w:rsidRPr="00016739">
        <w:rPr>
          <w:rFonts w:ascii="Times New Roman" w:hAnsi="Times New Roman"/>
          <w:sz w:val="28"/>
          <w:szCs w:val="28"/>
        </w:rPr>
        <w:t>Рейтингове агентство Кредит-рейтинг. [Електронний ресурс]. – Режим доступу:http://www.credit-rating.ua/ua/analytics/analytical-articles/12835/</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Розничная торговля [Електронний ресурс]. – Режим доступу : http://www.systemgroup.com.ua/index. php ?id=294&amp;L=0&amp;print=1.</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Селезнев В. О. Предпринимательская деятельность / В. О. Селезнев – Х. : Фактор, </w:t>
      </w:r>
      <w:r>
        <w:rPr>
          <w:rFonts w:ascii="Times New Roman" w:hAnsi="Times New Roman"/>
          <w:sz w:val="28"/>
          <w:szCs w:val="28"/>
        </w:rPr>
        <w:t>2018</w:t>
      </w:r>
      <w:r w:rsidRPr="00016739">
        <w:rPr>
          <w:rFonts w:ascii="Times New Roman" w:hAnsi="Times New Roman"/>
          <w:sz w:val="28"/>
          <w:szCs w:val="28"/>
        </w:rPr>
        <w:t>. – 752 с.</w:t>
      </w:r>
    </w:p>
    <w:p w:rsidR="002C0DD4" w:rsidRPr="00AE0605"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Сизоненко В. О. Сучасне підприємництво : довідник / В. О. Сизоненко. – К. : Знання – Прес, 20</w:t>
      </w:r>
      <w:r>
        <w:rPr>
          <w:rFonts w:ascii="Times New Roman" w:hAnsi="Times New Roman"/>
          <w:sz w:val="28"/>
          <w:szCs w:val="28"/>
        </w:rPr>
        <w:t>1</w:t>
      </w:r>
      <w:r w:rsidRPr="00016739">
        <w:rPr>
          <w:rFonts w:ascii="Times New Roman" w:hAnsi="Times New Roman"/>
          <w:sz w:val="28"/>
          <w:szCs w:val="28"/>
        </w:rPr>
        <w:t>3. – 379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Стратегия развития отрасли [Електронний ресурс]. – Режим доступу : http://www. proretail. info/index. php?id=18.</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Студия исследования розницы [Електронний ресурс]. – Режим доступу : </w:t>
      </w:r>
      <w:hyperlink r:id="rId35" w:history="1">
        <w:r w:rsidRPr="00016739">
          <w:rPr>
            <w:rStyle w:val="Hyperlink"/>
            <w:rFonts w:ascii="Times New Roman" w:hAnsi="Times New Roman"/>
            <w:szCs w:val="28"/>
          </w:rPr>
          <w:t>http://www.retailstudio.org</w:t>
        </w:r>
      </w:hyperlink>
      <w:r w:rsidRPr="00016739">
        <w:rPr>
          <w:rFonts w:ascii="Times New Roman" w:hAnsi="Times New Roman"/>
          <w:sz w:val="28"/>
          <w:szCs w:val="28"/>
        </w:rPr>
        <w:t>.</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Тарасюк Г. М. Планування комерційної діяльності / Г. М. Тарасюк. – К. : Каравела. – </w:t>
      </w:r>
      <w:r>
        <w:rPr>
          <w:rFonts w:ascii="Times New Roman" w:hAnsi="Times New Roman"/>
          <w:sz w:val="28"/>
          <w:szCs w:val="28"/>
        </w:rPr>
        <w:t>2017</w:t>
      </w:r>
      <w:r w:rsidRPr="00016739">
        <w:rPr>
          <w:rFonts w:ascii="Times New Roman" w:hAnsi="Times New Roman"/>
          <w:sz w:val="28"/>
          <w:szCs w:val="28"/>
        </w:rPr>
        <w:t>. – 400 с.</w:t>
      </w:r>
    </w:p>
    <w:p w:rsidR="002C0DD4" w:rsidRPr="00AE0605"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Теорія та практика торговельного обслуговування : підручник / за ред. В. В. Апопія – К. : Центр навчальної літератури, </w:t>
      </w:r>
      <w:r>
        <w:rPr>
          <w:rFonts w:ascii="Times New Roman" w:hAnsi="Times New Roman"/>
          <w:sz w:val="28"/>
          <w:szCs w:val="28"/>
        </w:rPr>
        <w:t>2007</w:t>
      </w:r>
      <w:r w:rsidRPr="00016739">
        <w:rPr>
          <w:rFonts w:ascii="Times New Roman" w:hAnsi="Times New Roman"/>
          <w:sz w:val="28"/>
          <w:szCs w:val="28"/>
        </w:rPr>
        <w:t>. – 496 с.</w:t>
      </w:r>
    </w:p>
    <w:p w:rsidR="002C0DD4" w:rsidRPr="00B429DE" w:rsidRDefault="002C0DD4" w:rsidP="00AE0605">
      <w:pPr>
        <w:widowControl w:val="0"/>
        <w:numPr>
          <w:ilvl w:val="0"/>
          <w:numId w:val="47"/>
        </w:numPr>
        <w:suppressAutoHyphens/>
        <w:spacing w:after="0" w:line="360" w:lineRule="auto"/>
        <w:jc w:val="both"/>
        <w:rPr>
          <w:rStyle w:val="Emphasis"/>
          <w:rFonts w:ascii="Times New Roman" w:hAnsi="Times New Roman"/>
          <w:bCs/>
          <w:i w:val="0"/>
          <w:sz w:val="28"/>
          <w:szCs w:val="28"/>
          <w:shd w:val="clear" w:color="auto" w:fill="FFFFFF"/>
        </w:rPr>
      </w:pPr>
      <w:r w:rsidRPr="00B429DE">
        <w:rPr>
          <w:rStyle w:val="Emphasis"/>
          <w:rFonts w:ascii="Times New Roman" w:hAnsi="Times New Roman"/>
          <w:bCs/>
          <w:i w:val="0"/>
          <w:sz w:val="28"/>
          <w:szCs w:val="28"/>
          <w:shd w:val="clear" w:color="auto" w:fill="FFFFFF"/>
        </w:rPr>
        <w:t xml:space="preserve">Технічний регламент енергетичного маркування побутових пральних машин : затв. Постановою Кабінету Міністрів України № 702 від 07.08. 2013 р. </w:t>
      </w:r>
      <w:r w:rsidRPr="00B429DE">
        <w:rPr>
          <w:rStyle w:val="Emphasis"/>
          <w:rFonts w:ascii="Times New Roman" w:hAnsi="Times New Roman"/>
          <w:i w:val="0"/>
          <w:sz w:val="28"/>
          <w:szCs w:val="28"/>
          <w:shd w:val="clear" w:color="auto" w:fill="FFFFFF"/>
        </w:rPr>
        <w:t>[Електронний ресурс] : офіційний веб-портал Верховна Рада України. Нормативно-</w:t>
      </w:r>
      <w:r w:rsidRPr="00B429DE">
        <w:rPr>
          <w:rFonts w:ascii="Times New Roman" w:hAnsi="Times New Roman"/>
          <w:iCs/>
          <w:sz w:val="28"/>
          <w:szCs w:val="28"/>
        </w:rPr>
        <w:t>правова</w:t>
      </w:r>
      <w:r w:rsidRPr="00B429DE">
        <w:rPr>
          <w:rStyle w:val="Emphasis"/>
          <w:rFonts w:ascii="Times New Roman" w:hAnsi="Times New Roman"/>
          <w:i w:val="0"/>
          <w:sz w:val="28"/>
          <w:szCs w:val="28"/>
          <w:shd w:val="clear" w:color="auto" w:fill="FFFFFF"/>
        </w:rPr>
        <w:t xml:space="preserve"> база України. – Режим доступу: </w:t>
      </w:r>
      <w:hyperlink r:id="rId36" w:anchor="n295" w:history="1">
        <w:r w:rsidRPr="00B429DE">
          <w:rPr>
            <w:rStyle w:val="Hyperlink"/>
            <w:rFonts w:ascii="Times New Roman" w:hAnsi="Times New Roman"/>
            <w:sz w:val="28"/>
            <w:szCs w:val="28"/>
            <w:shd w:val="clear" w:color="auto" w:fill="FFFFFF"/>
          </w:rPr>
          <w:t>http://zakon3.rada.gov.ua/laws/show/702-2013-%D0%BF/paran295#n295</w:t>
        </w:r>
      </w:hyperlink>
      <w:r w:rsidRPr="00B429DE">
        <w:rPr>
          <w:rStyle w:val="Emphasis"/>
          <w:rFonts w:ascii="Times New Roman" w:hAnsi="Times New Roman"/>
          <w:i w:val="0"/>
          <w:sz w:val="28"/>
          <w:szCs w:val="28"/>
          <w:shd w:val="clear" w:color="auto" w:fill="FFFFFF"/>
        </w:rPr>
        <w:t>.</w:t>
      </w:r>
    </w:p>
    <w:p w:rsidR="002C0DD4" w:rsidRPr="00417703" w:rsidRDefault="002C0DD4" w:rsidP="00AE0605">
      <w:pPr>
        <w:numPr>
          <w:ilvl w:val="0"/>
          <w:numId w:val="47"/>
        </w:numPr>
        <w:spacing w:after="0" w:line="360" w:lineRule="auto"/>
        <w:jc w:val="both"/>
        <w:rPr>
          <w:rFonts w:ascii="Times New Roman" w:hAnsi="Times New Roman"/>
          <w:sz w:val="28"/>
          <w:szCs w:val="28"/>
        </w:rPr>
      </w:pPr>
      <w:r w:rsidRPr="00016739">
        <w:rPr>
          <w:rFonts w:ascii="Times New Roman" w:hAnsi="Times New Roman"/>
          <w:sz w:val="28"/>
          <w:szCs w:val="28"/>
        </w:rPr>
        <w:t>Технологии розничной торговли [Електронний ресурс]. – Режим доступу : http:// www.stratomedia. com/retail-russian/retail-articles/ merchandising/retail-algorithms.htm.</w:t>
      </w:r>
    </w:p>
    <w:p w:rsidR="002C0DD4" w:rsidRPr="00C3570C" w:rsidRDefault="002C0DD4" w:rsidP="00AE0605">
      <w:pPr>
        <w:numPr>
          <w:ilvl w:val="0"/>
          <w:numId w:val="47"/>
        </w:numPr>
        <w:spacing w:after="0" w:line="360" w:lineRule="auto"/>
        <w:jc w:val="both"/>
        <w:rPr>
          <w:rFonts w:ascii="Times New Roman" w:hAnsi="Times New Roman"/>
          <w:sz w:val="28"/>
          <w:szCs w:val="28"/>
        </w:rPr>
      </w:pPr>
      <w:r w:rsidRPr="00016739">
        <w:rPr>
          <w:rFonts w:ascii="Times New Roman" w:hAnsi="Times New Roman"/>
          <w:sz w:val="28"/>
          <w:szCs w:val="28"/>
        </w:rPr>
        <w:t>Трухіна Т. Ліцензування підприємницької діяльності / Т. Трухіна // Баланс. – № 8. – 2/2000. – С. 49–55.</w:t>
      </w:r>
    </w:p>
    <w:p w:rsidR="002C0DD4" w:rsidRPr="000A7F87" w:rsidRDefault="002C0DD4" w:rsidP="00AE0605">
      <w:pPr>
        <w:numPr>
          <w:ilvl w:val="0"/>
          <w:numId w:val="47"/>
        </w:numPr>
        <w:spacing w:after="0" w:line="360" w:lineRule="auto"/>
        <w:jc w:val="both"/>
        <w:rPr>
          <w:rFonts w:ascii="Times New Roman" w:hAnsi="Times New Roman"/>
          <w:sz w:val="28"/>
          <w:szCs w:val="28"/>
        </w:rPr>
      </w:pPr>
      <w:r w:rsidRPr="00016739">
        <w:rPr>
          <w:rFonts w:ascii="Times New Roman" w:hAnsi="Times New Roman"/>
          <w:sz w:val="28"/>
          <w:szCs w:val="28"/>
        </w:rPr>
        <w:t xml:space="preserve">Тягунова Н.М. Основи підприємництва : навч. посіб. / Н. М. Тягунова, І. В. Юрко. – К. : НМЦ </w:t>
      </w:r>
      <w:r>
        <w:rPr>
          <w:rFonts w:ascii="Times New Roman" w:hAnsi="Times New Roman"/>
          <w:sz w:val="28"/>
          <w:szCs w:val="28"/>
        </w:rPr>
        <w:t>«</w:t>
      </w:r>
      <w:r w:rsidRPr="00016739">
        <w:rPr>
          <w:rFonts w:ascii="Times New Roman" w:hAnsi="Times New Roman"/>
          <w:sz w:val="28"/>
          <w:szCs w:val="28"/>
        </w:rPr>
        <w:t>Укоопосвіта</w:t>
      </w:r>
      <w:r>
        <w:rPr>
          <w:rFonts w:ascii="Times New Roman" w:hAnsi="Times New Roman"/>
          <w:sz w:val="28"/>
          <w:szCs w:val="28"/>
        </w:rPr>
        <w:t>»</w:t>
      </w:r>
      <w:r w:rsidRPr="00016739">
        <w:rPr>
          <w:rFonts w:ascii="Times New Roman" w:hAnsi="Times New Roman"/>
          <w:sz w:val="28"/>
          <w:szCs w:val="28"/>
        </w:rPr>
        <w:t>, 2002. – 162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Украинская Торговая Гильдия [Електронний ресурс]. – Режим доступу :http://utg.kiev.ua.</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Ферни Дж. Принципы розничной торговли; пер. с англ. / Дж. Ферни. – М. : ЗАО </w:t>
      </w:r>
      <w:r>
        <w:rPr>
          <w:rFonts w:ascii="Times New Roman" w:hAnsi="Times New Roman"/>
          <w:sz w:val="28"/>
          <w:szCs w:val="28"/>
        </w:rPr>
        <w:t>«</w:t>
      </w:r>
      <w:r w:rsidRPr="00016739">
        <w:rPr>
          <w:rFonts w:ascii="Times New Roman" w:hAnsi="Times New Roman"/>
          <w:sz w:val="28"/>
          <w:szCs w:val="28"/>
        </w:rPr>
        <w:t>Олімп-Бизнес</w:t>
      </w:r>
      <w:r>
        <w:rPr>
          <w:rFonts w:ascii="Times New Roman" w:hAnsi="Times New Roman"/>
          <w:sz w:val="28"/>
          <w:szCs w:val="28"/>
        </w:rPr>
        <w:t>»</w:t>
      </w:r>
      <w:r w:rsidRPr="00016739">
        <w:rPr>
          <w:rFonts w:ascii="Times New Roman" w:hAnsi="Times New Roman"/>
          <w:sz w:val="28"/>
          <w:szCs w:val="28"/>
        </w:rPr>
        <w:t xml:space="preserve">, </w:t>
      </w:r>
      <w:r>
        <w:rPr>
          <w:rFonts w:ascii="Times New Roman" w:hAnsi="Times New Roman"/>
          <w:sz w:val="28"/>
          <w:szCs w:val="28"/>
        </w:rPr>
        <w:t>2011</w:t>
      </w:r>
      <w:r w:rsidRPr="00016739">
        <w:rPr>
          <w:rFonts w:ascii="Times New Roman" w:hAnsi="Times New Roman"/>
          <w:sz w:val="28"/>
          <w:szCs w:val="28"/>
        </w:rPr>
        <w:t>. – 416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Хоскинг А. Курс предпринимательства / А. Хоскинг. – М. : </w:t>
      </w:r>
      <w:r>
        <w:rPr>
          <w:rFonts w:ascii="Times New Roman" w:hAnsi="Times New Roman"/>
          <w:sz w:val="28"/>
          <w:szCs w:val="28"/>
        </w:rPr>
        <w:t>«</w:t>
      </w:r>
      <w:r w:rsidRPr="00016739">
        <w:rPr>
          <w:rFonts w:ascii="Times New Roman" w:hAnsi="Times New Roman"/>
          <w:sz w:val="28"/>
          <w:szCs w:val="28"/>
        </w:rPr>
        <w:t>Международные отношения</w:t>
      </w:r>
      <w:r>
        <w:rPr>
          <w:rFonts w:ascii="Times New Roman" w:hAnsi="Times New Roman"/>
          <w:sz w:val="28"/>
          <w:szCs w:val="28"/>
        </w:rPr>
        <w:t>»</w:t>
      </w:r>
      <w:r w:rsidRPr="00016739">
        <w:rPr>
          <w:rFonts w:ascii="Times New Roman" w:hAnsi="Times New Roman"/>
          <w:sz w:val="28"/>
          <w:szCs w:val="28"/>
        </w:rPr>
        <w:t>, 2003. – 350 с.</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 xml:space="preserve">Цигилик І. І. Основи підприємництва : навч. посіб. / І. І. Цигилик, Т. М. Паневик, З. М. Криховецька. – 2-ге вид., перероб. та доп. – К. : Центр навчальної літератури, </w:t>
      </w:r>
      <w:r>
        <w:rPr>
          <w:rFonts w:ascii="Times New Roman" w:hAnsi="Times New Roman"/>
          <w:sz w:val="28"/>
          <w:szCs w:val="28"/>
        </w:rPr>
        <w:t>2010</w:t>
      </w:r>
      <w:r w:rsidRPr="00016739">
        <w:rPr>
          <w:rFonts w:ascii="Times New Roman" w:hAnsi="Times New Roman"/>
          <w:sz w:val="28"/>
          <w:szCs w:val="28"/>
        </w:rPr>
        <w:t>. – 224 с.</w:t>
      </w:r>
    </w:p>
    <w:p w:rsidR="002C0DD4" w:rsidRPr="00016739" w:rsidRDefault="002C0DD4" w:rsidP="00AE0605">
      <w:pPr>
        <w:numPr>
          <w:ilvl w:val="0"/>
          <w:numId w:val="47"/>
        </w:numPr>
        <w:spacing w:after="0" w:line="360" w:lineRule="auto"/>
        <w:jc w:val="both"/>
        <w:rPr>
          <w:rFonts w:ascii="Times New Roman" w:hAnsi="Times New Roman"/>
          <w:sz w:val="28"/>
          <w:szCs w:val="28"/>
        </w:rPr>
      </w:pPr>
      <w:r w:rsidRPr="00016739">
        <w:rPr>
          <w:rFonts w:ascii="Times New Roman" w:hAnsi="Times New Roman"/>
          <w:sz w:val="28"/>
          <w:szCs w:val="28"/>
        </w:rPr>
        <w:t>Щорічний Індекс розвитку світової роздрібної торгівлі А. Т. Керні. [Електронний ресурс] . - Режим доступу : URL :</w:t>
      </w:r>
      <w:r w:rsidRPr="00016739">
        <w:rPr>
          <w:rFonts w:ascii="Times New Roman" w:hAnsi="Times New Roman"/>
          <w:sz w:val="28"/>
          <w:szCs w:val="28"/>
          <w:lang w:val="ru-RU"/>
        </w:rPr>
        <w:t xml:space="preserve"> </w:t>
      </w:r>
      <w:r w:rsidRPr="00016739">
        <w:rPr>
          <w:rFonts w:ascii="Times New Roman" w:hAnsi="Times New Roman"/>
          <w:sz w:val="28"/>
          <w:szCs w:val="28"/>
        </w:rPr>
        <w:t>www.Volwestgroup.com/uk/news.</w:t>
      </w:r>
    </w:p>
    <w:p w:rsidR="002C0DD4" w:rsidRPr="00016739" w:rsidRDefault="002C0DD4" w:rsidP="00AE0605">
      <w:pPr>
        <w:numPr>
          <w:ilvl w:val="0"/>
          <w:numId w:val="47"/>
        </w:numPr>
        <w:spacing w:after="0" w:line="360" w:lineRule="auto"/>
        <w:jc w:val="both"/>
        <w:rPr>
          <w:rFonts w:ascii="Times New Roman" w:hAnsi="Times New Roman"/>
          <w:sz w:val="28"/>
          <w:szCs w:val="28"/>
          <w:lang w:val="ru-RU"/>
        </w:rPr>
      </w:pPr>
      <w:r w:rsidRPr="00016739">
        <w:rPr>
          <w:rFonts w:ascii="Times New Roman" w:hAnsi="Times New Roman"/>
          <w:sz w:val="28"/>
          <w:szCs w:val="28"/>
        </w:rPr>
        <w:t>Щур Д. Л. Основы торговли / Д. Л. Щур. – М. : Наука 20</w:t>
      </w:r>
      <w:r>
        <w:rPr>
          <w:rFonts w:ascii="Times New Roman" w:hAnsi="Times New Roman"/>
          <w:sz w:val="28"/>
          <w:szCs w:val="28"/>
        </w:rPr>
        <w:t>1</w:t>
      </w:r>
      <w:r w:rsidRPr="00016739">
        <w:rPr>
          <w:rFonts w:ascii="Times New Roman" w:hAnsi="Times New Roman"/>
          <w:sz w:val="28"/>
          <w:szCs w:val="28"/>
        </w:rPr>
        <w:t>2. – 800 с.</w:t>
      </w:r>
    </w:p>
    <w:p w:rsidR="002C0DD4" w:rsidRPr="00B429DE" w:rsidRDefault="002C0DD4" w:rsidP="00AE0605">
      <w:pPr>
        <w:widowControl w:val="0"/>
        <w:numPr>
          <w:ilvl w:val="0"/>
          <w:numId w:val="47"/>
        </w:numPr>
        <w:suppressAutoHyphens/>
        <w:spacing w:after="0" w:line="360" w:lineRule="auto"/>
        <w:jc w:val="both"/>
        <w:rPr>
          <w:rStyle w:val="Emphasis"/>
          <w:rFonts w:ascii="Times New Roman" w:hAnsi="Times New Roman"/>
          <w:bCs/>
          <w:i w:val="0"/>
          <w:sz w:val="28"/>
          <w:szCs w:val="28"/>
          <w:shd w:val="clear" w:color="auto" w:fill="FFFFFF"/>
        </w:rPr>
      </w:pPr>
      <w:r w:rsidRPr="00B429DE">
        <w:rPr>
          <w:rStyle w:val="Emphasis"/>
          <w:rFonts w:ascii="Times New Roman" w:hAnsi="Times New Roman"/>
          <w:bCs/>
          <w:i w:val="0"/>
          <w:sz w:val="28"/>
          <w:szCs w:val="28"/>
          <w:shd w:val="clear" w:color="auto" w:fill="FFFFFF"/>
        </w:rPr>
        <w:t xml:space="preserve">EN 95/12 (EU commission Directive 95/12/ЕС of 23 May 1995)   [Електронний ресурс]. – Режим доступу: </w:t>
      </w:r>
      <w:hyperlink r:id="rId37" w:history="1">
        <w:r w:rsidRPr="00B429DE">
          <w:rPr>
            <w:rStyle w:val="Hyperlink"/>
            <w:rFonts w:ascii="Times New Roman" w:hAnsi="Times New Roman"/>
            <w:bCs/>
            <w:sz w:val="28"/>
            <w:szCs w:val="28"/>
            <w:shd w:val="clear" w:color="auto" w:fill="FFFFFF"/>
          </w:rPr>
          <w:t>http://www.aers.rs/FILES/MedjunarodniPropisiISporazumi/Eng/D%2095-12-EC.pdf</w:t>
        </w:r>
      </w:hyperlink>
    </w:p>
    <w:p w:rsidR="002C0DD4" w:rsidRPr="00AE0605" w:rsidRDefault="002C0DD4" w:rsidP="00AE0605">
      <w:pPr>
        <w:widowControl w:val="0"/>
        <w:numPr>
          <w:ilvl w:val="0"/>
          <w:numId w:val="47"/>
        </w:numPr>
        <w:spacing w:after="0" w:line="360" w:lineRule="auto"/>
        <w:jc w:val="both"/>
        <w:rPr>
          <w:rFonts w:ascii="Times New Roman" w:hAnsi="Times New Roman"/>
          <w:sz w:val="28"/>
          <w:szCs w:val="28"/>
        </w:rPr>
      </w:pPr>
      <w:r w:rsidRPr="00AE0605">
        <w:rPr>
          <w:rFonts w:ascii="Times New Roman" w:hAnsi="Times New Roman"/>
          <w:sz w:val="28"/>
          <w:szCs w:val="28"/>
        </w:rPr>
        <w:t xml:space="preserve">Юрко І.В. Торговельне підприємництво: навч.посіб./ І.В. Юрко – К.: „Центр учбової літератури”, 2014. –  </w:t>
      </w:r>
      <w:r>
        <w:rPr>
          <w:rFonts w:ascii="Times New Roman" w:hAnsi="Times New Roman"/>
          <w:sz w:val="28"/>
          <w:szCs w:val="28"/>
        </w:rPr>
        <w:t>311 с.</w:t>
      </w:r>
    </w:p>
    <w:p w:rsidR="002C0DD4" w:rsidRDefault="002C0DD4" w:rsidP="000E49E3">
      <w:pPr>
        <w:widowControl w:val="0"/>
        <w:spacing w:after="0" w:line="360" w:lineRule="auto"/>
        <w:ind w:firstLine="709"/>
        <w:jc w:val="both"/>
        <w:rPr>
          <w:rFonts w:ascii="Times New Roman" w:hAnsi="Times New Roman"/>
          <w:sz w:val="28"/>
          <w:szCs w:val="28"/>
        </w:rPr>
      </w:pPr>
    </w:p>
    <w:p w:rsidR="002C0DD4" w:rsidRPr="00AE0605" w:rsidRDefault="002C0DD4" w:rsidP="000E49E3">
      <w:pPr>
        <w:widowControl w:val="0"/>
        <w:spacing w:after="0" w:line="360" w:lineRule="auto"/>
        <w:ind w:firstLine="709"/>
        <w:jc w:val="both"/>
        <w:rPr>
          <w:rFonts w:ascii="Times New Roman" w:hAnsi="Times New Roman"/>
          <w:sz w:val="28"/>
          <w:szCs w:val="28"/>
        </w:rPr>
      </w:pPr>
    </w:p>
    <w:sectPr w:rsidR="002C0DD4" w:rsidRPr="00AE0605" w:rsidSect="00452511">
      <w:pgSz w:w="11906" w:h="16838"/>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DD4" w:rsidRDefault="002C0DD4">
      <w:r>
        <w:separator/>
      </w:r>
    </w:p>
  </w:endnote>
  <w:endnote w:type="continuationSeparator" w:id="0">
    <w:p w:rsidR="002C0DD4" w:rsidRDefault="002C0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DD4" w:rsidRDefault="002C0DD4">
      <w:r>
        <w:separator/>
      </w:r>
    </w:p>
  </w:footnote>
  <w:footnote w:type="continuationSeparator" w:id="0">
    <w:p w:rsidR="002C0DD4" w:rsidRDefault="002C0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D4" w:rsidRDefault="002C0DD4" w:rsidP="00F57F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0DD4" w:rsidRDefault="002C0DD4" w:rsidP="0048585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D4" w:rsidRPr="00D90147" w:rsidRDefault="002C0DD4" w:rsidP="00F57FC0">
    <w:pPr>
      <w:pStyle w:val="Header"/>
      <w:framePr w:wrap="around" w:vAnchor="text" w:hAnchor="margin" w:xAlign="right" w:y="1"/>
      <w:rPr>
        <w:rStyle w:val="PageNumber"/>
        <w:rFonts w:ascii="Times New Roman" w:hAnsi="Times New Roman"/>
        <w:sz w:val="24"/>
        <w:szCs w:val="24"/>
      </w:rPr>
    </w:pPr>
    <w:r w:rsidRPr="00D90147">
      <w:rPr>
        <w:rStyle w:val="PageNumber"/>
        <w:rFonts w:ascii="Times New Roman" w:hAnsi="Times New Roman"/>
        <w:sz w:val="24"/>
        <w:szCs w:val="24"/>
      </w:rPr>
      <w:fldChar w:fldCharType="begin"/>
    </w:r>
    <w:r w:rsidRPr="00D90147">
      <w:rPr>
        <w:rStyle w:val="PageNumber"/>
        <w:rFonts w:ascii="Times New Roman" w:hAnsi="Times New Roman"/>
        <w:sz w:val="24"/>
        <w:szCs w:val="24"/>
      </w:rPr>
      <w:instrText xml:space="preserve">PAGE  </w:instrText>
    </w:r>
    <w:r w:rsidRPr="00D90147">
      <w:rPr>
        <w:rStyle w:val="PageNumber"/>
        <w:rFonts w:ascii="Times New Roman" w:hAnsi="Times New Roman"/>
        <w:sz w:val="24"/>
        <w:szCs w:val="24"/>
      </w:rPr>
      <w:fldChar w:fldCharType="separate"/>
    </w:r>
    <w:r>
      <w:rPr>
        <w:rStyle w:val="PageNumber"/>
        <w:rFonts w:ascii="Times New Roman" w:hAnsi="Times New Roman"/>
        <w:noProof/>
        <w:sz w:val="24"/>
        <w:szCs w:val="24"/>
      </w:rPr>
      <w:t>1</w:t>
    </w:r>
    <w:r w:rsidRPr="00D90147">
      <w:rPr>
        <w:rStyle w:val="PageNumber"/>
        <w:rFonts w:ascii="Times New Roman" w:hAnsi="Times New Roman"/>
        <w:sz w:val="24"/>
        <w:szCs w:val="24"/>
      </w:rPr>
      <w:fldChar w:fldCharType="end"/>
    </w:r>
  </w:p>
  <w:p w:rsidR="002C0DD4" w:rsidRDefault="002C0DD4" w:rsidP="0048585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89E"/>
    <w:multiLevelType w:val="hybridMultilevel"/>
    <w:tmpl w:val="4F1EBEF2"/>
    <w:lvl w:ilvl="0" w:tplc="0422000F">
      <w:start w:val="1"/>
      <w:numFmt w:val="decimal"/>
      <w:lvlText w:val="%1."/>
      <w:lvlJc w:val="left"/>
      <w:pPr>
        <w:tabs>
          <w:tab w:val="num" w:pos="1429"/>
        </w:tabs>
        <w:ind w:left="1429" w:hanging="360"/>
      </w:pPr>
      <w:rPr>
        <w:rFonts w:cs="Times New Roman"/>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abstractNum w:abstractNumId="1">
    <w:nsid w:val="071D0B97"/>
    <w:multiLevelType w:val="hybridMultilevel"/>
    <w:tmpl w:val="24067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446CDB"/>
    <w:multiLevelType w:val="hybridMultilevel"/>
    <w:tmpl w:val="2A822D08"/>
    <w:lvl w:ilvl="0" w:tplc="7D4C69B8">
      <w:start w:val="2"/>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nsid w:val="08293F54"/>
    <w:multiLevelType w:val="hybridMultilevel"/>
    <w:tmpl w:val="568EF0F8"/>
    <w:lvl w:ilvl="0" w:tplc="EDB60B8C">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094B3929"/>
    <w:multiLevelType w:val="hybridMultilevel"/>
    <w:tmpl w:val="16DA1EBA"/>
    <w:lvl w:ilvl="0" w:tplc="C700E64C">
      <w:start w:val="3"/>
      <w:numFmt w:val="bullet"/>
      <w:lvlText w:val="-"/>
      <w:lvlJc w:val="left"/>
      <w:pPr>
        <w:ind w:left="1296" w:hanging="360"/>
      </w:pPr>
      <w:rPr>
        <w:rFonts w:ascii="Times New Roman" w:eastAsia="Times New Roman" w:hAnsi="Times New Roman" w:hint="default"/>
      </w:rPr>
    </w:lvl>
    <w:lvl w:ilvl="1" w:tplc="04190003" w:tentative="1">
      <w:start w:val="1"/>
      <w:numFmt w:val="bullet"/>
      <w:lvlText w:val="o"/>
      <w:lvlJc w:val="left"/>
      <w:pPr>
        <w:tabs>
          <w:tab w:val="num" w:pos="1667"/>
        </w:tabs>
        <w:ind w:left="1667" w:hanging="360"/>
      </w:pPr>
      <w:rPr>
        <w:rFonts w:ascii="Courier New" w:hAnsi="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5">
    <w:nsid w:val="0C455524"/>
    <w:multiLevelType w:val="hybridMultilevel"/>
    <w:tmpl w:val="32CADE62"/>
    <w:lvl w:ilvl="0" w:tplc="81843E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CB11C76"/>
    <w:multiLevelType w:val="hybridMultilevel"/>
    <w:tmpl w:val="3AA07590"/>
    <w:lvl w:ilvl="0" w:tplc="81843E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3A141A"/>
    <w:multiLevelType w:val="hybridMultilevel"/>
    <w:tmpl w:val="66486BB4"/>
    <w:lvl w:ilvl="0" w:tplc="AF48CB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0DB457EE"/>
    <w:multiLevelType w:val="hybridMultilevel"/>
    <w:tmpl w:val="28ACC676"/>
    <w:lvl w:ilvl="0" w:tplc="E9526D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E156C07"/>
    <w:multiLevelType w:val="hybridMultilevel"/>
    <w:tmpl w:val="08F4E3FA"/>
    <w:lvl w:ilvl="0" w:tplc="2E12C41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0F88177F"/>
    <w:multiLevelType w:val="hybridMultilevel"/>
    <w:tmpl w:val="294E23AA"/>
    <w:lvl w:ilvl="0" w:tplc="B7B8875A">
      <w:start w:val="1"/>
      <w:numFmt w:val="bullet"/>
      <w:lvlText w:val="-"/>
      <w:lvlJc w:val="left"/>
      <w:pPr>
        <w:tabs>
          <w:tab w:val="num" w:pos="720"/>
        </w:tabs>
        <w:ind w:left="720" w:hanging="360"/>
      </w:pPr>
      <w:rPr>
        <w:rFonts w:ascii="Times New Roman" w:hAnsi="Times New Roman" w:hint="default"/>
      </w:rPr>
    </w:lvl>
    <w:lvl w:ilvl="1" w:tplc="2ABA931C" w:tentative="1">
      <w:start w:val="1"/>
      <w:numFmt w:val="bullet"/>
      <w:lvlText w:val="-"/>
      <w:lvlJc w:val="left"/>
      <w:pPr>
        <w:tabs>
          <w:tab w:val="num" w:pos="1440"/>
        </w:tabs>
        <w:ind w:left="1440" w:hanging="360"/>
      </w:pPr>
      <w:rPr>
        <w:rFonts w:ascii="Times New Roman" w:hAnsi="Times New Roman" w:hint="default"/>
      </w:rPr>
    </w:lvl>
    <w:lvl w:ilvl="2" w:tplc="1054EB66" w:tentative="1">
      <w:start w:val="1"/>
      <w:numFmt w:val="bullet"/>
      <w:lvlText w:val="-"/>
      <w:lvlJc w:val="left"/>
      <w:pPr>
        <w:tabs>
          <w:tab w:val="num" w:pos="2160"/>
        </w:tabs>
        <w:ind w:left="2160" w:hanging="360"/>
      </w:pPr>
      <w:rPr>
        <w:rFonts w:ascii="Times New Roman" w:hAnsi="Times New Roman" w:hint="default"/>
      </w:rPr>
    </w:lvl>
    <w:lvl w:ilvl="3" w:tplc="45ECBF0E" w:tentative="1">
      <w:start w:val="1"/>
      <w:numFmt w:val="bullet"/>
      <w:lvlText w:val="-"/>
      <w:lvlJc w:val="left"/>
      <w:pPr>
        <w:tabs>
          <w:tab w:val="num" w:pos="2880"/>
        </w:tabs>
        <w:ind w:left="2880" w:hanging="360"/>
      </w:pPr>
      <w:rPr>
        <w:rFonts w:ascii="Times New Roman" w:hAnsi="Times New Roman" w:hint="default"/>
      </w:rPr>
    </w:lvl>
    <w:lvl w:ilvl="4" w:tplc="FD44E7F8" w:tentative="1">
      <w:start w:val="1"/>
      <w:numFmt w:val="bullet"/>
      <w:lvlText w:val="-"/>
      <w:lvlJc w:val="left"/>
      <w:pPr>
        <w:tabs>
          <w:tab w:val="num" w:pos="3600"/>
        </w:tabs>
        <w:ind w:left="3600" w:hanging="360"/>
      </w:pPr>
      <w:rPr>
        <w:rFonts w:ascii="Times New Roman" w:hAnsi="Times New Roman" w:hint="default"/>
      </w:rPr>
    </w:lvl>
    <w:lvl w:ilvl="5" w:tplc="BE4024FC" w:tentative="1">
      <w:start w:val="1"/>
      <w:numFmt w:val="bullet"/>
      <w:lvlText w:val="-"/>
      <w:lvlJc w:val="left"/>
      <w:pPr>
        <w:tabs>
          <w:tab w:val="num" w:pos="4320"/>
        </w:tabs>
        <w:ind w:left="4320" w:hanging="360"/>
      </w:pPr>
      <w:rPr>
        <w:rFonts w:ascii="Times New Roman" w:hAnsi="Times New Roman" w:hint="default"/>
      </w:rPr>
    </w:lvl>
    <w:lvl w:ilvl="6" w:tplc="4A8AF1CE" w:tentative="1">
      <w:start w:val="1"/>
      <w:numFmt w:val="bullet"/>
      <w:lvlText w:val="-"/>
      <w:lvlJc w:val="left"/>
      <w:pPr>
        <w:tabs>
          <w:tab w:val="num" w:pos="5040"/>
        </w:tabs>
        <w:ind w:left="5040" w:hanging="360"/>
      </w:pPr>
      <w:rPr>
        <w:rFonts w:ascii="Times New Roman" w:hAnsi="Times New Roman" w:hint="default"/>
      </w:rPr>
    </w:lvl>
    <w:lvl w:ilvl="7" w:tplc="F654B7A8" w:tentative="1">
      <w:start w:val="1"/>
      <w:numFmt w:val="bullet"/>
      <w:lvlText w:val="-"/>
      <w:lvlJc w:val="left"/>
      <w:pPr>
        <w:tabs>
          <w:tab w:val="num" w:pos="5760"/>
        </w:tabs>
        <w:ind w:left="5760" w:hanging="360"/>
      </w:pPr>
      <w:rPr>
        <w:rFonts w:ascii="Times New Roman" w:hAnsi="Times New Roman" w:hint="default"/>
      </w:rPr>
    </w:lvl>
    <w:lvl w:ilvl="8" w:tplc="2070B04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6735C98"/>
    <w:multiLevelType w:val="hybridMultilevel"/>
    <w:tmpl w:val="02E0AA4A"/>
    <w:lvl w:ilvl="0" w:tplc="1BA018B4">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17792CB3"/>
    <w:multiLevelType w:val="hybridMultilevel"/>
    <w:tmpl w:val="05B445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7E5ED7"/>
    <w:multiLevelType w:val="hybridMultilevel"/>
    <w:tmpl w:val="4C642EFC"/>
    <w:lvl w:ilvl="0" w:tplc="A288E882">
      <w:start w:val="1"/>
      <w:numFmt w:val="decimal"/>
      <w:lvlText w:val="%1."/>
      <w:lvlJc w:val="left"/>
      <w:pPr>
        <w:ind w:left="1080" w:hanging="360"/>
      </w:pPr>
      <w:rPr>
        <w:rFonts w:cs="Times New Roman" w:hint="default"/>
        <w:b w:val="0"/>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91A3D82"/>
    <w:multiLevelType w:val="hybridMultilevel"/>
    <w:tmpl w:val="9EBC086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1A1B388E"/>
    <w:multiLevelType w:val="hybridMultilevel"/>
    <w:tmpl w:val="D7241AB2"/>
    <w:lvl w:ilvl="0" w:tplc="C700E64C">
      <w:start w:val="3"/>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6">
    <w:nsid w:val="1B596068"/>
    <w:multiLevelType w:val="hybridMultilevel"/>
    <w:tmpl w:val="A120B16C"/>
    <w:lvl w:ilvl="0" w:tplc="31529A18">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E2077BB"/>
    <w:multiLevelType w:val="hybridMultilevel"/>
    <w:tmpl w:val="4A761EF6"/>
    <w:lvl w:ilvl="0" w:tplc="D24654C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973080"/>
    <w:multiLevelType w:val="hybridMultilevel"/>
    <w:tmpl w:val="8C7CEB1A"/>
    <w:lvl w:ilvl="0" w:tplc="4C5E3C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1376480"/>
    <w:multiLevelType w:val="hybridMultilevel"/>
    <w:tmpl w:val="7F461916"/>
    <w:lvl w:ilvl="0" w:tplc="81843E3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5626437"/>
    <w:multiLevelType w:val="hybridMultilevel"/>
    <w:tmpl w:val="30CEBD18"/>
    <w:lvl w:ilvl="0" w:tplc="81843E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041672"/>
    <w:multiLevelType w:val="hybridMultilevel"/>
    <w:tmpl w:val="97DC7824"/>
    <w:lvl w:ilvl="0" w:tplc="67629C0A">
      <w:start w:val="1"/>
      <w:numFmt w:val="bullet"/>
      <w:lvlText w:val="-"/>
      <w:lvlJc w:val="left"/>
      <w:pPr>
        <w:tabs>
          <w:tab w:val="num" w:pos="720"/>
        </w:tabs>
        <w:ind w:left="720" w:hanging="360"/>
      </w:pPr>
      <w:rPr>
        <w:rFonts w:ascii="Times New Roman" w:hAnsi="Times New Roman" w:hint="default"/>
      </w:rPr>
    </w:lvl>
    <w:lvl w:ilvl="1" w:tplc="C6CAEB42" w:tentative="1">
      <w:start w:val="1"/>
      <w:numFmt w:val="bullet"/>
      <w:lvlText w:val="-"/>
      <w:lvlJc w:val="left"/>
      <w:pPr>
        <w:tabs>
          <w:tab w:val="num" w:pos="1440"/>
        </w:tabs>
        <w:ind w:left="1440" w:hanging="360"/>
      </w:pPr>
      <w:rPr>
        <w:rFonts w:ascii="Times New Roman" w:hAnsi="Times New Roman" w:hint="default"/>
      </w:rPr>
    </w:lvl>
    <w:lvl w:ilvl="2" w:tplc="D4AE93D0" w:tentative="1">
      <w:start w:val="1"/>
      <w:numFmt w:val="bullet"/>
      <w:lvlText w:val="-"/>
      <w:lvlJc w:val="left"/>
      <w:pPr>
        <w:tabs>
          <w:tab w:val="num" w:pos="2160"/>
        </w:tabs>
        <w:ind w:left="2160" w:hanging="360"/>
      </w:pPr>
      <w:rPr>
        <w:rFonts w:ascii="Times New Roman" w:hAnsi="Times New Roman" w:hint="default"/>
      </w:rPr>
    </w:lvl>
    <w:lvl w:ilvl="3" w:tplc="00D41EFE" w:tentative="1">
      <w:start w:val="1"/>
      <w:numFmt w:val="bullet"/>
      <w:lvlText w:val="-"/>
      <w:lvlJc w:val="left"/>
      <w:pPr>
        <w:tabs>
          <w:tab w:val="num" w:pos="2880"/>
        </w:tabs>
        <w:ind w:left="2880" w:hanging="360"/>
      </w:pPr>
      <w:rPr>
        <w:rFonts w:ascii="Times New Roman" w:hAnsi="Times New Roman" w:hint="default"/>
      </w:rPr>
    </w:lvl>
    <w:lvl w:ilvl="4" w:tplc="65F2682C" w:tentative="1">
      <w:start w:val="1"/>
      <w:numFmt w:val="bullet"/>
      <w:lvlText w:val="-"/>
      <w:lvlJc w:val="left"/>
      <w:pPr>
        <w:tabs>
          <w:tab w:val="num" w:pos="3600"/>
        </w:tabs>
        <w:ind w:left="3600" w:hanging="360"/>
      </w:pPr>
      <w:rPr>
        <w:rFonts w:ascii="Times New Roman" w:hAnsi="Times New Roman" w:hint="default"/>
      </w:rPr>
    </w:lvl>
    <w:lvl w:ilvl="5" w:tplc="F99ED2DA" w:tentative="1">
      <w:start w:val="1"/>
      <w:numFmt w:val="bullet"/>
      <w:lvlText w:val="-"/>
      <w:lvlJc w:val="left"/>
      <w:pPr>
        <w:tabs>
          <w:tab w:val="num" w:pos="4320"/>
        </w:tabs>
        <w:ind w:left="4320" w:hanging="360"/>
      </w:pPr>
      <w:rPr>
        <w:rFonts w:ascii="Times New Roman" w:hAnsi="Times New Roman" w:hint="default"/>
      </w:rPr>
    </w:lvl>
    <w:lvl w:ilvl="6" w:tplc="94365EAA" w:tentative="1">
      <w:start w:val="1"/>
      <w:numFmt w:val="bullet"/>
      <w:lvlText w:val="-"/>
      <w:lvlJc w:val="left"/>
      <w:pPr>
        <w:tabs>
          <w:tab w:val="num" w:pos="5040"/>
        </w:tabs>
        <w:ind w:left="5040" w:hanging="360"/>
      </w:pPr>
      <w:rPr>
        <w:rFonts w:ascii="Times New Roman" w:hAnsi="Times New Roman" w:hint="default"/>
      </w:rPr>
    </w:lvl>
    <w:lvl w:ilvl="7" w:tplc="0EB0EFAA" w:tentative="1">
      <w:start w:val="1"/>
      <w:numFmt w:val="bullet"/>
      <w:lvlText w:val="-"/>
      <w:lvlJc w:val="left"/>
      <w:pPr>
        <w:tabs>
          <w:tab w:val="num" w:pos="5760"/>
        </w:tabs>
        <w:ind w:left="5760" w:hanging="360"/>
      </w:pPr>
      <w:rPr>
        <w:rFonts w:ascii="Times New Roman" w:hAnsi="Times New Roman" w:hint="default"/>
      </w:rPr>
    </w:lvl>
    <w:lvl w:ilvl="8" w:tplc="DF0A018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A152301"/>
    <w:multiLevelType w:val="hybridMultilevel"/>
    <w:tmpl w:val="FE6039B0"/>
    <w:lvl w:ilvl="0" w:tplc="81843E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B841AF8"/>
    <w:multiLevelType w:val="hybridMultilevel"/>
    <w:tmpl w:val="9D84435A"/>
    <w:lvl w:ilvl="0" w:tplc="81843E30">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4">
    <w:nsid w:val="32D713C1"/>
    <w:multiLevelType w:val="hybridMultilevel"/>
    <w:tmpl w:val="33F214E2"/>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25">
    <w:nsid w:val="366E4BC0"/>
    <w:multiLevelType w:val="hybridMultilevel"/>
    <w:tmpl w:val="2B5E010A"/>
    <w:lvl w:ilvl="0" w:tplc="5066E9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A4070C9"/>
    <w:multiLevelType w:val="hybridMultilevel"/>
    <w:tmpl w:val="3E8870BA"/>
    <w:lvl w:ilvl="0" w:tplc="81843E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B3E7A8A"/>
    <w:multiLevelType w:val="hybridMultilevel"/>
    <w:tmpl w:val="9D9260CA"/>
    <w:lvl w:ilvl="0" w:tplc="E9526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E9526DCC">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970D6B"/>
    <w:multiLevelType w:val="hybridMultilevel"/>
    <w:tmpl w:val="0BD2BE5C"/>
    <w:lvl w:ilvl="0" w:tplc="CE9E258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EF57119"/>
    <w:multiLevelType w:val="hybridMultilevel"/>
    <w:tmpl w:val="3624736A"/>
    <w:lvl w:ilvl="0" w:tplc="E5441334">
      <w:start w:val="15"/>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0">
    <w:nsid w:val="43E863AD"/>
    <w:multiLevelType w:val="hybridMultilevel"/>
    <w:tmpl w:val="7F183312"/>
    <w:lvl w:ilvl="0" w:tplc="D24654C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C148A7"/>
    <w:multiLevelType w:val="hybridMultilevel"/>
    <w:tmpl w:val="C3A8904C"/>
    <w:lvl w:ilvl="0" w:tplc="31529A18">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7EE39B2"/>
    <w:multiLevelType w:val="hybridMultilevel"/>
    <w:tmpl w:val="1E481574"/>
    <w:lvl w:ilvl="0" w:tplc="6B96B562">
      <w:start w:val="1"/>
      <w:numFmt w:val="bullet"/>
      <w:lvlText w:val="-"/>
      <w:lvlJc w:val="left"/>
      <w:pPr>
        <w:tabs>
          <w:tab w:val="num" w:pos="720"/>
        </w:tabs>
        <w:ind w:left="720" w:hanging="360"/>
      </w:pPr>
      <w:rPr>
        <w:rFonts w:ascii="Times New Roman" w:hAnsi="Times New Roman" w:hint="default"/>
      </w:rPr>
    </w:lvl>
    <w:lvl w:ilvl="1" w:tplc="E5E87C10" w:tentative="1">
      <w:start w:val="1"/>
      <w:numFmt w:val="bullet"/>
      <w:lvlText w:val="-"/>
      <w:lvlJc w:val="left"/>
      <w:pPr>
        <w:tabs>
          <w:tab w:val="num" w:pos="1440"/>
        </w:tabs>
        <w:ind w:left="1440" w:hanging="360"/>
      </w:pPr>
      <w:rPr>
        <w:rFonts w:ascii="Times New Roman" w:hAnsi="Times New Roman" w:hint="default"/>
      </w:rPr>
    </w:lvl>
    <w:lvl w:ilvl="2" w:tplc="D78820D8" w:tentative="1">
      <w:start w:val="1"/>
      <w:numFmt w:val="bullet"/>
      <w:lvlText w:val="-"/>
      <w:lvlJc w:val="left"/>
      <w:pPr>
        <w:tabs>
          <w:tab w:val="num" w:pos="2160"/>
        </w:tabs>
        <w:ind w:left="2160" w:hanging="360"/>
      </w:pPr>
      <w:rPr>
        <w:rFonts w:ascii="Times New Roman" w:hAnsi="Times New Roman" w:hint="default"/>
      </w:rPr>
    </w:lvl>
    <w:lvl w:ilvl="3" w:tplc="7CA0934C" w:tentative="1">
      <w:start w:val="1"/>
      <w:numFmt w:val="bullet"/>
      <w:lvlText w:val="-"/>
      <w:lvlJc w:val="left"/>
      <w:pPr>
        <w:tabs>
          <w:tab w:val="num" w:pos="2880"/>
        </w:tabs>
        <w:ind w:left="2880" w:hanging="360"/>
      </w:pPr>
      <w:rPr>
        <w:rFonts w:ascii="Times New Roman" w:hAnsi="Times New Roman" w:hint="default"/>
      </w:rPr>
    </w:lvl>
    <w:lvl w:ilvl="4" w:tplc="64629BBA" w:tentative="1">
      <w:start w:val="1"/>
      <w:numFmt w:val="bullet"/>
      <w:lvlText w:val="-"/>
      <w:lvlJc w:val="left"/>
      <w:pPr>
        <w:tabs>
          <w:tab w:val="num" w:pos="3600"/>
        </w:tabs>
        <w:ind w:left="3600" w:hanging="360"/>
      </w:pPr>
      <w:rPr>
        <w:rFonts w:ascii="Times New Roman" w:hAnsi="Times New Roman" w:hint="default"/>
      </w:rPr>
    </w:lvl>
    <w:lvl w:ilvl="5" w:tplc="D0CCA454" w:tentative="1">
      <w:start w:val="1"/>
      <w:numFmt w:val="bullet"/>
      <w:lvlText w:val="-"/>
      <w:lvlJc w:val="left"/>
      <w:pPr>
        <w:tabs>
          <w:tab w:val="num" w:pos="4320"/>
        </w:tabs>
        <w:ind w:left="4320" w:hanging="360"/>
      </w:pPr>
      <w:rPr>
        <w:rFonts w:ascii="Times New Roman" w:hAnsi="Times New Roman" w:hint="default"/>
      </w:rPr>
    </w:lvl>
    <w:lvl w:ilvl="6" w:tplc="B6F2DEDA" w:tentative="1">
      <w:start w:val="1"/>
      <w:numFmt w:val="bullet"/>
      <w:lvlText w:val="-"/>
      <w:lvlJc w:val="left"/>
      <w:pPr>
        <w:tabs>
          <w:tab w:val="num" w:pos="5040"/>
        </w:tabs>
        <w:ind w:left="5040" w:hanging="360"/>
      </w:pPr>
      <w:rPr>
        <w:rFonts w:ascii="Times New Roman" w:hAnsi="Times New Roman" w:hint="default"/>
      </w:rPr>
    </w:lvl>
    <w:lvl w:ilvl="7" w:tplc="FBFA6334" w:tentative="1">
      <w:start w:val="1"/>
      <w:numFmt w:val="bullet"/>
      <w:lvlText w:val="-"/>
      <w:lvlJc w:val="left"/>
      <w:pPr>
        <w:tabs>
          <w:tab w:val="num" w:pos="5760"/>
        </w:tabs>
        <w:ind w:left="5760" w:hanging="360"/>
      </w:pPr>
      <w:rPr>
        <w:rFonts w:ascii="Times New Roman" w:hAnsi="Times New Roman" w:hint="default"/>
      </w:rPr>
    </w:lvl>
    <w:lvl w:ilvl="8" w:tplc="5E02F44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48A65416"/>
    <w:multiLevelType w:val="hybridMultilevel"/>
    <w:tmpl w:val="4FACD664"/>
    <w:lvl w:ilvl="0" w:tplc="5FA6C6D4">
      <w:start w:val="1"/>
      <w:numFmt w:val="bullet"/>
      <w:lvlText w:val="-"/>
      <w:lvlJc w:val="left"/>
      <w:pPr>
        <w:tabs>
          <w:tab w:val="num" w:pos="720"/>
        </w:tabs>
        <w:ind w:left="720" w:hanging="360"/>
      </w:pPr>
      <w:rPr>
        <w:rFonts w:ascii="Times New Roman" w:hAnsi="Times New Roman" w:hint="default"/>
      </w:rPr>
    </w:lvl>
    <w:lvl w:ilvl="1" w:tplc="5824ED96" w:tentative="1">
      <w:start w:val="1"/>
      <w:numFmt w:val="bullet"/>
      <w:lvlText w:val="-"/>
      <w:lvlJc w:val="left"/>
      <w:pPr>
        <w:tabs>
          <w:tab w:val="num" w:pos="1440"/>
        </w:tabs>
        <w:ind w:left="1440" w:hanging="360"/>
      </w:pPr>
      <w:rPr>
        <w:rFonts w:ascii="Times New Roman" w:hAnsi="Times New Roman" w:hint="default"/>
      </w:rPr>
    </w:lvl>
    <w:lvl w:ilvl="2" w:tplc="1CCE55E4" w:tentative="1">
      <w:start w:val="1"/>
      <w:numFmt w:val="bullet"/>
      <w:lvlText w:val="-"/>
      <w:lvlJc w:val="left"/>
      <w:pPr>
        <w:tabs>
          <w:tab w:val="num" w:pos="2160"/>
        </w:tabs>
        <w:ind w:left="2160" w:hanging="360"/>
      </w:pPr>
      <w:rPr>
        <w:rFonts w:ascii="Times New Roman" w:hAnsi="Times New Roman" w:hint="default"/>
      </w:rPr>
    </w:lvl>
    <w:lvl w:ilvl="3" w:tplc="8A102712" w:tentative="1">
      <w:start w:val="1"/>
      <w:numFmt w:val="bullet"/>
      <w:lvlText w:val="-"/>
      <w:lvlJc w:val="left"/>
      <w:pPr>
        <w:tabs>
          <w:tab w:val="num" w:pos="2880"/>
        </w:tabs>
        <w:ind w:left="2880" w:hanging="360"/>
      </w:pPr>
      <w:rPr>
        <w:rFonts w:ascii="Times New Roman" w:hAnsi="Times New Roman" w:hint="default"/>
      </w:rPr>
    </w:lvl>
    <w:lvl w:ilvl="4" w:tplc="2766D226" w:tentative="1">
      <w:start w:val="1"/>
      <w:numFmt w:val="bullet"/>
      <w:lvlText w:val="-"/>
      <w:lvlJc w:val="left"/>
      <w:pPr>
        <w:tabs>
          <w:tab w:val="num" w:pos="3600"/>
        </w:tabs>
        <w:ind w:left="3600" w:hanging="360"/>
      </w:pPr>
      <w:rPr>
        <w:rFonts w:ascii="Times New Roman" w:hAnsi="Times New Roman" w:hint="default"/>
      </w:rPr>
    </w:lvl>
    <w:lvl w:ilvl="5" w:tplc="A880E56C" w:tentative="1">
      <w:start w:val="1"/>
      <w:numFmt w:val="bullet"/>
      <w:lvlText w:val="-"/>
      <w:lvlJc w:val="left"/>
      <w:pPr>
        <w:tabs>
          <w:tab w:val="num" w:pos="4320"/>
        </w:tabs>
        <w:ind w:left="4320" w:hanging="360"/>
      </w:pPr>
      <w:rPr>
        <w:rFonts w:ascii="Times New Roman" w:hAnsi="Times New Roman" w:hint="default"/>
      </w:rPr>
    </w:lvl>
    <w:lvl w:ilvl="6" w:tplc="DC38E81C" w:tentative="1">
      <w:start w:val="1"/>
      <w:numFmt w:val="bullet"/>
      <w:lvlText w:val="-"/>
      <w:lvlJc w:val="left"/>
      <w:pPr>
        <w:tabs>
          <w:tab w:val="num" w:pos="5040"/>
        </w:tabs>
        <w:ind w:left="5040" w:hanging="360"/>
      </w:pPr>
      <w:rPr>
        <w:rFonts w:ascii="Times New Roman" w:hAnsi="Times New Roman" w:hint="default"/>
      </w:rPr>
    </w:lvl>
    <w:lvl w:ilvl="7" w:tplc="37807E92" w:tentative="1">
      <w:start w:val="1"/>
      <w:numFmt w:val="bullet"/>
      <w:lvlText w:val="-"/>
      <w:lvlJc w:val="left"/>
      <w:pPr>
        <w:tabs>
          <w:tab w:val="num" w:pos="5760"/>
        </w:tabs>
        <w:ind w:left="5760" w:hanging="360"/>
      </w:pPr>
      <w:rPr>
        <w:rFonts w:ascii="Times New Roman" w:hAnsi="Times New Roman" w:hint="default"/>
      </w:rPr>
    </w:lvl>
    <w:lvl w:ilvl="8" w:tplc="100CDBD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4E9868D3"/>
    <w:multiLevelType w:val="hybridMultilevel"/>
    <w:tmpl w:val="43F81078"/>
    <w:lvl w:ilvl="0" w:tplc="E9526D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F6B7873"/>
    <w:multiLevelType w:val="hybridMultilevel"/>
    <w:tmpl w:val="93EEB5DA"/>
    <w:lvl w:ilvl="0" w:tplc="22FEEC72">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506860FF"/>
    <w:multiLevelType w:val="singleLevel"/>
    <w:tmpl w:val="E1062176"/>
    <w:lvl w:ilvl="0">
      <w:start w:val="1"/>
      <w:numFmt w:val="decimal"/>
      <w:lvlText w:val="%1."/>
      <w:lvlJc w:val="left"/>
      <w:pPr>
        <w:tabs>
          <w:tab w:val="num" w:pos="927"/>
        </w:tabs>
        <w:ind w:left="927" w:hanging="360"/>
      </w:pPr>
      <w:rPr>
        <w:rFonts w:cs="Times New Roman" w:hint="default"/>
      </w:rPr>
    </w:lvl>
  </w:abstractNum>
  <w:abstractNum w:abstractNumId="37">
    <w:nsid w:val="549D5FDF"/>
    <w:multiLevelType w:val="hybridMultilevel"/>
    <w:tmpl w:val="743A4EDA"/>
    <w:lvl w:ilvl="0" w:tplc="1BA018B4">
      <w:start w:val="1"/>
      <w:numFmt w:val="bullet"/>
      <w:lvlText w:val="-"/>
      <w:lvlJc w:val="left"/>
      <w:pPr>
        <w:tabs>
          <w:tab w:val="num" w:pos="2700"/>
        </w:tabs>
        <w:ind w:left="2700" w:hanging="360"/>
      </w:pPr>
      <w:rPr>
        <w:rFonts w:ascii="Symbol" w:hAnsi="Symbol" w:hint="default"/>
      </w:rPr>
    </w:lvl>
    <w:lvl w:ilvl="1" w:tplc="E9526DCC">
      <w:start w:val="1"/>
      <w:numFmt w:val="bullet"/>
      <w:lvlText w:val=""/>
      <w:lvlJc w:val="left"/>
      <w:pPr>
        <w:tabs>
          <w:tab w:val="num" w:pos="2160"/>
        </w:tabs>
        <w:ind w:left="2160" w:hanging="360"/>
      </w:pPr>
      <w:rPr>
        <w:rFonts w:ascii="Symbol" w:hAnsi="Symbol"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8">
    <w:nsid w:val="5ABC1D33"/>
    <w:multiLevelType w:val="hybridMultilevel"/>
    <w:tmpl w:val="19BE10B0"/>
    <w:lvl w:ilvl="0" w:tplc="7062D92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5C0C7612"/>
    <w:multiLevelType w:val="hybridMultilevel"/>
    <w:tmpl w:val="DC8A1B86"/>
    <w:lvl w:ilvl="0" w:tplc="81843E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5CFA1FF1"/>
    <w:multiLevelType w:val="hybridMultilevel"/>
    <w:tmpl w:val="336AD94E"/>
    <w:lvl w:ilvl="0" w:tplc="B7688486">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DE26D52"/>
    <w:multiLevelType w:val="hybridMultilevel"/>
    <w:tmpl w:val="3516F73E"/>
    <w:lvl w:ilvl="0" w:tplc="C3201A38">
      <w:start w:val="3"/>
      <w:numFmt w:val="decimal"/>
      <w:lvlText w:val="%1."/>
      <w:lvlJc w:val="left"/>
      <w:pPr>
        <w:tabs>
          <w:tab w:val="num" w:pos="3054"/>
        </w:tabs>
        <w:ind w:left="3054" w:hanging="360"/>
      </w:pPr>
      <w:rPr>
        <w:rFonts w:cs="Times New Roman" w:hint="default"/>
      </w:rPr>
    </w:lvl>
    <w:lvl w:ilvl="1" w:tplc="04190019" w:tentative="1">
      <w:start w:val="1"/>
      <w:numFmt w:val="lowerLetter"/>
      <w:lvlText w:val="%2."/>
      <w:lvlJc w:val="left"/>
      <w:pPr>
        <w:tabs>
          <w:tab w:val="num" w:pos="3774"/>
        </w:tabs>
        <w:ind w:left="3774" w:hanging="360"/>
      </w:pPr>
      <w:rPr>
        <w:rFonts w:cs="Times New Roman"/>
      </w:rPr>
    </w:lvl>
    <w:lvl w:ilvl="2" w:tplc="0419001B" w:tentative="1">
      <w:start w:val="1"/>
      <w:numFmt w:val="lowerRoman"/>
      <w:lvlText w:val="%3."/>
      <w:lvlJc w:val="right"/>
      <w:pPr>
        <w:tabs>
          <w:tab w:val="num" w:pos="4494"/>
        </w:tabs>
        <w:ind w:left="4494" w:hanging="180"/>
      </w:pPr>
      <w:rPr>
        <w:rFonts w:cs="Times New Roman"/>
      </w:rPr>
    </w:lvl>
    <w:lvl w:ilvl="3" w:tplc="0419000F" w:tentative="1">
      <w:start w:val="1"/>
      <w:numFmt w:val="decimal"/>
      <w:lvlText w:val="%4."/>
      <w:lvlJc w:val="left"/>
      <w:pPr>
        <w:tabs>
          <w:tab w:val="num" w:pos="5214"/>
        </w:tabs>
        <w:ind w:left="5214" w:hanging="360"/>
      </w:pPr>
      <w:rPr>
        <w:rFonts w:cs="Times New Roman"/>
      </w:rPr>
    </w:lvl>
    <w:lvl w:ilvl="4" w:tplc="04190019" w:tentative="1">
      <w:start w:val="1"/>
      <w:numFmt w:val="lowerLetter"/>
      <w:lvlText w:val="%5."/>
      <w:lvlJc w:val="left"/>
      <w:pPr>
        <w:tabs>
          <w:tab w:val="num" w:pos="5934"/>
        </w:tabs>
        <w:ind w:left="5934" w:hanging="360"/>
      </w:pPr>
      <w:rPr>
        <w:rFonts w:cs="Times New Roman"/>
      </w:rPr>
    </w:lvl>
    <w:lvl w:ilvl="5" w:tplc="0419001B" w:tentative="1">
      <w:start w:val="1"/>
      <w:numFmt w:val="lowerRoman"/>
      <w:lvlText w:val="%6."/>
      <w:lvlJc w:val="right"/>
      <w:pPr>
        <w:tabs>
          <w:tab w:val="num" w:pos="6654"/>
        </w:tabs>
        <w:ind w:left="6654" w:hanging="180"/>
      </w:pPr>
      <w:rPr>
        <w:rFonts w:cs="Times New Roman"/>
      </w:rPr>
    </w:lvl>
    <w:lvl w:ilvl="6" w:tplc="0419000F" w:tentative="1">
      <w:start w:val="1"/>
      <w:numFmt w:val="decimal"/>
      <w:lvlText w:val="%7."/>
      <w:lvlJc w:val="left"/>
      <w:pPr>
        <w:tabs>
          <w:tab w:val="num" w:pos="7374"/>
        </w:tabs>
        <w:ind w:left="7374" w:hanging="360"/>
      </w:pPr>
      <w:rPr>
        <w:rFonts w:cs="Times New Roman"/>
      </w:rPr>
    </w:lvl>
    <w:lvl w:ilvl="7" w:tplc="04190019" w:tentative="1">
      <w:start w:val="1"/>
      <w:numFmt w:val="lowerLetter"/>
      <w:lvlText w:val="%8."/>
      <w:lvlJc w:val="left"/>
      <w:pPr>
        <w:tabs>
          <w:tab w:val="num" w:pos="8094"/>
        </w:tabs>
        <w:ind w:left="8094" w:hanging="360"/>
      </w:pPr>
      <w:rPr>
        <w:rFonts w:cs="Times New Roman"/>
      </w:rPr>
    </w:lvl>
    <w:lvl w:ilvl="8" w:tplc="0419001B" w:tentative="1">
      <w:start w:val="1"/>
      <w:numFmt w:val="lowerRoman"/>
      <w:lvlText w:val="%9."/>
      <w:lvlJc w:val="right"/>
      <w:pPr>
        <w:tabs>
          <w:tab w:val="num" w:pos="8814"/>
        </w:tabs>
        <w:ind w:left="8814" w:hanging="180"/>
      </w:pPr>
      <w:rPr>
        <w:rFonts w:cs="Times New Roman"/>
      </w:rPr>
    </w:lvl>
  </w:abstractNum>
  <w:abstractNum w:abstractNumId="42">
    <w:nsid w:val="64711F3A"/>
    <w:multiLevelType w:val="multilevel"/>
    <w:tmpl w:val="63BC89C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6D4F3032"/>
    <w:multiLevelType w:val="hybridMultilevel"/>
    <w:tmpl w:val="596E23D2"/>
    <w:lvl w:ilvl="0" w:tplc="BBFE9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DBB7F07"/>
    <w:multiLevelType w:val="hybridMultilevel"/>
    <w:tmpl w:val="038C8474"/>
    <w:lvl w:ilvl="0" w:tplc="4276FC1C">
      <w:numFmt w:val="bullet"/>
      <w:lvlText w:val="-"/>
      <w:lvlJc w:val="left"/>
      <w:pPr>
        <w:tabs>
          <w:tab w:val="num" w:pos="1429"/>
        </w:tabs>
        <w:ind w:left="1429" w:hanging="360"/>
      </w:pPr>
      <w:rPr>
        <w:rFonts w:ascii="Times New Roman" w:hAnsi="Times New Roman" w:hint="default"/>
        <w:b w:val="0"/>
        <w:i w:val="0"/>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4844A75"/>
    <w:multiLevelType w:val="hybridMultilevel"/>
    <w:tmpl w:val="3A427DCE"/>
    <w:lvl w:ilvl="0" w:tplc="262235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65739C1"/>
    <w:multiLevelType w:val="hybridMultilevel"/>
    <w:tmpl w:val="85463C98"/>
    <w:lvl w:ilvl="0" w:tplc="004A84BC">
      <w:start w:val="4"/>
      <w:numFmt w:val="bullet"/>
      <w:lvlText w:val="-"/>
      <w:lvlJc w:val="left"/>
      <w:pPr>
        <w:ind w:left="3054"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7">
    <w:nsid w:val="770D7EC1"/>
    <w:multiLevelType w:val="hybridMultilevel"/>
    <w:tmpl w:val="F8826016"/>
    <w:lvl w:ilvl="0" w:tplc="81843E3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8">
    <w:nsid w:val="78896F76"/>
    <w:multiLevelType w:val="hybridMultilevel"/>
    <w:tmpl w:val="8FF0665A"/>
    <w:lvl w:ilvl="0" w:tplc="E9526DC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ADD48D7"/>
    <w:multiLevelType w:val="hybridMultilevel"/>
    <w:tmpl w:val="3C7EFFB4"/>
    <w:lvl w:ilvl="0" w:tplc="E9526D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B4F4B77"/>
    <w:multiLevelType w:val="hybridMultilevel"/>
    <w:tmpl w:val="BF6E6F38"/>
    <w:lvl w:ilvl="0" w:tplc="81843E3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1">
    <w:nsid w:val="7C425445"/>
    <w:multiLevelType w:val="hybridMultilevel"/>
    <w:tmpl w:val="6F625FEE"/>
    <w:lvl w:ilvl="0" w:tplc="1BA018B4">
      <w:start w:val="1"/>
      <w:numFmt w:val="bullet"/>
      <w:lvlText w:val="-"/>
      <w:lvlJc w:val="left"/>
      <w:pPr>
        <w:tabs>
          <w:tab w:val="num" w:pos="2700"/>
        </w:tabs>
        <w:ind w:left="2700" w:hanging="360"/>
      </w:pPr>
      <w:rPr>
        <w:rFonts w:ascii="Symbol" w:hAnsi="Symbol" w:hint="default"/>
      </w:rPr>
    </w:lvl>
    <w:lvl w:ilvl="1" w:tplc="E9526DCC">
      <w:start w:val="1"/>
      <w:numFmt w:val="bullet"/>
      <w:lvlText w:val=""/>
      <w:lvlJc w:val="left"/>
      <w:pPr>
        <w:tabs>
          <w:tab w:val="num" w:pos="2160"/>
        </w:tabs>
        <w:ind w:left="2160" w:hanging="360"/>
      </w:pPr>
      <w:rPr>
        <w:rFonts w:ascii="Symbol" w:hAnsi="Symbol" w:hint="default"/>
      </w:rPr>
    </w:lvl>
    <w:lvl w:ilvl="2" w:tplc="B890E3DC">
      <w:numFmt w:val="bullet"/>
      <w:lvlText w:val="•"/>
      <w:lvlJc w:val="left"/>
      <w:pPr>
        <w:ind w:left="3930" w:hanging="1410"/>
      </w:pPr>
      <w:rPr>
        <w:rFonts w:ascii="Times New Roman" w:eastAsia="Times New Roman" w:hAnsi="Times New Roman"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52">
    <w:nsid w:val="7FAD51B0"/>
    <w:multiLevelType w:val="hybridMultilevel"/>
    <w:tmpl w:val="326240DA"/>
    <w:lvl w:ilvl="0" w:tplc="7B468B94">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26"/>
  </w:num>
  <w:num w:numId="4">
    <w:abstractNumId w:val="1"/>
  </w:num>
  <w:num w:numId="5">
    <w:abstractNumId w:val="23"/>
  </w:num>
  <w:num w:numId="6">
    <w:abstractNumId w:val="24"/>
  </w:num>
  <w:num w:numId="7">
    <w:abstractNumId w:val="47"/>
  </w:num>
  <w:num w:numId="8">
    <w:abstractNumId w:val="17"/>
  </w:num>
  <w:num w:numId="9">
    <w:abstractNumId w:val="30"/>
  </w:num>
  <w:num w:numId="10">
    <w:abstractNumId w:val="35"/>
  </w:num>
  <w:num w:numId="11">
    <w:abstractNumId w:val="25"/>
  </w:num>
  <w:num w:numId="12">
    <w:abstractNumId w:val="38"/>
  </w:num>
  <w:num w:numId="13">
    <w:abstractNumId w:val="7"/>
  </w:num>
  <w:num w:numId="14">
    <w:abstractNumId w:val="12"/>
  </w:num>
  <w:num w:numId="15">
    <w:abstractNumId w:val="3"/>
  </w:num>
  <w:num w:numId="16">
    <w:abstractNumId w:val="31"/>
  </w:num>
  <w:num w:numId="17">
    <w:abstractNumId w:val="40"/>
  </w:num>
  <w:num w:numId="18">
    <w:abstractNumId w:val="16"/>
  </w:num>
  <w:num w:numId="19">
    <w:abstractNumId w:val="52"/>
  </w:num>
  <w:num w:numId="20">
    <w:abstractNumId w:val="45"/>
  </w:num>
  <w:num w:numId="21">
    <w:abstractNumId w:val="14"/>
  </w:num>
  <w:num w:numId="22">
    <w:abstractNumId w:val="15"/>
  </w:num>
  <w:num w:numId="23">
    <w:abstractNumId w:val="21"/>
  </w:num>
  <w:num w:numId="24">
    <w:abstractNumId w:val="33"/>
  </w:num>
  <w:num w:numId="25">
    <w:abstractNumId w:val="10"/>
  </w:num>
  <w:num w:numId="26">
    <w:abstractNumId w:val="32"/>
  </w:num>
  <w:num w:numId="27">
    <w:abstractNumId w:val="29"/>
  </w:num>
  <w:num w:numId="28">
    <w:abstractNumId w:val="18"/>
  </w:num>
  <w:num w:numId="29">
    <w:abstractNumId w:val="46"/>
  </w:num>
  <w:num w:numId="30">
    <w:abstractNumId w:val="43"/>
  </w:num>
  <w:num w:numId="31">
    <w:abstractNumId w:val="36"/>
  </w:num>
  <w:num w:numId="32">
    <w:abstractNumId w:val="22"/>
  </w:num>
  <w:num w:numId="33">
    <w:abstractNumId w:val="20"/>
  </w:num>
  <w:num w:numId="34">
    <w:abstractNumId w:val="50"/>
  </w:num>
  <w:num w:numId="35">
    <w:abstractNumId w:val="44"/>
  </w:num>
  <w:num w:numId="36">
    <w:abstractNumId w:val="11"/>
  </w:num>
  <w:num w:numId="37">
    <w:abstractNumId w:val="0"/>
  </w:num>
  <w:num w:numId="38">
    <w:abstractNumId w:val="9"/>
  </w:num>
  <w:num w:numId="39">
    <w:abstractNumId w:val="51"/>
  </w:num>
  <w:num w:numId="40">
    <w:abstractNumId w:val="37"/>
  </w:num>
  <w:num w:numId="41">
    <w:abstractNumId w:val="13"/>
  </w:num>
  <w:num w:numId="42">
    <w:abstractNumId w:val="8"/>
  </w:num>
  <w:num w:numId="43">
    <w:abstractNumId w:val="34"/>
  </w:num>
  <w:num w:numId="44">
    <w:abstractNumId w:val="27"/>
  </w:num>
  <w:num w:numId="45">
    <w:abstractNumId w:val="49"/>
  </w:num>
  <w:num w:numId="46">
    <w:abstractNumId w:val="48"/>
  </w:num>
  <w:num w:numId="47">
    <w:abstractNumId w:val="28"/>
  </w:num>
  <w:num w:numId="48">
    <w:abstractNumId w:val="41"/>
  </w:num>
  <w:num w:numId="49">
    <w:abstractNumId w:val="42"/>
  </w:num>
  <w:num w:numId="50">
    <w:abstractNumId w:val="4"/>
  </w:num>
  <w:num w:numId="51">
    <w:abstractNumId w:val="19"/>
  </w:num>
  <w:num w:numId="52">
    <w:abstractNumId w:val="39"/>
  </w:num>
  <w:num w:numId="53">
    <w:abstractNumId w:val="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0C4"/>
    <w:rsid w:val="00010B9A"/>
    <w:rsid w:val="000113D4"/>
    <w:rsid w:val="00016739"/>
    <w:rsid w:val="00023FF0"/>
    <w:rsid w:val="00026731"/>
    <w:rsid w:val="00027A28"/>
    <w:rsid w:val="00050512"/>
    <w:rsid w:val="000579F0"/>
    <w:rsid w:val="00083B50"/>
    <w:rsid w:val="0008475E"/>
    <w:rsid w:val="0009068C"/>
    <w:rsid w:val="00094FB1"/>
    <w:rsid w:val="000A569A"/>
    <w:rsid w:val="000A7F87"/>
    <w:rsid w:val="000B28D7"/>
    <w:rsid w:val="000B55F2"/>
    <w:rsid w:val="000E43D8"/>
    <w:rsid w:val="000E49E3"/>
    <w:rsid w:val="000E4D1C"/>
    <w:rsid w:val="000F1CF3"/>
    <w:rsid w:val="001145BB"/>
    <w:rsid w:val="001178AE"/>
    <w:rsid w:val="00140D03"/>
    <w:rsid w:val="00145DD8"/>
    <w:rsid w:val="00150611"/>
    <w:rsid w:val="00152C47"/>
    <w:rsid w:val="001538CB"/>
    <w:rsid w:val="0016157B"/>
    <w:rsid w:val="00167A55"/>
    <w:rsid w:val="00170358"/>
    <w:rsid w:val="00193EE9"/>
    <w:rsid w:val="001958F3"/>
    <w:rsid w:val="001D377E"/>
    <w:rsid w:val="001D6B4B"/>
    <w:rsid w:val="001D770C"/>
    <w:rsid w:val="001E492B"/>
    <w:rsid w:val="001F3FDD"/>
    <w:rsid w:val="002037AF"/>
    <w:rsid w:val="00205BAA"/>
    <w:rsid w:val="002174E9"/>
    <w:rsid w:val="00217FC3"/>
    <w:rsid w:val="002258D4"/>
    <w:rsid w:val="002264D7"/>
    <w:rsid w:val="00227C4E"/>
    <w:rsid w:val="002345E0"/>
    <w:rsid w:val="0024235F"/>
    <w:rsid w:val="00247865"/>
    <w:rsid w:val="00261F27"/>
    <w:rsid w:val="002674E9"/>
    <w:rsid w:val="002767A3"/>
    <w:rsid w:val="00285A27"/>
    <w:rsid w:val="002A1974"/>
    <w:rsid w:val="002A4DC3"/>
    <w:rsid w:val="002A6934"/>
    <w:rsid w:val="002C0151"/>
    <w:rsid w:val="002C0DD4"/>
    <w:rsid w:val="002C4455"/>
    <w:rsid w:val="002E60DE"/>
    <w:rsid w:val="002F3279"/>
    <w:rsid w:val="002F6E0D"/>
    <w:rsid w:val="003135F1"/>
    <w:rsid w:val="00313BA0"/>
    <w:rsid w:val="00314EF5"/>
    <w:rsid w:val="00324E6F"/>
    <w:rsid w:val="00335EB8"/>
    <w:rsid w:val="003414B5"/>
    <w:rsid w:val="00373F40"/>
    <w:rsid w:val="00396EA7"/>
    <w:rsid w:val="003A0A3F"/>
    <w:rsid w:val="003A41E3"/>
    <w:rsid w:val="003C643B"/>
    <w:rsid w:val="003D1F05"/>
    <w:rsid w:val="004012D4"/>
    <w:rsid w:val="0041361A"/>
    <w:rsid w:val="00416049"/>
    <w:rsid w:val="00417703"/>
    <w:rsid w:val="00421416"/>
    <w:rsid w:val="00430A98"/>
    <w:rsid w:val="00434152"/>
    <w:rsid w:val="00441D30"/>
    <w:rsid w:val="004477F8"/>
    <w:rsid w:val="00450130"/>
    <w:rsid w:val="00452511"/>
    <w:rsid w:val="00453224"/>
    <w:rsid w:val="00453F28"/>
    <w:rsid w:val="004618B8"/>
    <w:rsid w:val="004806CC"/>
    <w:rsid w:val="00485857"/>
    <w:rsid w:val="00493D02"/>
    <w:rsid w:val="0049715E"/>
    <w:rsid w:val="004B44CA"/>
    <w:rsid w:val="004B6705"/>
    <w:rsid w:val="004B7AF8"/>
    <w:rsid w:val="004C4A9F"/>
    <w:rsid w:val="004D0032"/>
    <w:rsid w:val="004E53C7"/>
    <w:rsid w:val="004F6F14"/>
    <w:rsid w:val="00504D47"/>
    <w:rsid w:val="00505BA1"/>
    <w:rsid w:val="0051451B"/>
    <w:rsid w:val="00535E3B"/>
    <w:rsid w:val="005754C0"/>
    <w:rsid w:val="005755ED"/>
    <w:rsid w:val="005777D7"/>
    <w:rsid w:val="00577F0F"/>
    <w:rsid w:val="0059498F"/>
    <w:rsid w:val="005A5E92"/>
    <w:rsid w:val="005C0E3F"/>
    <w:rsid w:val="005D2D1A"/>
    <w:rsid w:val="005E6040"/>
    <w:rsid w:val="0062257B"/>
    <w:rsid w:val="0062268C"/>
    <w:rsid w:val="006314B4"/>
    <w:rsid w:val="0064095A"/>
    <w:rsid w:val="00647CA0"/>
    <w:rsid w:val="00653D5B"/>
    <w:rsid w:val="00655950"/>
    <w:rsid w:val="00657ECE"/>
    <w:rsid w:val="00661060"/>
    <w:rsid w:val="006636FA"/>
    <w:rsid w:val="00675C43"/>
    <w:rsid w:val="00676652"/>
    <w:rsid w:val="00676B8B"/>
    <w:rsid w:val="0069088C"/>
    <w:rsid w:val="006B7B29"/>
    <w:rsid w:val="006C5E5D"/>
    <w:rsid w:val="006D41F5"/>
    <w:rsid w:val="006E13E7"/>
    <w:rsid w:val="006E4750"/>
    <w:rsid w:val="006F5A8A"/>
    <w:rsid w:val="00704E75"/>
    <w:rsid w:val="007067CD"/>
    <w:rsid w:val="00710A71"/>
    <w:rsid w:val="0072063F"/>
    <w:rsid w:val="007222F7"/>
    <w:rsid w:val="00732DD3"/>
    <w:rsid w:val="0074128F"/>
    <w:rsid w:val="00744759"/>
    <w:rsid w:val="00747254"/>
    <w:rsid w:val="0075439D"/>
    <w:rsid w:val="007551DC"/>
    <w:rsid w:val="00757E05"/>
    <w:rsid w:val="00761554"/>
    <w:rsid w:val="00773F8A"/>
    <w:rsid w:val="00776A73"/>
    <w:rsid w:val="00785C2F"/>
    <w:rsid w:val="00790B31"/>
    <w:rsid w:val="00792D1E"/>
    <w:rsid w:val="00796B93"/>
    <w:rsid w:val="00797FE4"/>
    <w:rsid w:val="007A2068"/>
    <w:rsid w:val="007A721B"/>
    <w:rsid w:val="007B299C"/>
    <w:rsid w:val="007D593D"/>
    <w:rsid w:val="007D665E"/>
    <w:rsid w:val="007E148E"/>
    <w:rsid w:val="007E6C7F"/>
    <w:rsid w:val="007F66D7"/>
    <w:rsid w:val="00844597"/>
    <w:rsid w:val="00885A0F"/>
    <w:rsid w:val="00887065"/>
    <w:rsid w:val="00896026"/>
    <w:rsid w:val="00897A40"/>
    <w:rsid w:val="00897BE9"/>
    <w:rsid w:val="008B1E30"/>
    <w:rsid w:val="008C257B"/>
    <w:rsid w:val="008D3A7A"/>
    <w:rsid w:val="008D5F12"/>
    <w:rsid w:val="008E187B"/>
    <w:rsid w:val="008F7D67"/>
    <w:rsid w:val="009141D3"/>
    <w:rsid w:val="00926479"/>
    <w:rsid w:val="009648AB"/>
    <w:rsid w:val="009764CF"/>
    <w:rsid w:val="0097792E"/>
    <w:rsid w:val="00981D79"/>
    <w:rsid w:val="009837CE"/>
    <w:rsid w:val="00986A62"/>
    <w:rsid w:val="009A51D9"/>
    <w:rsid w:val="009A7910"/>
    <w:rsid w:val="009B79AC"/>
    <w:rsid w:val="009C61BF"/>
    <w:rsid w:val="009D6CE8"/>
    <w:rsid w:val="009E0E16"/>
    <w:rsid w:val="009E21E5"/>
    <w:rsid w:val="009E2C92"/>
    <w:rsid w:val="009E6422"/>
    <w:rsid w:val="009F7503"/>
    <w:rsid w:val="00A14B0E"/>
    <w:rsid w:val="00A152D1"/>
    <w:rsid w:val="00A2265C"/>
    <w:rsid w:val="00A23275"/>
    <w:rsid w:val="00A370A6"/>
    <w:rsid w:val="00A5750B"/>
    <w:rsid w:val="00A60495"/>
    <w:rsid w:val="00A71E5C"/>
    <w:rsid w:val="00A77FE4"/>
    <w:rsid w:val="00A813DE"/>
    <w:rsid w:val="00A816F1"/>
    <w:rsid w:val="00A8175A"/>
    <w:rsid w:val="00A84095"/>
    <w:rsid w:val="00A93242"/>
    <w:rsid w:val="00AA7884"/>
    <w:rsid w:val="00AD77BB"/>
    <w:rsid w:val="00AE0605"/>
    <w:rsid w:val="00AF45E2"/>
    <w:rsid w:val="00B121A0"/>
    <w:rsid w:val="00B160C4"/>
    <w:rsid w:val="00B33F2D"/>
    <w:rsid w:val="00B33F88"/>
    <w:rsid w:val="00B41948"/>
    <w:rsid w:val="00B429DE"/>
    <w:rsid w:val="00B450F1"/>
    <w:rsid w:val="00B46865"/>
    <w:rsid w:val="00B54E98"/>
    <w:rsid w:val="00B54FF6"/>
    <w:rsid w:val="00B556CD"/>
    <w:rsid w:val="00B55FA2"/>
    <w:rsid w:val="00B76735"/>
    <w:rsid w:val="00BA7468"/>
    <w:rsid w:val="00BB4D52"/>
    <w:rsid w:val="00C04E6E"/>
    <w:rsid w:val="00C06DF0"/>
    <w:rsid w:val="00C14255"/>
    <w:rsid w:val="00C264CF"/>
    <w:rsid w:val="00C33762"/>
    <w:rsid w:val="00C3570C"/>
    <w:rsid w:val="00C41885"/>
    <w:rsid w:val="00C81480"/>
    <w:rsid w:val="00C81C51"/>
    <w:rsid w:val="00C873AD"/>
    <w:rsid w:val="00C932CF"/>
    <w:rsid w:val="00CA0A6D"/>
    <w:rsid w:val="00CC3AC2"/>
    <w:rsid w:val="00CD2D8D"/>
    <w:rsid w:val="00CD7DDC"/>
    <w:rsid w:val="00CF39AC"/>
    <w:rsid w:val="00D00164"/>
    <w:rsid w:val="00D03C87"/>
    <w:rsid w:val="00D10BE5"/>
    <w:rsid w:val="00D1218E"/>
    <w:rsid w:val="00D213E9"/>
    <w:rsid w:val="00D24C71"/>
    <w:rsid w:val="00D30609"/>
    <w:rsid w:val="00D37FBB"/>
    <w:rsid w:val="00D44B31"/>
    <w:rsid w:val="00D47058"/>
    <w:rsid w:val="00D52892"/>
    <w:rsid w:val="00D65BA3"/>
    <w:rsid w:val="00D66F37"/>
    <w:rsid w:val="00D71503"/>
    <w:rsid w:val="00D72EFB"/>
    <w:rsid w:val="00D82323"/>
    <w:rsid w:val="00D8376C"/>
    <w:rsid w:val="00D87433"/>
    <w:rsid w:val="00D90147"/>
    <w:rsid w:val="00D91DF7"/>
    <w:rsid w:val="00DA07D3"/>
    <w:rsid w:val="00DD4E22"/>
    <w:rsid w:val="00DE5AFD"/>
    <w:rsid w:val="00DF2C85"/>
    <w:rsid w:val="00E12593"/>
    <w:rsid w:val="00E16FD1"/>
    <w:rsid w:val="00E32C20"/>
    <w:rsid w:val="00E83264"/>
    <w:rsid w:val="00E86175"/>
    <w:rsid w:val="00E8695E"/>
    <w:rsid w:val="00E90694"/>
    <w:rsid w:val="00EA3E39"/>
    <w:rsid w:val="00EB3C7D"/>
    <w:rsid w:val="00EC2A78"/>
    <w:rsid w:val="00EC4232"/>
    <w:rsid w:val="00EC67B4"/>
    <w:rsid w:val="00ED64EF"/>
    <w:rsid w:val="00EE5335"/>
    <w:rsid w:val="00F02594"/>
    <w:rsid w:val="00F05C07"/>
    <w:rsid w:val="00F156AE"/>
    <w:rsid w:val="00F27680"/>
    <w:rsid w:val="00F35BF7"/>
    <w:rsid w:val="00F37D1C"/>
    <w:rsid w:val="00F5595B"/>
    <w:rsid w:val="00F55A91"/>
    <w:rsid w:val="00F5726E"/>
    <w:rsid w:val="00F57FC0"/>
    <w:rsid w:val="00F60FAA"/>
    <w:rsid w:val="00F62BAF"/>
    <w:rsid w:val="00F73928"/>
    <w:rsid w:val="00F859EF"/>
    <w:rsid w:val="00FA4E00"/>
    <w:rsid w:val="00FB040E"/>
    <w:rsid w:val="00FD6453"/>
    <w:rsid w:val="00FD7401"/>
    <w:rsid w:val="00FF172F"/>
    <w:rsid w:val="00FF57B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6"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C4"/>
    <w:pPr>
      <w:spacing w:after="200" w:line="276" w:lineRule="auto"/>
    </w:pPr>
    <w:rPr>
      <w:rFonts w:ascii="Calibri" w:hAnsi="Calibri"/>
      <w:lang w:val="uk-UA"/>
    </w:rPr>
  </w:style>
  <w:style w:type="paragraph" w:styleId="Heading1">
    <w:name w:val="heading 1"/>
    <w:basedOn w:val="Normal"/>
    <w:next w:val="Normal"/>
    <w:link w:val="Heading1Char"/>
    <w:uiPriority w:val="99"/>
    <w:qFormat/>
    <w:rsid w:val="008D3A7A"/>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D90147"/>
    <w:pPr>
      <w:spacing w:before="100" w:beforeAutospacing="1" w:after="100" w:afterAutospacing="1" w:line="240" w:lineRule="auto"/>
      <w:outlineLvl w:val="1"/>
    </w:pPr>
    <w:rPr>
      <w:rFonts w:ascii="Times New Roman" w:hAnsi="Times New Roman"/>
      <w:b/>
      <w:bCs/>
      <w:sz w:val="36"/>
      <w:szCs w:val="36"/>
      <w:lang w:val="ru-RU" w:eastAsia="ru-RU"/>
    </w:rPr>
  </w:style>
  <w:style w:type="paragraph" w:styleId="Heading3">
    <w:name w:val="heading 3"/>
    <w:basedOn w:val="Normal"/>
    <w:link w:val="Heading3Char"/>
    <w:uiPriority w:val="99"/>
    <w:qFormat/>
    <w:rsid w:val="006E4750"/>
    <w:pPr>
      <w:spacing w:before="100" w:beforeAutospacing="1" w:after="100" w:afterAutospacing="1" w:line="240" w:lineRule="auto"/>
      <w:outlineLvl w:val="2"/>
    </w:pPr>
    <w:rPr>
      <w:rFonts w:ascii="Times New Roman" w:hAnsi="Times New Roman"/>
      <w:b/>
      <w:bCs/>
      <w:sz w:val="27"/>
      <w:szCs w:val="27"/>
      <w:lang w:val="en-US"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4152"/>
    <w:rPr>
      <w:rFonts w:ascii="Cambria" w:hAnsi="Cambria" w:cs="Times New Roman"/>
      <w:b/>
      <w:bCs/>
      <w:kern w:val="32"/>
      <w:sz w:val="32"/>
      <w:szCs w:val="32"/>
      <w:lang w:val="uk-UA"/>
    </w:rPr>
  </w:style>
  <w:style w:type="character" w:customStyle="1" w:styleId="Heading2Char">
    <w:name w:val="Heading 2 Char"/>
    <w:basedOn w:val="DefaultParagraphFont"/>
    <w:link w:val="Heading2"/>
    <w:uiPriority w:val="99"/>
    <w:locked/>
    <w:rsid w:val="00D90147"/>
    <w:rPr>
      <w:rFonts w:eastAsia="Times New Roman" w:cs="Times New Roman"/>
      <w:b/>
      <w:sz w:val="36"/>
      <w:lang w:val="ru-RU" w:eastAsia="ru-RU"/>
    </w:rPr>
  </w:style>
  <w:style w:type="character" w:customStyle="1" w:styleId="Heading3Char">
    <w:name w:val="Heading 3 Char"/>
    <w:basedOn w:val="DefaultParagraphFont"/>
    <w:link w:val="Heading3"/>
    <w:uiPriority w:val="99"/>
    <w:locked/>
    <w:rsid w:val="006E4750"/>
    <w:rPr>
      <w:rFonts w:cs="Times New Roman"/>
      <w:b/>
      <w:sz w:val="27"/>
    </w:rPr>
  </w:style>
  <w:style w:type="paragraph" w:styleId="Title">
    <w:name w:val="Title"/>
    <w:basedOn w:val="Normal"/>
    <w:link w:val="TitleChar"/>
    <w:uiPriority w:val="99"/>
    <w:qFormat/>
    <w:rsid w:val="00B160C4"/>
    <w:pPr>
      <w:spacing w:after="0" w:line="360" w:lineRule="auto"/>
      <w:ind w:firstLine="900"/>
      <w:jc w:val="center"/>
    </w:pPr>
    <w:rPr>
      <w:rFonts w:ascii="Arial" w:hAnsi="Arial" w:cs="Arial"/>
      <w:sz w:val="28"/>
      <w:szCs w:val="24"/>
      <w:lang w:eastAsia="ru-RU"/>
    </w:rPr>
  </w:style>
  <w:style w:type="character" w:customStyle="1" w:styleId="TitleChar">
    <w:name w:val="Title Char"/>
    <w:basedOn w:val="DefaultParagraphFont"/>
    <w:link w:val="Title"/>
    <w:uiPriority w:val="99"/>
    <w:locked/>
    <w:rsid w:val="00B160C4"/>
    <w:rPr>
      <w:rFonts w:ascii="Arial" w:hAnsi="Arial" w:cs="Times New Roman"/>
      <w:sz w:val="24"/>
      <w:lang w:val="uk-UA" w:eastAsia="ru-RU"/>
    </w:rPr>
  </w:style>
  <w:style w:type="paragraph" w:styleId="HTMLPreformatted">
    <w:name w:val="HTML Preformatted"/>
    <w:basedOn w:val="Normal"/>
    <w:link w:val="HTMLPreformattedChar"/>
    <w:uiPriority w:val="99"/>
    <w:rsid w:val="00B16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locked/>
    <w:rsid w:val="00434152"/>
    <w:rPr>
      <w:rFonts w:ascii="Courier New" w:hAnsi="Courier New" w:cs="Courier New"/>
      <w:sz w:val="20"/>
      <w:szCs w:val="20"/>
      <w:lang w:val="uk-UA"/>
    </w:rPr>
  </w:style>
  <w:style w:type="paragraph" w:styleId="NormalWeb">
    <w:name w:val="Normal (Web)"/>
    <w:basedOn w:val="Normal"/>
    <w:uiPriority w:val="99"/>
    <w:rsid w:val="00B160C4"/>
    <w:pPr>
      <w:spacing w:before="100" w:beforeAutospacing="1" w:after="100" w:afterAutospacing="1" w:line="240" w:lineRule="auto"/>
    </w:pPr>
    <w:rPr>
      <w:rFonts w:ascii="Times New Roman" w:hAnsi="Times New Roman"/>
      <w:sz w:val="24"/>
      <w:szCs w:val="24"/>
      <w:lang w:val="ru-RU" w:eastAsia="ru-RU"/>
    </w:rPr>
  </w:style>
  <w:style w:type="paragraph" w:customStyle="1" w:styleId="1">
    <w:name w:val="Абзац списка1"/>
    <w:basedOn w:val="Normal"/>
    <w:uiPriority w:val="99"/>
    <w:rsid w:val="00FF172F"/>
    <w:pPr>
      <w:ind w:left="720"/>
      <w:contextualSpacing/>
    </w:pPr>
    <w:rPr>
      <w:lang w:val="ru-RU" w:eastAsia="ru-RU"/>
    </w:rPr>
  </w:style>
  <w:style w:type="character" w:customStyle="1" w:styleId="FontStyle205">
    <w:name w:val="Font Style205"/>
    <w:uiPriority w:val="99"/>
    <w:rsid w:val="00FF172F"/>
    <w:rPr>
      <w:rFonts w:ascii="Times New Roman" w:hAnsi="Times New Roman"/>
      <w:sz w:val="26"/>
    </w:rPr>
  </w:style>
  <w:style w:type="table" w:styleId="TableGrid">
    <w:name w:val="Table Grid"/>
    <w:basedOn w:val="TableNormal"/>
    <w:uiPriority w:val="99"/>
    <w:rsid w:val="00F35B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35BF7"/>
    <w:pPr>
      <w:ind w:left="720"/>
      <w:contextualSpacing/>
    </w:pPr>
  </w:style>
  <w:style w:type="paragraph" w:styleId="BodyTextIndent">
    <w:name w:val="Body Text Indent"/>
    <w:basedOn w:val="Normal"/>
    <w:link w:val="BodyTextIndentChar"/>
    <w:uiPriority w:val="99"/>
    <w:rsid w:val="00F35BF7"/>
    <w:pPr>
      <w:spacing w:after="0" w:line="240" w:lineRule="auto"/>
      <w:jc w:val="center"/>
    </w:pPr>
    <w:rPr>
      <w:rFonts w:ascii="Times New Roman" w:hAnsi="Times New Roman"/>
      <w:b/>
      <w:sz w:val="28"/>
      <w:szCs w:val="20"/>
      <w:lang w:eastAsia="ko-KR"/>
    </w:rPr>
  </w:style>
  <w:style w:type="character" w:customStyle="1" w:styleId="BodyTextIndentChar">
    <w:name w:val="Body Text Indent Char"/>
    <w:basedOn w:val="DefaultParagraphFont"/>
    <w:link w:val="BodyTextIndent"/>
    <w:uiPriority w:val="99"/>
    <w:locked/>
    <w:rsid w:val="00F35BF7"/>
    <w:rPr>
      <w:rFonts w:cs="Times New Roman"/>
      <w:b/>
      <w:sz w:val="28"/>
      <w:lang w:val="uk-UA"/>
    </w:rPr>
  </w:style>
  <w:style w:type="character" w:customStyle="1" w:styleId="apple-converted-space">
    <w:name w:val="apple-converted-space"/>
    <w:uiPriority w:val="99"/>
    <w:rsid w:val="00F35BF7"/>
  </w:style>
  <w:style w:type="character" w:customStyle="1" w:styleId="st">
    <w:name w:val="st"/>
    <w:uiPriority w:val="99"/>
    <w:rsid w:val="00F35BF7"/>
  </w:style>
  <w:style w:type="character" w:styleId="Emphasis">
    <w:name w:val="Emphasis"/>
    <w:basedOn w:val="DefaultParagraphFont"/>
    <w:uiPriority w:val="99"/>
    <w:qFormat/>
    <w:rsid w:val="00F35BF7"/>
    <w:rPr>
      <w:rFonts w:cs="Times New Roman"/>
      <w:i/>
    </w:rPr>
  </w:style>
  <w:style w:type="character" w:styleId="Hyperlink">
    <w:name w:val="Hyperlink"/>
    <w:basedOn w:val="DefaultParagraphFont"/>
    <w:uiPriority w:val="99"/>
    <w:rsid w:val="00F156AE"/>
    <w:rPr>
      <w:rFonts w:cs="Times New Roman"/>
      <w:color w:val="0000FF"/>
      <w:u w:val="single"/>
    </w:rPr>
  </w:style>
  <w:style w:type="paragraph" w:styleId="Index6">
    <w:name w:val="index 6"/>
    <w:basedOn w:val="Normal"/>
    <w:uiPriority w:val="99"/>
    <w:rsid w:val="00F156AE"/>
    <w:rPr>
      <w:lang w:val="ru-RU" w:eastAsia="ru-RU"/>
    </w:rPr>
  </w:style>
  <w:style w:type="paragraph" w:styleId="TOC1">
    <w:name w:val="toc 1"/>
    <w:basedOn w:val="Index6"/>
    <w:uiPriority w:val="99"/>
    <w:rsid w:val="00F156AE"/>
    <w:pPr>
      <w:ind w:left="720"/>
      <w:contextualSpacing/>
    </w:pPr>
  </w:style>
  <w:style w:type="character" w:customStyle="1" w:styleId="apple-style-span">
    <w:name w:val="apple-style-span"/>
    <w:uiPriority w:val="99"/>
    <w:rsid w:val="00F156AE"/>
  </w:style>
  <w:style w:type="character" w:styleId="Strong">
    <w:name w:val="Strong"/>
    <w:basedOn w:val="DefaultParagraphFont"/>
    <w:uiPriority w:val="99"/>
    <w:qFormat/>
    <w:rsid w:val="00F156AE"/>
    <w:rPr>
      <w:rFonts w:cs="Times New Roman"/>
      <w:b/>
    </w:rPr>
  </w:style>
  <w:style w:type="paragraph" w:customStyle="1" w:styleId="Style3">
    <w:name w:val="Style3"/>
    <w:basedOn w:val="Normal"/>
    <w:uiPriority w:val="99"/>
    <w:rsid w:val="00F156AE"/>
    <w:pPr>
      <w:widowControl w:val="0"/>
      <w:autoSpaceDE w:val="0"/>
      <w:autoSpaceDN w:val="0"/>
      <w:adjustRightInd w:val="0"/>
      <w:spacing w:after="0" w:line="480" w:lineRule="exact"/>
      <w:jc w:val="both"/>
    </w:pPr>
    <w:rPr>
      <w:rFonts w:ascii="Times New Roman" w:hAnsi="Times New Roman"/>
      <w:sz w:val="24"/>
      <w:szCs w:val="24"/>
      <w:lang w:val="ru-RU" w:eastAsia="ru-RU"/>
    </w:rPr>
  </w:style>
  <w:style w:type="character" w:customStyle="1" w:styleId="FontStyle26">
    <w:name w:val="Font Style26"/>
    <w:uiPriority w:val="99"/>
    <w:rsid w:val="00F156AE"/>
    <w:rPr>
      <w:rFonts w:ascii="Times New Roman" w:hAnsi="Times New Roman"/>
      <w:sz w:val="26"/>
    </w:rPr>
  </w:style>
  <w:style w:type="paragraph" w:customStyle="1" w:styleId="Style14">
    <w:name w:val="Style14"/>
    <w:basedOn w:val="Normal"/>
    <w:uiPriority w:val="99"/>
    <w:rsid w:val="00F156AE"/>
    <w:pPr>
      <w:widowControl w:val="0"/>
      <w:autoSpaceDE w:val="0"/>
      <w:autoSpaceDN w:val="0"/>
      <w:adjustRightInd w:val="0"/>
      <w:spacing w:after="0" w:line="485" w:lineRule="exact"/>
      <w:ind w:hanging="346"/>
    </w:pPr>
    <w:rPr>
      <w:rFonts w:ascii="Times New Roman" w:hAnsi="Times New Roman"/>
      <w:sz w:val="24"/>
      <w:szCs w:val="24"/>
      <w:lang w:val="ru-RU" w:eastAsia="ru-RU"/>
    </w:rPr>
  </w:style>
  <w:style w:type="paragraph" w:styleId="BodyText">
    <w:name w:val="Body Text"/>
    <w:basedOn w:val="Normal"/>
    <w:link w:val="BodyTextChar"/>
    <w:uiPriority w:val="99"/>
    <w:rsid w:val="00F156AE"/>
    <w:pPr>
      <w:spacing w:after="120" w:line="240" w:lineRule="auto"/>
    </w:pPr>
    <w:rPr>
      <w:rFonts w:ascii="Times New Roman" w:hAnsi="Times New Roman"/>
      <w:sz w:val="24"/>
      <w:szCs w:val="24"/>
      <w:lang w:val="en-US" w:eastAsia="ko-KR"/>
    </w:rPr>
  </w:style>
  <w:style w:type="character" w:customStyle="1" w:styleId="BodyTextChar">
    <w:name w:val="Body Text Char"/>
    <w:basedOn w:val="DefaultParagraphFont"/>
    <w:link w:val="BodyText"/>
    <w:uiPriority w:val="99"/>
    <w:locked/>
    <w:rsid w:val="00F156AE"/>
    <w:rPr>
      <w:rFonts w:cs="Times New Roman"/>
      <w:sz w:val="24"/>
    </w:rPr>
  </w:style>
  <w:style w:type="paragraph" w:customStyle="1" w:styleId="a">
    <w:name w:val="А"/>
    <w:basedOn w:val="Normal"/>
    <w:uiPriority w:val="99"/>
    <w:rsid w:val="006E4750"/>
    <w:pPr>
      <w:spacing w:after="0" w:line="360" w:lineRule="auto"/>
      <w:ind w:firstLine="709"/>
      <w:contextualSpacing/>
      <w:jc w:val="both"/>
    </w:pPr>
    <w:rPr>
      <w:rFonts w:ascii="Times New Roman" w:hAnsi="Times New Roman"/>
      <w:sz w:val="28"/>
      <w:szCs w:val="20"/>
      <w:lang w:val="ru-RU"/>
    </w:rPr>
  </w:style>
  <w:style w:type="paragraph" w:customStyle="1" w:styleId="a0">
    <w:name w:val="Б"/>
    <w:basedOn w:val="a"/>
    <w:uiPriority w:val="99"/>
    <w:rsid w:val="006E4750"/>
    <w:pPr>
      <w:ind w:firstLine="0"/>
      <w:jc w:val="left"/>
    </w:pPr>
    <w:rPr>
      <w:sz w:val="20"/>
    </w:rPr>
  </w:style>
  <w:style w:type="paragraph" w:styleId="Header">
    <w:name w:val="header"/>
    <w:basedOn w:val="Normal"/>
    <w:link w:val="HeaderChar"/>
    <w:uiPriority w:val="99"/>
    <w:rsid w:val="00485857"/>
    <w:pPr>
      <w:tabs>
        <w:tab w:val="center" w:pos="4677"/>
        <w:tab w:val="right" w:pos="9355"/>
      </w:tabs>
    </w:pPr>
  </w:style>
  <w:style w:type="character" w:customStyle="1" w:styleId="HeaderChar">
    <w:name w:val="Header Char"/>
    <w:basedOn w:val="DefaultParagraphFont"/>
    <w:link w:val="Header"/>
    <w:uiPriority w:val="99"/>
    <w:semiHidden/>
    <w:locked/>
    <w:rsid w:val="00434152"/>
    <w:rPr>
      <w:rFonts w:ascii="Calibri" w:hAnsi="Calibri" w:cs="Times New Roman"/>
      <w:lang w:val="uk-UA"/>
    </w:rPr>
  </w:style>
  <w:style w:type="character" w:styleId="PageNumber">
    <w:name w:val="page number"/>
    <w:basedOn w:val="DefaultParagraphFont"/>
    <w:uiPriority w:val="99"/>
    <w:rsid w:val="00485857"/>
    <w:rPr>
      <w:rFonts w:cs="Times New Roman"/>
    </w:rPr>
  </w:style>
  <w:style w:type="paragraph" w:styleId="Footer">
    <w:name w:val="footer"/>
    <w:basedOn w:val="Normal"/>
    <w:link w:val="FooterChar"/>
    <w:uiPriority w:val="99"/>
    <w:rsid w:val="00D90147"/>
    <w:pPr>
      <w:tabs>
        <w:tab w:val="center" w:pos="4677"/>
        <w:tab w:val="right" w:pos="9355"/>
      </w:tabs>
    </w:pPr>
  </w:style>
  <w:style w:type="character" w:customStyle="1" w:styleId="FooterChar">
    <w:name w:val="Footer Char"/>
    <w:basedOn w:val="DefaultParagraphFont"/>
    <w:link w:val="Footer"/>
    <w:uiPriority w:val="99"/>
    <w:semiHidden/>
    <w:locked/>
    <w:rsid w:val="00434152"/>
    <w:rPr>
      <w:rFonts w:ascii="Calibri" w:hAnsi="Calibri" w:cs="Times New Roman"/>
      <w:lang w:val="uk-UA"/>
    </w:rPr>
  </w:style>
  <w:style w:type="character" w:styleId="HTMLTypewriter">
    <w:name w:val="HTML Typewriter"/>
    <w:basedOn w:val="DefaultParagraphFont"/>
    <w:uiPriority w:val="99"/>
    <w:rsid w:val="00F37D1C"/>
    <w:rPr>
      <w:rFonts w:ascii="Arial Unicode MS" w:eastAsia="Arial Unicode MS" w:hAnsi="Arial Unicode MS" w:cs="Arial Unicode MS"/>
      <w:sz w:val="20"/>
      <w:szCs w:val="20"/>
    </w:rPr>
  </w:style>
  <w:style w:type="paragraph" w:customStyle="1" w:styleId="21">
    <w:name w:val="Основной текст с отступом 21"/>
    <w:basedOn w:val="Normal"/>
    <w:uiPriority w:val="99"/>
    <w:rsid w:val="001D770C"/>
    <w:pPr>
      <w:widowControl w:val="0"/>
      <w:suppressAutoHyphens/>
      <w:spacing w:after="120" w:line="480" w:lineRule="auto"/>
      <w:ind w:left="283"/>
    </w:pPr>
    <w:rPr>
      <w:rFonts w:ascii="Times New Roman" w:hAnsi="Times New Roman"/>
      <w:kern w:val="1"/>
      <w:sz w:val="24"/>
      <w:szCs w:val="24"/>
    </w:rPr>
  </w:style>
  <w:style w:type="paragraph" w:customStyle="1" w:styleId="a1">
    <w:name w:val="ДинРазделОбыч"/>
    <w:basedOn w:val="Normal"/>
    <w:autoRedefine/>
    <w:uiPriority w:val="99"/>
    <w:rsid w:val="00981D79"/>
    <w:pPr>
      <w:widowControl w:val="0"/>
      <w:spacing w:after="0" w:line="360" w:lineRule="auto"/>
      <w:ind w:firstLine="720"/>
      <w:jc w:val="both"/>
    </w:pPr>
    <w:rPr>
      <w:rFonts w:ascii="Times New Roman" w:hAnsi="Times New Roman"/>
      <w:color w:val="000000"/>
      <w:sz w:val="28"/>
      <w:szCs w:val="28"/>
      <w:lang w:eastAsia="ru-RU"/>
    </w:rPr>
  </w:style>
  <w:style w:type="paragraph" w:customStyle="1" w:styleId="western">
    <w:name w:val="western"/>
    <w:basedOn w:val="Normal"/>
    <w:uiPriority w:val="99"/>
    <w:rsid w:val="00675C43"/>
    <w:pPr>
      <w:spacing w:before="100" w:beforeAutospacing="1" w:after="100" w:afterAutospacing="1" w:line="240" w:lineRule="auto"/>
      <w:ind w:firstLine="709"/>
      <w:jc w:val="both"/>
    </w:pPr>
    <w:rPr>
      <w:rFonts w:ascii="Times New Roman" w:hAnsi="Times New Roman"/>
      <w:sz w:val="24"/>
      <w:szCs w:val="24"/>
      <w:lang w:val="ru-RU" w:eastAsia="ru-RU"/>
    </w:rPr>
  </w:style>
  <w:style w:type="paragraph" w:customStyle="1" w:styleId="rvps12">
    <w:name w:val="rvps12"/>
    <w:basedOn w:val="Normal"/>
    <w:uiPriority w:val="99"/>
    <w:rsid w:val="00675C43"/>
    <w:pPr>
      <w:spacing w:before="100" w:beforeAutospacing="1" w:after="100" w:afterAutospacing="1" w:line="240" w:lineRule="auto"/>
    </w:pPr>
    <w:rPr>
      <w:rFonts w:ascii="Times New Roman" w:hAnsi="Times New Roman"/>
      <w:sz w:val="24"/>
      <w:szCs w:val="24"/>
      <w:lang w:val="ru-RU" w:eastAsia="ru-RU"/>
    </w:rPr>
  </w:style>
  <w:style w:type="paragraph" w:customStyle="1" w:styleId="rvps14">
    <w:name w:val="rvps14"/>
    <w:basedOn w:val="Normal"/>
    <w:uiPriority w:val="99"/>
    <w:rsid w:val="00675C43"/>
    <w:pPr>
      <w:spacing w:before="100" w:beforeAutospacing="1" w:after="100" w:afterAutospacing="1" w:line="240" w:lineRule="auto"/>
    </w:pPr>
    <w:rPr>
      <w:rFonts w:ascii="Times New Roman" w:hAnsi="Times New Roman"/>
      <w:sz w:val="24"/>
      <w:szCs w:val="24"/>
      <w:lang w:val="ru-RU" w:eastAsia="ru-RU"/>
    </w:rPr>
  </w:style>
  <w:style w:type="character" w:customStyle="1" w:styleId="rvts80">
    <w:name w:val="rvts80"/>
    <w:basedOn w:val="DefaultParagraphFont"/>
    <w:uiPriority w:val="99"/>
    <w:rsid w:val="00675C43"/>
    <w:rPr>
      <w:rFonts w:cs="Times New Roman"/>
    </w:rPr>
  </w:style>
  <w:style w:type="character" w:customStyle="1" w:styleId="rvts23">
    <w:name w:val="rvts23"/>
    <w:basedOn w:val="DefaultParagraphFont"/>
    <w:uiPriority w:val="99"/>
    <w:rsid w:val="00AE0605"/>
    <w:rPr>
      <w:rFonts w:cs="Times New Roman"/>
    </w:rPr>
  </w:style>
  <w:style w:type="character" w:customStyle="1" w:styleId="rvts44">
    <w:name w:val="rvts44"/>
    <w:basedOn w:val="DefaultParagraphFont"/>
    <w:uiPriority w:val="99"/>
    <w:rsid w:val="00AE0605"/>
    <w:rPr>
      <w:rFonts w:cs="Times New Roman"/>
    </w:rPr>
  </w:style>
  <w:style w:type="paragraph" w:styleId="BodyText2">
    <w:name w:val="Body Text 2"/>
    <w:basedOn w:val="Normal"/>
    <w:link w:val="BodyText2Char"/>
    <w:uiPriority w:val="99"/>
    <w:rsid w:val="00ED64EF"/>
    <w:pPr>
      <w:spacing w:after="120" w:line="480" w:lineRule="auto"/>
    </w:pPr>
  </w:style>
  <w:style w:type="character" w:customStyle="1" w:styleId="BodyText2Char">
    <w:name w:val="Body Text 2 Char"/>
    <w:basedOn w:val="DefaultParagraphFont"/>
    <w:link w:val="BodyText2"/>
    <w:uiPriority w:val="99"/>
    <w:locked/>
    <w:rsid w:val="00ED64EF"/>
    <w:rPr>
      <w:rFonts w:ascii="Calibri" w:hAnsi="Calibri" w:cs="Times New Roman"/>
      <w:sz w:val="22"/>
      <w:szCs w:val="22"/>
      <w:lang w:val="uk-UA" w:eastAsia="en-US"/>
    </w:rPr>
  </w:style>
  <w:style w:type="paragraph" w:styleId="BalloonText">
    <w:name w:val="Balloon Text"/>
    <w:basedOn w:val="Normal"/>
    <w:link w:val="BalloonTextChar"/>
    <w:uiPriority w:val="99"/>
    <w:rsid w:val="00F27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27680"/>
    <w:rPr>
      <w:rFonts w:ascii="Tahoma" w:hAnsi="Tahoma" w:cs="Tahoma"/>
      <w:sz w:val="16"/>
      <w:szCs w:val="16"/>
      <w:lang w:val="uk-UA" w:eastAsia="en-US"/>
    </w:rPr>
  </w:style>
</w:styles>
</file>

<file path=word/webSettings.xml><?xml version="1.0" encoding="utf-8"?>
<w:webSettings xmlns:r="http://schemas.openxmlformats.org/officeDocument/2006/relationships" xmlns:w="http://schemas.openxmlformats.org/wordprocessingml/2006/main">
  <w:divs>
    <w:div w:id="1066876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URL:http://ukrstat.gov.ua/control/uk/localfiles/display/operativ/operativ201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hyperlink" Target="http://retail.ru" TargetMode="Externa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hyperlink" Target="http://www.develop.com.ua" TargetMode="External"/><Relationship Id="rId33" Type="http://schemas.openxmlformats.org/officeDocument/2006/relationships/hyperlink" Target="http://catalog.uccu.org.ua/opacunicode/index.php?url=/auteurs/view/4603/source:defaul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hyperlink" Target="http://www.proretail.info/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u.to/KqHsBA" TargetMode="External"/><Relationship Id="rId32" Type="http://schemas.openxmlformats.org/officeDocument/2006/relationships/hyperlink" Target="http://catalog.uccu.org.ua/opacunicode/index.php?url=/auteurs/view/36555/source:default" TargetMode="External"/><Relationship Id="rId37" Type="http://schemas.openxmlformats.org/officeDocument/2006/relationships/hyperlink" Target="http://www.aers.rs/FILES/MedjunarodniPropisiISporazumi/Eng/D%2095-12-EC.pdf"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u.to/KaHsBA" TargetMode="External"/><Relationship Id="rId28" Type="http://schemas.openxmlformats.org/officeDocument/2006/relationships/hyperlink" Target="http://www.roznitsa.com" TargetMode="External"/><Relationship Id="rId36" Type="http://schemas.openxmlformats.org/officeDocument/2006/relationships/hyperlink" Target="http://zakon3.rada.gov.ua/laws/show/702-2013-%D0%BF/paran295" TargetMode="External"/><Relationship Id="rId10" Type="http://schemas.openxmlformats.org/officeDocument/2006/relationships/oleObject" Target="embeddings/oleObject1.bin"/><Relationship Id="rId19" Type="http://schemas.openxmlformats.org/officeDocument/2006/relationships/image" Target="media/image9.emf"/><Relationship Id="rId31" Type="http://schemas.openxmlformats.org/officeDocument/2006/relationships/hyperlink" Target="http://catalog.uccu.org.ua/opacunicode/index.php?url=/auteurs/view/24878/source:defaul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hyperlink" Target="http://www.rada.gov.ua" TargetMode="External"/><Relationship Id="rId30" Type="http://schemas.openxmlformats.org/officeDocument/2006/relationships/hyperlink" Target="http://catalog.uccu.org.ua/opacunicode/index.php?url=/auteurs/view/24877/source:default" TargetMode="External"/><Relationship Id="rId35" Type="http://schemas.openxmlformats.org/officeDocument/2006/relationships/hyperlink" Target="http://www.retailstu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122</Pages>
  <Words>28307</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ВИЩИЙ НАВЧАЛЬНИЙ ЗАКЛАД УКООПСПІЛКИ</dc:title>
  <dc:subject/>
  <dc:creator>Admin</dc:creator>
  <cp:keywords/>
  <dc:description/>
  <cp:lastModifiedBy>grynko</cp:lastModifiedBy>
  <cp:revision>5</cp:revision>
  <dcterms:created xsi:type="dcterms:W3CDTF">2019-12-09T09:32:00Z</dcterms:created>
  <dcterms:modified xsi:type="dcterms:W3CDTF">2020-01-31T14:22:00Z</dcterms:modified>
</cp:coreProperties>
</file>