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91" w:rsidRPr="00306F68" w:rsidRDefault="00395F91" w:rsidP="00FF1ADB">
      <w:pPr>
        <w:spacing w:after="0" w:line="240" w:lineRule="auto"/>
        <w:ind w:firstLine="284"/>
        <w:jc w:val="right"/>
        <w:rPr>
          <w:rFonts w:ascii="Times New Roman" w:eastAsia="Arial" w:hAnsi="Times New Roman" w:cs="Times New Roman"/>
          <w:bCs/>
          <w:color w:val="231F20"/>
          <w:lang w:val="uk-UA"/>
        </w:rPr>
      </w:pPr>
      <w:r w:rsidRPr="00306F68">
        <w:rPr>
          <w:rFonts w:ascii="Times New Roman" w:eastAsia="Arial" w:hAnsi="Times New Roman" w:cs="Times New Roman"/>
          <w:bCs/>
          <w:color w:val="231F20"/>
          <w:lang w:val="uk-UA"/>
        </w:rPr>
        <w:t>А.Б.</w:t>
      </w:r>
      <w:r w:rsidRPr="00395F91">
        <w:rPr>
          <w:rFonts w:ascii="Times New Roman" w:eastAsia="Arial" w:hAnsi="Times New Roman" w:cs="Times New Roman"/>
          <w:bCs/>
          <w:color w:val="231F20"/>
        </w:rPr>
        <w:t xml:space="preserve"> </w:t>
      </w:r>
      <w:r w:rsidRPr="00306F68">
        <w:rPr>
          <w:rFonts w:ascii="Times New Roman" w:eastAsia="Arial" w:hAnsi="Times New Roman" w:cs="Times New Roman"/>
          <w:bCs/>
          <w:color w:val="231F20"/>
          <w:lang w:val="uk-UA"/>
        </w:rPr>
        <w:t>Бородай,</w:t>
      </w:r>
    </w:p>
    <w:p w:rsidR="00395F91" w:rsidRPr="001A6661" w:rsidRDefault="00DB6F2D" w:rsidP="00FF1ADB">
      <w:pPr>
        <w:spacing w:after="0" w:line="240" w:lineRule="auto"/>
        <w:ind w:firstLine="284"/>
        <w:jc w:val="right"/>
        <w:rPr>
          <w:rFonts w:ascii="Times New Roman" w:eastAsia="Arial" w:hAnsi="Times New Roman" w:cs="Times New Roman"/>
          <w:bCs/>
          <w:color w:val="231F20"/>
        </w:rPr>
      </w:pPr>
      <w:proofErr w:type="spellStart"/>
      <w:r w:rsidRPr="00306F68">
        <w:rPr>
          <w:rFonts w:ascii="Times New Roman" w:eastAsia="Arial" w:hAnsi="Times New Roman" w:cs="Times New Roman"/>
          <w:bCs/>
          <w:color w:val="231F20"/>
          <w:lang w:val="uk-UA"/>
        </w:rPr>
        <w:t>к.в.н</w:t>
      </w:r>
      <w:proofErr w:type="spellEnd"/>
      <w:r w:rsidRPr="00306F68">
        <w:rPr>
          <w:rFonts w:ascii="Times New Roman" w:eastAsia="Arial" w:hAnsi="Times New Roman" w:cs="Times New Roman"/>
          <w:bCs/>
          <w:color w:val="231F20"/>
          <w:lang w:val="uk-UA"/>
        </w:rPr>
        <w:t>., доцент, ПУЕТ, Полтава</w:t>
      </w:r>
      <w:r w:rsidR="007A7A4C">
        <w:rPr>
          <w:rFonts w:ascii="Times New Roman" w:eastAsia="Arial" w:hAnsi="Times New Roman" w:cs="Times New Roman"/>
          <w:bCs/>
          <w:color w:val="231F20"/>
          <w:lang w:val="uk-UA"/>
        </w:rPr>
        <w:t xml:space="preserve">, </w:t>
      </w:r>
    </w:p>
    <w:p w:rsidR="00395F91" w:rsidRPr="00395F91" w:rsidRDefault="00721EFA" w:rsidP="00FF1ADB">
      <w:pPr>
        <w:spacing w:after="0" w:line="240" w:lineRule="auto"/>
        <w:ind w:firstLine="284"/>
        <w:jc w:val="right"/>
        <w:rPr>
          <w:rFonts w:ascii="Times New Roman" w:eastAsia="Calibri" w:hAnsi="Times New Roman" w:cs="Times New Roman"/>
          <w:bCs/>
        </w:rPr>
      </w:pPr>
      <w:r>
        <w:rPr>
          <w:rFonts w:ascii="Times New Roman" w:eastAsia="Calibri" w:hAnsi="Times New Roman" w:cs="Times New Roman"/>
          <w:bCs/>
          <w:lang w:val="uk-UA"/>
        </w:rPr>
        <w:t>О</w:t>
      </w:r>
      <w:r w:rsidR="00395F91" w:rsidRPr="00395F91">
        <w:rPr>
          <w:rFonts w:ascii="Times New Roman" w:eastAsia="Calibri" w:hAnsi="Times New Roman" w:cs="Times New Roman"/>
          <w:bCs/>
          <w:lang w:val="uk-UA"/>
        </w:rPr>
        <w:t>.</w:t>
      </w:r>
      <w:r>
        <w:rPr>
          <w:rFonts w:ascii="Times New Roman" w:eastAsia="Calibri" w:hAnsi="Times New Roman" w:cs="Times New Roman"/>
          <w:bCs/>
          <w:lang w:val="uk-UA"/>
        </w:rPr>
        <w:t xml:space="preserve"> Тільна</w:t>
      </w:r>
      <w:r>
        <w:rPr>
          <w:rFonts w:ascii="Times New Roman" w:eastAsia="Calibri" w:hAnsi="Times New Roman" w:cs="Times New Roman"/>
          <w:bCs/>
        </w:rPr>
        <w:t xml:space="preserve">, студентка </w:t>
      </w:r>
      <w:proofErr w:type="spellStart"/>
      <w:r>
        <w:rPr>
          <w:rFonts w:ascii="Times New Roman" w:eastAsia="Calibri" w:hAnsi="Times New Roman" w:cs="Times New Roman"/>
          <w:bCs/>
        </w:rPr>
        <w:t>групи</w:t>
      </w:r>
      <w:proofErr w:type="spellEnd"/>
      <w:r>
        <w:rPr>
          <w:rFonts w:ascii="Times New Roman" w:eastAsia="Calibri" w:hAnsi="Times New Roman" w:cs="Times New Roman"/>
          <w:bCs/>
        </w:rPr>
        <w:t xml:space="preserve"> </w:t>
      </w:r>
      <w:r>
        <w:rPr>
          <w:rFonts w:ascii="Times New Roman" w:eastAsia="Calibri" w:hAnsi="Times New Roman" w:cs="Times New Roman"/>
          <w:bCs/>
          <w:lang w:val="uk-UA"/>
        </w:rPr>
        <w:t>ХТІ</w:t>
      </w:r>
      <w:r>
        <w:rPr>
          <w:rFonts w:ascii="Times New Roman" w:eastAsia="Calibri" w:hAnsi="Times New Roman" w:cs="Times New Roman"/>
          <w:bCs/>
        </w:rPr>
        <w:t>-</w:t>
      </w:r>
      <w:r>
        <w:rPr>
          <w:rFonts w:ascii="Times New Roman" w:eastAsia="Calibri" w:hAnsi="Times New Roman" w:cs="Times New Roman"/>
          <w:bCs/>
          <w:lang w:val="uk-UA"/>
        </w:rPr>
        <w:t>1</w:t>
      </w:r>
      <w:r w:rsidR="00395F91" w:rsidRPr="00395F91">
        <w:rPr>
          <w:rFonts w:ascii="Times New Roman" w:eastAsia="Calibri" w:hAnsi="Times New Roman" w:cs="Times New Roman"/>
          <w:bCs/>
        </w:rPr>
        <w:t>1</w:t>
      </w:r>
    </w:p>
    <w:p w:rsidR="007A7A4C" w:rsidRPr="00395F91" w:rsidRDefault="007A7A4C" w:rsidP="00FF1ADB">
      <w:pPr>
        <w:spacing w:after="0" w:line="240" w:lineRule="auto"/>
        <w:ind w:firstLine="284"/>
        <w:jc w:val="right"/>
        <w:rPr>
          <w:rFonts w:ascii="Times New Roman" w:eastAsia="Arial" w:hAnsi="Times New Roman" w:cs="Times New Roman"/>
          <w:bCs/>
          <w:color w:val="231F20"/>
        </w:rPr>
      </w:pPr>
      <w:proofErr w:type="spellStart"/>
      <w:r w:rsidRPr="007A7A4C">
        <w:rPr>
          <w:rFonts w:ascii="Times New Roman" w:eastAsia="Arial" w:hAnsi="Times New Roman" w:cs="Times New Roman"/>
          <w:bCs/>
          <w:color w:val="231F20"/>
          <w:lang w:val="en-US"/>
        </w:rPr>
        <w:t>boroday</w:t>
      </w:r>
      <w:proofErr w:type="spellEnd"/>
      <w:r w:rsidRPr="00D81A03">
        <w:rPr>
          <w:rFonts w:ascii="Times New Roman" w:eastAsia="Arial" w:hAnsi="Times New Roman" w:cs="Times New Roman"/>
          <w:bCs/>
          <w:color w:val="231F20"/>
          <w:lang w:val="uk-UA"/>
        </w:rPr>
        <w:t>_</w:t>
      </w:r>
      <w:proofErr w:type="spellStart"/>
      <w:r w:rsidR="00395F91">
        <w:rPr>
          <w:rFonts w:ascii="Times New Roman" w:eastAsia="Arial" w:hAnsi="Times New Roman" w:cs="Times New Roman"/>
          <w:bCs/>
          <w:color w:val="231F20"/>
          <w:lang w:val="en-US"/>
        </w:rPr>
        <w:t>angelin</w:t>
      </w:r>
      <w:r w:rsidRPr="007A7A4C">
        <w:rPr>
          <w:rFonts w:ascii="Times New Roman" w:eastAsia="Arial" w:hAnsi="Times New Roman" w:cs="Times New Roman"/>
          <w:bCs/>
          <w:color w:val="231F20"/>
          <w:lang w:val="en-US"/>
        </w:rPr>
        <w:t>a</w:t>
      </w:r>
      <w:proofErr w:type="spellEnd"/>
      <w:r w:rsidR="00395F91">
        <w:rPr>
          <w:rFonts w:ascii="Times New Roman" w:eastAsia="Arial" w:hAnsi="Times New Roman" w:cs="Times New Roman"/>
          <w:bCs/>
          <w:color w:val="231F20"/>
          <w:lang w:val="uk-UA"/>
        </w:rPr>
        <w:t>@</w:t>
      </w:r>
      <w:proofErr w:type="spellStart"/>
      <w:r w:rsidR="00395F91">
        <w:rPr>
          <w:rFonts w:ascii="Times New Roman" w:eastAsia="Arial" w:hAnsi="Times New Roman" w:cs="Times New Roman"/>
          <w:bCs/>
          <w:color w:val="231F20"/>
          <w:lang w:val="en-US"/>
        </w:rPr>
        <w:t>ukr</w:t>
      </w:r>
      <w:proofErr w:type="spellEnd"/>
      <w:r w:rsidR="00395F91" w:rsidRPr="00395F91">
        <w:rPr>
          <w:rFonts w:ascii="Times New Roman" w:eastAsia="Arial" w:hAnsi="Times New Roman" w:cs="Times New Roman"/>
          <w:bCs/>
          <w:color w:val="231F20"/>
        </w:rPr>
        <w:t>.</w:t>
      </w:r>
      <w:r w:rsidR="00395F91">
        <w:rPr>
          <w:rFonts w:ascii="Times New Roman" w:eastAsia="Arial" w:hAnsi="Times New Roman" w:cs="Times New Roman"/>
          <w:bCs/>
          <w:color w:val="231F20"/>
          <w:lang w:val="en-US"/>
        </w:rPr>
        <w:t>net</w:t>
      </w:r>
    </w:p>
    <w:p w:rsidR="00DB6F2D" w:rsidRDefault="00DB6F2D" w:rsidP="00FF1ADB">
      <w:pPr>
        <w:spacing w:after="0" w:line="240" w:lineRule="auto"/>
        <w:ind w:firstLine="284"/>
        <w:jc w:val="center"/>
        <w:rPr>
          <w:rFonts w:ascii="Times New Roman" w:eastAsia="Arial" w:hAnsi="Times New Roman" w:cs="Times New Roman"/>
          <w:bCs/>
          <w:color w:val="231F20"/>
          <w:lang w:val="en-US"/>
        </w:rPr>
      </w:pPr>
    </w:p>
    <w:p w:rsidR="00821C3C" w:rsidRPr="00821C3C" w:rsidRDefault="00821C3C" w:rsidP="00FF1ADB">
      <w:pPr>
        <w:spacing w:after="0" w:line="240" w:lineRule="auto"/>
        <w:ind w:firstLine="284"/>
        <w:jc w:val="center"/>
        <w:rPr>
          <w:rFonts w:ascii="Times New Roman" w:eastAsia="Arial" w:hAnsi="Times New Roman" w:cs="Times New Roman"/>
          <w:bCs/>
          <w:color w:val="231F20"/>
          <w:lang w:val="en-US"/>
        </w:rPr>
      </w:pPr>
      <w:bookmarkStart w:id="0" w:name="_GoBack"/>
      <w:bookmarkEnd w:id="0"/>
    </w:p>
    <w:p w:rsidR="00395F91" w:rsidRDefault="00333C06" w:rsidP="00FF1ADB">
      <w:pPr>
        <w:spacing w:after="0" w:line="240" w:lineRule="auto"/>
        <w:ind w:firstLine="284"/>
        <w:jc w:val="center"/>
        <w:rPr>
          <w:rFonts w:ascii="Times New Roman" w:eastAsia="Calibri" w:hAnsi="Times New Roman" w:cs="Times New Roman"/>
          <w:bCs/>
          <w:lang w:val="uk-UA"/>
        </w:rPr>
      </w:pPr>
      <w:r>
        <w:rPr>
          <w:rFonts w:ascii="Times New Roman" w:eastAsia="Calibri" w:hAnsi="Times New Roman" w:cs="Times New Roman"/>
          <w:bCs/>
        </w:rPr>
        <w:t>ПОКАЗНИК</w:t>
      </w:r>
      <w:r>
        <w:rPr>
          <w:rFonts w:ascii="Times New Roman" w:eastAsia="Calibri" w:hAnsi="Times New Roman" w:cs="Times New Roman"/>
          <w:bCs/>
          <w:lang w:val="uk-UA"/>
        </w:rPr>
        <w:t>И</w:t>
      </w:r>
      <w:r w:rsidR="00395F91" w:rsidRPr="00395F91">
        <w:rPr>
          <w:rFonts w:ascii="Times New Roman" w:eastAsia="Calibri" w:hAnsi="Times New Roman" w:cs="Times New Roman"/>
          <w:bCs/>
        </w:rPr>
        <w:t xml:space="preserve"> ЯКОСТІ ТА БЕЗПЕКИ </w:t>
      </w:r>
      <w:r w:rsidR="004F6014">
        <w:rPr>
          <w:rFonts w:ascii="Times New Roman" w:eastAsia="Calibri" w:hAnsi="Times New Roman" w:cs="Times New Roman"/>
          <w:bCs/>
          <w:lang w:val="uk-UA"/>
        </w:rPr>
        <w:t>ЙОГУРТІ</w:t>
      </w:r>
      <w:proofErr w:type="gramStart"/>
      <w:r w:rsidR="004F6014">
        <w:rPr>
          <w:rFonts w:ascii="Times New Roman" w:eastAsia="Calibri" w:hAnsi="Times New Roman" w:cs="Times New Roman"/>
          <w:bCs/>
          <w:lang w:val="uk-UA"/>
        </w:rPr>
        <w:t>В</w:t>
      </w:r>
      <w:proofErr w:type="gramEnd"/>
      <w:r w:rsidR="004F6014">
        <w:rPr>
          <w:rFonts w:ascii="Times New Roman" w:eastAsia="Calibri" w:hAnsi="Times New Roman" w:cs="Times New Roman"/>
          <w:bCs/>
          <w:lang w:val="uk-UA"/>
        </w:rPr>
        <w:t xml:space="preserve"> </w:t>
      </w:r>
    </w:p>
    <w:p w:rsidR="00333C06" w:rsidRPr="00333C06" w:rsidRDefault="00333C06" w:rsidP="00FF1ADB">
      <w:pPr>
        <w:spacing w:after="0" w:line="240" w:lineRule="auto"/>
        <w:ind w:firstLine="284"/>
        <w:jc w:val="center"/>
        <w:rPr>
          <w:rFonts w:ascii="Times New Roman" w:eastAsia="Calibri" w:hAnsi="Times New Roman" w:cs="Times New Roman"/>
          <w:lang w:val="uk-UA"/>
        </w:rPr>
      </w:pPr>
    </w:p>
    <w:p w:rsidR="004B76A9" w:rsidRDefault="004B76A9" w:rsidP="00FF1ADB">
      <w:pPr>
        <w:spacing w:after="0" w:line="240" w:lineRule="auto"/>
        <w:ind w:firstLine="284"/>
        <w:jc w:val="both"/>
        <w:rPr>
          <w:rFonts w:ascii="Times New Roman" w:eastAsia="Calibri" w:hAnsi="Times New Roman" w:cs="Times New Roman"/>
          <w:bCs/>
          <w:lang w:val="uk-UA"/>
        </w:rPr>
      </w:pPr>
      <w:r w:rsidRPr="001C44AE">
        <w:rPr>
          <w:rFonts w:ascii="Times New Roman" w:eastAsia="Calibri" w:hAnsi="Times New Roman" w:cs="Times New Roman"/>
          <w:bCs/>
          <w:lang w:val="uk-UA"/>
        </w:rPr>
        <w:t>Запорукою біологічної цінності кисломолочних продуктів є мікроорганізми, які входять до складу закваски. Склад дійсно корисних продуктів обов’язково буде включати пастеризоване або знежирене молоко, а також живі культури молочнокислих бактерій.</w:t>
      </w:r>
      <w:r>
        <w:rPr>
          <w:rFonts w:ascii="Times New Roman" w:eastAsia="Calibri" w:hAnsi="Times New Roman" w:cs="Times New Roman"/>
          <w:bCs/>
          <w:lang w:val="uk-UA"/>
        </w:rPr>
        <w:t xml:space="preserve"> Залежно</w:t>
      </w:r>
      <w:r w:rsidRPr="004F6014">
        <w:rPr>
          <w:rFonts w:ascii="Times New Roman" w:eastAsia="Calibri" w:hAnsi="Times New Roman" w:cs="Times New Roman"/>
          <w:bCs/>
          <w:lang w:val="uk-UA"/>
        </w:rPr>
        <w:t xml:space="preserve"> від масової частки жиру йогурти можуть бути: нежирні — з масовою часткою жиру від 0,05% до 1,0%; жирні — з масовою часткою жиру від 1,5% до 6,0%; вершкові — з жирністю понад 6%</w:t>
      </w:r>
      <w:r w:rsidR="009313BD">
        <w:rPr>
          <w:rFonts w:ascii="Times New Roman" w:eastAsia="Calibri" w:hAnsi="Times New Roman" w:cs="Times New Roman"/>
          <w:bCs/>
          <w:lang w:val="uk-UA"/>
        </w:rPr>
        <w:t xml:space="preserve"> </w:t>
      </w:r>
      <w:r w:rsidR="009313BD" w:rsidRPr="009313BD">
        <w:rPr>
          <w:rFonts w:ascii="Times New Roman" w:eastAsia="Calibri" w:hAnsi="Times New Roman" w:cs="Times New Roman"/>
          <w:bCs/>
          <w:lang w:val="uk-UA"/>
        </w:rPr>
        <w:t>[</w:t>
      </w:r>
      <w:r w:rsidR="009313BD">
        <w:rPr>
          <w:rFonts w:ascii="Times New Roman" w:eastAsia="Calibri" w:hAnsi="Times New Roman" w:cs="Times New Roman"/>
          <w:bCs/>
          <w:lang w:val="uk-UA"/>
        </w:rPr>
        <w:t>1</w:t>
      </w:r>
      <w:r w:rsidR="009313BD" w:rsidRPr="009313BD">
        <w:rPr>
          <w:rFonts w:ascii="Times New Roman" w:eastAsia="Calibri" w:hAnsi="Times New Roman" w:cs="Times New Roman"/>
          <w:bCs/>
          <w:lang w:val="uk-UA"/>
        </w:rPr>
        <w:t>]</w:t>
      </w:r>
      <w:r w:rsidRPr="004F6014">
        <w:rPr>
          <w:rFonts w:ascii="Times New Roman" w:eastAsia="Calibri" w:hAnsi="Times New Roman" w:cs="Times New Roman"/>
          <w:bCs/>
          <w:lang w:val="uk-UA"/>
        </w:rPr>
        <w:t>.</w:t>
      </w:r>
    </w:p>
    <w:p w:rsidR="00333C06" w:rsidRPr="009313BD" w:rsidRDefault="00333C06" w:rsidP="00333C06">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Йогурт утворюється завдяки сквашуванню </w:t>
      </w:r>
      <w:r>
        <w:rPr>
          <w:rFonts w:ascii="Times New Roman" w:eastAsia="Calibri" w:hAnsi="Times New Roman" w:cs="Times New Roman"/>
          <w:bCs/>
          <w:lang w:val="uk-UA"/>
        </w:rPr>
        <w:t xml:space="preserve">молока </w:t>
      </w:r>
      <w:r w:rsidRPr="004F6014">
        <w:rPr>
          <w:rFonts w:ascii="Times New Roman" w:eastAsia="Calibri" w:hAnsi="Times New Roman" w:cs="Times New Roman"/>
          <w:bCs/>
          <w:lang w:val="uk-UA"/>
        </w:rPr>
        <w:t>чистими культурами болгарської палички (</w:t>
      </w:r>
      <w:proofErr w:type="spellStart"/>
      <w:r w:rsidRPr="004F6014">
        <w:rPr>
          <w:rFonts w:ascii="Times New Roman" w:eastAsia="Calibri" w:hAnsi="Times New Roman" w:cs="Times New Roman"/>
          <w:bCs/>
          <w:lang w:val="uk-UA"/>
        </w:rPr>
        <w:t>Lactobacillus</w:t>
      </w:r>
      <w:proofErr w:type="spellEnd"/>
      <w:r w:rsidRPr="004F6014">
        <w:rPr>
          <w:rFonts w:ascii="Times New Roman" w:eastAsia="Calibri" w:hAnsi="Times New Roman" w:cs="Times New Roman"/>
          <w:bCs/>
          <w:lang w:val="uk-UA"/>
        </w:rPr>
        <w:t xml:space="preserve"> </w:t>
      </w:r>
      <w:proofErr w:type="spellStart"/>
      <w:r w:rsidRPr="004F6014">
        <w:rPr>
          <w:rFonts w:ascii="Times New Roman" w:eastAsia="Calibri" w:hAnsi="Times New Roman" w:cs="Times New Roman"/>
          <w:bCs/>
          <w:lang w:val="uk-UA"/>
        </w:rPr>
        <w:t>bulgaricus</w:t>
      </w:r>
      <w:proofErr w:type="spellEnd"/>
      <w:r w:rsidRPr="004F6014">
        <w:rPr>
          <w:rFonts w:ascii="Times New Roman" w:eastAsia="Calibri" w:hAnsi="Times New Roman" w:cs="Times New Roman"/>
          <w:bCs/>
          <w:lang w:val="uk-UA"/>
        </w:rPr>
        <w:t>) і термофільного стрептококу (</w:t>
      </w:r>
      <w:proofErr w:type="spellStart"/>
      <w:r w:rsidRPr="004F6014">
        <w:rPr>
          <w:rFonts w:ascii="Times New Roman" w:eastAsia="Calibri" w:hAnsi="Times New Roman" w:cs="Times New Roman"/>
          <w:bCs/>
          <w:lang w:val="uk-UA"/>
        </w:rPr>
        <w:t>Streptococcus</w:t>
      </w:r>
      <w:proofErr w:type="spellEnd"/>
      <w:r w:rsidRPr="004F6014">
        <w:rPr>
          <w:rFonts w:ascii="Times New Roman" w:eastAsia="Calibri" w:hAnsi="Times New Roman" w:cs="Times New Roman"/>
          <w:bCs/>
          <w:lang w:val="uk-UA"/>
        </w:rPr>
        <w:t xml:space="preserve"> </w:t>
      </w:r>
      <w:proofErr w:type="spellStart"/>
      <w:r w:rsidRPr="004F6014">
        <w:rPr>
          <w:rFonts w:ascii="Times New Roman" w:eastAsia="Calibri" w:hAnsi="Times New Roman" w:cs="Times New Roman"/>
          <w:bCs/>
          <w:lang w:val="uk-UA"/>
        </w:rPr>
        <w:t>thermophilus</w:t>
      </w:r>
      <w:proofErr w:type="spellEnd"/>
      <w:r>
        <w:rPr>
          <w:rFonts w:ascii="Times New Roman" w:eastAsia="Calibri" w:hAnsi="Times New Roman" w:cs="Times New Roman"/>
          <w:bCs/>
          <w:lang w:val="uk-UA"/>
        </w:rPr>
        <w:t>)</w:t>
      </w:r>
      <w:r w:rsidRPr="004F6014">
        <w:rPr>
          <w:rFonts w:ascii="Times New Roman" w:eastAsia="Calibri" w:hAnsi="Times New Roman" w:cs="Times New Roman"/>
          <w:bCs/>
          <w:lang w:val="uk-UA"/>
        </w:rPr>
        <w:t>. Саме ці бактерії кардинально вирізняють йогурт серед інших кисломолочних продуктів. Якщо на етикетці в графі склад зазначені інші кисломолочні бактерії, то цей продукт не може називатись йогуртом. В Україні йогурт має відповідати державному стандарту ДСТУ 4343 від 2004 року</w:t>
      </w:r>
      <w:r>
        <w:rPr>
          <w:rFonts w:ascii="Times New Roman" w:eastAsia="Calibri" w:hAnsi="Times New Roman" w:cs="Times New Roman"/>
          <w:bCs/>
          <w:lang w:val="uk-UA"/>
        </w:rPr>
        <w:t xml:space="preserve"> </w:t>
      </w:r>
      <w:r w:rsidRPr="009313BD">
        <w:rPr>
          <w:rFonts w:ascii="Times New Roman" w:eastAsia="Calibri" w:hAnsi="Times New Roman" w:cs="Times New Roman"/>
          <w:bCs/>
          <w:lang w:val="uk-UA"/>
        </w:rPr>
        <w:t>[</w:t>
      </w:r>
      <w:r w:rsidR="009313BD">
        <w:rPr>
          <w:rFonts w:ascii="Times New Roman" w:eastAsia="Calibri" w:hAnsi="Times New Roman" w:cs="Times New Roman"/>
          <w:bCs/>
          <w:lang w:val="uk-UA"/>
        </w:rPr>
        <w:t>2</w:t>
      </w:r>
      <w:r w:rsidRPr="009313BD">
        <w:rPr>
          <w:rFonts w:ascii="Times New Roman" w:eastAsia="Calibri" w:hAnsi="Times New Roman" w:cs="Times New Roman"/>
          <w:bCs/>
          <w:lang w:val="uk-UA"/>
        </w:rPr>
        <w:t>]</w:t>
      </w:r>
      <w:r w:rsidR="009313BD">
        <w:rPr>
          <w:rFonts w:ascii="Times New Roman" w:eastAsia="Calibri" w:hAnsi="Times New Roman" w:cs="Times New Roman"/>
          <w:bCs/>
          <w:lang w:val="uk-UA"/>
        </w:rPr>
        <w:t xml:space="preserve">, </w:t>
      </w:r>
      <w:r w:rsidR="009313BD" w:rsidRPr="009313BD">
        <w:rPr>
          <w:rFonts w:ascii="Times New Roman" w:eastAsia="Calibri" w:hAnsi="Times New Roman" w:cs="Times New Roman"/>
          <w:bCs/>
          <w:lang w:val="uk-UA"/>
        </w:rPr>
        <w:t>кількість молочнокислих бактерій має бути 1 х 10</w:t>
      </w:r>
      <w:r w:rsidR="009313BD" w:rsidRPr="009313BD">
        <w:rPr>
          <w:rFonts w:ascii="Times New Roman" w:eastAsia="Calibri" w:hAnsi="Times New Roman" w:cs="Times New Roman"/>
          <w:bCs/>
          <w:vertAlign w:val="superscript"/>
          <w:lang w:val="uk-UA"/>
        </w:rPr>
        <w:t>7</w:t>
      </w:r>
      <w:r w:rsidR="009313BD" w:rsidRPr="009313BD">
        <w:rPr>
          <w:rFonts w:ascii="Times New Roman" w:eastAsia="Calibri" w:hAnsi="Times New Roman" w:cs="Times New Roman"/>
          <w:bCs/>
          <w:lang w:val="uk-UA"/>
        </w:rPr>
        <w:t xml:space="preserve"> КУО на 1 грам продукту.</w:t>
      </w:r>
    </w:p>
    <w:p w:rsidR="00333C06" w:rsidRDefault="00333C06" w:rsidP="00333C06">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Щоправда, цей документ не стосується </w:t>
      </w:r>
      <w:proofErr w:type="spellStart"/>
      <w:r w:rsidRPr="004F6014">
        <w:rPr>
          <w:rFonts w:ascii="Times New Roman" w:eastAsia="Calibri" w:hAnsi="Times New Roman" w:cs="Times New Roman"/>
          <w:bCs/>
          <w:lang w:val="uk-UA"/>
        </w:rPr>
        <w:t>термізованих</w:t>
      </w:r>
      <w:proofErr w:type="spellEnd"/>
      <w:r w:rsidRPr="004F6014">
        <w:rPr>
          <w:rFonts w:ascii="Times New Roman" w:eastAsia="Calibri" w:hAnsi="Times New Roman" w:cs="Times New Roman"/>
          <w:bCs/>
          <w:lang w:val="uk-UA"/>
        </w:rPr>
        <w:t xml:space="preserve"> йогуртів. Вони можуть виготовлятись за технічними умовами виробника, вимоги яких не повинні бути гіршими, ніж у вищенаведеному державному стандарті. Такі йогурти проходять термічну обробку, завдяки чому можуть зберігатися тривалий час. Втім, така продукція лише за смаком та зовнішнім виглядом нагадує класичні йогурти, адже всі живі мікроорганізми під час термообробки гинуть. Подібні йогуртові продукти часто виготовляють із сухого знежиреного молока з додаванням пальмової чи кокосової олії, а також на основі сої</w:t>
      </w:r>
      <w:r w:rsidRPr="00CA6D2D">
        <w:rPr>
          <w:rFonts w:ascii="Times New Roman" w:eastAsia="Calibri" w:hAnsi="Times New Roman" w:cs="Times New Roman"/>
          <w:bCs/>
        </w:rPr>
        <w:t xml:space="preserve"> [</w:t>
      </w:r>
      <w:r w:rsidR="009313BD">
        <w:rPr>
          <w:rFonts w:ascii="Times New Roman" w:eastAsia="Calibri" w:hAnsi="Times New Roman" w:cs="Times New Roman"/>
          <w:bCs/>
          <w:lang w:val="uk-UA"/>
        </w:rPr>
        <w:t>4</w:t>
      </w:r>
      <w:r w:rsidRPr="00CA6D2D">
        <w:rPr>
          <w:rFonts w:ascii="Times New Roman" w:eastAsia="Calibri" w:hAnsi="Times New Roman" w:cs="Times New Roman"/>
          <w:bCs/>
        </w:rPr>
        <w:t>]</w:t>
      </w:r>
      <w:r w:rsidRPr="004F6014">
        <w:rPr>
          <w:rFonts w:ascii="Times New Roman" w:eastAsia="Calibri" w:hAnsi="Times New Roman" w:cs="Times New Roman"/>
          <w:bCs/>
          <w:lang w:val="uk-UA"/>
        </w:rPr>
        <w:t>.</w:t>
      </w:r>
    </w:p>
    <w:p w:rsidR="009313BD" w:rsidRDefault="004B76A9"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ДСТУ дозволяє збагачувати класичний йогурт кальцієм, вітамінізувати, додавати фруктову начинку. В процесі виробництва улюбленого багатьма кисломолочного продукту використовують як місцеві фрукти, так і екзотичні, свіжі або у вигляді джему. </w:t>
      </w:r>
      <w:r w:rsidR="009313BD" w:rsidRPr="009313BD">
        <w:rPr>
          <w:rFonts w:ascii="Times New Roman" w:eastAsia="Calibri" w:hAnsi="Times New Roman" w:cs="Times New Roman"/>
          <w:bCs/>
          <w:lang w:val="uk-UA"/>
        </w:rPr>
        <w:t xml:space="preserve">Іноді виробники можуть підміняти фрукти спеціальними порошковими сумішами, які при розчиненні імітують крупинки зі смаком і </w:t>
      </w:r>
      <w:r w:rsidR="009313BD" w:rsidRPr="009313BD">
        <w:rPr>
          <w:rFonts w:ascii="Times New Roman" w:eastAsia="Calibri" w:hAnsi="Times New Roman" w:cs="Times New Roman"/>
          <w:bCs/>
          <w:lang w:val="uk-UA"/>
        </w:rPr>
        <w:lastRenderedPageBreak/>
        <w:t>ароматом, наприклад, полуниці. Цим самим вводять споживачів в оману.</w:t>
      </w:r>
      <w:r w:rsidR="009313BD">
        <w:rPr>
          <w:rFonts w:ascii="Times New Roman" w:eastAsia="Calibri" w:hAnsi="Times New Roman" w:cs="Times New Roman"/>
          <w:bCs/>
          <w:lang w:val="uk-UA"/>
        </w:rPr>
        <w:t xml:space="preserve"> </w:t>
      </w:r>
    </w:p>
    <w:p w:rsidR="004F6014" w:rsidRPr="004F6014" w:rsidRDefault="004F6014"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Водночас потрібно враховувати, що чимало продукції в Україні виготовляється за технічними умовами, які представляють собою власну рецептуру виробника. І хоч законодавство зобов’язує, аби прописані в ТУ вимоги до продукції не поступались ДСТУ, та виробники часто нехтують цим правилом</w:t>
      </w:r>
      <w:r w:rsidR="009313BD">
        <w:rPr>
          <w:rFonts w:ascii="Times New Roman" w:eastAsia="Calibri" w:hAnsi="Times New Roman" w:cs="Times New Roman"/>
          <w:bCs/>
          <w:lang w:val="uk-UA"/>
        </w:rPr>
        <w:t xml:space="preserve"> і д</w:t>
      </w:r>
      <w:r w:rsidRPr="004F6014">
        <w:rPr>
          <w:rFonts w:ascii="Times New Roman" w:eastAsia="Calibri" w:hAnsi="Times New Roman" w:cs="Times New Roman"/>
          <w:bCs/>
          <w:lang w:val="uk-UA"/>
        </w:rPr>
        <w:t>ля здешевлення продукції виробники нерідко її фальшують</w:t>
      </w:r>
      <w:r w:rsidR="009313BD">
        <w:rPr>
          <w:rFonts w:ascii="Times New Roman" w:eastAsia="Calibri" w:hAnsi="Times New Roman" w:cs="Times New Roman"/>
          <w:bCs/>
          <w:lang w:val="uk-UA"/>
        </w:rPr>
        <w:t xml:space="preserve"> </w:t>
      </w:r>
      <w:r w:rsidR="009313BD" w:rsidRPr="009313BD">
        <w:rPr>
          <w:rFonts w:ascii="Times New Roman" w:eastAsia="Calibri" w:hAnsi="Times New Roman" w:cs="Times New Roman"/>
          <w:bCs/>
          <w:lang w:val="uk-UA"/>
        </w:rPr>
        <w:t>[</w:t>
      </w:r>
      <w:r w:rsidR="009313BD">
        <w:rPr>
          <w:rFonts w:ascii="Times New Roman" w:eastAsia="Calibri" w:hAnsi="Times New Roman" w:cs="Times New Roman"/>
          <w:bCs/>
          <w:lang w:val="uk-UA"/>
        </w:rPr>
        <w:t>4</w:t>
      </w:r>
      <w:r w:rsidR="009313BD" w:rsidRPr="009313BD">
        <w:rPr>
          <w:rFonts w:ascii="Times New Roman" w:eastAsia="Calibri" w:hAnsi="Times New Roman" w:cs="Times New Roman"/>
          <w:bCs/>
          <w:lang w:val="uk-UA"/>
        </w:rPr>
        <w:t>]</w:t>
      </w:r>
      <w:r w:rsidR="009313BD" w:rsidRPr="004F6014">
        <w:rPr>
          <w:rFonts w:ascii="Times New Roman" w:eastAsia="Calibri" w:hAnsi="Times New Roman" w:cs="Times New Roman"/>
          <w:bCs/>
          <w:lang w:val="uk-UA"/>
        </w:rPr>
        <w:t>.</w:t>
      </w:r>
      <w:r w:rsidRPr="004F6014">
        <w:rPr>
          <w:rFonts w:ascii="Times New Roman" w:eastAsia="Calibri" w:hAnsi="Times New Roman" w:cs="Times New Roman"/>
          <w:bCs/>
          <w:lang w:val="uk-UA"/>
        </w:rPr>
        <w:t xml:space="preserve"> Особливо </w:t>
      </w:r>
      <w:r w:rsidR="00CA6D2D">
        <w:rPr>
          <w:rFonts w:ascii="Times New Roman" w:eastAsia="Calibri" w:hAnsi="Times New Roman" w:cs="Times New Roman"/>
          <w:bCs/>
          <w:lang w:val="uk-UA"/>
        </w:rPr>
        <w:t xml:space="preserve">в </w:t>
      </w:r>
      <w:r w:rsidRPr="004F6014">
        <w:rPr>
          <w:rFonts w:ascii="Times New Roman" w:eastAsia="Calibri" w:hAnsi="Times New Roman" w:cs="Times New Roman"/>
          <w:bCs/>
          <w:lang w:val="uk-UA"/>
        </w:rPr>
        <w:t xml:space="preserve">останні роки, коли їх ніхто не перевіряє. Тому якщо в переліку інгредієнтів йогурту не вказано консервант, а термін його придатності складає до 30 днів, варто відмовитись від покупки. </w:t>
      </w:r>
    </w:p>
    <w:p w:rsidR="004B76A9" w:rsidRDefault="004F6014"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Сьогодні більшість проблем якості молока та молочних продуктів пов’язані </w:t>
      </w:r>
      <w:r w:rsidR="00BB2F8D">
        <w:rPr>
          <w:rFonts w:ascii="Times New Roman" w:eastAsia="Calibri" w:hAnsi="Times New Roman" w:cs="Times New Roman"/>
          <w:bCs/>
          <w:lang w:val="uk-UA"/>
        </w:rPr>
        <w:t>з недотриманням технологічної</w:t>
      </w:r>
      <w:r w:rsidRPr="004F6014">
        <w:rPr>
          <w:rFonts w:ascii="Times New Roman" w:eastAsia="Calibri" w:hAnsi="Times New Roman" w:cs="Times New Roman"/>
          <w:bCs/>
          <w:lang w:val="uk-UA"/>
        </w:rPr>
        <w:t xml:space="preserve"> дисциплін</w:t>
      </w:r>
      <w:r w:rsidR="00BB2F8D">
        <w:rPr>
          <w:rFonts w:ascii="Times New Roman" w:eastAsia="Calibri" w:hAnsi="Times New Roman" w:cs="Times New Roman"/>
          <w:bCs/>
          <w:lang w:val="uk-UA"/>
        </w:rPr>
        <w:t>и</w:t>
      </w:r>
      <w:r w:rsidRPr="004F6014">
        <w:rPr>
          <w:rFonts w:ascii="Times New Roman" w:eastAsia="Calibri" w:hAnsi="Times New Roman" w:cs="Times New Roman"/>
          <w:bCs/>
          <w:lang w:val="uk-UA"/>
        </w:rPr>
        <w:t xml:space="preserve"> на виробництві. Передовсім йдеться про виробництво продукції з порушенням рецептури, її невідповідність фізико-хімічним показникам, незадовільне маркування тощо. Найчастіше йогурти фальшують підміняючи </w:t>
      </w:r>
      <w:r w:rsidR="00333C06">
        <w:rPr>
          <w:rFonts w:ascii="Times New Roman" w:eastAsia="Calibri" w:hAnsi="Times New Roman" w:cs="Times New Roman"/>
          <w:bCs/>
          <w:lang w:val="uk-UA"/>
        </w:rPr>
        <w:t>натураль</w:t>
      </w:r>
      <w:r w:rsidRPr="004F6014">
        <w:rPr>
          <w:rFonts w:ascii="Times New Roman" w:eastAsia="Calibri" w:hAnsi="Times New Roman" w:cs="Times New Roman"/>
          <w:bCs/>
          <w:lang w:val="uk-UA"/>
        </w:rPr>
        <w:t>не молоко сухим та знежиреним, використовуючи ста</w:t>
      </w:r>
      <w:r w:rsidR="004B76A9">
        <w:rPr>
          <w:rFonts w:ascii="Times New Roman" w:eastAsia="Calibri" w:hAnsi="Times New Roman" w:cs="Times New Roman"/>
          <w:bCs/>
          <w:lang w:val="uk-UA"/>
        </w:rPr>
        <w:t>білізатори та консерванти для п</w:t>
      </w:r>
      <w:r w:rsidRPr="004F6014">
        <w:rPr>
          <w:rFonts w:ascii="Times New Roman" w:eastAsia="Calibri" w:hAnsi="Times New Roman" w:cs="Times New Roman"/>
          <w:bCs/>
          <w:lang w:val="uk-UA"/>
        </w:rPr>
        <w:t xml:space="preserve">одовження термінів зберігання. Цікаво, що </w:t>
      </w:r>
      <w:r w:rsidR="00333C06">
        <w:rPr>
          <w:rFonts w:ascii="Times New Roman" w:eastAsia="Calibri" w:hAnsi="Times New Roman" w:cs="Times New Roman"/>
          <w:bCs/>
          <w:lang w:val="uk-UA"/>
        </w:rPr>
        <w:t xml:space="preserve">доволі часто </w:t>
      </w:r>
      <w:r w:rsidRPr="004F6014">
        <w:rPr>
          <w:rFonts w:ascii="Times New Roman" w:eastAsia="Calibri" w:hAnsi="Times New Roman" w:cs="Times New Roman"/>
          <w:bCs/>
          <w:lang w:val="uk-UA"/>
        </w:rPr>
        <w:t>виробники в маркуванні вказують наявність консерва</w:t>
      </w:r>
      <w:r w:rsidR="00BB2F8D">
        <w:rPr>
          <w:rFonts w:ascii="Times New Roman" w:eastAsia="Calibri" w:hAnsi="Times New Roman" w:cs="Times New Roman"/>
          <w:bCs/>
          <w:lang w:val="uk-UA"/>
        </w:rPr>
        <w:t>нтів та</w:t>
      </w:r>
      <w:r w:rsidRPr="004F6014">
        <w:rPr>
          <w:rFonts w:ascii="Times New Roman" w:eastAsia="Calibri" w:hAnsi="Times New Roman" w:cs="Times New Roman"/>
          <w:bCs/>
          <w:lang w:val="uk-UA"/>
        </w:rPr>
        <w:t xml:space="preserve"> водночас </w:t>
      </w:r>
      <w:r w:rsidR="00BB2F8D">
        <w:rPr>
          <w:rFonts w:ascii="Times New Roman" w:eastAsia="Calibri" w:hAnsi="Times New Roman" w:cs="Times New Roman"/>
          <w:bCs/>
          <w:lang w:val="uk-UA"/>
        </w:rPr>
        <w:t>позиціону</w:t>
      </w:r>
      <w:r w:rsidRPr="004F6014">
        <w:rPr>
          <w:rFonts w:ascii="Times New Roman" w:eastAsia="Calibri" w:hAnsi="Times New Roman" w:cs="Times New Roman"/>
          <w:bCs/>
          <w:lang w:val="uk-UA"/>
        </w:rPr>
        <w:t xml:space="preserve">ють продукт як натуральний. </w:t>
      </w:r>
    </w:p>
    <w:p w:rsidR="004F6014" w:rsidRPr="004F6014" w:rsidRDefault="004F6014"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Особливої популярності набула </w:t>
      </w:r>
      <w:r w:rsidR="00391B20">
        <w:rPr>
          <w:rFonts w:ascii="Times New Roman" w:eastAsia="Calibri" w:hAnsi="Times New Roman" w:cs="Times New Roman"/>
          <w:bCs/>
          <w:lang w:val="uk-UA"/>
        </w:rPr>
        <w:t>також</w:t>
      </w:r>
      <w:r w:rsidR="00391B20" w:rsidRPr="004F6014">
        <w:rPr>
          <w:rFonts w:ascii="Times New Roman" w:eastAsia="Calibri" w:hAnsi="Times New Roman" w:cs="Times New Roman"/>
          <w:bCs/>
          <w:lang w:val="uk-UA"/>
        </w:rPr>
        <w:t xml:space="preserve"> </w:t>
      </w:r>
      <w:r w:rsidRPr="004F6014">
        <w:rPr>
          <w:rFonts w:ascii="Times New Roman" w:eastAsia="Calibri" w:hAnsi="Times New Roman" w:cs="Times New Roman"/>
          <w:bCs/>
          <w:lang w:val="uk-UA"/>
        </w:rPr>
        <w:t xml:space="preserve">підміна одного виду йогурту іншим: замість натуральних наповнювачів використовують синтетичні ароматизатори і барвники, про що знову ж таки не пишуть у маркуванні. </w:t>
      </w:r>
      <w:r w:rsidR="00805942">
        <w:rPr>
          <w:rFonts w:ascii="Times New Roman" w:eastAsia="Calibri" w:hAnsi="Times New Roman" w:cs="Times New Roman"/>
          <w:bCs/>
          <w:lang w:val="uk-UA"/>
        </w:rPr>
        <w:t>С</w:t>
      </w:r>
      <w:r w:rsidRPr="004F6014">
        <w:rPr>
          <w:rFonts w:ascii="Times New Roman" w:eastAsia="Calibri" w:hAnsi="Times New Roman" w:cs="Times New Roman"/>
          <w:bCs/>
          <w:lang w:val="uk-UA"/>
        </w:rPr>
        <w:t xml:space="preserve">ерйозною проблемою для молочних продуктів став </w:t>
      </w:r>
      <w:r w:rsidR="00391B20">
        <w:rPr>
          <w:rFonts w:ascii="Times New Roman" w:eastAsia="Calibri" w:hAnsi="Times New Roman" w:cs="Times New Roman"/>
          <w:bCs/>
          <w:lang w:val="uk-UA"/>
        </w:rPr>
        <w:t xml:space="preserve">і </w:t>
      </w:r>
      <w:r w:rsidRPr="004F6014">
        <w:rPr>
          <w:rFonts w:ascii="Times New Roman" w:eastAsia="Calibri" w:hAnsi="Times New Roman" w:cs="Times New Roman"/>
          <w:bCs/>
          <w:lang w:val="uk-UA"/>
        </w:rPr>
        <w:t>вміст антибіотиків, які потрапл</w:t>
      </w:r>
      <w:r w:rsidR="00721EFA">
        <w:rPr>
          <w:rFonts w:ascii="Times New Roman" w:eastAsia="Calibri" w:hAnsi="Times New Roman" w:cs="Times New Roman"/>
          <w:bCs/>
          <w:lang w:val="uk-UA"/>
        </w:rPr>
        <w:t xml:space="preserve">яють у йогурт </w:t>
      </w:r>
      <w:r w:rsidR="00BB2F8D">
        <w:rPr>
          <w:rFonts w:ascii="Times New Roman" w:eastAsia="Calibri" w:hAnsi="Times New Roman" w:cs="Times New Roman"/>
          <w:bCs/>
          <w:lang w:val="uk-UA"/>
        </w:rPr>
        <w:t>і</w:t>
      </w:r>
      <w:r w:rsidR="00721EFA">
        <w:rPr>
          <w:rFonts w:ascii="Times New Roman" w:eastAsia="Calibri" w:hAnsi="Times New Roman" w:cs="Times New Roman"/>
          <w:bCs/>
          <w:lang w:val="uk-UA"/>
        </w:rPr>
        <w:t>з молока</w:t>
      </w:r>
      <w:r w:rsidRPr="004F6014">
        <w:rPr>
          <w:rFonts w:ascii="Times New Roman" w:eastAsia="Calibri" w:hAnsi="Times New Roman" w:cs="Times New Roman"/>
          <w:bCs/>
          <w:lang w:val="uk-UA"/>
        </w:rPr>
        <w:t>.</w:t>
      </w:r>
      <w:r w:rsidR="00BB2F8D">
        <w:rPr>
          <w:rFonts w:ascii="Times New Roman" w:eastAsia="Calibri" w:hAnsi="Times New Roman" w:cs="Times New Roman"/>
          <w:bCs/>
          <w:lang w:val="uk-UA"/>
        </w:rPr>
        <w:t xml:space="preserve"> </w:t>
      </w:r>
      <w:r w:rsidRPr="004F6014">
        <w:rPr>
          <w:rFonts w:ascii="Times New Roman" w:eastAsia="Calibri" w:hAnsi="Times New Roman" w:cs="Times New Roman"/>
          <w:bCs/>
          <w:lang w:val="uk-UA"/>
        </w:rPr>
        <w:t xml:space="preserve">Небезпека антибіотиків полягає в тому, що </w:t>
      </w:r>
      <w:r w:rsidR="00BB2F8D">
        <w:rPr>
          <w:rFonts w:ascii="Times New Roman" w:eastAsia="Calibri" w:hAnsi="Times New Roman" w:cs="Times New Roman"/>
          <w:bCs/>
          <w:lang w:val="uk-UA"/>
        </w:rPr>
        <w:t>мікро</w:t>
      </w:r>
      <w:r w:rsidRPr="004F6014">
        <w:rPr>
          <w:rFonts w:ascii="Times New Roman" w:eastAsia="Calibri" w:hAnsi="Times New Roman" w:cs="Times New Roman"/>
          <w:bCs/>
          <w:lang w:val="uk-UA"/>
        </w:rPr>
        <w:t>організм</w:t>
      </w:r>
      <w:r w:rsidR="00BB2F8D">
        <w:rPr>
          <w:rFonts w:ascii="Times New Roman" w:eastAsia="Calibri" w:hAnsi="Times New Roman" w:cs="Times New Roman"/>
          <w:bCs/>
          <w:lang w:val="uk-UA"/>
        </w:rPr>
        <w:t xml:space="preserve">и до них адаптуються, а </w:t>
      </w:r>
      <w:r w:rsidR="00BB2F8D" w:rsidRPr="004F6014">
        <w:rPr>
          <w:rFonts w:ascii="Times New Roman" w:eastAsia="Calibri" w:hAnsi="Times New Roman" w:cs="Times New Roman"/>
          <w:bCs/>
          <w:lang w:val="uk-UA"/>
        </w:rPr>
        <w:t>організм</w:t>
      </w:r>
      <w:r w:rsidR="00BB2F8D">
        <w:rPr>
          <w:rFonts w:ascii="Times New Roman" w:eastAsia="Calibri" w:hAnsi="Times New Roman" w:cs="Times New Roman"/>
          <w:bCs/>
          <w:lang w:val="uk-UA"/>
        </w:rPr>
        <w:t xml:space="preserve"> людини сенсибілізується, </w:t>
      </w:r>
      <w:r w:rsidR="00333C06">
        <w:rPr>
          <w:rFonts w:ascii="Times New Roman" w:eastAsia="Calibri" w:hAnsi="Times New Roman" w:cs="Times New Roman"/>
          <w:bCs/>
          <w:lang w:val="uk-UA"/>
        </w:rPr>
        <w:t xml:space="preserve">із-за </w:t>
      </w:r>
      <w:r w:rsidR="00BB2F8D">
        <w:rPr>
          <w:rFonts w:ascii="Times New Roman" w:eastAsia="Calibri" w:hAnsi="Times New Roman" w:cs="Times New Roman"/>
          <w:bCs/>
          <w:lang w:val="uk-UA"/>
        </w:rPr>
        <w:t>чого виникають резистентні штами мікроорганізмів</w:t>
      </w:r>
      <w:r w:rsidR="001C44AE">
        <w:rPr>
          <w:rFonts w:ascii="Times New Roman" w:eastAsia="Calibri" w:hAnsi="Times New Roman" w:cs="Times New Roman"/>
          <w:bCs/>
          <w:lang w:val="uk-UA"/>
        </w:rPr>
        <w:t xml:space="preserve"> та як наслідок – неефективне </w:t>
      </w:r>
      <w:r w:rsidR="006A225B">
        <w:rPr>
          <w:rFonts w:ascii="Times New Roman" w:eastAsia="Calibri" w:hAnsi="Times New Roman" w:cs="Times New Roman"/>
          <w:bCs/>
          <w:lang w:val="uk-UA"/>
        </w:rPr>
        <w:t>лікування антибіотиками й</w:t>
      </w:r>
      <w:r w:rsidR="001C44AE">
        <w:rPr>
          <w:rFonts w:ascii="Times New Roman" w:eastAsia="Calibri" w:hAnsi="Times New Roman" w:cs="Times New Roman"/>
          <w:bCs/>
          <w:lang w:val="uk-UA"/>
        </w:rPr>
        <w:t xml:space="preserve"> алергії</w:t>
      </w:r>
      <w:r w:rsidRPr="004F6014">
        <w:rPr>
          <w:rFonts w:ascii="Times New Roman" w:eastAsia="Calibri" w:hAnsi="Times New Roman" w:cs="Times New Roman"/>
          <w:bCs/>
          <w:lang w:val="uk-UA"/>
        </w:rPr>
        <w:t>.</w:t>
      </w:r>
    </w:p>
    <w:p w:rsidR="004F6014" w:rsidRPr="004F6014" w:rsidRDefault="004F6014"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Обираючи йогурт, передовсім варто звернути увагу на термін придатності: чим він коротший, тим краще. В Державному стандарті зазначено, що термін споживання йогуртів не повинен перевищувати 14 діб</w:t>
      </w:r>
      <w:r w:rsidR="00805942">
        <w:rPr>
          <w:rFonts w:ascii="Times New Roman" w:eastAsia="Calibri" w:hAnsi="Times New Roman" w:cs="Times New Roman"/>
          <w:bCs/>
          <w:lang w:val="uk-UA"/>
        </w:rPr>
        <w:t xml:space="preserve"> [3]</w:t>
      </w:r>
      <w:r w:rsidRPr="004F6014">
        <w:rPr>
          <w:rFonts w:ascii="Times New Roman" w:eastAsia="Calibri" w:hAnsi="Times New Roman" w:cs="Times New Roman"/>
          <w:bCs/>
          <w:lang w:val="uk-UA"/>
        </w:rPr>
        <w:t>. Якщо ж він становить місяць чи більше — це продукт, наповнений консервантами.</w:t>
      </w:r>
    </w:p>
    <w:p w:rsidR="004F6014" w:rsidRPr="004F6014" w:rsidRDefault="004F6014" w:rsidP="00FF1ADB">
      <w:pPr>
        <w:spacing w:after="0" w:line="240" w:lineRule="auto"/>
        <w:ind w:firstLine="284"/>
        <w:jc w:val="both"/>
        <w:rPr>
          <w:rFonts w:ascii="Times New Roman" w:eastAsia="Calibri" w:hAnsi="Times New Roman" w:cs="Times New Roman"/>
          <w:bCs/>
          <w:lang w:val="uk-UA"/>
        </w:rPr>
      </w:pPr>
      <w:r w:rsidRPr="004F6014">
        <w:rPr>
          <w:rFonts w:ascii="Times New Roman" w:eastAsia="Calibri" w:hAnsi="Times New Roman" w:cs="Times New Roman"/>
          <w:bCs/>
          <w:lang w:val="uk-UA"/>
        </w:rPr>
        <w:t xml:space="preserve">При виробництві йогуртів </w:t>
      </w:r>
      <w:r w:rsidR="007341EF">
        <w:rPr>
          <w:rFonts w:ascii="Times New Roman" w:eastAsia="Calibri" w:hAnsi="Times New Roman" w:cs="Times New Roman"/>
          <w:bCs/>
          <w:lang w:val="uk-UA"/>
        </w:rPr>
        <w:t>використовуються</w:t>
      </w:r>
      <w:r w:rsidRPr="004F6014">
        <w:rPr>
          <w:rFonts w:ascii="Times New Roman" w:eastAsia="Calibri" w:hAnsi="Times New Roman" w:cs="Times New Roman"/>
          <w:bCs/>
          <w:lang w:val="uk-UA"/>
        </w:rPr>
        <w:t xml:space="preserve"> харчові добавки та натуральні ароматизатори, дозволені Міністерством охорони здоров’я. Найбезпечнішими серед популярних добавок, які використовуються в йогуртах, є: пектин (Е 440) — екстракти з цитрусового, яблучного чи бурякового жому, желатин (отримують з білку колагену, який міститься в кістках, хрящах та сухожиллях тварин), β-каротин — натуральний барвник. Часто на маркуванні </w:t>
      </w:r>
      <w:r w:rsidRPr="004F6014">
        <w:rPr>
          <w:rFonts w:ascii="Times New Roman" w:eastAsia="Calibri" w:hAnsi="Times New Roman" w:cs="Times New Roman"/>
          <w:bCs/>
          <w:lang w:val="uk-UA"/>
        </w:rPr>
        <w:lastRenderedPageBreak/>
        <w:t>цих кисло</w:t>
      </w:r>
      <w:r w:rsidR="007341EF">
        <w:rPr>
          <w:rFonts w:ascii="Times New Roman" w:eastAsia="Calibri" w:hAnsi="Times New Roman" w:cs="Times New Roman"/>
          <w:bCs/>
          <w:lang w:val="uk-UA"/>
        </w:rPr>
        <w:t xml:space="preserve">молочних продуктів зазначають </w:t>
      </w:r>
      <w:proofErr w:type="spellStart"/>
      <w:r w:rsidR="007341EF">
        <w:rPr>
          <w:rFonts w:ascii="Times New Roman" w:eastAsia="Calibri" w:hAnsi="Times New Roman" w:cs="Times New Roman"/>
          <w:bCs/>
          <w:lang w:val="uk-UA"/>
        </w:rPr>
        <w:t>дикро</w:t>
      </w:r>
      <w:r w:rsidRPr="004F6014">
        <w:rPr>
          <w:rFonts w:ascii="Times New Roman" w:eastAsia="Calibri" w:hAnsi="Times New Roman" w:cs="Times New Roman"/>
          <w:bCs/>
          <w:lang w:val="uk-UA"/>
        </w:rPr>
        <w:t>хмал</w:t>
      </w:r>
      <w:r w:rsidR="007341EF">
        <w:rPr>
          <w:rFonts w:ascii="Times New Roman" w:eastAsia="Calibri" w:hAnsi="Times New Roman" w:cs="Times New Roman"/>
          <w:bCs/>
          <w:lang w:val="uk-UA"/>
        </w:rPr>
        <w:t>ь</w:t>
      </w:r>
      <w:r w:rsidRPr="004F6014">
        <w:rPr>
          <w:rFonts w:ascii="Times New Roman" w:eastAsia="Calibri" w:hAnsi="Times New Roman" w:cs="Times New Roman"/>
          <w:bCs/>
          <w:lang w:val="uk-UA"/>
        </w:rPr>
        <w:t>фосфат</w:t>
      </w:r>
      <w:proofErr w:type="spellEnd"/>
      <w:r w:rsidRPr="004F6014">
        <w:rPr>
          <w:rFonts w:ascii="Times New Roman" w:eastAsia="Calibri" w:hAnsi="Times New Roman" w:cs="Times New Roman"/>
          <w:bCs/>
          <w:lang w:val="uk-UA"/>
        </w:rPr>
        <w:t xml:space="preserve"> Е</w:t>
      </w:r>
      <w:r w:rsidR="007341EF">
        <w:rPr>
          <w:rFonts w:ascii="Times New Roman" w:eastAsia="Calibri" w:hAnsi="Times New Roman" w:cs="Times New Roman"/>
          <w:bCs/>
          <w:lang w:val="uk-UA"/>
        </w:rPr>
        <w:t xml:space="preserve"> </w:t>
      </w:r>
      <w:r w:rsidRPr="004F6014">
        <w:rPr>
          <w:rFonts w:ascii="Times New Roman" w:eastAsia="Calibri" w:hAnsi="Times New Roman" w:cs="Times New Roman"/>
          <w:bCs/>
          <w:lang w:val="uk-UA"/>
        </w:rPr>
        <w:t>1442 — один із різновидів модифікованих хімічним шляхом крохмалів. Цю добавку не рекомендують вживати дітям до трьох років</w:t>
      </w:r>
      <w:r w:rsidR="00391B20">
        <w:rPr>
          <w:rFonts w:ascii="Times New Roman" w:eastAsia="Calibri" w:hAnsi="Times New Roman" w:cs="Times New Roman"/>
          <w:bCs/>
          <w:lang w:val="uk-UA"/>
        </w:rPr>
        <w:t xml:space="preserve"> </w:t>
      </w:r>
      <w:r w:rsidR="00391B20">
        <w:rPr>
          <w:rFonts w:ascii="Times New Roman" w:eastAsia="Calibri" w:hAnsi="Times New Roman" w:cs="Times New Roman"/>
          <w:bCs/>
          <w:lang w:val="en-US"/>
        </w:rPr>
        <w:t>[</w:t>
      </w:r>
      <w:r w:rsidR="00821C3C">
        <w:rPr>
          <w:rFonts w:ascii="Times New Roman" w:eastAsia="Calibri" w:hAnsi="Times New Roman" w:cs="Times New Roman"/>
          <w:bCs/>
          <w:lang w:val="en-US"/>
        </w:rPr>
        <w:t>5</w:t>
      </w:r>
      <w:r w:rsidR="00391B20">
        <w:rPr>
          <w:rFonts w:ascii="Times New Roman" w:eastAsia="Calibri" w:hAnsi="Times New Roman" w:cs="Times New Roman"/>
          <w:bCs/>
          <w:lang w:val="en-US"/>
        </w:rPr>
        <w:t>]</w:t>
      </w:r>
      <w:r w:rsidRPr="004F6014">
        <w:rPr>
          <w:rFonts w:ascii="Times New Roman" w:eastAsia="Calibri" w:hAnsi="Times New Roman" w:cs="Times New Roman"/>
          <w:bCs/>
          <w:lang w:val="uk-UA"/>
        </w:rPr>
        <w:t>.</w:t>
      </w:r>
      <w:r w:rsidR="001C44AE">
        <w:rPr>
          <w:rFonts w:ascii="Times New Roman" w:eastAsia="Calibri" w:hAnsi="Times New Roman" w:cs="Times New Roman"/>
          <w:bCs/>
          <w:lang w:val="uk-UA"/>
        </w:rPr>
        <w:t xml:space="preserve"> </w:t>
      </w:r>
    </w:p>
    <w:p w:rsidR="00B22D60" w:rsidRDefault="00395F91" w:rsidP="00FF1ADB">
      <w:pPr>
        <w:spacing w:after="0" w:line="240" w:lineRule="auto"/>
        <w:ind w:firstLine="284"/>
        <w:jc w:val="both"/>
        <w:rPr>
          <w:rFonts w:ascii="Times New Roman" w:eastAsia="Calibri" w:hAnsi="Times New Roman" w:cs="Times New Roman"/>
          <w:bCs/>
          <w:lang w:val="uk-UA"/>
        </w:rPr>
      </w:pPr>
      <w:r w:rsidRPr="00B22D60">
        <w:rPr>
          <w:rFonts w:ascii="Times New Roman" w:eastAsia="Calibri" w:hAnsi="Times New Roman" w:cs="Times New Roman"/>
          <w:bCs/>
          <w:lang w:val="uk-UA"/>
        </w:rPr>
        <w:t xml:space="preserve">Метою нашої роботи було </w:t>
      </w:r>
      <w:r w:rsidR="001C44AE" w:rsidRPr="00B22D60">
        <w:rPr>
          <w:rFonts w:ascii="Times New Roman" w:eastAsia="Calibri" w:hAnsi="Times New Roman" w:cs="Times New Roman"/>
          <w:bCs/>
          <w:lang w:val="uk-UA"/>
        </w:rPr>
        <w:t>в</w:t>
      </w:r>
      <w:r w:rsidRPr="00B22D60">
        <w:rPr>
          <w:rFonts w:ascii="Times New Roman" w:eastAsia="Calibri" w:hAnsi="Times New Roman" w:cs="Times New Roman"/>
          <w:bCs/>
          <w:lang w:val="uk-UA"/>
        </w:rPr>
        <w:t xml:space="preserve">изначення </w:t>
      </w:r>
      <w:r w:rsidR="00B22D60" w:rsidRPr="00B22D60">
        <w:rPr>
          <w:rFonts w:ascii="Times New Roman" w:eastAsia="Calibri" w:hAnsi="Times New Roman" w:cs="Times New Roman"/>
          <w:bCs/>
          <w:lang w:val="uk-UA"/>
        </w:rPr>
        <w:t xml:space="preserve">показників якості та </w:t>
      </w:r>
      <w:r w:rsidR="00B22D60">
        <w:rPr>
          <w:rFonts w:ascii="Times New Roman" w:eastAsia="Calibri" w:hAnsi="Times New Roman" w:cs="Times New Roman"/>
          <w:bCs/>
          <w:lang w:val="uk-UA"/>
        </w:rPr>
        <w:t xml:space="preserve">безпеки </w:t>
      </w:r>
      <w:r w:rsidR="00B22D60" w:rsidRPr="00B22D60">
        <w:rPr>
          <w:rFonts w:ascii="Times New Roman" w:eastAsia="Calibri" w:hAnsi="Times New Roman" w:cs="Times New Roman"/>
          <w:bCs/>
          <w:lang w:val="uk-UA"/>
        </w:rPr>
        <w:t>дитячих йогуртів</w:t>
      </w:r>
      <w:r w:rsidR="00B22D60">
        <w:rPr>
          <w:rFonts w:ascii="Times New Roman" w:eastAsia="Calibri" w:hAnsi="Times New Roman" w:cs="Times New Roman"/>
          <w:bCs/>
          <w:lang w:val="uk-UA"/>
        </w:rPr>
        <w:t xml:space="preserve"> </w:t>
      </w:r>
      <w:r w:rsidR="00B22D60" w:rsidRPr="00B22D60">
        <w:rPr>
          <w:rFonts w:ascii="Times New Roman" w:eastAsia="Calibri" w:hAnsi="Times New Roman" w:cs="Times New Roman"/>
          <w:bCs/>
          <w:lang w:val="uk-UA"/>
        </w:rPr>
        <w:t>ТМ «</w:t>
      </w:r>
      <w:proofErr w:type="spellStart"/>
      <w:r w:rsidR="00B22D60" w:rsidRPr="00B22D60">
        <w:rPr>
          <w:rFonts w:ascii="Times New Roman" w:eastAsia="Calibri" w:hAnsi="Times New Roman" w:cs="Times New Roman"/>
          <w:bCs/>
          <w:lang w:val="uk-UA"/>
        </w:rPr>
        <w:t>Растішка</w:t>
      </w:r>
      <w:proofErr w:type="spellEnd"/>
      <w:r w:rsidR="00B22D60" w:rsidRPr="00B22D60">
        <w:rPr>
          <w:rFonts w:ascii="Times New Roman" w:eastAsia="Calibri" w:hAnsi="Times New Roman" w:cs="Times New Roman"/>
          <w:bCs/>
          <w:lang w:val="uk-UA"/>
        </w:rPr>
        <w:t>», ТМ «</w:t>
      </w:r>
      <w:proofErr w:type="spellStart"/>
      <w:r w:rsidR="00B22D60" w:rsidRPr="00B22D60">
        <w:rPr>
          <w:rFonts w:ascii="Times New Roman" w:eastAsia="Calibri" w:hAnsi="Times New Roman" w:cs="Times New Roman"/>
          <w:bCs/>
          <w:lang w:val="uk-UA"/>
        </w:rPr>
        <w:t>Яготинське</w:t>
      </w:r>
      <w:proofErr w:type="spellEnd"/>
      <w:r w:rsidR="00B22D60" w:rsidRPr="00B22D60">
        <w:rPr>
          <w:rFonts w:ascii="Times New Roman" w:eastAsia="Calibri" w:hAnsi="Times New Roman" w:cs="Times New Roman"/>
          <w:bCs/>
          <w:lang w:val="uk-UA"/>
        </w:rPr>
        <w:t xml:space="preserve"> для дітей», ТМ «</w:t>
      </w:r>
      <w:proofErr w:type="spellStart"/>
      <w:r w:rsidR="00B22D60" w:rsidRPr="00B22D60">
        <w:rPr>
          <w:rFonts w:ascii="Times New Roman" w:eastAsia="Calibri" w:hAnsi="Times New Roman" w:cs="Times New Roman"/>
          <w:bCs/>
          <w:lang w:val="uk-UA"/>
        </w:rPr>
        <w:t>Простоквашино</w:t>
      </w:r>
      <w:proofErr w:type="spellEnd"/>
      <w:r w:rsidR="00B22D60" w:rsidRPr="00B22D60">
        <w:rPr>
          <w:rFonts w:ascii="Times New Roman" w:eastAsia="Calibri" w:hAnsi="Times New Roman" w:cs="Times New Roman"/>
          <w:bCs/>
          <w:lang w:val="uk-UA"/>
        </w:rPr>
        <w:t>», ТМ</w:t>
      </w:r>
      <w:r w:rsidR="00B22D60">
        <w:rPr>
          <w:rFonts w:ascii="Times New Roman" w:eastAsia="Calibri" w:hAnsi="Times New Roman" w:cs="Times New Roman"/>
          <w:bCs/>
          <w:lang w:val="uk-UA"/>
        </w:rPr>
        <w:t xml:space="preserve"> </w:t>
      </w:r>
      <w:r w:rsidR="00B22D60" w:rsidRPr="00B22D60">
        <w:rPr>
          <w:rFonts w:ascii="Times New Roman" w:eastAsia="Calibri" w:hAnsi="Times New Roman" w:cs="Times New Roman"/>
          <w:bCs/>
          <w:lang w:val="uk-UA"/>
        </w:rPr>
        <w:t>«Агуша».</w:t>
      </w:r>
      <w:r w:rsidR="00B22D60">
        <w:rPr>
          <w:rFonts w:ascii="Times New Roman" w:eastAsia="Calibri" w:hAnsi="Times New Roman" w:cs="Times New Roman"/>
          <w:bCs/>
          <w:lang w:val="uk-UA"/>
        </w:rPr>
        <w:t xml:space="preserve"> </w:t>
      </w:r>
    </w:p>
    <w:p w:rsidR="00B22D60" w:rsidRPr="00B22D60" w:rsidRDefault="00B22D60" w:rsidP="00FF1ADB">
      <w:pPr>
        <w:spacing w:after="0" w:line="240" w:lineRule="auto"/>
        <w:ind w:firstLine="284"/>
        <w:jc w:val="both"/>
        <w:rPr>
          <w:rFonts w:ascii="Times New Roman" w:eastAsia="Calibri" w:hAnsi="Times New Roman" w:cs="Times New Roman"/>
          <w:bCs/>
          <w:lang w:val="uk-UA"/>
        </w:rPr>
      </w:pPr>
      <w:r w:rsidRPr="00B22D60">
        <w:rPr>
          <w:rFonts w:ascii="Times New Roman" w:eastAsia="Calibri" w:hAnsi="Times New Roman" w:cs="Times New Roman"/>
          <w:bCs/>
          <w:lang w:val="uk-UA"/>
        </w:rPr>
        <w:t xml:space="preserve">За результатами досліджень два зразки дитячих йогуртів ТМ </w:t>
      </w:r>
      <w:r w:rsidRPr="00B22D60">
        <w:rPr>
          <w:rFonts w:ascii="Times New Roman" w:eastAsia="Calibri" w:hAnsi="Times New Roman" w:cs="Times New Roman"/>
          <w:bCs/>
        </w:rPr>
        <w:t>«</w:t>
      </w:r>
      <w:proofErr w:type="spellStart"/>
      <w:r w:rsidRPr="00B22D60">
        <w:rPr>
          <w:rFonts w:ascii="Times New Roman" w:eastAsia="Calibri" w:hAnsi="Times New Roman" w:cs="Times New Roman"/>
          <w:bCs/>
          <w:lang w:val="uk-UA"/>
        </w:rPr>
        <w:t>Яготинське</w:t>
      </w:r>
      <w:proofErr w:type="spellEnd"/>
      <w:r w:rsidRPr="00B22D60">
        <w:rPr>
          <w:rFonts w:ascii="Times New Roman" w:eastAsia="Calibri" w:hAnsi="Times New Roman" w:cs="Times New Roman"/>
          <w:bCs/>
          <w:lang w:val="uk-UA"/>
        </w:rPr>
        <w:t xml:space="preserve"> для дітей</w:t>
      </w:r>
      <w:r w:rsidRPr="00B22D60">
        <w:rPr>
          <w:rFonts w:ascii="Times New Roman" w:eastAsia="Calibri" w:hAnsi="Times New Roman" w:cs="Times New Roman"/>
          <w:bCs/>
        </w:rPr>
        <w:t>»</w:t>
      </w:r>
      <w:r w:rsidRPr="00B22D60">
        <w:rPr>
          <w:rFonts w:ascii="Times New Roman" w:eastAsia="Calibri" w:hAnsi="Times New Roman" w:cs="Times New Roman"/>
          <w:bCs/>
          <w:lang w:val="uk-UA"/>
        </w:rPr>
        <w:t xml:space="preserve"> та </w:t>
      </w:r>
      <w:r w:rsidRPr="00B22D60">
        <w:rPr>
          <w:rFonts w:ascii="Times New Roman" w:eastAsia="Calibri" w:hAnsi="Times New Roman" w:cs="Times New Roman"/>
          <w:bCs/>
        </w:rPr>
        <w:t>ТМ «</w:t>
      </w:r>
      <w:proofErr w:type="spellStart"/>
      <w:r w:rsidRPr="00B22D60">
        <w:rPr>
          <w:rFonts w:ascii="Times New Roman" w:eastAsia="Calibri" w:hAnsi="Times New Roman" w:cs="Times New Roman"/>
          <w:bCs/>
          <w:lang w:val="uk-UA"/>
        </w:rPr>
        <w:t>Простоквашино</w:t>
      </w:r>
      <w:proofErr w:type="spellEnd"/>
      <w:r w:rsidRPr="00B22D60">
        <w:rPr>
          <w:rFonts w:ascii="Times New Roman" w:eastAsia="Calibri" w:hAnsi="Times New Roman" w:cs="Times New Roman"/>
          <w:bCs/>
        </w:rPr>
        <w:t>»</w:t>
      </w:r>
      <w:r w:rsidRPr="00B22D60">
        <w:rPr>
          <w:rFonts w:ascii="Times New Roman" w:eastAsia="Calibri" w:hAnsi="Times New Roman" w:cs="Times New Roman"/>
          <w:bCs/>
          <w:lang w:val="uk-UA"/>
        </w:rPr>
        <w:t xml:space="preserve"> відповідали нормам показників </w:t>
      </w:r>
      <w:r>
        <w:rPr>
          <w:rFonts w:ascii="Times New Roman" w:eastAsia="Calibri" w:hAnsi="Times New Roman" w:cs="Times New Roman"/>
          <w:bCs/>
          <w:lang w:val="uk-UA"/>
        </w:rPr>
        <w:t xml:space="preserve">за </w:t>
      </w:r>
      <w:proofErr w:type="spellStart"/>
      <w:r w:rsidRPr="00B22D60">
        <w:rPr>
          <w:rFonts w:ascii="Times New Roman" w:eastAsia="Calibri" w:hAnsi="Times New Roman" w:cs="Times New Roman"/>
          <w:bCs/>
          <w:lang w:val="uk-UA"/>
        </w:rPr>
        <w:t>МАФАнМ</w:t>
      </w:r>
      <w:proofErr w:type="spellEnd"/>
      <w:r w:rsidRPr="00B22D60">
        <w:rPr>
          <w:rFonts w:ascii="Times New Roman" w:eastAsia="Calibri" w:hAnsi="Times New Roman" w:cs="Times New Roman"/>
          <w:bCs/>
          <w:lang w:val="uk-UA"/>
        </w:rPr>
        <w:t xml:space="preserve"> (</w:t>
      </w:r>
      <w:r w:rsidRPr="00B22D60">
        <w:rPr>
          <w:rFonts w:ascii="Times New Roman" w:eastAsia="Calibri" w:hAnsi="Times New Roman" w:cs="Times New Roman"/>
          <w:bCs/>
        </w:rPr>
        <w:t>1×10</w:t>
      </w:r>
      <w:r w:rsidRPr="00B22D60">
        <w:rPr>
          <w:rFonts w:ascii="Times New Roman" w:eastAsia="Calibri" w:hAnsi="Times New Roman" w:cs="Times New Roman"/>
          <w:bCs/>
          <w:vertAlign w:val="superscript"/>
        </w:rPr>
        <w:t>5</w:t>
      </w:r>
      <w:r w:rsidRPr="00B22D60">
        <w:rPr>
          <w:rFonts w:ascii="Times New Roman" w:eastAsia="Calibri" w:hAnsi="Times New Roman" w:cs="Times New Roman"/>
          <w:bCs/>
          <w:vertAlign w:val="superscript"/>
          <w:lang w:val="uk-UA"/>
        </w:rPr>
        <w:t xml:space="preserve"> </w:t>
      </w:r>
      <w:r w:rsidRPr="00B22D60">
        <w:rPr>
          <w:rFonts w:ascii="Times New Roman" w:eastAsia="Calibri" w:hAnsi="Times New Roman" w:cs="Times New Roman"/>
          <w:bCs/>
          <w:lang w:val="uk-UA"/>
        </w:rPr>
        <w:t>КУО</w:t>
      </w:r>
      <w:r w:rsidRPr="00B22D60">
        <w:rPr>
          <w:rFonts w:ascii="Times New Roman" w:eastAsia="Calibri" w:hAnsi="Times New Roman" w:cs="Times New Roman"/>
          <w:bCs/>
        </w:rPr>
        <w:t>/</w:t>
      </w:r>
      <w:r w:rsidRPr="00B22D60">
        <w:rPr>
          <w:rFonts w:ascii="Times New Roman" w:eastAsia="Calibri" w:hAnsi="Times New Roman" w:cs="Times New Roman"/>
          <w:bCs/>
          <w:lang w:val="uk-UA"/>
        </w:rPr>
        <w:t>г).</w:t>
      </w:r>
      <w:r w:rsidRPr="00B22D60">
        <w:rPr>
          <w:rFonts w:ascii="Times New Roman" w:eastAsia="Calibri" w:hAnsi="Times New Roman" w:cs="Times New Roman"/>
          <w:bCs/>
        </w:rPr>
        <w:t xml:space="preserve"> </w:t>
      </w:r>
      <w:r w:rsidRPr="00B22D60">
        <w:rPr>
          <w:rFonts w:ascii="Times New Roman" w:eastAsia="Calibri" w:hAnsi="Times New Roman" w:cs="Times New Roman"/>
          <w:bCs/>
          <w:lang w:val="uk-UA"/>
        </w:rPr>
        <w:t xml:space="preserve">У зразках ТМ </w:t>
      </w:r>
      <w:r w:rsidRPr="00B22D60">
        <w:rPr>
          <w:rFonts w:ascii="Times New Roman" w:eastAsia="Calibri" w:hAnsi="Times New Roman" w:cs="Times New Roman"/>
          <w:bCs/>
        </w:rPr>
        <w:t>«</w:t>
      </w:r>
      <w:proofErr w:type="spellStart"/>
      <w:r w:rsidRPr="00B22D60">
        <w:rPr>
          <w:rFonts w:ascii="Times New Roman" w:eastAsia="Calibri" w:hAnsi="Times New Roman" w:cs="Times New Roman"/>
          <w:bCs/>
          <w:lang w:val="uk-UA"/>
        </w:rPr>
        <w:t>Растішка</w:t>
      </w:r>
      <w:proofErr w:type="spellEnd"/>
      <w:r w:rsidRPr="00B22D60">
        <w:rPr>
          <w:rFonts w:ascii="Times New Roman" w:eastAsia="Calibri" w:hAnsi="Times New Roman" w:cs="Times New Roman"/>
          <w:bCs/>
        </w:rPr>
        <w:t>»</w:t>
      </w:r>
      <w:r w:rsidRPr="00B22D60">
        <w:rPr>
          <w:rFonts w:ascii="Times New Roman" w:eastAsia="Calibri" w:hAnsi="Times New Roman" w:cs="Times New Roman"/>
          <w:bCs/>
          <w:lang w:val="uk-UA"/>
        </w:rPr>
        <w:t xml:space="preserve"> та </w:t>
      </w:r>
      <w:r w:rsidRPr="00B22D60">
        <w:rPr>
          <w:rFonts w:ascii="Times New Roman" w:eastAsia="Calibri" w:hAnsi="Times New Roman" w:cs="Times New Roman"/>
          <w:bCs/>
        </w:rPr>
        <w:t>ТМ «</w:t>
      </w:r>
      <w:proofErr w:type="spellStart"/>
      <w:r w:rsidRPr="00B22D60">
        <w:rPr>
          <w:rFonts w:ascii="Times New Roman" w:eastAsia="Calibri" w:hAnsi="Times New Roman" w:cs="Times New Roman"/>
          <w:bCs/>
        </w:rPr>
        <w:t>Агуша</w:t>
      </w:r>
      <w:proofErr w:type="spellEnd"/>
      <w:r w:rsidRPr="00B22D60">
        <w:rPr>
          <w:rFonts w:ascii="Times New Roman" w:eastAsia="Calibri" w:hAnsi="Times New Roman" w:cs="Times New Roman"/>
          <w:bCs/>
        </w:rPr>
        <w:t>»</w:t>
      </w:r>
      <w:r w:rsidRPr="00B22D60">
        <w:rPr>
          <w:rFonts w:ascii="Times New Roman" w:eastAsia="Calibri" w:hAnsi="Times New Roman" w:cs="Times New Roman"/>
          <w:bCs/>
          <w:lang w:val="uk-UA"/>
        </w:rPr>
        <w:t xml:space="preserve"> ці показники перевищували норму у 1,1 рази </w:t>
      </w:r>
      <w:r>
        <w:rPr>
          <w:rFonts w:ascii="Times New Roman" w:eastAsia="Calibri" w:hAnsi="Times New Roman" w:cs="Times New Roman"/>
          <w:bCs/>
          <w:lang w:val="uk-UA"/>
        </w:rPr>
        <w:t>й</w:t>
      </w:r>
      <w:r w:rsidRPr="00B22D60">
        <w:rPr>
          <w:rFonts w:ascii="Times New Roman" w:eastAsia="Calibri" w:hAnsi="Times New Roman" w:cs="Times New Roman"/>
          <w:bCs/>
          <w:lang w:val="uk-UA"/>
        </w:rPr>
        <w:t xml:space="preserve"> у 4,3 рази  відповідно. </w:t>
      </w:r>
    </w:p>
    <w:p w:rsidR="00B22D60" w:rsidRPr="00B22D60" w:rsidRDefault="00B22D60" w:rsidP="00FF1ADB">
      <w:pPr>
        <w:spacing w:after="0" w:line="240" w:lineRule="auto"/>
        <w:ind w:firstLine="284"/>
        <w:jc w:val="both"/>
        <w:rPr>
          <w:rFonts w:ascii="Times New Roman" w:eastAsia="Calibri" w:hAnsi="Times New Roman" w:cs="Times New Roman"/>
          <w:bCs/>
          <w:iCs/>
          <w:lang w:val="uk-UA"/>
        </w:rPr>
      </w:pPr>
      <w:r w:rsidRPr="00B22D60">
        <w:rPr>
          <w:rFonts w:ascii="Times New Roman" w:eastAsia="Calibri" w:hAnsi="Times New Roman" w:cs="Times New Roman"/>
          <w:bCs/>
          <w:lang w:val="uk-UA"/>
        </w:rPr>
        <w:t xml:space="preserve">Кількість грибів </w:t>
      </w:r>
      <w:r w:rsidR="000437AF">
        <w:rPr>
          <w:rFonts w:ascii="Times New Roman" w:eastAsia="Calibri" w:hAnsi="Times New Roman" w:cs="Times New Roman"/>
          <w:bCs/>
          <w:lang w:val="uk-UA"/>
        </w:rPr>
        <w:t>і</w:t>
      </w:r>
      <w:r w:rsidR="004B76A9">
        <w:rPr>
          <w:rFonts w:ascii="Times New Roman" w:eastAsia="Calibri" w:hAnsi="Times New Roman" w:cs="Times New Roman"/>
          <w:bCs/>
          <w:lang w:val="uk-UA"/>
        </w:rPr>
        <w:t xml:space="preserve"> дріжджів </w:t>
      </w:r>
      <w:r w:rsidRPr="00B22D60">
        <w:rPr>
          <w:rFonts w:ascii="Times New Roman" w:eastAsia="Calibri" w:hAnsi="Times New Roman" w:cs="Times New Roman"/>
          <w:bCs/>
          <w:lang w:val="uk-UA"/>
        </w:rPr>
        <w:t>у всіх досліджуваних зразках значно перевищила норму (</w:t>
      </w:r>
      <w:r w:rsidRPr="00B22D60">
        <w:rPr>
          <w:rFonts w:ascii="Times New Roman" w:eastAsia="Calibri" w:hAnsi="Times New Roman" w:cs="Times New Roman"/>
          <w:bCs/>
        </w:rPr>
        <w:t xml:space="preserve">не </w:t>
      </w:r>
      <w:proofErr w:type="spellStart"/>
      <w:r w:rsidRPr="00B22D60">
        <w:rPr>
          <w:rFonts w:ascii="Times New Roman" w:eastAsia="Calibri" w:hAnsi="Times New Roman" w:cs="Times New Roman"/>
          <w:bCs/>
        </w:rPr>
        <w:t>більше</w:t>
      </w:r>
      <w:proofErr w:type="spellEnd"/>
      <w:r w:rsidRPr="00B22D60">
        <w:rPr>
          <w:rFonts w:ascii="Times New Roman" w:eastAsia="Calibri" w:hAnsi="Times New Roman" w:cs="Times New Roman"/>
          <w:bCs/>
        </w:rPr>
        <w:t xml:space="preserve"> 10</w:t>
      </w:r>
      <w:r w:rsidRPr="00B22D60">
        <w:rPr>
          <w:rFonts w:ascii="Times New Roman" w:eastAsia="Calibri" w:hAnsi="Times New Roman" w:cs="Times New Roman"/>
          <w:bCs/>
          <w:lang w:val="uk-UA"/>
        </w:rPr>
        <w:t xml:space="preserve"> колоній): </w:t>
      </w:r>
      <w:r w:rsidRPr="00B22D60">
        <w:rPr>
          <w:rFonts w:ascii="Times New Roman" w:eastAsia="Calibri" w:hAnsi="Times New Roman" w:cs="Times New Roman"/>
          <w:bCs/>
        </w:rPr>
        <w:t>у ТМ «</w:t>
      </w:r>
      <w:proofErr w:type="spellStart"/>
      <w:r w:rsidRPr="00B22D60">
        <w:rPr>
          <w:rFonts w:ascii="Times New Roman" w:eastAsia="Calibri" w:hAnsi="Times New Roman" w:cs="Times New Roman"/>
          <w:bCs/>
          <w:lang w:val="uk-UA"/>
        </w:rPr>
        <w:t>Яготинське</w:t>
      </w:r>
      <w:proofErr w:type="spellEnd"/>
      <w:r w:rsidRPr="00B22D60">
        <w:rPr>
          <w:rFonts w:ascii="Times New Roman" w:eastAsia="Calibri" w:hAnsi="Times New Roman" w:cs="Times New Roman"/>
          <w:bCs/>
          <w:lang w:val="uk-UA"/>
        </w:rPr>
        <w:t xml:space="preserve"> для дітей</w:t>
      </w:r>
      <w:r w:rsidRPr="00B22D60">
        <w:rPr>
          <w:rFonts w:ascii="Times New Roman" w:eastAsia="Calibri" w:hAnsi="Times New Roman" w:cs="Times New Roman"/>
          <w:bCs/>
        </w:rPr>
        <w:t xml:space="preserve">» </w:t>
      </w:r>
      <w:proofErr w:type="spellStart"/>
      <w:r w:rsidRPr="00B22D60">
        <w:rPr>
          <w:rFonts w:ascii="Times New Roman" w:eastAsia="Calibri" w:hAnsi="Times New Roman" w:cs="Times New Roman"/>
          <w:bCs/>
        </w:rPr>
        <w:t>виявлено</w:t>
      </w:r>
      <w:proofErr w:type="spellEnd"/>
      <w:r w:rsidRPr="00B22D60">
        <w:rPr>
          <w:rFonts w:ascii="Times New Roman" w:eastAsia="Calibri" w:hAnsi="Times New Roman" w:cs="Times New Roman"/>
          <w:bCs/>
        </w:rPr>
        <w:t xml:space="preserve"> </w:t>
      </w:r>
      <w:r w:rsidRPr="00B22D60">
        <w:rPr>
          <w:rFonts w:ascii="Times New Roman" w:eastAsia="Calibri" w:hAnsi="Times New Roman" w:cs="Times New Roman"/>
          <w:bCs/>
          <w:lang w:val="uk-UA"/>
        </w:rPr>
        <w:t>2,0</w:t>
      </w:r>
      <w:r w:rsidRPr="00B22D60">
        <w:rPr>
          <w:rFonts w:ascii="Times New Roman" w:eastAsia="Calibri" w:hAnsi="Times New Roman" w:cs="Times New Roman"/>
          <w:bCs/>
        </w:rPr>
        <w:t xml:space="preserve"> × 10</w:t>
      </w:r>
      <w:r w:rsidR="00333C06">
        <w:rPr>
          <w:rFonts w:ascii="Times New Roman" w:eastAsia="Calibri" w:hAnsi="Times New Roman" w:cs="Times New Roman"/>
          <w:bCs/>
          <w:vertAlign w:val="superscript"/>
          <w:lang w:val="uk-UA"/>
        </w:rPr>
        <w:t>2</w:t>
      </w:r>
      <w:r w:rsidRPr="00B22D60">
        <w:rPr>
          <w:rFonts w:ascii="Times New Roman" w:eastAsia="Calibri" w:hAnsi="Times New Roman" w:cs="Times New Roman"/>
          <w:bCs/>
          <w:vertAlign w:val="superscript"/>
        </w:rPr>
        <w:t xml:space="preserve"> </w:t>
      </w:r>
      <w:r w:rsidRPr="00B22D60">
        <w:rPr>
          <w:rFonts w:ascii="Times New Roman" w:eastAsia="Calibri" w:hAnsi="Times New Roman" w:cs="Times New Roman"/>
          <w:bCs/>
        </w:rPr>
        <w:t>КУО/г, у ТМ «</w:t>
      </w:r>
      <w:proofErr w:type="spellStart"/>
      <w:r w:rsidRPr="00B22D60">
        <w:rPr>
          <w:rFonts w:ascii="Times New Roman" w:eastAsia="Calibri" w:hAnsi="Times New Roman" w:cs="Times New Roman"/>
          <w:bCs/>
        </w:rPr>
        <w:t>Агуша</w:t>
      </w:r>
      <w:proofErr w:type="spellEnd"/>
      <w:r w:rsidRPr="00B22D60">
        <w:rPr>
          <w:rFonts w:ascii="Times New Roman" w:eastAsia="Calibri" w:hAnsi="Times New Roman" w:cs="Times New Roman"/>
          <w:bCs/>
        </w:rPr>
        <w:t xml:space="preserve">» </w:t>
      </w:r>
      <w:r w:rsidR="00821C3C" w:rsidRPr="00821C3C">
        <w:rPr>
          <w:rFonts w:ascii="Times New Roman" w:eastAsia="Calibri" w:hAnsi="Times New Roman" w:cs="Times New Roman"/>
          <w:bCs/>
        </w:rPr>
        <w:t xml:space="preserve">- </w:t>
      </w:r>
      <w:r w:rsidRPr="00B22D60">
        <w:rPr>
          <w:rFonts w:ascii="Times New Roman" w:eastAsia="Calibri" w:hAnsi="Times New Roman" w:cs="Times New Roman"/>
          <w:bCs/>
          <w:lang w:val="uk-UA"/>
        </w:rPr>
        <w:t>8,0</w:t>
      </w:r>
      <w:r w:rsidRPr="00B22D60">
        <w:rPr>
          <w:rFonts w:ascii="Times New Roman" w:eastAsia="Calibri" w:hAnsi="Times New Roman" w:cs="Times New Roman"/>
          <w:bCs/>
        </w:rPr>
        <w:t xml:space="preserve"> × 10</w:t>
      </w:r>
      <w:r w:rsidRPr="00B22D60">
        <w:rPr>
          <w:rFonts w:ascii="Times New Roman" w:eastAsia="Calibri" w:hAnsi="Times New Roman" w:cs="Times New Roman"/>
          <w:bCs/>
          <w:vertAlign w:val="superscript"/>
        </w:rPr>
        <w:t xml:space="preserve"> </w:t>
      </w:r>
      <w:r w:rsidRPr="00B22D60">
        <w:rPr>
          <w:rFonts w:ascii="Times New Roman" w:eastAsia="Calibri" w:hAnsi="Times New Roman" w:cs="Times New Roman"/>
          <w:bCs/>
        </w:rPr>
        <w:t xml:space="preserve">КУО/г, у </w:t>
      </w:r>
      <w:r w:rsidR="004B76A9">
        <w:rPr>
          <w:rFonts w:ascii="Times New Roman" w:eastAsia="Calibri" w:hAnsi="Times New Roman" w:cs="Times New Roman"/>
          <w:bCs/>
          <w:lang w:val="uk-UA"/>
        </w:rPr>
        <w:t xml:space="preserve">йогурті </w:t>
      </w:r>
      <w:r w:rsidRPr="00B22D60">
        <w:rPr>
          <w:rFonts w:ascii="Times New Roman" w:eastAsia="Calibri" w:hAnsi="Times New Roman" w:cs="Times New Roman"/>
          <w:bCs/>
        </w:rPr>
        <w:t>ТМ «</w:t>
      </w:r>
      <w:proofErr w:type="spellStart"/>
      <w:r w:rsidRPr="00B22D60">
        <w:rPr>
          <w:rFonts w:ascii="Times New Roman" w:eastAsia="Calibri" w:hAnsi="Times New Roman" w:cs="Times New Roman"/>
          <w:bCs/>
          <w:lang w:val="uk-UA"/>
        </w:rPr>
        <w:t>Растішка</w:t>
      </w:r>
      <w:proofErr w:type="spellEnd"/>
      <w:r w:rsidRPr="00B22D60">
        <w:rPr>
          <w:rFonts w:ascii="Times New Roman" w:eastAsia="Calibri" w:hAnsi="Times New Roman" w:cs="Times New Roman"/>
          <w:bCs/>
        </w:rPr>
        <w:t>»</w:t>
      </w:r>
      <w:r w:rsidR="004B76A9">
        <w:rPr>
          <w:rFonts w:ascii="Times New Roman" w:eastAsia="Calibri" w:hAnsi="Times New Roman" w:cs="Times New Roman"/>
          <w:bCs/>
          <w:lang w:val="uk-UA"/>
        </w:rPr>
        <w:t xml:space="preserve"> - </w:t>
      </w:r>
      <w:r w:rsidRPr="00B22D60">
        <w:rPr>
          <w:rFonts w:ascii="Times New Roman" w:eastAsia="Calibri" w:hAnsi="Times New Roman" w:cs="Times New Roman"/>
          <w:bCs/>
        </w:rPr>
        <w:t>1,</w:t>
      </w:r>
      <w:r w:rsidRPr="00B22D60">
        <w:rPr>
          <w:rFonts w:ascii="Times New Roman" w:eastAsia="Calibri" w:hAnsi="Times New Roman" w:cs="Times New Roman"/>
          <w:bCs/>
          <w:lang w:val="uk-UA"/>
        </w:rPr>
        <w:t>0</w:t>
      </w:r>
      <w:r w:rsidRPr="00B22D60">
        <w:rPr>
          <w:rFonts w:ascii="Times New Roman" w:eastAsia="Calibri" w:hAnsi="Times New Roman" w:cs="Times New Roman"/>
          <w:bCs/>
        </w:rPr>
        <w:t xml:space="preserve"> × 10</w:t>
      </w:r>
      <w:r w:rsidR="00333C06">
        <w:rPr>
          <w:rFonts w:ascii="Times New Roman" w:eastAsia="Calibri" w:hAnsi="Times New Roman" w:cs="Times New Roman"/>
          <w:bCs/>
          <w:vertAlign w:val="superscript"/>
          <w:lang w:val="uk-UA"/>
        </w:rPr>
        <w:t>2</w:t>
      </w:r>
      <w:r w:rsidRPr="00B22D60">
        <w:rPr>
          <w:rFonts w:ascii="Times New Roman" w:eastAsia="Calibri" w:hAnsi="Times New Roman" w:cs="Times New Roman"/>
          <w:bCs/>
        </w:rPr>
        <w:t xml:space="preserve"> КУО/г</w:t>
      </w:r>
      <w:r w:rsidR="00821C3C" w:rsidRPr="00821C3C">
        <w:rPr>
          <w:rFonts w:ascii="Times New Roman" w:eastAsia="Calibri" w:hAnsi="Times New Roman" w:cs="Times New Roman"/>
          <w:bCs/>
        </w:rPr>
        <w:t>,</w:t>
      </w:r>
      <w:r w:rsidRPr="00B22D60">
        <w:rPr>
          <w:rFonts w:ascii="Times New Roman" w:eastAsia="Calibri" w:hAnsi="Times New Roman" w:cs="Times New Roman"/>
          <w:bCs/>
          <w:lang w:val="uk-UA"/>
        </w:rPr>
        <w:t xml:space="preserve"> у зразку </w:t>
      </w:r>
      <w:r w:rsidRPr="00B22D60">
        <w:rPr>
          <w:rFonts w:ascii="Times New Roman" w:eastAsia="Calibri" w:hAnsi="Times New Roman" w:cs="Times New Roman"/>
          <w:bCs/>
        </w:rPr>
        <w:t>ТМ «</w:t>
      </w:r>
      <w:proofErr w:type="spellStart"/>
      <w:r w:rsidRPr="00B22D60">
        <w:rPr>
          <w:rFonts w:ascii="Times New Roman" w:eastAsia="Calibri" w:hAnsi="Times New Roman" w:cs="Times New Roman"/>
          <w:bCs/>
          <w:lang w:val="uk-UA"/>
        </w:rPr>
        <w:t>Простоквашино</w:t>
      </w:r>
      <w:proofErr w:type="spellEnd"/>
      <w:r w:rsidRPr="00B22D60">
        <w:rPr>
          <w:rFonts w:ascii="Times New Roman" w:eastAsia="Calibri" w:hAnsi="Times New Roman" w:cs="Times New Roman"/>
          <w:bCs/>
        </w:rPr>
        <w:t>»</w:t>
      </w:r>
      <w:r w:rsidRPr="00B22D60">
        <w:rPr>
          <w:rFonts w:ascii="Times New Roman" w:eastAsia="Calibri" w:hAnsi="Times New Roman" w:cs="Times New Roman"/>
          <w:bCs/>
          <w:lang w:val="uk-UA"/>
        </w:rPr>
        <w:t xml:space="preserve"> </w:t>
      </w:r>
      <w:r w:rsidR="00821C3C" w:rsidRPr="00821C3C">
        <w:rPr>
          <w:rFonts w:ascii="Times New Roman" w:eastAsia="Calibri" w:hAnsi="Times New Roman" w:cs="Times New Roman"/>
          <w:bCs/>
        </w:rPr>
        <w:t xml:space="preserve">- </w:t>
      </w:r>
      <w:r w:rsidRPr="00B22D60">
        <w:rPr>
          <w:rFonts w:ascii="Times New Roman" w:eastAsia="Calibri" w:hAnsi="Times New Roman" w:cs="Times New Roman"/>
          <w:bCs/>
          <w:lang w:val="uk-UA"/>
        </w:rPr>
        <w:t>2,2</w:t>
      </w:r>
      <w:r w:rsidRPr="00B22D60">
        <w:rPr>
          <w:rFonts w:ascii="Times New Roman" w:eastAsia="Calibri" w:hAnsi="Times New Roman" w:cs="Times New Roman"/>
          <w:bCs/>
        </w:rPr>
        <w:t xml:space="preserve"> × 10</w:t>
      </w:r>
      <w:r w:rsidR="00333C06">
        <w:rPr>
          <w:rFonts w:ascii="Times New Roman" w:eastAsia="Calibri" w:hAnsi="Times New Roman" w:cs="Times New Roman"/>
          <w:bCs/>
          <w:vertAlign w:val="superscript"/>
          <w:lang w:val="uk-UA"/>
        </w:rPr>
        <w:t>2</w:t>
      </w:r>
      <w:r w:rsidRPr="00B22D60">
        <w:rPr>
          <w:rFonts w:ascii="Times New Roman" w:eastAsia="Calibri" w:hAnsi="Times New Roman" w:cs="Times New Roman"/>
          <w:bCs/>
          <w:vertAlign w:val="superscript"/>
          <w:lang w:val="uk-UA"/>
        </w:rPr>
        <w:t xml:space="preserve"> </w:t>
      </w:r>
      <w:r w:rsidRPr="00B22D60">
        <w:rPr>
          <w:rFonts w:ascii="Times New Roman" w:eastAsia="Calibri" w:hAnsi="Times New Roman" w:cs="Times New Roman"/>
          <w:bCs/>
        </w:rPr>
        <w:t>КУО/г</w:t>
      </w:r>
      <w:r w:rsidRPr="00B22D60">
        <w:rPr>
          <w:rFonts w:ascii="Times New Roman" w:eastAsia="Calibri" w:hAnsi="Times New Roman" w:cs="Times New Roman"/>
          <w:bCs/>
          <w:lang w:val="uk-UA"/>
        </w:rPr>
        <w:t xml:space="preserve">, що </w:t>
      </w:r>
      <w:r w:rsidR="004B76A9">
        <w:rPr>
          <w:rFonts w:ascii="Times New Roman" w:eastAsia="Calibri" w:hAnsi="Times New Roman" w:cs="Times New Roman"/>
          <w:bCs/>
          <w:lang w:val="uk-UA"/>
        </w:rPr>
        <w:t xml:space="preserve">значно </w:t>
      </w:r>
      <w:r w:rsidRPr="00B22D60">
        <w:rPr>
          <w:rFonts w:ascii="Times New Roman" w:eastAsia="Calibri" w:hAnsi="Times New Roman" w:cs="Times New Roman"/>
          <w:bCs/>
          <w:lang w:val="uk-UA"/>
        </w:rPr>
        <w:t>перевищує нормовані показники.</w:t>
      </w:r>
      <w:r w:rsidR="004B76A9">
        <w:rPr>
          <w:rFonts w:ascii="Times New Roman" w:eastAsia="Calibri" w:hAnsi="Times New Roman" w:cs="Times New Roman"/>
          <w:bCs/>
          <w:lang w:val="uk-UA"/>
        </w:rPr>
        <w:t xml:space="preserve"> </w:t>
      </w:r>
      <w:r w:rsidRPr="00B22D60">
        <w:rPr>
          <w:rFonts w:ascii="Times New Roman" w:eastAsia="Calibri" w:hAnsi="Times New Roman" w:cs="Times New Roman"/>
          <w:bCs/>
          <w:lang w:val="uk-UA"/>
        </w:rPr>
        <w:t xml:space="preserve">Гриби роду </w:t>
      </w:r>
      <w:proofErr w:type="spellStart"/>
      <w:r w:rsidRPr="00B22D60">
        <w:rPr>
          <w:rFonts w:ascii="Times New Roman" w:eastAsia="Calibri" w:hAnsi="Times New Roman" w:cs="Times New Roman"/>
          <w:bCs/>
          <w:iCs/>
        </w:rPr>
        <w:t>Penicillium</w:t>
      </w:r>
      <w:proofErr w:type="spellEnd"/>
      <w:r w:rsidRPr="00B22D60">
        <w:rPr>
          <w:rFonts w:ascii="Times New Roman" w:eastAsia="Calibri" w:hAnsi="Times New Roman" w:cs="Times New Roman"/>
          <w:bCs/>
          <w:iCs/>
          <w:lang w:val="uk-UA"/>
        </w:rPr>
        <w:t xml:space="preserve"> було виявлено у</w:t>
      </w:r>
      <w:r w:rsidRPr="00B22D60">
        <w:rPr>
          <w:rFonts w:ascii="Times New Roman" w:eastAsia="Calibri" w:hAnsi="Times New Roman" w:cs="Times New Roman"/>
          <w:bCs/>
          <w:lang w:val="uk-UA"/>
        </w:rPr>
        <w:t xml:space="preserve"> зразках йогуртів ТМ «</w:t>
      </w:r>
      <w:proofErr w:type="spellStart"/>
      <w:r w:rsidRPr="00B22D60">
        <w:rPr>
          <w:rFonts w:ascii="Times New Roman" w:eastAsia="Calibri" w:hAnsi="Times New Roman" w:cs="Times New Roman"/>
          <w:bCs/>
          <w:lang w:val="uk-UA"/>
        </w:rPr>
        <w:t>Растішка</w:t>
      </w:r>
      <w:proofErr w:type="spellEnd"/>
      <w:r w:rsidRPr="00B22D60">
        <w:rPr>
          <w:rFonts w:ascii="Times New Roman" w:eastAsia="Calibri" w:hAnsi="Times New Roman" w:cs="Times New Roman"/>
          <w:bCs/>
          <w:lang w:val="uk-UA"/>
        </w:rPr>
        <w:t>», ТМ «</w:t>
      </w:r>
      <w:proofErr w:type="spellStart"/>
      <w:r w:rsidRPr="00B22D60">
        <w:rPr>
          <w:rFonts w:ascii="Times New Roman" w:eastAsia="Calibri" w:hAnsi="Times New Roman" w:cs="Times New Roman"/>
          <w:bCs/>
          <w:lang w:val="uk-UA"/>
        </w:rPr>
        <w:t>Простоквашино</w:t>
      </w:r>
      <w:proofErr w:type="spellEnd"/>
      <w:r w:rsidRPr="00B22D60">
        <w:rPr>
          <w:rFonts w:ascii="Times New Roman" w:eastAsia="Calibri" w:hAnsi="Times New Roman" w:cs="Times New Roman"/>
          <w:bCs/>
          <w:lang w:val="uk-UA"/>
        </w:rPr>
        <w:t xml:space="preserve">» та ТМ «Агуша». Гриби роду </w:t>
      </w:r>
      <w:proofErr w:type="spellStart"/>
      <w:r w:rsidRPr="00B22D60">
        <w:rPr>
          <w:rFonts w:ascii="Times New Roman" w:eastAsia="Calibri" w:hAnsi="Times New Roman" w:cs="Times New Roman"/>
          <w:bCs/>
          <w:iCs/>
        </w:rPr>
        <w:t>Aspergillus</w:t>
      </w:r>
      <w:proofErr w:type="spellEnd"/>
      <w:r w:rsidRPr="00B22D60">
        <w:rPr>
          <w:rFonts w:ascii="Times New Roman" w:eastAsia="Calibri" w:hAnsi="Times New Roman" w:cs="Times New Roman"/>
          <w:bCs/>
          <w:iCs/>
          <w:lang w:val="uk-UA"/>
        </w:rPr>
        <w:t xml:space="preserve"> </w:t>
      </w:r>
      <w:r w:rsidRPr="00B22D60">
        <w:rPr>
          <w:rFonts w:ascii="Times New Roman" w:eastAsia="Calibri" w:hAnsi="Times New Roman" w:cs="Times New Roman"/>
          <w:bCs/>
          <w:lang w:val="uk-UA"/>
        </w:rPr>
        <w:t>були виявлені у всіх зразках</w:t>
      </w:r>
      <w:r w:rsidR="004B76A9">
        <w:rPr>
          <w:rFonts w:ascii="Times New Roman" w:eastAsia="Calibri" w:hAnsi="Times New Roman" w:cs="Times New Roman"/>
          <w:bCs/>
          <w:lang w:val="uk-UA"/>
        </w:rPr>
        <w:t>.</w:t>
      </w:r>
      <w:r w:rsidRPr="00B22D60">
        <w:rPr>
          <w:rFonts w:ascii="Times New Roman" w:eastAsia="Calibri" w:hAnsi="Times New Roman" w:cs="Times New Roman"/>
          <w:bCs/>
          <w:iCs/>
          <w:lang w:val="uk-UA"/>
        </w:rPr>
        <w:t xml:space="preserve"> </w:t>
      </w:r>
    </w:p>
    <w:p w:rsidR="00395F91" w:rsidRDefault="00395F91" w:rsidP="00FF1ADB">
      <w:pPr>
        <w:spacing w:after="0" w:line="240" w:lineRule="auto"/>
        <w:ind w:firstLine="284"/>
        <w:jc w:val="both"/>
        <w:rPr>
          <w:rFonts w:ascii="Times New Roman" w:eastAsia="Calibri" w:hAnsi="Times New Roman" w:cs="Times New Roman"/>
          <w:bCs/>
          <w:lang w:val="uk-UA"/>
        </w:rPr>
      </w:pPr>
      <w:r w:rsidRPr="00B22D60">
        <w:rPr>
          <w:rFonts w:ascii="Times New Roman" w:eastAsia="Calibri" w:hAnsi="Times New Roman" w:cs="Times New Roman"/>
          <w:bCs/>
          <w:lang w:val="uk-UA"/>
        </w:rPr>
        <w:t xml:space="preserve">Таким чином, вимогам стандарту за мікробіологічними показниками </w:t>
      </w:r>
      <w:r w:rsidR="004B76A9">
        <w:rPr>
          <w:rFonts w:ascii="Times New Roman" w:eastAsia="Calibri" w:hAnsi="Times New Roman" w:cs="Times New Roman"/>
          <w:bCs/>
          <w:lang w:val="uk-UA"/>
        </w:rPr>
        <w:t xml:space="preserve">не </w:t>
      </w:r>
      <w:r w:rsidRPr="00B22D60">
        <w:rPr>
          <w:rFonts w:ascii="Times New Roman" w:eastAsia="Calibri" w:hAnsi="Times New Roman" w:cs="Times New Roman"/>
          <w:bCs/>
          <w:lang w:val="uk-UA"/>
        </w:rPr>
        <w:t xml:space="preserve">відповідав </w:t>
      </w:r>
      <w:r w:rsidR="004B76A9">
        <w:rPr>
          <w:rFonts w:ascii="Times New Roman" w:eastAsia="Calibri" w:hAnsi="Times New Roman" w:cs="Times New Roman"/>
          <w:bCs/>
          <w:lang w:val="uk-UA"/>
        </w:rPr>
        <w:t xml:space="preserve">жоден </w:t>
      </w:r>
      <w:r w:rsidRPr="00B22D60">
        <w:rPr>
          <w:rFonts w:ascii="Times New Roman" w:eastAsia="Calibri" w:hAnsi="Times New Roman" w:cs="Times New Roman"/>
          <w:bCs/>
          <w:lang w:val="uk-UA"/>
        </w:rPr>
        <w:t>зразок.</w:t>
      </w:r>
    </w:p>
    <w:p w:rsidR="00805942" w:rsidRDefault="00805942" w:rsidP="009313BD">
      <w:pPr>
        <w:spacing w:after="0" w:line="240" w:lineRule="auto"/>
        <w:ind w:right="-257" w:firstLine="284"/>
        <w:jc w:val="center"/>
        <w:rPr>
          <w:rFonts w:ascii="Times New Roman" w:eastAsia="Calibri" w:hAnsi="Times New Roman" w:cs="Times New Roman"/>
          <w:b/>
          <w:bCs/>
          <w:lang w:val="uk-UA"/>
        </w:rPr>
      </w:pPr>
    </w:p>
    <w:p w:rsidR="00395F91" w:rsidRPr="00395F91" w:rsidRDefault="00395F91" w:rsidP="009313BD">
      <w:pPr>
        <w:spacing w:after="0" w:line="240" w:lineRule="auto"/>
        <w:ind w:right="-257" w:firstLine="284"/>
        <w:jc w:val="center"/>
        <w:rPr>
          <w:rFonts w:ascii="Times New Roman" w:eastAsia="Calibri" w:hAnsi="Times New Roman" w:cs="Times New Roman"/>
          <w:b/>
          <w:bCs/>
          <w:lang w:val="uk-UA"/>
        </w:rPr>
      </w:pPr>
      <w:r w:rsidRPr="00395F91">
        <w:rPr>
          <w:rFonts w:ascii="Times New Roman" w:eastAsia="Calibri" w:hAnsi="Times New Roman" w:cs="Times New Roman"/>
          <w:b/>
          <w:bCs/>
          <w:lang w:val="uk-UA"/>
        </w:rPr>
        <w:t xml:space="preserve">Список використаних </w:t>
      </w:r>
      <w:r w:rsidR="00FF1ADB">
        <w:rPr>
          <w:rFonts w:ascii="Times New Roman" w:eastAsia="Calibri" w:hAnsi="Times New Roman" w:cs="Times New Roman"/>
          <w:b/>
          <w:bCs/>
          <w:lang w:val="uk-UA"/>
        </w:rPr>
        <w:t xml:space="preserve">інформаційних </w:t>
      </w:r>
      <w:r w:rsidRPr="00395F91">
        <w:rPr>
          <w:rFonts w:ascii="Times New Roman" w:eastAsia="Calibri" w:hAnsi="Times New Roman" w:cs="Times New Roman"/>
          <w:b/>
          <w:bCs/>
          <w:lang w:val="uk-UA"/>
        </w:rPr>
        <w:t>джерел</w:t>
      </w:r>
    </w:p>
    <w:p w:rsidR="00395F91" w:rsidRPr="000437AF" w:rsidRDefault="00395F91" w:rsidP="00FF1ADB">
      <w:pPr>
        <w:pStyle w:val="a7"/>
        <w:numPr>
          <w:ilvl w:val="0"/>
          <w:numId w:val="11"/>
        </w:numPr>
        <w:spacing w:after="0" w:line="240" w:lineRule="auto"/>
        <w:ind w:left="0" w:right="-257" w:firstLine="284"/>
        <w:jc w:val="both"/>
        <w:rPr>
          <w:rFonts w:ascii="Times New Roman" w:eastAsia="Calibri" w:hAnsi="Times New Roman" w:cs="Times New Roman"/>
          <w:bCs/>
          <w:lang w:val="uk-UA"/>
        </w:rPr>
      </w:pPr>
      <w:proofErr w:type="spellStart"/>
      <w:r w:rsidRPr="000437AF">
        <w:rPr>
          <w:rFonts w:ascii="Times New Roman" w:eastAsia="Calibri" w:hAnsi="Times New Roman" w:cs="Times New Roman"/>
          <w:bCs/>
          <w:lang w:val="uk-UA"/>
        </w:rPr>
        <w:t>Власенко</w:t>
      </w:r>
      <w:proofErr w:type="spellEnd"/>
      <w:r w:rsidR="001C44AE" w:rsidRPr="000437AF">
        <w:rPr>
          <w:rFonts w:ascii="Times New Roman" w:eastAsia="Calibri" w:hAnsi="Times New Roman" w:cs="Times New Roman"/>
          <w:bCs/>
          <w:lang w:val="uk-UA"/>
        </w:rPr>
        <w:t xml:space="preserve"> В.В.</w:t>
      </w:r>
      <w:r w:rsidRPr="000437AF">
        <w:rPr>
          <w:rFonts w:ascii="Times New Roman" w:eastAsia="Calibri" w:hAnsi="Times New Roman" w:cs="Times New Roman"/>
          <w:bCs/>
          <w:lang w:val="uk-UA"/>
        </w:rPr>
        <w:t>, Машкін</w:t>
      </w:r>
      <w:r w:rsidR="001C44AE" w:rsidRPr="000437AF">
        <w:rPr>
          <w:rFonts w:ascii="Times New Roman" w:eastAsia="Calibri" w:hAnsi="Times New Roman" w:cs="Times New Roman"/>
          <w:bCs/>
          <w:lang w:val="uk-UA"/>
        </w:rPr>
        <w:t xml:space="preserve"> М. І.</w:t>
      </w:r>
      <w:r w:rsidRPr="000437AF">
        <w:rPr>
          <w:rFonts w:ascii="Times New Roman" w:eastAsia="Calibri" w:hAnsi="Times New Roman" w:cs="Times New Roman"/>
          <w:bCs/>
          <w:lang w:val="uk-UA"/>
        </w:rPr>
        <w:t xml:space="preserve">, Бігун </w:t>
      </w:r>
      <w:r w:rsidR="001C44AE" w:rsidRPr="000437AF">
        <w:rPr>
          <w:rFonts w:ascii="Times New Roman" w:eastAsia="Calibri" w:hAnsi="Times New Roman" w:cs="Times New Roman"/>
          <w:bCs/>
          <w:lang w:val="uk-UA"/>
        </w:rPr>
        <w:t>П.П.</w:t>
      </w:r>
      <w:r w:rsidRPr="000437AF">
        <w:rPr>
          <w:rFonts w:ascii="Times New Roman" w:eastAsia="Calibri" w:hAnsi="Times New Roman" w:cs="Times New Roman"/>
          <w:bCs/>
          <w:lang w:val="uk-UA"/>
        </w:rPr>
        <w:t xml:space="preserve"> Технологія виробництва і перероб</w:t>
      </w:r>
      <w:r w:rsidR="001C44AE" w:rsidRPr="000437AF">
        <w:rPr>
          <w:rFonts w:ascii="Times New Roman" w:eastAsia="Calibri" w:hAnsi="Times New Roman" w:cs="Times New Roman"/>
          <w:bCs/>
          <w:lang w:val="uk-UA"/>
        </w:rPr>
        <w:t>ки молока та молочних продуктів.</w:t>
      </w:r>
      <w:r w:rsidRPr="000437AF">
        <w:rPr>
          <w:rFonts w:ascii="Times New Roman" w:eastAsia="Calibri" w:hAnsi="Times New Roman" w:cs="Times New Roman"/>
          <w:bCs/>
          <w:lang w:val="uk-UA"/>
        </w:rPr>
        <w:t xml:space="preserve"> </w:t>
      </w:r>
      <w:proofErr w:type="spellStart"/>
      <w:r w:rsidR="001C44AE" w:rsidRPr="000437AF">
        <w:rPr>
          <w:rFonts w:ascii="Times New Roman" w:eastAsia="Calibri" w:hAnsi="Times New Roman" w:cs="Times New Roman"/>
          <w:bCs/>
          <w:lang w:val="uk-UA"/>
        </w:rPr>
        <w:t>Віннниця</w:t>
      </w:r>
      <w:proofErr w:type="spellEnd"/>
      <w:r w:rsidR="001C44AE" w:rsidRPr="000437AF">
        <w:rPr>
          <w:rFonts w:ascii="Times New Roman" w:eastAsia="Calibri" w:hAnsi="Times New Roman" w:cs="Times New Roman"/>
          <w:bCs/>
          <w:lang w:val="uk-UA"/>
        </w:rPr>
        <w:t>, «</w:t>
      </w:r>
      <w:proofErr w:type="spellStart"/>
      <w:r w:rsidR="001C44AE" w:rsidRPr="000437AF">
        <w:rPr>
          <w:rFonts w:ascii="Times New Roman" w:eastAsia="Calibri" w:hAnsi="Times New Roman" w:cs="Times New Roman"/>
          <w:bCs/>
          <w:lang w:val="uk-UA"/>
        </w:rPr>
        <w:t>Гіпаніс</w:t>
      </w:r>
      <w:proofErr w:type="spellEnd"/>
      <w:r w:rsidR="001C44AE" w:rsidRPr="000437AF">
        <w:rPr>
          <w:rFonts w:ascii="Times New Roman" w:eastAsia="Calibri" w:hAnsi="Times New Roman" w:cs="Times New Roman"/>
          <w:bCs/>
          <w:lang w:val="uk-UA"/>
        </w:rPr>
        <w:t>», 2010.</w:t>
      </w:r>
      <w:r w:rsidRPr="000437AF">
        <w:rPr>
          <w:rFonts w:ascii="Times New Roman" w:eastAsia="Calibri" w:hAnsi="Times New Roman" w:cs="Times New Roman"/>
          <w:bCs/>
          <w:lang w:val="uk-UA"/>
        </w:rPr>
        <w:t xml:space="preserve"> 306 с.</w:t>
      </w:r>
    </w:p>
    <w:p w:rsidR="000437AF" w:rsidRPr="000437AF" w:rsidRDefault="000437AF" w:rsidP="00FF1ADB">
      <w:pPr>
        <w:pStyle w:val="a7"/>
        <w:numPr>
          <w:ilvl w:val="0"/>
          <w:numId w:val="11"/>
        </w:numPr>
        <w:tabs>
          <w:tab w:val="left" w:pos="284"/>
        </w:tabs>
        <w:spacing w:after="0" w:line="240" w:lineRule="auto"/>
        <w:ind w:left="0" w:right="-257" w:firstLine="284"/>
        <w:jc w:val="both"/>
        <w:rPr>
          <w:rFonts w:ascii="Times New Roman" w:eastAsia="Calibri" w:hAnsi="Times New Roman" w:cs="Times New Roman"/>
          <w:bCs/>
          <w:lang w:val="uk-UA"/>
        </w:rPr>
      </w:pPr>
      <w:r w:rsidRPr="000437AF">
        <w:rPr>
          <w:rFonts w:ascii="Times New Roman" w:eastAsia="Calibri" w:hAnsi="Times New Roman" w:cs="Times New Roman"/>
          <w:bCs/>
          <w:lang w:val="uk-UA"/>
        </w:rPr>
        <w:t xml:space="preserve">ДСТУ 4343:2004 Йогурти. Загальні технічні умови. Дата початку дії, 01.10.2005. Дата </w:t>
      </w:r>
      <w:r w:rsidR="00805942">
        <w:rPr>
          <w:rFonts w:ascii="Times New Roman" w:eastAsia="Calibri" w:hAnsi="Times New Roman" w:cs="Times New Roman"/>
          <w:bCs/>
          <w:lang w:val="uk-UA"/>
        </w:rPr>
        <w:t>прийняття, 20.09.2004. Статус, д</w:t>
      </w:r>
      <w:r w:rsidRPr="000437AF">
        <w:rPr>
          <w:rFonts w:ascii="Times New Roman" w:eastAsia="Calibri" w:hAnsi="Times New Roman" w:cs="Times New Roman"/>
          <w:bCs/>
          <w:lang w:val="uk-UA"/>
        </w:rPr>
        <w:t>іючий.</w:t>
      </w:r>
    </w:p>
    <w:p w:rsidR="00FF1ADB" w:rsidRDefault="00FF1ADB" w:rsidP="00FF1ADB">
      <w:pPr>
        <w:pStyle w:val="a7"/>
        <w:numPr>
          <w:ilvl w:val="0"/>
          <w:numId w:val="11"/>
        </w:numPr>
        <w:spacing w:after="0" w:line="240" w:lineRule="auto"/>
        <w:ind w:left="0" w:firstLine="284"/>
        <w:jc w:val="both"/>
        <w:rPr>
          <w:rFonts w:ascii="Times New Roman" w:eastAsia="Calibri" w:hAnsi="Times New Roman" w:cs="Times New Roman"/>
          <w:bCs/>
          <w:lang w:val="uk-UA"/>
        </w:rPr>
      </w:pPr>
      <w:r w:rsidRPr="000437AF">
        <w:rPr>
          <w:rFonts w:ascii="Times New Roman" w:eastAsia="Calibri" w:hAnsi="Times New Roman" w:cs="Times New Roman"/>
          <w:bCs/>
          <w:lang w:val="uk-UA"/>
        </w:rPr>
        <w:t xml:space="preserve">Продукти кисломолочні для дитячого харчування. Загальні технічні умови ДСТУ 7710:2015; </w:t>
      </w:r>
      <w:proofErr w:type="spellStart"/>
      <w:r w:rsidRPr="000437AF">
        <w:rPr>
          <w:rFonts w:ascii="Times New Roman" w:eastAsia="Calibri" w:hAnsi="Times New Roman" w:cs="Times New Roman"/>
          <w:bCs/>
          <w:lang w:val="uk-UA"/>
        </w:rPr>
        <w:t>введ</w:t>
      </w:r>
      <w:proofErr w:type="spellEnd"/>
      <w:r w:rsidRPr="000437AF">
        <w:rPr>
          <w:rFonts w:ascii="Times New Roman" w:eastAsia="Calibri" w:hAnsi="Times New Roman" w:cs="Times New Roman"/>
          <w:bCs/>
          <w:lang w:val="uk-UA"/>
        </w:rPr>
        <w:t>. 01.08.2016</w:t>
      </w:r>
      <w:r>
        <w:rPr>
          <w:rFonts w:ascii="Times New Roman" w:eastAsia="Calibri" w:hAnsi="Times New Roman" w:cs="Times New Roman"/>
          <w:bCs/>
          <w:lang w:val="uk-UA"/>
        </w:rPr>
        <w:t>. Нац. стандарт України, 2015.</w:t>
      </w:r>
      <w:r w:rsidRPr="000437AF">
        <w:rPr>
          <w:rFonts w:ascii="Times New Roman" w:eastAsia="Calibri" w:hAnsi="Times New Roman" w:cs="Times New Roman"/>
          <w:bCs/>
          <w:lang w:val="uk-UA"/>
        </w:rPr>
        <w:t xml:space="preserve"> 17 с. </w:t>
      </w:r>
    </w:p>
    <w:p w:rsidR="009313BD" w:rsidRPr="00821C3C" w:rsidRDefault="00821C3C" w:rsidP="009313BD">
      <w:pPr>
        <w:pStyle w:val="a7"/>
        <w:numPr>
          <w:ilvl w:val="0"/>
          <w:numId w:val="11"/>
        </w:numPr>
        <w:spacing w:after="0" w:line="240" w:lineRule="auto"/>
        <w:jc w:val="both"/>
        <w:rPr>
          <w:rFonts w:ascii="Times New Roman" w:eastAsia="Calibri" w:hAnsi="Times New Roman" w:cs="Times New Roman"/>
          <w:bCs/>
          <w:lang w:val="uk-UA"/>
        </w:rPr>
      </w:pPr>
      <w:hyperlink r:id="rId9" w:history="1">
        <w:r w:rsidRPr="00821C3C">
          <w:rPr>
            <w:rStyle w:val="a8"/>
            <w:rFonts w:ascii="Times New Roman" w:eastAsia="Calibri" w:hAnsi="Times New Roman" w:cs="Times New Roman"/>
            <w:bCs/>
            <w:color w:val="auto"/>
            <w:u w:val="none"/>
            <w:lang w:val="uk-UA"/>
          </w:rPr>
          <w:t>http://poradum.com.ua/health/1943-korist-shkoda-yogurtu-suchasniy-yogurt.html</w:t>
        </w:r>
      </w:hyperlink>
    </w:p>
    <w:p w:rsidR="00821C3C" w:rsidRPr="00821C3C" w:rsidRDefault="00821C3C" w:rsidP="00821C3C">
      <w:pPr>
        <w:pStyle w:val="a7"/>
        <w:numPr>
          <w:ilvl w:val="0"/>
          <w:numId w:val="11"/>
        </w:numPr>
        <w:spacing w:after="0" w:line="240" w:lineRule="auto"/>
        <w:jc w:val="both"/>
        <w:rPr>
          <w:rFonts w:ascii="Times New Roman" w:eastAsia="Calibri" w:hAnsi="Times New Roman" w:cs="Times New Roman"/>
          <w:bCs/>
          <w:lang w:val="uk-UA"/>
        </w:rPr>
      </w:pPr>
      <w:r w:rsidRPr="00821C3C">
        <w:rPr>
          <w:rFonts w:ascii="Times New Roman" w:eastAsia="Calibri" w:hAnsi="Times New Roman" w:cs="Times New Roman"/>
          <w:bCs/>
          <w:lang w:val="uk-UA"/>
        </w:rPr>
        <w:t>https://ukr.media</w:t>
      </w:r>
    </w:p>
    <w:sectPr w:rsidR="00821C3C" w:rsidRPr="00821C3C" w:rsidSect="00395F91">
      <w:pgSz w:w="8392" w:h="11907"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5F" w:rsidRDefault="00DC3F5F" w:rsidP="003A3125">
      <w:pPr>
        <w:spacing w:after="0" w:line="240" w:lineRule="auto"/>
      </w:pPr>
      <w:r>
        <w:separator/>
      </w:r>
    </w:p>
  </w:endnote>
  <w:endnote w:type="continuationSeparator" w:id="0">
    <w:p w:rsidR="00DC3F5F" w:rsidRDefault="00DC3F5F" w:rsidP="003A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5F" w:rsidRDefault="00DC3F5F" w:rsidP="003A3125">
      <w:pPr>
        <w:spacing w:after="0" w:line="240" w:lineRule="auto"/>
      </w:pPr>
      <w:r>
        <w:separator/>
      </w:r>
    </w:p>
  </w:footnote>
  <w:footnote w:type="continuationSeparator" w:id="0">
    <w:p w:rsidR="00DC3F5F" w:rsidRDefault="00DC3F5F" w:rsidP="003A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1D4D7"/>
    <w:multiLevelType w:val="singleLevel"/>
    <w:tmpl w:val="AF41D4D7"/>
    <w:lvl w:ilvl="0">
      <w:start w:val="1"/>
      <w:numFmt w:val="decimal"/>
      <w:suff w:val="space"/>
      <w:lvlText w:val="%1."/>
      <w:lvlJc w:val="left"/>
    </w:lvl>
  </w:abstractNum>
  <w:abstractNum w:abstractNumId="1">
    <w:nsid w:val="291F403B"/>
    <w:multiLevelType w:val="hybridMultilevel"/>
    <w:tmpl w:val="A8BA7D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37EC1FFC"/>
    <w:multiLevelType w:val="hybridMultilevel"/>
    <w:tmpl w:val="CFFA5784"/>
    <w:lvl w:ilvl="0" w:tplc="A61871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71EFB"/>
    <w:multiLevelType w:val="hybridMultilevel"/>
    <w:tmpl w:val="81D2F220"/>
    <w:lvl w:ilvl="0" w:tplc="46F20C42">
      <w:start w:val="1"/>
      <w:numFmt w:val="bullet"/>
      <w:lvlText w:val="•"/>
      <w:lvlJc w:val="left"/>
      <w:pPr>
        <w:ind w:left="0" w:firstLine="0"/>
      </w:pPr>
    </w:lvl>
    <w:lvl w:ilvl="1" w:tplc="98B03CA8">
      <w:numFmt w:val="decimal"/>
      <w:lvlText w:val=""/>
      <w:lvlJc w:val="left"/>
      <w:pPr>
        <w:ind w:left="0" w:firstLine="0"/>
      </w:pPr>
    </w:lvl>
    <w:lvl w:ilvl="2" w:tplc="82C4FE62">
      <w:numFmt w:val="decimal"/>
      <w:lvlText w:val=""/>
      <w:lvlJc w:val="left"/>
      <w:pPr>
        <w:ind w:left="0" w:firstLine="0"/>
      </w:pPr>
    </w:lvl>
    <w:lvl w:ilvl="3" w:tplc="AA32BCCE">
      <w:numFmt w:val="decimal"/>
      <w:lvlText w:val=""/>
      <w:lvlJc w:val="left"/>
      <w:pPr>
        <w:ind w:left="0" w:firstLine="0"/>
      </w:pPr>
    </w:lvl>
    <w:lvl w:ilvl="4" w:tplc="B25C0AEA">
      <w:numFmt w:val="decimal"/>
      <w:lvlText w:val=""/>
      <w:lvlJc w:val="left"/>
      <w:pPr>
        <w:ind w:left="0" w:firstLine="0"/>
      </w:pPr>
    </w:lvl>
    <w:lvl w:ilvl="5" w:tplc="FA46E30C">
      <w:numFmt w:val="decimal"/>
      <w:lvlText w:val=""/>
      <w:lvlJc w:val="left"/>
      <w:pPr>
        <w:ind w:left="0" w:firstLine="0"/>
      </w:pPr>
    </w:lvl>
    <w:lvl w:ilvl="6" w:tplc="E2BE1C0A">
      <w:numFmt w:val="decimal"/>
      <w:lvlText w:val=""/>
      <w:lvlJc w:val="left"/>
      <w:pPr>
        <w:ind w:left="0" w:firstLine="0"/>
      </w:pPr>
    </w:lvl>
    <w:lvl w:ilvl="7" w:tplc="1A208F0E">
      <w:numFmt w:val="decimal"/>
      <w:lvlText w:val=""/>
      <w:lvlJc w:val="left"/>
      <w:pPr>
        <w:ind w:left="0" w:firstLine="0"/>
      </w:pPr>
    </w:lvl>
    <w:lvl w:ilvl="8" w:tplc="A32420D4">
      <w:numFmt w:val="decimal"/>
      <w:lvlText w:val=""/>
      <w:lvlJc w:val="left"/>
      <w:pPr>
        <w:ind w:left="0" w:firstLine="0"/>
      </w:pPr>
    </w:lvl>
  </w:abstractNum>
  <w:abstractNum w:abstractNumId="4">
    <w:nsid w:val="47124FC0"/>
    <w:multiLevelType w:val="hybridMultilevel"/>
    <w:tmpl w:val="52F88500"/>
    <w:lvl w:ilvl="0" w:tplc="A1EA20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CC0282"/>
    <w:multiLevelType w:val="hybridMultilevel"/>
    <w:tmpl w:val="E6364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612145"/>
    <w:multiLevelType w:val="hybridMultilevel"/>
    <w:tmpl w:val="CB9A664E"/>
    <w:lvl w:ilvl="0" w:tplc="F80EF1CC">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2AD7D45"/>
    <w:multiLevelType w:val="hybridMultilevel"/>
    <w:tmpl w:val="48D459E6"/>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7545E146"/>
    <w:multiLevelType w:val="hybridMultilevel"/>
    <w:tmpl w:val="4DDA1676"/>
    <w:lvl w:ilvl="0" w:tplc="1B40C8FC">
      <w:start w:val="1"/>
      <w:numFmt w:val="decimal"/>
      <w:lvlText w:val="%1."/>
      <w:lvlJc w:val="left"/>
      <w:pPr>
        <w:ind w:left="0" w:firstLine="0"/>
      </w:pPr>
    </w:lvl>
    <w:lvl w:ilvl="1" w:tplc="DE2268BE">
      <w:numFmt w:val="decimal"/>
      <w:lvlText w:val=""/>
      <w:lvlJc w:val="left"/>
      <w:pPr>
        <w:ind w:left="0" w:firstLine="0"/>
      </w:pPr>
    </w:lvl>
    <w:lvl w:ilvl="2" w:tplc="DE004DF0">
      <w:numFmt w:val="decimal"/>
      <w:lvlText w:val=""/>
      <w:lvlJc w:val="left"/>
      <w:pPr>
        <w:ind w:left="0" w:firstLine="0"/>
      </w:pPr>
    </w:lvl>
    <w:lvl w:ilvl="3" w:tplc="57D2A156">
      <w:numFmt w:val="decimal"/>
      <w:lvlText w:val=""/>
      <w:lvlJc w:val="left"/>
      <w:pPr>
        <w:ind w:left="0" w:firstLine="0"/>
      </w:pPr>
    </w:lvl>
    <w:lvl w:ilvl="4" w:tplc="D5908E18">
      <w:numFmt w:val="decimal"/>
      <w:lvlText w:val=""/>
      <w:lvlJc w:val="left"/>
      <w:pPr>
        <w:ind w:left="0" w:firstLine="0"/>
      </w:pPr>
    </w:lvl>
    <w:lvl w:ilvl="5" w:tplc="CF5CA8FE">
      <w:numFmt w:val="decimal"/>
      <w:lvlText w:val=""/>
      <w:lvlJc w:val="left"/>
      <w:pPr>
        <w:ind w:left="0" w:firstLine="0"/>
      </w:pPr>
    </w:lvl>
    <w:lvl w:ilvl="6" w:tplc="9EE65B44">
      <w:numFmt w:val="decimal"/>
      <w:lvlText w:val=""/>
      <w:lvlJc w:val="left"/>
      <w:pPr>
        <w:ind w:left="0" w:firstLine="0"/>
      </w:pPr>
    </w:lvl>
    <w:lvl w:ilvl="7" w:tplc="95E29866">
      <w:numFmt w:val="decimal"/>
      <w:lvlText w:val=""/>
      <w:lvlJc w:val="left"/>
      <w:pPr>
        <w:ind w:left="0" w:firstLine="0"/>
      </w:pPr>
    </w:lvl>
    <w:lvl w:ilvl="8" w:tplc="25FA59F0">
      <w:numFmt w:val="decimal"/>
      <w:lvlText w:val=""/>
      <w:lvlJc w:val="left"/>
      <w:pPr>
        <w:ind w:left="0" w:firstLine="0"/>
      </w:pPr>
    </w:lvl>
  </w:abstractNum>
  <w:abstractNum w:abstractNumId="9">
    <w:nsid w:val="79E2A9E3"/>
    <w:multiLevelType w:val="hybridMultilevel"/>
    <w:tmpl w:val="C0D657F8"/>
    <w:lvl w:ilvl="0" w:tplc="3148DD9C">
      <w:start w:val="1"/>
      <w:numFmt w:val="bullet"/>
      <w:lvlText w:val="•"/>
      <w:lvlJc w:val="left"/>
      <w:pPr>
        <w:ind w:left="0" w:firstLine="0"/>
      </w:pPr>
    </w:lvl>
    <w:lvl w:ilvl="1" w:tplc="271256D2">
      <w:numFmt w:val="decimal"/>
      <w:lvlText w:val=""/>
      <w:lvlJc w:val="left"/>
      <w:pPr>
        <w:ind w:left="0" w:firstLine="0"/>
      </w:pPr>
    </w:lvl>
    <w:lvl w:ilvl="2" w:tplc="460A5E38">
      <w:numFmt w:val="decimal"/>
      <w:lvlText w:val=""/>
      <w:lvlJc w:val="left"/>
      <w:pPr>
        <w:ind w:left="0" w:firstLine="0"/>
      </w:pPr>
    </w:lvl>
    <w:lvl w:ilvl="3" w:tplc="16D2DBDC">
      <w:numFmt w:val="decimal"/>
      <w:lvlText w:val=""/>
      <w:lvlJc w:val="left"/>
      <w:pPr>
        <w:ind w:left="0" w:firstLine="0"/>
      </w:pPr>
    </w:lvl>
    <w:lvl w:ilvl="4" w:tplc="21F645C2">
      <w:numFmt w:val="decimal"/>
      <w:lvlText w:val=""/>
      <w:lvlJc w:val="left"/>
      <w:pPr>
        <w:ind w:left="0" w:firstLine="0"/>
      </w:pPr>
    </w:lvl>
    <w:lvl w:ilvl="5" w:tplc="8DC0A22C">
      <w:numFmt w:val="decimal"/>
      <w:lvlText w:val=""/>
      <w:lvlJc w:val="left"/>
      <w:pPr>
        <w:ind w:left="0" w:firstLine="0"/>
      </w:pPr>
    </w:lvl>
    <w:lvl w:ilvl="6" w:tplc="217037AA">
      <w:numFmt w:val="decimal"/>
      <w:lvlText w:val=""/>
      <w:lvlJc w:val="left"/>
      <w:pPr>
        <w:ind w:left="0" w:firstLine="0"/>
      </w:pPr>
    </w:lvl>
    <w:lvl w:ilvl="7" w:tplc="E4D20B02">
      <w:numFmt w:val="decimal"/>
      <w:lvlText w:val=""/>
      <w:lvlJc w:val="left"/>
      <w:pPr>
        <w:ind w:left="0" w:firstLine="0"/>
      </w:pPr>
    </w:lvl>
    <w:lvl w:ilvl="8" w:tplc="A8962C84">
      <w:numFmt w:val="decimal"/>
      <w:lvlText w:val=""/>
      <w:lvlJc w:val="left"/>
      <w:pPr>
        <w:ind w:left="0" w:firstLine="0"/>
      </w:pPr>
    </w:lvl>
  </w:abstractNum>
  <w:num w:numId="1">
    <w:abstractNumId w:val="3"/>
  </w:num>
  <w:num w:numId="2">
    <w:abstractNumId w:val="9"/>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54"/>
    <w:rsid w:val="00026B8B"/>
    <w:rsid w:val="000318D4"/>
    <w:rsid w:val="000437AF"/>
    <w:rsid w:val="00043DC6"/>
    <w:rsid w:val="00055BDA"/>
    <w:rsid w:val="00101E82"/>
    <w:rsid w:val="0012021D"/>
    <w:rsid w:val="001457A7"/>
    <w:rsid w:val="001462D6"/>
    <w:rsid w:val="00146EB1"/>
    <w:rsid w:val="001A6661"/>
    <w:rsid w:val="001C294B"/>
    <w:rsid w:val="001C3949"/>
    <w:rsid w:val="001C44AE"/>
    <w:rsid w:val="001E5C4A"/>
    <w:rsid w:val="002451D8"/>
    <w:rsid w:val="002D00BE"/>
    <w:rsid w:val="003011E9"/>
    <w:rsid w:val="00306F68"/>
    <w:rsid w:val="00333C06"/>
    <w:rsid w:val="00391B20"/>
    <w:rsid w:val="00395F91"/>
    <w:rsid w:val="003A3125"/>
    <w:rsid w:val="003C3DCC"/>
    <w:rsid w:val="003E023A"/>
    <w:rsid w:val="003E3053"/>
    <w:rsid w:val="00401BF6"/>
    <w:rsid w:val="00447521"/>
    <w:rsid w:val="00457ECA"/>
    <w:rsid w:val="004647F1"/>
    <w:rsid w:val="00467CA2"/>
    <w:rsid w:val="00473C8D"/>
    <w:rsid w:val="004B76A9"/>
    <w:rsid w:val="004C1812"/>
    <w:rsid w:val="004D15CF"/>
    <w:rsid w:val="004F6014"/>
    <w:rsid w:val="00510F73"/>
    <w:rsid w:val="00525031"/>
    <w:rsid w:val="0057098B"/>
    <w:rsid w:val="005C3F74"/>
    <w:rsid w:val="005F42CC"/>
    <w:rsid w:val="006257DA"/>
    <w:rsid w:val="00641125"/>
    <w:rsid w:val="006531B3"/>
    <w:rsid w:val="006A225B"/>
    <w:rsid w:val="006D76E0"/>
    <w:rsid w:val="006F7C14"/>
    <w:rsid w:val="00721EFA"/>
    <w:rsid w:val="007341EF"/>
    <w:rsid w:val="00735F8A"/>
    <w:rsid w:val="00766C70"/>
    <w:rsid w:val="007A7A4C"/>
    <w:rsid w:val="007F4D59"/>
    <w:rsid w:val="00805942"/>
    <w:rsid w:val="0081473E"/>
    <w:rsid w:val="00821C3C"/>
    <w:rsid w:val="00823E4B"/>
    <w:rsid w:val="0085010F"/>
    <w:rsid w:val="008649FA"/>
    <w:rsid w:val="00891C24"/>
    <w:rsid w:val="00914CED"/>
    <w:rsid w:val="00917730"/>
    <w:rsid w:val="009208BD"/>
    <w:rsid w:val="009313BD"/>
    <w:rsid w:val="0096339F"/>
    <w:rsid w:val="009A51BC"/>
    <w:rsid w:val="00A26B46"/>
    <w:rsid w:val="00A461F7"/>
    <w:rsid w:val="00A63EAE"/>
    <w:rsid w:val="00A658BC"/>
    <w:rsid w:val="00A77B52"/>
    <w:rsid w:val="00B22D60"/>
    <w:rsid w:val="00B55701"/>
    <w:rsid w:val="00B61420"/>
    <w:rsid w:val="00B622CE"/>
    <w:rsid w:val="00B6381E"/>
    <w:rsid w:val="00BB2F8D"/>
    <w:rsid w:val="00BC1538"/>
    <w:rsid w:val="00BC167E"/>
    <w:rsid w:val="00BD2854"/>
    <w:rsid w:val="00BF45D9"/>
    <w:rsid w:val="00C342D6"/>
    <w:rsid w:val="00C66032"/>
    <w:rsid w:val="00C83BD5"/>
    <w:rsid w:val="00C8502C"/>
    <w:rsid w:val="00CA12E7"/>
    <w:rsid w:val="00CA6D2D"/>
    <w:rsid w:val="00D72318"/>
    <w:rsid w:val="00D81A03"/>
    <w:rsid w:val="00DA3674"/>
    <w:rsid w:val="00DB6F2D"/>
    <w:rsid w:val="00DC3F5F"/>
    <w:rsid w:val="00DE08C8"/>
    <w:rsid w:val="00DE50F5"/>
    <w:rsid w:val="00E51CD8"/>
    <w:rsid w:val="00E619E1"/>
    <w:rsid w:val="00E61C29"/>
    <w:rsid w:val="00E74DC5"/>
    <w:rsid w:val="00EA1389"/>
    <w:rsid w:val="00EB20AD"/>
    <w:rsid w:val="00EC655B"/>
    <w:rsid w:val="00EC77BC"/>
    <w:rsid w:val="00EF51CC"/>
    <w:rsid w:val="00F01425"/>
    <w:rsid w:val="00F23C62"/>
    <w:rsid w:val="00F31886"/>
    <w:rsid w:val="00F3658B"/>
    <w:rsid w:val="00F37FB9"/>
    <w:rsid w:val="00F67C8E"/>
    <w:rsid w:val="00FE0EBF"/>
    <w:rsid w:val="00FF1ADB"/>
    <w:rsid w:val="00FF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125"/>
  </w:style>
  <w:style w:type="paragraph" w:styleId="a5">
    <w:name w:val="footer"/>
    <w:basedOn w:val="a"/>
    <w:link w:val="a6"/>
    <w:uiPriority w:val="99"/>
    <w:unhideWhenUsed/>
    <w:rsid w:val="003A3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125"/>
  </w:style>
  <w:style w:type="paragraph" w:styleId="a7">
    <w:name w:val="List Paragraph"/>
    <w:basedOn w:val="a"/>
    <w:uiPriority w:val="34"/>
    <w:qFormat/>
    <w:rsid w:val="00A77B52"/>
    <w:pPr>
      <w:ind w:left="720"/>
      <w:contextualSpacing/>
    </w:pPr>
  </w:style>
  <w:style w:type="character" w:styleId="a8">
    <w:name w:val="Hyperlink"/>
    <w:basedOn w:val="a0"/>
    <w:uiPriority w:val="99"/>
    <w:unhideWhenUsed/>
    <w:rsid w:val="00A26B46"/>
    <w:rPr>
      <w:color w:val="0000FF"/>
      <w:u w:val="single"/>
    </w:rPr>
  </w:style>
  <w:style w:type="character" w:customStyle="1" w:styleId="apple-converted-space">
    <w:name w:val="apple-converted-space"/>
    <w:basedOn w:val="a0"/>
    <w:rsid w:val="00A26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125"/>
  </w:style>
  <w:style w:type="paragraph" w:styleId="a5">
    <w:name w:val="footer"/>
    <w:basedOn w:val="a"/>
    <w:link w:val="a6"/>
    <w:uiPriority w:val="99"/>
    <w:unhideWhenUsed/>
    <w:rsid w:val="003A31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125"/>
  </w:style>
  <w:style w:type="paragraph" w:styleId="a7">
    <w:name w:val="List Paragraph"/>
    <w:basedOn w:val="a"/>
    <w:uiPriority w:val="34"/>
    <w:qFormat/>
    <w:rsid w:val="00A77B52"/>
    <w:pPr>
      <w:ind w:left="720"/>
      <w:contextualSpacing/>
    </w:pPr>
  </w:style>
  <w:style w:type="character" w:styleId="a8">
    <w:name w:val="Hyperlink"/>
    <w:basedOn w:val="a0"/>
    <w:uiPriority w:val="99"/>
    <w:unhideWhenUsed/>
    <w:rsid w:val="00A26B46"/>
    <w:rPr>
      <w:color w:val="0000FF"/>
      <w:u w:val="single"/>
    </w:rPr>
  </w:style>
  <w:style w:type="character" w:customStyle="1" w:styleId="apple-converted-space">
    <w:name w:val="apple-converted-space"/>
    <w:basedOn w:val="a0"/>
    <w:rsid w:val="00A2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382">
      <w:bodyDiv w:val="1"/>
      <w:marLeft w:val="0"/>
      <w:marRight w:val="0"/>
      <w:marTop w:val="0"/>
      <w:marBottom w:val="0"/>
      <w:divBdr>
        <w:top w:val="none" w:sz="0" w:space="0" w:color="auto"/>
        <w:left w:val="none" w:sz="0" w:space="0" w:color="auto"/>
        <w:bottom w:val="none" w:sz="0" w:space="0" w:color="auto"/>
        <w:right w:val="none" w:sz="0" w:space="0" w:color="auto"/>
      </w:divBdr>
    </w:div>
    <w:div w:id="576062763">
      <w:bodyDiv w:val="1"/>
      <w:marLeft w:val="0"/>
      <w:marRight w:val="0"/>
      <w:marTop w:val="0"/>
      <w:marBottom w:val="0"/>
      <w:divBdr>
        <w:top w:val="none" w:sz="0" w:space="0" w:color="auto"/>
        <w:left w:val="none" w:sz="0" w:space="0" w:color="auto"/>
        <w:bottom w:val="none" w:sz="0" w:space="0" w:color="auto"/>
        <w:right w:val="none" w:sz="0" w:space="0" w:color="auto"/>
      </w:divBdr>
    </w:div>
    <w:div w:id="619536358">
      <w:bodyDiv w:val="1"/>
      <w:marLeft w:val="0"/>
      <w:marRight w:val="0"/>
      <w:marTop w:val="0"/>
      <w:marBottom w:val="0"/>
      <w:divBdr>
        <w:top w:val="none" w:sz="0" w:space="0" w:color="auto"/>
        <w:left w:val="none" w:sz="0" w:space="0" w:color="auto"/>
        <w:bottom w:val="none" w:sz="0" w:space="0" w:color="auto"/>
        <w:right w:val="none" w:sz="0" w:space="0" w:color="auto"/>
      </w:divBdr>
    </w:div>
    <w:div w:id="708991638">
      <w:bodyDiv w:val="1"/>
      <w:marLeft w:val="0"/>
      <w:marRight w:val="0"/>
      <w:marTop w:val="0"/>
      <w:marBottom w:val="0"/>
      <w:divBdr>
        <w:top w:val="none" w:sz="0" w:space="0" w:color="auto"/>
        <w:left w:val="none" w:sz="0" w:space="0" w:color="auto"/>
        <w:bottom w:val="none" w:sz="0" w:space="0" w:color="auto"/>
        <w:right w:val="none" w:sz="0" w:space="0" w:color="auto"/>
      </w:divBdr>
    </w:div>
    <w:div w:id="953560887">
      <w:bodyDiv w:val="1"/>
      <w:marLeft w:val="0"/>
      <w:marRight w:val="0"/>
      <w:marTop w:val="0"/>
      <w:marBottom w:val="0"/>
      <w:divBdr>
        <w:top w:val="none" w:sz="0" w:space="0" w:color="auto"/>
        <w:left w:val="none" w:sz="0" w:space="0" w:color="auto"/>
        <w:bottom w:val="none" w:sz="0" w:space="0" w:color="auto"/>
        <w:right w:val="none" w:sz="0" w:space="0" w:color="auto"/>
      </w:divBdr>
    </w:div>
    <w:div w:id="1688406739">
      <w:bodyDiv w:val="1"/>
      <w:marLeft w:val="0"/>
      <w:marRight w:val="0"/>
      <w:marTop w:val="0"/>
      <w:marBottom w:val="0"/>
      <w:divBdr>
        <w:top w:val="none" w:sz="0" w:space="0" w:color="auto"/>
        <w:left w:val="none" w:sz="0" w:space="0" w:color="auto"/>
        <w:bottom w:val="none" w:sz="0" w:space="0" w:color="auto"/>
        <w:right w:val="none" w:sz="0" w:space="0" w:color="auto"/>
      </w:divBdr>
    </w:div>
    <w:div w:id="1776827647">
      <w:bodyDiv w:val="1"/>
      <w:marLeft w:val="0"/>
      <w:marRight w:val="0"/>
      <w:marTop w:val="0"/>
      <w:marBottom w:val="0"/>
      <w:divBdr>
        <w:top w:val="none" w:sz="0" w:space="0" w:color="auto"/>
        <w:left w:val="none" w:sz="0" w:space="0" w:color="auto"/>
        <w:bottom w:val="none" w:sz="0" w:space="0" w:color="auto"/>
        <w:right w:val="none" w:sz="0" w:space="0" w:color="auto"/>
      </w:divBdr>
    </w:div>
    <w:div w:id="1996567985">
      <w:bodyDiv w:val="1"/>
      <w:marLeft w:val="0"/>
      <w:marRight w:val="0"/>
      <w:marTop w:val="0"/>
      <w:marBottom w:val="0"/>
      <w:divBdr>
        <w:top w:val="none" w:sz="0" w:space="0" w:color="auto"/>
        <w:left w:val="none" w:sz="0" w:space="0" w:color="auto"/>
        <w:bottom w:val="none" w:sz="0" w:space="0" w:color="auto"/>
        <w:right w:val="none" w:sz="0" w:space="0" w:color="auto"/>
      </w:divBdr>
    </w:div>
    <w:div w:id="2101413747">
      <w:bodyDiv w:val="1"/>
      <w:marLeft w:val="0"/>
      <w:marRight w:val="0"/>
      <w:marTop w:val="0"/>
      <w:marBottom w:val="0"/>
      <w:divBdr>
        <w:top w:val="none" w:sz="0" w:space="0" w:color="auto"/>
        <w:left w:val="none" w:sz="0" w:space="0" w:color="auto"/>
        <w:bottom w:val="none" w:sz="0" w:space="0" w:color="auto"/>
        <w:right w:val="none" w:sz="0" w:space="0" w:color="auto"/>
      </w:divBdr>
      <w:divsChild>
        <w:div w:id="61106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radum.com.ua/health/1943-korist-shkoda-yogurtu-suchasniy-yogu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D960-9749-440F-8DAE-7AE2FD20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dcterms:created xsi:type="dcterms:W3CDTF">2017-02-10T10:45:00Z</dcterms:created>
  <dcterms:modified xsi:type="dcterms:W3CDTF">2019-03-12T05:13:00Z</dcterms:modified>
</cp:coreProperties>
</file>