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96" w:rsidRPr="008B2BDA" w:rsidRDefault="008B2BDA" w:rsidP="00803E96">
      <w:pPr>
        <w:spacing w:after="0" w:line="21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proofErr w:type="gramStart"/>
      <w:r w:rsidRPr="008B2BDA">
        <w:rPr>
          <w:rFonts w:ascii="Times New Roman" w:eastAsia="Calibri" w:hAnsi="Times New Roman" w:cs="Times New Roman"/>
        </w:rPr>
        <w:t>УДК 66</w:t>
      </w:r>
      <w:r w:rsidRPr="008B2BDA">
        <w:rPr>
          <w:rFonts w:ascii="Times New Roman" w:eastAsia="Calibri" w:hAnsi="Times New Roman" w:cs="Times New Roman"/>
          <w:lang w:val="uk-UA"/>
        </w:rPr>
        <w:t>4:67.02</w:t>
      </w:r>
      <w:r w:rsidRPr="006663A3">
        <w:rPr>
          <w:rFonts w:ascii="Times New Roman" w:eastAsia="Calibri" w:hAnsi="Times New Roman" w:cs="Times New Roman"/>
        </w:rPr>
        <w:t>]</w:t>
      </w:r>
      <w:r w:rsidRPr="008B2BDA">
        <w:rPr>
          <w:rFonts w:ascii="Times New Roman" w:eastAsia="Calibri" w:hAnsi="Times New Roman" w:cs="Times New Roman"/>
          <w:lang w:val="uk-UA"/>
        </w:rPr>
        <w:t>:641.56</w:t>
      </w:r>
      <w:r w:rsidRPr="006663A3">
        <w:rPr>
          <w:rFonts w:ascii="Times New Roman" w:eastAsia="Calibri" w:hAnsi="Times New Roman" w:cs="Times New Roman"/>
        </w:rPr>
        <w:t>]]</w:t>
      </w:r>
      <w:r w:rsidRPr="008B2BDA">
        <w:rPr>
          <w:rFonts w:ascii="Times New Roman" w:eastAsia="Calibri" w:hAnsi="Times New Roman" w:cs="Times New Roman"/>
          <w:lang w:val="uk-UA"/>
        </w:rPr>
        <w:t>(045)</w:t>
      </w:r>
      <w:proofErr w:type="gramEnd"/>
    </w:p>
    <w:p w:rsidR="00FA0403" w:rsidRPr="00825403" w:rsidRDefault="006663A3" w:rsidP="00C76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825403">
        <w:rPr>
          <w:rFonts w:ascii="Times New Roman" w:hAnsi="Times New Roman" w:cs="Times New Roman"/>
          <w:b/>
        </w:rPr>
        <w:t>УДОСКОНАЛЕННЯ ТЕХНОЛОГІ</w:t>
      </w:r>
      <w:r w:rsidRPr="00825403">
        <w:rPr>
          <w:rFonts w:ascii="Times New Roman" w:hAnsi="Times New Roman" w:cs="Times New Roman"/>
          <w:b/>
          <w:lang w:val="uk-UA"/>
        </w:rPr>
        <w:t xml:space="preserve">Ї </w:t>
      </w:r>
      <w:r>
        <w:rPr>
          <w:rFonts w:ascii="Times New Roman" w:hAnsi="Times New Roman" w:cs="Times New Roman"/>
          <w:b/>
          <w:lang w:val="uk-UA"/>
        </w:rPr>
        <w:t>ФУНКЦІОНАЛЬНИХ ПРОДУКТІ</w:t>
      </w:r>
      <w:proofErr w:type="gramStart"/>
      <w:r>
        <w:rPr>
          <w:rFonts w:ascii="Times New Roman" w:hAnsi="Times New Roman" w:cs="Times New Roman"/>
          <w:b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lang w:val="uk-UA"/>
        </w:rPr>
        <w:t xml:space="preserve"> </w:t>
      </w:r>
      <w:r w:rsidRPr="00825403">
        <w:rPr>
          <w:rFonts w:ascii="Times New Roman" w:hAnsi="Times New Roman" w:cs="Times New Roman"/>
          <w:b/>
          <w:lang w:val="uk-UA"/>
        </w:rPr>
        <w:t>З</w:t>
      </w:r>
      <w:r>
        <w:rPr>
          <w:rFonts w:ascii="Times New Roman" w:hAnsi="Times New Roman" w:cs="Times New Roman"/>
          <w:b/>
          <w:lang w:val="uk-UA"/>
        </w:rPr>
        <w:t>А РАХУНОК  ВИКОРИСТАННЯ</w:t>
      </w:r>
      <w:r w:rsidRPr="00825403">
        <w:rPr>
          <w:rFonts w:ascii="Times New Roman" w:hAnsi="Times New Roman" w:cs="Times New Roman"/>
          <w:b/>
          <w:lang w:val="uk-UA"/>
        </w:rPr>
        <w:t xml:space="preserve"> РОСЛИННОЇ СИРОВИНИ</w:t>
      </w:r>
    </w:p>
    <w:p w:rsidR="00825403" w:rsidRDefault="00825403" w:rsidP="00C76D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</w:p>
    <w:p w:rsidR="00825403" w:rsidRPr="00825403" w:rsidRDefault="006663A3" w:rsidP="00803E96">
      <w:pPr>
        <w:spacing w:after="0" w:line="240" w:lineRule="auto"/>
        <w:ind w:firstLine="284"/>
        <w:jc w:val="both"/>
        <w:rPr>
          <w:rFonts w:ascii="Arial Narrow" w:hAnsi="Arial Narrow" w:cs="Times New Roman"/>
          <w:i/>
          <w:lang w:val="uk-UA"/>
        </w:rPr>
      </w:pPr>
      <w:r>
        <w:rPr>
          <w:rFonts w:ascii="Arial Narrow" w:hAnsi="Arial Narrow" w:cs="Times New Roman"/>
          <w:b/>
          <w:i/>
          <w:lang w:val="uk-UA"/>
        </w:rPr>
        <w:t>Б</w:t>
      </w:r>
      <w:r w:rsidR="00825403" w:rsidRPr="00C31115">
        <w:rPr>
          <w:rFonts w:ascii="Arial Narrow" w:hAnsi="Arial Narrow" w:cs="Times New Roman"/>
          <w:b/>
          <w:i/>
          <w:lang w:val="uk-UA"/>
        </w:rPr>
        <w:t xml:space="preserve">. С. </w:t>
      </w:r>
      <w:proofErr w:type="spellStart"/>
      <w:r>
        <w:rPr>
          <w:rFonts w:ascii="Arial Narrow" w:hAnsi="Arial Narrow" w:cs="Times New Roman"/>
          <w:b/>
          <w:i/>
          <w:lang w:val="uk-UA"/>
        </w:rPr>
        <w:t>Нико</w:t>
      </w:r>
      <w:r w:rsidR="00825403" w:rsidRPr="00C31115">
        <w:rPr>
          <w:rFonts w:ascii="Arial Narrow" w:hAnsi="Arial Narrow" w:cs="Times New Roman"/>
          <w:b/>
          <w:i/>
          <w:lang w:val="uk-UA"/>
        </w:rPr>
        <w:t>ненко</w:t>
      </w:r>
      <w:proofErr w:type="spellEnd"/>
      <w:r w:rsidR="00825403" w:rsidRPr="00825403">
        <w:rPr>
          <w:rFonts w:ascii="Arial Narrow" w:hAnsi="Arial Narrow" w:cs="Times New Roman"/>
          <w:i/>
        </w:rPr>
        <w:t>,</w:t>
      </w:r>
      <w:r w:rsidR="00825403" w:rsidRPr="00825403">
        <w:rPr>
          <w:rFonts w:ascii="Arial Narrow" w:hAnsi="Arial Narrow"/>
          <w:lang w:val="uk-UA"/>
        </w:rPr>
        <w:t xml:space="preserve"> </w:t>
      </w:r>
      <w:r w:rsidR="008B2BDA">
        <w:rPr>
          <w:rFonts w:ascii="Arial Narrow" w:hAnsi="Arial Narrow" w:cs="Times New Roman"/>
          <w:i/>
          <w:lang w:val="uk-UA"/>
        </w:rPr>
        <w:t>магістр спеціальності 181 Харчові технології</w:t>
      </w:r>
    </w:p>
    <w:p w:rsidR="00FA0403" w:rsidRPr="00825403" w:rsidRDefault="00FA0403" w:rsidP="00803E96">
      <w:pPr>
        <w:spacing w:after="0" w:line="240" w:lineRule="auto"/>
        <w:ind w:firstLine="284"/>
        <w:jc w:val="both"/>
        <w:rPr>
          <w:rFonts w:ascii="Arial Narrow" w:hAnsi="Arial Narrow" w:cs="Times New Roman"/>
          <w:i/>
        </w:rPr>
      </w:pPr>
      <w:proofErr w:type="spellStart"/>
      <w:r w:rsidRPr="00825403">
        <w:rPr>
          <w:rFonts w:ascii="Arial Narrow" w:hAnsi="Arial Narrow" w:cs="Times New Roman"/>
          <w:i/>
        </w:rPr>
        <w:t>освітня</w:t>
      </w:r>
      <w:proofErr w:type="spellEnd"/>
      <w:r w:rsidRPr="00825403">
        <w:rPr>
          <w:rFonts w:ascii="Arial Narrow" w:hAnsi="Arial Narrow" w:cs="Times New Roman"/>
          <w:i/>
        </w:rPr>
        <w:t xml:space="preserve"> </w:t>
      </w:r>
      <w:proofErr w:type="spellStart"/>
      <w:r w:rsidRPr="00825403">
        <w:rPr>
          <w:rFonts w:ascii="Arial Narrow" w:hAnsi="Arial Narrow" w:cs="Times New Roman"/>
          <w:i/>
        </w:rPr>
        <w:t>програма</w:t>
      </w:r>
      <w:proofErr w:type="spellEnd"/>
      <w:r w:rsidRPr="00825403">
        <w:rPr>
          <w:rFonts w:ascii="Arial Narrow" w:hAnsi="Arial Narrow" w:cs="Times New Roman"/>
          <w:i/>
        </w:rPr>
        <w:t xml:space="preserve"> «</w:t>
      </w:r>
      <w:proofErr w:type="spellStart"/>
      <w:r w:rsidRPr="00825403">
        <w:rPr>
          <w:rFonts w:ascii="Arial Narrow" w:hAnsi="Arial Narrow" w:cs="Times New Roman"/>
          <w:i/>
        </w:rPr>
        <w:t>Технології</w:t>
      </w:r>
      <w:proofErr w:type="spellEnd"/>
      <w:r w:rsidRPr="00825403">
        <w:rPr>
          <w:rFonts w:ascii="Arial Narrow" w:hAnsi="Arial Narrow" w:cs="Times New Roman"/>
          <w:i/>
        </w:rPr>
        <w:t xml:space="preserve"> </w:t>
      </w:r>
      <w:proofErr w:type="gramStart"/>
      <w:r w:rsidRPr="00825403">
        <w:rPr>
          <w:rFonts w:ascii="Arial Narrow" w:hAnsi="Arial Narrow" w:cs="Times New Roman"/>
          <w:i/>
        </w:rPr>
        <w:t>ресторанного</w:t>
      </w:r>
      <w:proofErr w:type="gramEnd"/>
      <w:r w:rsidRPr="00825403">
        <w:rPr>
          <w:rFonts w:ascii="Arial Narrow" w:hAnsi="Arial Narrow" w:cs="Times New Roman"/>
          <w:i/>
        </w:rPr>
        <w:t xml:space="preserve"> </w:t>
      </w:r>
      <w:proofErr w:type="spellStart"/>
      <w:r w:rsidRPr="00825403">
        <w:rPr>
          <w:rFonts w:ascii="Arial Narrow" w:hAnsi="Arial Narrow" w:cs="Times New Roman"/>
          <w:i/>
        </w:rPr>
        <w:t>господарства</w:t>
      </w:r>
      <w:proofErr w:type="spellEnd"/>
      <w:r w:rsidRPr="00825403">
        <w:rPr>
          <w:rFonts w:ascii="Arial Narrow" w:hAnsi="Arial Narrow" w:cs="Times New Roman"/>
          <w:i/>
        </w:rPr>
        <w:t>»</w:t>
      </w:r>
    </w:p>
    <w:p w:rsidR="00FA0403" w:rsidRPr="00825403" w:rsidRDefault="00FA0403" w:rsidP="00803E96">
      <w:pPr>
        <w:spacing w:after="0" w:line="240" w:lineRule="auto"/>
        <w:ind w:firstLine="284"/>
        <w:jc w:val="both"/>
        <w:rPr>
          <w:rFonts w:ascii="Arial Narrow" w:hAnsi="Arial Narrow" w:cs="Times New Roman"/>
          <w:i/>
        </w:rPr>
      </w:pPr>
      <w:r w:rsidRPr="00825403">
        <w:rPr>
          <w:rFonts w:ascii="Arial Narrow" w:hAnsi="Arial Narrow" w:cs="Times New Roman"/>
          <w:b/>
          <w:i/>
        </w:rPr>
        <w:t>А. Б. Бородай</w:t>
      </w:r>
      <w:r w:rsidRPr="00825403">
        <w:rPr>
          <w:rFonts w:ascii="Arial Narrow" w:hAnsi="Arial Narrow" w:cs="Times New Roman"/>
          <w:i/>
        </w:rPr>
        <w:t xml:space="preserve">, к. </w:t>
      </w:r>
      <w:proofErr w:type="spellStart"/>
      <w:r w:rsidRPr="00825403">
        <w:rPr>
          <w:rFonts w:ascii="Arial Narrow" w:hAnsi="Arial Narrow" w:cs="Times New Roman"/>
          <w:i/>
        </w:rPr>
        <w:t>вет</w:t>
      </w:r>
      <w:proofErr w:type="spellEnd"/>
      <w:r w:rsidRPr="00825403">
        <w:rPr>
          <w:rFonts w:ascii="Arial Narrow" w:hAnsi="Arial Narrow" w:cs="Times New Roman"/>
          <w:i/>
        </w:rPr>
        <w:t xml:space="preserve">. н., доцент – </w:t>
      </w:r>
      <w:proofErr w:type="spellStart"/>
      <w:r w:rsidRPr="00825403">
        <w:rPr>
          <w:rFonts w:ascii="Arial Narrow" w:hAnsi="Arial Narrow" w:cs="Times New Roman"/>
          <w:i/>
        </w:rPr>
        <w:t>науковий</w:t>
      </w:r>
      <w:proofErr w:type="spellEnd"/>
      <w:r w:rsidRPr="00825403">
        <w:rPr>
          <w:rFonts w:ascii="Arial Narrow" w:hAnsi="Arial Narrow" w:cs="Times New Roman"/>
          <w:i/>
        </w:rPr>
        <w:t xml:space="preserve"> </w:t>
      </w:r>
      <w:proofErr w:type="spellStart"/>
      <w:r w:rsidRPr="00825403">
        <w:rPr>
          <w:rFonts w:ascii="Arial Narrow" w:hAnsi="Arial Narrow" w:cs="Times New Roman"/>
          <w:i/>
        </w:rPr>
        <w:t>керівник</w:t>
      </w:r>
      <w:proofErr w:type="spellEnd"/>
    </w:p>
    <w:p w:rsidR="00825403" w:rsidRDefault="00825403" w:rsidP="00803E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</w:p>
    <w:p w:rsidR="00512DAA" w:rsidRPr="00512DAA" w:rsidRDefault="00C76DA2" w:rsidP="00512DAA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1A56">
        <w:rPr>
          <w:rFonts w:ascii="Times New Roman" w:eastAsia="Calibri" w:hAnsi="Times New Roman" w:cs="Times New Roman"/>
          <w:b/>
        </w:rPr>
        <w:t>Анотація</w:t>
      </w:r>
      <w:proofErr w:type="spellEnd"/>
      <w:r w:rsidRPr="004E1A56">
        <w:rPr>
          <w:rFonts w:ascii="Times New Roman" w:eastAsia="Calibri" w:hAnsi="Times New Roman" w:cs="Times New Roman"/>
          <w:b/>
        </w:rPr>
        <w:t>.</w:t>
      </w:r>
      <w:r w:rsidRPr="003D470A">
        <w:rPr>
          <w:rFonts w:ascii="Times New Roman" w:eastAsia="Calibri" w:hAnsi="Times New Roman" w:cs="Times New Roman"/>
        </w:rPr>
        <w:t xml:space="preserve"> У </w:t>
      </w:r>
      <w:proofErr w:type="spellStart"/>
      <w:r w:rsidRPr="003D470A">
        <w:rPr>
          <w:rFonts w:ascii="Times New Roman" w:eastAsia="Calibri" w:hAnsi="Times New Roman" w:cs="Times New Roman"/>
        </w:rPr>
        <w:t>статті</w:t>
      </w:r>
      <w:proofErr w:type="spellEnd"/>
      <w:r w:rsidRPr="003D470A">
        <w:rPr>
          <w:rFonts w:ascii="Times New Roman" w:eastAsia="Calibri" w:hAnsi="Times New Roman" w:cs="Times New Roman"/>
        </w:rPr>
        <w:t xml:space="preserve"> показано </w:t>
      </w:r>
      <w:proofErr w:type="spellStart"/>
      <w:proofErr w:type="gramStart"/>
      <w:r w:rsidRPr="003D470A">
        <w:rPr>
          <w:rFonts w:ascii="Times New Roman" w:eastAsia="Calibri" w:hAnsi="Times New Roman" w:cs="Times New Roman"/>
        </w:rPr>
        <w:t>доц</w:t>
      </w:r>
      <w:proofErr w:type="gramEnd"/>
      <w:r w:rsidRPr="003D470A">
        <w:rPr>
          <w:rFonts w:ascii="Times New Roman" w:eastAsia="Calibri" w:hAnsi="Times New Roman" w:cs="Times New Roman"/>
        </w:rPr>
        <w:t>ільність</w:t>
      </w:r>
      <w:proofErr w:type="spellEnd"/>
      <w:r w:rsidRPr="003D470A">
        <w:rPr>
          <w:rFonts w:ascii="Times New Roman" w:eastAsia="Calibri" w:hAnsi="Times New Roman" w:cs="Times New Roman"/>
        </w:rPr>
        <w:t xml:space="preserve"> </w:t>
      </w:r>
      <w:proofErr w:type="spellStart"/>
      <w:r w:rsidRPr="003D470A">
        <w:rPr>
          <w:rFonts w:ascii="Times New Roman" w:eastAsia="Calibri" w:hAnsi="Times New Roman" w:cs="Times New Roman"/>
        </w:rPr>
        <w:t>використання</w:t>
      </w:r>
      <w:proofErr w:type="spellEnd"/>
      <w:r w:rsidRPr="003D470A">
        <w:rPr>
          <w:rFonts w:ascii="Times New Roman" w:eastAsia="Calibri" w:hAnsi="Times New Roman" w:cs="Times New Roman"/>
        </w:rPr>
        <w:t xml:space="preserve"> </w:t>
      </w:r>
      <w:r w:rsidR="008F02A1">
        <w:rPr>
          <w:rFonts w:ascii="Times New Roman" w:eastAsia="Calibri" w:hAnsi="Times New Roman" w:cs="Times New Roman"/>
          <w:lang w:val="uk-UA"/>
        </w:rPr>
        <w:t xml:space="preserve">класичної і нетрадиційної </w:t>
      </w:r>
      <w:proofErr w:type="spellStart"/>
      <w:r w:rsidR="008F02A1">
        <w:rPr>
          <w:rFonts w:ascii="Times New Roman" w:eastAsia="Calibri" w:hAnsi="Times New Roman" w:cs="Times New Roman"/>
          <w:lang w:val="uk-UA"/>
        </w:rPr>
        <w:t>плодо-овочевої</w:t>
      </w:r>
      <w:proofErr w:type="spellEnd"/>
      <w:r w:rsidR="008F02A1"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 xml:space="preserve">сировини </w:t>
      </w:r>
      <w:r w:rsidRPr="003D470A">
        <w:rPr>
          <w:rFonts w:ascii="Times New Roman" w:eastAsia="Calibri" w:hAnsi="Times New Roman" w:cs="Times New Roman"/>
        </w:rPr>
        <w:t xml:space="preserve">у </w:t>
      </w:r>
      <w:proofErr w:type="spellStart"/>
      <w:r w:rsidR="006663A3">
        <w:rPr>
          <w:rFonts w:ascii="Times New Roman" w:eastAsia="Calibri" w:hAnsi="Times New Roman" w:cs="Times New Roman"/>
        </w:rPr>
        <w:t>технології</w:t>
      </w:r>
      <w:proofErr w:type="spellEnd"/>
      <w:r w:rsidR="006663A3">
        <w:rPr>
          <w:rFonts w:ascii="Times New Roman" w:eastAsia="Calibri" w:hAnsi="Times New Roman" w:cs="Times New Roman"/>
        </w:rPr>
        <w:t xml:space="preserve"> </w:t>
      </w:r>
      <w:proofErr w:type="spellStart"/>
      <w:r w:rsidR="006663A3">
        <w:rPr>
          <w:rFonts w:ascii="Times New Roman" w:eastAsia="Calibri" w:hAnsi="Times New Roman" w:cs="Times New Roman"/>
        </w:rPr>
        <w:t>десертів</w:t>
      </w:r>
      <w:proofErr w:type="spellEnd"/>
      <w:r w:rsidRPr="003D470A">
        <w:rPr>
          <w:rFonts w:ascii="Times New Roman" w:eastAsia="Calibri" w:hAnsi="Times New Roman" w:cs="Times New Roman"/>
        </w:rPr>
        <w:t xml:space="preserve">. </w:t>
      </w:r>
      <w:r w:rsidR="00512DAA">
        <w:rPr>
          <w:rFonts w:ascii="Times New Roman" w:eastAsia="Calibri" w:hAnsi="Times New Roman" w:cs="Times New Roman"/>
          <w:lang w:val="uk-UA"/>
        </w:rPr>
        <w:t>Н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аведено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результати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мікробіологічних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досліджень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водних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екстрактів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рослин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містять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фенольні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сполуки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й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використані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512DAA" w:rsidRPr="00512DAA">
        <w:rPr>
          <w:rFonts w:ascii="Times New Roman" w:eastAsia="Times New Roman" w:hAnsi="Times New Roman" w:cs="Times New Roman"/>
          <w:lang w:eastAsia="ru-RU"/>
        </w:rPr>
        <w:t>виробництві</w:t>
      </w:r>
      <w:proofErr w:type="spellEnd"/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DAA">
        <w:rPr>
          <w:rFonts w:ascii="Times New Roman" w:eastAsia="Times New Roman" w:hAnsi="Times New Roman" w:cs="Times New Roman"/>
          <w:lang w:val="uk-UA" w:eastAsia="ru-RU"/>
        </w:rPr>
        <w:t>десерті</w:t>
      </w:r>
      <w:r w:rsidR="00512DAA" w:rsidRPr="00512DAA">
        <w:rPr>
          <w:rFonts w:ascii="Times New Roman" w:eastAsia="Times New Roman" w:hAnsi="Times New Roman" w:cs="Times New Roman"/>
          <w:lang w:val="uk-UA" w:eastAsia="ru-RU"/>
        </w:rPr>
        <w:t>в</w:t>
      </w:r>
      <w:r w:rsidR="00512DAA" w:rsidRPr="00512DA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76DA2" w:rsidRDefault="00C76DA2" w:rsidP="00803E9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4E1A56">
        <w:rPr>
          <w:rFonts w:ascii="Times New Roman" w:eastAsia="Calibri" w:hAnsi="Times New Roman" w:cs="Times New Roman"/>
          <w:b/>
          <w:lang w:val="uk-UA"/>
        </w:rPr>
        <w:t>Ключові слова</w:t>
      </w:r>
      <w:r w:rsidRPr="004E1A56">
        <w:rPr>
          <w:rFonts w:ascii="Times New Roman" w:eastAsia="Calibri" w:hAnsi="Times New Roman" w:cs="Times New Roman"/>
          <w:lang w:val="uk-UA"/>
        </w:rPr>
        <w:t>: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="006663A3">
        <w:rPr>
          <w:rFonts w:ascii="Times New Roman" w:eastAsia="Calibri" w:hAnsi="Times New Roman" w:cs="Times New Roman"/>
          <w:lang w:val="uk-UA"/>
        </w:rPr>
        <w:t>функціональні продукти, десерти</w:t>
      </w:r>
      <w:r w:rsidR="00643D7A">
        <w:rPr>
          <w:rFonts w:ascii="Times New Roman" w:eastAsia="Calibri" w:hAnsi="Times New Roman" w:cs="Times New Roman"/>
          <w:lang w:val="uk-UA"/>
        </w:rPr>
        <w:t xml:space="preserve">, муси, </w:t>
      </w:r>
      <w:r>
        <w:rPr>
          <w:rFonts w:ascii="Times New Roman" w:hAnsi="Times New Roman" w:cs="Times New Roman"/>
          <w:lang w:val="uk-UA"/>
        </w:rPr>
        <w:t>біологічно активні речовини</w:t>
      </w:r>
      <w:r w:rsidR="006663A3">
        <w:rPr>
          <w:rFonts w:ascii="Times New Roman" w:hAnsi="Times New Roman" w:cs="Times New Roman"/>
          <w:lang w:val="uk-UA"/>
        </w:rPr>
        <w:t>,</w:t>
      </w:r>
      <w:r w:rsidR="00512DA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12DAA">
        <w:rPr>
          <w:rFonts w:ascii="Times New Roman" w:hAnsi="Times New Roman" w:cs="Times New Roman"/>
          <w:lang w:val="uk-UA"/>
        </w:rPr>
        <w:t>смако-ароматичні</w:t>
      </w:r>
      <w:proofErr w:type="spellEnd"/>
      <w:r w:rsidR="00512DAA">
        <w:rPr>
          <w:rFonts w:ascii="Times New Roman" w:hAnsi="Times New Roman" w:cs="Times New Roman"/>
          <w:lang w:val="uk-UA"/>
        </w:rPr>
        <w:t xml:space="preserve"> речовини</w:t>
      </w:r>
      <w:r>
        <w:rPr>
          <w:rFonts w:ascii="Times New Roman" w:hAnsi="Times New Roman" w:cs="Times New Roman"/>
          <w:lang w:val="uk-UA"/>
        </w:rPr>
        <w:t>.</w:t>
      </w:r>
    </w:p>
    <w:p w:rsidR="00643D7A" w:rsidRPr="00643D7A" w:rsidRDefault="00643D7A" w:rsidP="00643D7A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643D7A">
        <w:rPr>
          <w:rFonts w:ascii="Times New Roman" w:hAnsi="Times New Roman" w:cs="Times New Roman"/>
          <w:b/>
          <w:lang w:val="uk-UA"/>
        </w:rPr>
        <w:t>Abstract</w:t>
      </w:r>
      <w:proofErr w:type="spellEnd"/>
      <w:r w:rsidRPr="00643D7A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643D7A">
        <w:rPr>
          <w:rFonts w:ascii="Times New Roman" w:hAnsi="Times New Roman" w:cs="Times New Roman"/>
          <w:lang w:val="uk-UA"/>
        </w:rPr>
        <w:t>The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article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demonstrates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the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expediency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of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using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classic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and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unconventional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fruit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and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vegetable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raw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materials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in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the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technology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of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desserts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643D7A">
        <w:rPr>
          <w:rFonts w:ascii="Times New Roman" w:hAnsi="Times New Roman" w:cs="Times New Roman"/>
          <w:lang w:val="uk-UA"/>
        </w:rPr>
        <w:t>The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results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of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microbiological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studies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of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aquatic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plant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extracts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containing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phenolic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compounds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and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can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be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used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in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the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production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of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desserts</w:t>
      </w:r>
      <w:proofErr w:type="spellEnd"/>
      <w:r w:rsidRPr="00643D7A">
        <w:rPr>
          <w:rFonts w:ascii="Times New Roman" w:hAnsi="Times New Roman" w:cs="Times New Roman"/>
          <w:lang w:val="uk-UA"/>
        </w:rPr>
        <w:t>.</w:t>
      </w:r>
    </w:p>
    <w:p w:rsidR="00643D7A" w:rsidRPr="00643D7A" w:rsidRDefault="00643D7A" w:rsidP="00643D7A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643D7A">
        <w:rPr>
          <w:rFonts w:ascii="Times New Roman" w:hAnsi="Times New Roman" w:cs="Times New Roman"/>
          <w:b/>
          <w:lang w:val="uk-UA"/>
        </w:rPr>
        <w:t>Keywords</w:t>
      </w:r>
      <w:proofErr w:type="spellEnd"/>
      <w:r w:rsidRPr="00643D7A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643D7A">
        <w:rPr>
          <w:rFonts w:ascii="Times New Roman" w:hAnsi="Times New Roman" w:cs="Times New Roman"/>
          <w:lang w:val="uk-UA"/>
        </w:rPr>
        <w:t>functional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products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43D7A">
        <w:rPr>
          <w:rFonts w:ascii="Times New Roman" w:hAnsi="Times New Roman" w:cs="Times New Roman"/>
          <w:lang w:val="uk-UA"/>
        </w:rPr>
        <w:t>desserts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43D7A">
        <w:rPr>
          <w:rFonts w:ascii="Times New Roman" w:hAnsi="Times New Roman" w:cs="Times New Roman"/>
          <w:lang w:val="uk-UA"/>
        </w:rPr>
        <w:t>mousses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43D7A">
        <w:rPr>
          <w:rFonts w:ascii="Times New Roman" w:hAnsi="Times New Roman" w:cs="Times New Roman"/>
          <w:lang w:val="uk-UA"/>
        </w:rPr>
        <w:t>biologically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active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substances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43D7A">
        <w:rPr>
          <w:rFonts w:ascii="Times New Roman" w:hAnsi="Times New Roman" w:cs="Times New Roman"/>
          <w:lang w:val="uk-UA"/>
        </w:rPr>
        <w:t>flavoring</w:t>
      </w:r>
      <w:proofErr w:type="spellEnd"/>
      <w:r w:rsidRPr="00643D7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3D7A">
        <w:rPr>
          <w:rFonts w:ascii="Times New Roman" w:hAnsi="Times New Roman" w:cs="Times New Roman"/>
          <w:lang w:val="uk-UA"/>
        </w:rPr>
        <w:t>substances</w:t>
      </w:r>
      <w:proofErr w:type="spellEnd"/>
      <w:r w:rsidRPr="00643D7A">
        <w:rPr>
          <w:rFonts w:ascii="Times New Roman" w:hAnsi="Times New Roman" w:cs="Times New Roman"/>
          <w:lang w:val="uk-UA"/>
        </w:rPr>
        <w:t>.</w:t>
      </w:r>
    </w:p>
    <w:p w:rsidR="006663A3" w:rsidRPr="006663A3" w:rsidRDefault="00FA0403" w:rsidP="006663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C4EAE">
        <w:rPr>
          <w:rFonts w:ascii="Times New Roman" w:hAnsi="Times New Roman" w:cs="Times New Roman"/>
          <w:b/>
        </w:rPr>
        <w:t xml:space="preserve">Постановка </w:t>
      </w:r>
      <w:proofErr w:type="spellStart"/>
      <w:r w:rsidRPr="003C4EAE">
        <w:rPr>
          <w:rFonts w:ascii="Times New Roman" w:hAnsi="Times New Roman" w:cs="Times New Roman"/>
          <w:b/>
        </w:rPr>
        <w:t>проблеми</w:t>
      </w:r>
      <w:proofErr w:type="spellEnd"/>
      <w:r w:rsidRPr="003C4EAE">
        <w:rPr>
          <w:rFonts w:ascii="Times New Roman" w:hAnsi="Times New Roman" w:cs="Times New Roman"/>
          <w:b/>
        </w:rPr>
        <w:t>.</w:t>
      </w:r>
      <w:r w:rsidR="00253150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Концепція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функціонального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харчування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вже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не нова,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однак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лише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зараз вона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набуває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популярності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Насамперед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зумовлено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зміною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ритму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життя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людей,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погіршення</w:t>
      </w:r>
      <w:proofErr w:type="spellEnd"/>
      <w:r w:rsidR="006663A3" w:rsidRPr="006663A3">
        <w:rPr>
          <w:rFonts w:ascii="Times New Roman" w:eastAsia="Times New Roman" w:hAnsi="Times New Roman" w:cs="Times New Roman"/>
          <w:lang w:val="uk-UA" w:eastAsia="ru-RU"/>
        </w:rPr>
        <w:t>м</w:t>
      </w:r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екологічної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ситуації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proofErr w:type="gramStart"/>
      <w:r w:rsidR="006663A3" w:rsidRPr="006663A3">
        <w:rPr>
          <w:rFonts w:ascii="Times New Roman" w:eastAsia="Times New Roman" w:hAnsi="Times New Roman" w:cs="Times New Roman"/>
          <w:lang w:eastAsia="ru-RU"/>
        </w:rPr>
        <w:t>св</w:t>
      </w:r>
      <w:proofErr w:type="gramEnd"/>
      <w:r w:rsidR="006663A3" w:rsidRPr="006663A3">
        <w:rPr>
          <w:rFonts w:ascii="Times New Roman" w:eastAsia="Times New Roman" w:hAnsi="Times New Roman" w:cs="Times New Roman"/>
          <w:lang w:eastAsia="ru-RU"/>
        </w:rPr>
        <w:t>іті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збільшенням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захворюваності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всіх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категорій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населення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. На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сьогодні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науковцями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вже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напрацьована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велика база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інформації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того, як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саме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той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чи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інший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продукт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впливає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організм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людини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Саме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знання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особливості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дії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нутрієнтів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клітинному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і молекулярному </w:t>
      </w:r>
      <w:proofErr w:type="spellStart"/>
      <w:proofErr w:type="gramStart"/>
      <w:r w:rsidR="006663A3" w:rsidRPr="006663A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6663A3" w:rsidRPr="006663A3">
        <w:rPr>
          <w:rFonts w:ascii="Times New Roman" w:eastAsia="Times New Roman" w:hAnsi="Times New Roman" w:cs="Times New Roman"/>
          <w:lang w:eastAsia="ru-RU"/>
        </w:rPr>
        <w:t>івнях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організмі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людини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дало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поштовх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до активного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вивчення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впровадження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життя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основ </w:t>
      </w:r>
      <w:proofErr w:type="spellStart"/>
      <w:r w:rsidR="006663A3" w:rsidRPr="006663A3">
        <w:rPr>
          <w:rFonts w:ascii="Times New Roman" w:eastAsia="Times New Roman" w:hAnsi="Times New Roman" w:cs="Times New Roman"/>
          <w:lang w:eastAsia="ru-RU"/>
        </w:rPr>
        <w:t>функціонального</w:t>
      </w:r>
      <w:proofErr w:type="spellEnd"/>
      <w:r w:rsidR="006663A3" w:rsidRPr="006663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663A3" w:rsidRPr="00960C1D">
        <w:rPr>
          <w:rFonts w:ascii="Times New Roman" w:eastAsia="Times New Roman" w:hAnsi="Times New Roman" w:cs="Times New Roman"/>
          <w:lang w:eastAsia="ru-RU"/>
        </w:rPr>
        <w:t>харчування</w:t>
      </w:r>
      <w:proofErr w:type="spellEnd"/>
      <w:r w:rsidR="006663A3" w:rsidRPr="00960C1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6663A3" w:rsidRPr="00960C1D">
        <w:rPr>
          <w:rFonts w:ascii="Times New Roman" w:eastAsia="Times New Roman" w:hAnsi="Times New Roman" w:cs="Times New Roman"/>
          <w:lang w:eastAsia="ru-RU"/>
        </w:rPr>
        <w:t>[</w:t>
      </w:r>
      <w:r w:rsidR="00960C1D">
        <w:rPr>
          <w:rFonts w:ascii="Times New Roman" w:eastAsia="Times New Roman" w:hAnsi="Times New Roman" w:cs="Times New Roman"/>
          <w:lang w:val="uk-UA" w:eastAsia="ru-RU"/>
        </w:rPr>
        <w:t xml:space="preserve">2, </w:t>
      </w:r>
      <w:r w:rsidR="006663A3" w:rsidRPr="00960C1D">
        <w:rPr>
          <w:rFonts w:ascii="Times New Roman" w:eastAsia="Times New Roman" w:hAnsi="Times New Roman" w:cs="Times New Roman"/>
          <w:lang w:val="uk-UA" w:eastAsia="ru-RU"/>
        </w:rPr>
        <w:t>4</w:t>
      </w:r>
      <w:r w:rsidR="006663A3" w:rsidRPr="00960C1D">
        <w:rPr>
          <w:rFonts w:ascii="Times New Roman" w:eastAsia="Times New Roman" w:hAnsi="Times New Roman" w:cs="Times New Roman"/>
          <w:lang w:eastAsia="ru-RU"/>
        </w:rPr>
        <w:t xml:space="preserve">]. </w:t>
      </w:r>
    </w:p>
    <w:p w:rsidR="006663A3" w:rsidRPr="006663A3" w:rsidRDefault="006663A3" w:rsidP="006663A3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>Функціональні продукти можуть бути представлені майже у будь-якому вигляді: це може бути широкий перелік продуктів – від гарнірів до вітамінізованих напоїв.</w:t>
      </w:r>
    </w:p>
    <w:p w:rsidR="006663A3" w:rsidRDefault="006663A3" w:rsidP="006663A3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>Вибір об’єкта дослідження пов’язаний із тим, що желе, муси і самбуки - це продукти, невелике корегування хімічного складу</w:t>
      </w:r>
      <w:r w:rsidR="005360E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360E1">
        <w:rPr>
          <w:rFonts w:ascii="Times New Roman" w:eastAsia="Times New Roman" w:hAnsi="Times New Roman" w:cs="Times New Roman"/>
          <w:lang w:val="uk-UA" w:eastAsia="ru-RU"/>
        </w:rPr>
        <w:lastRenderedPageBreak/>
        <w:t>яких</w:t>
      </w:r>
      <w:r w:rsidR="00512DAA">
        <w:rPr>
          <w:rFonts w:ascii="Times New Roman" w:eastAsia="Times New Roman" w:hAnsi="Times New Roman" w:cs="Times New Roman"/>
          <w:lang w:val="uk-UA" w:eastAsia="ru-RU"/>
        </w:rPr>
        <w:t>,</w:t>
      </w:r>
      <w:r w:rsidR="005360E1">
        <w:rPr>
          <w:rFonts w:ascii="Times New Roman" w:eastAsia="Times New Roman" w:hAnsi="Times New Roman" w:cs="Times New Roman"/>
          <w:lang w:val="uk-UA" w:eastAsia="ru-RU"/>
        </w:rPr>
        <w:t xml:space="preserve"> дасть можливість отримати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вироби із високим вмістом рослинного білка, харчових волокон, мінеральних речовин та вітамінів.</w:t>
      </w:r>
    </w:p>
    <w:p w:rsidR="00512DAA" w:rsidRPr="00960C1D" w:rsidRDefault="00512DAA" w:rsidP="00512DAA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0050B">
        <w:rPr>
          <w:rFonts w:ascii="Times New Roman" w:hAnsi="Times New Roman" w:cs="Times New Roman"/>
          <w:b/>
          <w:lang w:val="uk-UA"/>
        </w:rPr>
        <w:t xml:space="preserve">Аналіз основних досліджень і публікацій. 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Натуральні інгредієнти містять </w:t>
      </w:r>
      <w:proofErr w:type="spellStart"/>
      <w:r w:rsidRPr="00512DAA">
        <w:rPr>
          <w:rFonts w:ascii="Times New Roman" w:eastAsia="Times New Roman" w:hAnsi="Times New Roman" w:cs="Times New Roman"/>
          <w:lang w:val="uk-UA" w:eastAsia="ru-RU"/>
        </w:rPr>
        <w:t>біологічноактивні</w:t>
      </w:r>
      <w:proofErr w:type="spellEnd"/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речовини природного походження, виявляють технологічну функціональність і є визнаними </w:t>
      </w:r>
      <w:proofErr w:type="spellStart"/>
      <w:r w:rsidRPr="00512DAA">
        <w:rPr>
          <w:rFonts w:ascii="Times New Roman" w:eastAsia="Times New Roman" w:hAnsi="Times New Roman" w:cs="Times New Roman"/>
          <w:lang w:val="uk-UA" w:eastAsia="ru-RU"/>
        </w:rPr>
        <w:t>мікронутрієнтами</w:t>
      </w:r>
      <w:proofErr w:type="spellEnd"/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Саме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до таких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рецептурних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складників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</w:t>
      </w:r>
      <w:r w:rsidR="00960C1D">
        <w:rPr>
          <w:rFonts w:ascii="Times New Roman" w:eastAsia="Times New Roman" w:hAnsi="Times New Roman" w:cs="Times New Roman"/>
          <w:lang w:eastAsia="ru-RU"/>
        </w:rPr>
        <w:t>іднести</w:t>
      </w:r>
      <w:proofErr w:type="spellEnd"/>
      <w:r w:rsidR="00960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60C1D">
        <w:rPr>
          <w:rFonts w:ascii="Times New Roman" w:eastAsia="Times New Roman" w:hAnsi="Times New Roman" w:cs="Times New Roman"/>
          <w:lang w:eastAsia="ru-RU"/>
        </w:rPr>
        <w:t>рослинні</w:t>
      </w:r>
      <w:proofErr w:type="spellEnd"/>
      <w:r w:rsidR="00960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60C1D">
        <w:rPr>
          <w:rFonts w:ascii="Times New Roman" w:eastAsia="Times New Roman" w:hAnsi="Times New Roman" w:cs="Times New Roman"/>
          <w:lang w:eastAsia="ru-RU"/>
        </w:rPr>
        <w:t>екстракти</w:t>
      </w:r>
      <w:proofErr w:type="spellEnd"/>
      <w:r w:rsidR="00960C1D">
        <w:rPr>
          <w:rFonts w:ascii="Times New Roman" w:eastAsia="Times New Roman" w:hAnsi="Times New Roman" w:cs="Times New Roman"/>
          <w:lang w:eastAsia="ru-RU"/>
        </w:rPr>
        <w:t xml:space="preserve"> [</w:t>
      </w:r>
      <w:r w:rsidR="00960C1D">
        <w:rPr>
          <w:rFonts w:ascii="Times New Roman" w:eastAsia="Times New Roman" w:hAnsi="Times New Roman" w:cs="Times New Roman"/>
          <w:lang w:val="uk-UA" w:eastAsia="ru-RU"/>
        </w:rPr>
        <w:t>6</w:t>
      </w:r>
      <w:r w:rsidRPr="00512DAA">
        <w:rPr>
          <w:rFonts w:ascii="Times New Roman" w:eastAsia="Times New Roman" w:hAnsi="Times New Roman" w:cs="Times New Roman"/>
          <w:lang w:eastAsia="ru-RU"/>
        </w:rPr>
        <w:t xml:space="preserve">].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сортиментний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ряд продукт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з екстрактами </w:t>
      </w:r>
      <w:r w:rsidRPr="00512DAA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сьогодні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досить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обмежений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>,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оскільки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одержання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водних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витяжок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застосовують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лише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чай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чорний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(ГОСТ 1937, ГОСТ 1938), чай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зелений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(ГОСТ 3716),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цикорій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(ТУ У 22331884/0062000) та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каву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натуральну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(ГОСТ 6805)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відповідно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gramStart"/>
      <w:r w:rsidRPr="00512DAA">
        <w:rPr>
          <w:rFonts w:ascii="Times New Roman" w:eastAsia="Times New Roman" w:hAnsi="Times New Roman" w:cs="Times New Roman"/>
          <w:lang w:eastAsia="ru-RU"/>
        </w:rPr>
        <w:t>ТТ</w:t>
      </w:r>
      <w:proofErr w:type="gramEnd"/>
      <w:r w:rsidRPr="00512DAA">
        <w:rPr>
          <w:rFonts w:ascii="Times New Roman" w:eastAsia="Times New Roman" w:hAnsi="Times New Roman" w:cs="Times New Roman"/>
          <w:lang w:eastAsia="ru-RU"/>
        </w:rPr>
        <w:t xml:space="preserve">І 3174865812007. </w:t>
      </w:r>
      <w:proofErr w:type="gramStart"/>
      <w:r w:rsidRPr="00512DAA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огляду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нами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було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удосконалено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технологію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десертів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із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застосуванням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рослинних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екстрактів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рахунок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використання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нетрадиційних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видів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сировини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троянди</w:t>
      </w:r>
      <w:proofErr w:type="spellEnd"/>
      <w:r w:rsidR="008F02A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="008F02A1">
        <w:rPr>
          <w:rFonts w:ascii="Times New Roman" w:eastAsia="Times New Roman" w:hAnsi="Times New Roman" w:cs="Times New Roman"/>
          <w:lang w:val="uk-UA" w:eastAsia="ru-RU"/>
        </w:rPr>
        <w:t>гібіскусу</w:t>
      </w:r>
      <w:proofErr w:type="spellEnd"/>
      <w:r w:rsidR="008F02A1">
        <w:rPr>
          <w:rFonts w:ascii="Times New Roman" w:eastAsia="Times New Roman" w:hAnsi="Times New Roman" w:cs="Times New Roman"/>
          <w:lang w:val="uk-UA" w:eastAsia="ru-RU"/>
        </w:rPr>
        <w:t xml:space="preserve"> й цитрусових</w:t>
      </w:r>
      <w:r w:rsidRPr="00512DAA">
        <w:rPr>
          <w:rFonts w:ascii="Times New Roman" w:eastAsia="Times New Roman" w:hAnsi="Times New Roman" w:cs="Times New Roman"/>
          <w:lang w:eastAsia="ru-RU"/>
        </w:rPr>
        <w:t xml:space="preserve">. Для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розроблення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нових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видів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2A1">
        <w:rPr>
          <w:rFonts w:ascii="Times New Roman" w:eastAsia="Times New Roman" w:hAnsi="Times New Roman" w:cs="Times New Roman"/>
          <w:lang w:val="uk-UA" w:eastAsia="ru-RU"/>
        </w:rPr>
        <w:t xml:space="preserve">мусів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було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2A1">
        <w:rPr>
          <w:rFonts w:ascii="Times New Roman" w:eastAsia="Times New Roman" w:hAnsi="Times New Roman" w:cs="Times New Roman"/>
          <w:lang w:eastAsia="ru-RU"/>
        </w:rPr>
        <w:t xml:space="preserve">рецептуру </w:t>
      </w:r>
      <w:proofErr w:type="spellStart"/>
      <w:r w:rsidR="008F02A1">
        <w:rPr>
          <w:rFonts w:ascii="Times New Roman" w:eastAsia="Times New Roman" w:hAnsi="Times New Roman" w:cs="Times New Roman"/>
          <w:lang w:eastAsia="ru-RU"/>
        </w:rPr>
        <w:t>мусу</w:t>
      </w:r>
      <w:proofErr w:type="spellEnd"/>
      <w:r w:rsidR="008F02A1">
        <w:rPr>
          <w:rFonts w:ascii="Times New Roman" w:eastAsia="Times New Roman" w:hAnsi="Times New Roman" w:cs="Times New Roman"/>
          <w:lang w:val="uk-UA" w:eastAsia="ru-RU"/>
        </w:rPr>
        <w:t xml:space="preserve"> яблучного</w:t>
      </w:r>
      <w:r w:rsidRPr="00512DAA">
        <w:rPr>
          <w:rFonts w:ascii="Times New Roman" w:eastAsia="Times New Roman" w:hAnsi="Times New Roman" w:cs="Times New Roman"/>
          <w:lang w:eastAsia="ru-RU"/>
        </w:rPr>
        <w:t xml:space="preserve">. Для </w:t>
      </w:r>
      <w:r w:rsidR="008F02A1">
        <w:rPr>
          <w:rFonts w:ascii="Times New Roman" w:eastAsia="Times New Roman" w:hAnsi="Times New Roman" w:cs="Times New Roman"/>
          <w:lang w:val="uk-UA" w:eastAsia="ru-RU"/>
        </w:rPr>
        <w:t xml:space="preserve">варіацій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останнього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виду як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овочеву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основу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запропоновано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гарбуз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відповідно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до ДСТУ 319095 «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Гарбузи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продовольчі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512DAA">
        <w:rPr>
          <w:rFonts w:ascii="Times New Roman" w:eastAsia="Times New Roman" w:hAnsi="Times New Roman" w:cs="Times New Roman"/>
          <w:lang w:eastAsia="ru-RU"/>
        </w:rPr>
        <w:t>св</w:t>
      </w:r>
      <w:proofErr w:type="gramEnd"/>
      <w:r w:rsidRPr="00512DAA">
        <w:rPr>
          <w:rFonts w:ascii="Times New Roman" w:eastAsia="Times New Roman" w:hAnsi="Times New Roman" w:cs="Times New Roman"/>
          <w:lang w:eastAsia="ru-RU"/>
        </w:rPr>
        <w:t>іжі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Технічні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умови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».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Технологічна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харчова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сумісність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гарбуза</w:t>
      </w:r>
      <w:proofErr w:type="spellEnd"/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2DAA">
        <w:rPr>
          <w:rFonts w:ascii="Times New Roman" w:eastAsia="Times New Roman" w:hAnsi="Times New Roman" w:cs="Times New Roman"/>
          <w:lang w:eastAsia="ru-RU"/>
        </w:rPr>
        <w:t xml:space="preserve">з молочною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сировиною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зумовлена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достатньо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низьким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вмістом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органічних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кислот (рН 6,30–6,65),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високим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proofErr w:type="gramStart"/>
      <w:r w:rsidRPr="00512DA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12DAA">
        <w:rPr>
          <w:rFonts w:ascii="Times New Roman" w:eastAsia="Times New Roman" w:hAnsi="Times New Roman" w:cs="Times New Roman"/>
          <w:lang w:eastAsia="ru-RU"/>
        </w:rPr>
        <w:t>ізноманітним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вмістом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вітамінів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(В1, В2, РР, С, К, Т, β</w:t>
      </w:r>
      <w:r w:rsidR="008F02A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12DAA">
        <w:rPr>
          <w:rFonts w:ascii="Times New Roman" w:eastAsia="Times New Roman" w:hAnsi="Times New Roman" w:cs="Times New Roman"/>
          <w:lang w:eastAsia="ru-RU"/>
        </w:rPr>
        <w:t xml:space="preserve">каротин) та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мікроелементів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Nа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, К,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Са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Мg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, Р, F),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наявністю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значної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кількості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вуглеводів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(75–</w:t>
      </w:r>
      <w:r w:rsidRPr="00960C1D">
        <w:rPr>
          <w:rFonts w:ascii="Times New Roman" w:eastAsia="Times New Roman" w:hAnsi="Times New Roman" w:cs="Times New Roman"/>
          <w:lang w:eastAsia="ru-RU"/>
        </w:rPr>
        <w:t xml:space="preserve">85%), </w:t>
      </w:r>
      <w:proofErr w:type="spellStart"/>
      <w:r w:rsidRPr="00960C1D">
        <w:rPr>
          <w:rFonts w:ascii="Times New Roman" w:eastAsia="Times New Roman" w:hAnsi="Times New Roman" w:cs="Times New Roman"/>
          <w:lang w:eastAsia="ru-RU"/>
        </w:rPr>
        <w:t>підвищеною</w:t>
      </w:r>
      <w:proofErr w:type="spellEnd"/>
      <w:r w:rsidRPr="00960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0C1D">
        <w:rPr>
          <w:rFonts w:ascii="Times New Roman" w:eastAsia="Times New Roman" w:hAnsi="Times New Roman" w:cs="Times New Roman"/>
          <w:lang w:eastAsia="ru-RU"/>
        </w:rPr>
        <w:t>засвоюваністю</w:t>
      </w:r>
      <w:proofErr w:type="spellEnd"/>
      <w:r w:rsidRPr="00960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0C1D" w:rsidRPr="00960C1D">
        <w:rPr>
          <w:rFonts w:ascii="Times New Roman" w:eastAsia="Times New Roman" w:hAnsi="Times New Roman" w:cs="Times New Roman"/>
          <w:lang w:eastAsia="ru-RU"/>
        </w:rPr>
        <w:t>[</w:t>
      </w:r>
      <w:r w:rsidR="00960C1D" w:rsidRPr="00960C1D">
        <w:rPr>
          <w:rFonts w:ascii="Times New Roman" w:eastAsia="Times New Roman" w:hAnsi="Times New Roman" w:cs="Times New Roman"/>
          <w:lang w:val="uk-UA" w:eastAsia="ru-RU"/>
        </w:rPr>
        <w:t>2</w:t>
      </w:r>
      <w:r w:rsidR="00960C1D" w:rsidRPr="00960C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0C1D" w:rsidRPr="00960C1D">
        <w:rPr>
          <w:rFonts w:ascii="Times New Roman" w:eastAsia="Times New Roman" w:hAnsi="Times New Roman" w:cs="Times New Roman"/>
          <w:lang w:val="uk-UA" w:eastAsia="ru-RU"/>
        </w:rPr>
        <w:t>5</w:t>
      </w:r>
      <w:r w:rsidRPr="00960C1D">
        <w:rPr>
          <w:rFonts w:ascii="Times New Roman" w:eastAsia="Times New Roman" w:hAnsi="Times New Roman" w:cs="Times New Roman"/>
          <w:lang w:eastAsia="ru-RU"/>
        </w:rPr>
        <w:t xml:space="preserve">]. </w:t>
      </w:r>
    </w:p>
    <w:p w:rsidR="006663A3" w:rsidRDefault="006663A3" w:rsidP="006663A3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E2285C">
        <w:rPr>
          <w:rFonts w:ascii="Times New Roman" w:hAnsi="Times New Roman" w:cs="Times New Roman"/>
          <w:b/>
          <w:lang w:val="uk-UA"/>
        </w:rPr>
        <w:t>Метою дослідження</w:t>
      </w:r>
      <w:r w:rsidRPr="00253150">
        <w:rPr>
          <w:rFonts w:ascii="Times New Roman" w:hAnsi="Times New Roman" w:cs="Times New Roman"/>
          <w:lang w:val="uk-UA"/>
        </w:rPr>
        <w:t xml:space="preserve"> є використання нетрадиційної </w:t>
      </w:r>
      <w:r>
        <w:rPr>
          <w:rFonts w:ascii="Times New Roman" w:hAnsi="Times New Roman" w:cs="Times New Roman"/>
          <w:lang w:val="uk-UA"/>
        </w:rPr>
        <w:t xml:space="preserve">рослинної </w:t>
      </w:r>
      <w:r w:rsidRPr="00253150">
        <w:rPr>
          <w:rFonts w:ascii="Times New Roman" w:hAnsi="Times New Roman" w:cs="Times New Roman"/>
          <w:lang w:val="uk-UA"/>
        </w:rPr>
        <w:t xml:space="preserve">сировини в технології </w:t>
      </w:r>
      <w:r>
        <w:rPr>
          <w:rFonts w:ascii="Times New Roman" w:hAnsi="Times New Roman" w:cs="Times New Roman"/>
          <w:lang w:val="uk-UA"/>
        </w:rPr>
        <w:t>десертів функціонального призначення. За</w:t>
      </w:r>
      <w:r w:rsidRPr="00503EAC">
        <w:rPr>
          <w:rFonts w:ascii="Times New Roman" w:hAnsi="Times New Roman" w:cs="Times New Roman"/>
          <w:lang w:val="uk-UA"/>
        </w:rPr>
        <w:t xml:space="preserve"> основу </w:t>
      </w:r>
      <w:r>
        <w:rPr>
          <w:rFonts w:ascii="Times New Roman" w:hAnsi="Times New Roman" w:cs="Times New Roman"/>
          <w:lang w:val="uk-UA"/>
        </w:rPr>
        <w:t xml:space="preserve">десерту </w:t>
      </w:r>
      <w:r w:rsidRPr="00503EAC">
        <w:rPr>
          <w:rFonts w:ascii="Times New Roman" w:hAnsi="Times New Roman" w:cs="Times New Roman"/>
          <w:lang w:val="uk-UA"/>
        </w:rPr>
        <w:t>було обрано</w:t>
      </w:r>
      <w:r w:rsidR="00326B34">
        <w:rPr>
          <w:rFonts w:ascii="Times New Roman" w:hAnsi="Times New Roman" w:cs="Times New Roman"/>
          <w:lang w:val="uk-UA"/>
        </w:rPr>
        <w:t xml:space="preserve"> яблучне та гарбузове пюре, яке</w:t>
      </w:r>
      <w:r w:rsidRPr="00503EAC">
        <w:rPr>
          <w:rFonts w:ascii="Times New Roman" w:hAnsi="Times New Roman" w:cs="Times New Roman"/>
          <w:lang w:val="uk-UA"/>
        </w:rPr>
        <w:t xml:space="preserve"> запропоновано збагачувати </w:t>
      </w:r>
      <w:r>
        <w:rPr>
          <w:rFonts w:ascii="Times New Roman" w:hAnsi="Times New Roman" w:cs="Times New Roman"/>
          <w:lang w:val="uk-UA"/>
        </w:rPr>
        <w:t>біологічно активними речовинами</w:t>
      </w:r>
      <w:r w:rsidR="00326B34">
        <w:rPr>
          <w:rFonts w:ascii="Times New Roman" w:hAnsi="Times New Roman" w:cs="Times New Roman"/>
          <w:lang w:val="uk-UA"/>
        </w:rPr>
        <w:t xml:space="preserve"> пряно-ароматичних рослин і плодів</w:t>
      </w:r>
      <w:r w:rsidRPr="00503EAC">
        <w:rPr>
          <w:rFonts w:ascii="Times New Roman" w:hAnsi="Times New Roman" w:cs="Times New Roman"/>
          <w:lang w:val="uk-UA"/>
        </w:rPr>
        <w:t xml:space="preserve">. Харчову </w:t>
      </w:r>
      <w:r>
        <w:rPr>
          <w:rFonts w:ascii="Times New Roman" w:hAnsi="Times New Roman" w:cs="Times New Roman"/>
          <w:lang w:val="uk-UA"/>
        </w:rPr>
        <w:t>й</w:t>
      </w:r>
      <w:r w:rsidRPr="00503EAC">
        <w:rPr>
          <w:rFonts w:ascii="Times New Roman" w:hAnsi="Times New Roman" w:cs="Times New Roman"/>
          <w:lang w:val="uk-UA"/>
        </w:rPr>
        <w:t xml:space="preserve"> біологічну цінність сировини та збагаченого продукту оцінювали розрахунковим методом</w:t>
      </w:r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A527BD">
        <w:rPr>
          <w:rFonts w:ascii="Times New Roman" w:hAnsi="Times New Roman" w:cs="Times New Roman"/>
        </w:rPr>
        <w:t>Функціонально-технологічні</w:t>
      </w:r>
      <w:proofErr w:type="spellEnd"/>
      <w:r w:rsidRPr="00A527BD">
        <w:rPr>
          <w:rFonts w:ascii="Times New Roman" w:hAnsi="Times New Roman" w:cs="Times New Roman"/>
        </w:rPr>
        <w:t xml:space="preserve"> </w:t>
      </w:r>
      <w:proofErr w:type="spellStart"/>
      <w:r w:rsidRPr="00A527BD">
        <w:rPr>
          <w:rFonts w:ascii="Times New Roman" w:hAnsi="Times New Roman" w:cs="Times New Roman"/>
        </w:rPr>
        <w:t>властивості</w:t>
      </w:r>
      <w:proofErr w:type="spellEnd"/>
      <w:r w:rsidRPr="00A527BD">
        <w:rPr>
          <w:rFonts w:ascii="Times New Roman" w:hAnsi="Times New Roman" w:cs="Times New Roman"/>
        </w:rPr>
        <w:t xml:space="preserve"> та </w:t>
      </w:r>
      <w:proofErr w:type="spellStart"/>
      <w:r w:rsidRPr="00A527BD">
        <w:rPr>
          <w:rFonts w:ascii="Times New Roman" w:hAnsi="Times New Roman" w:cs="Times New Roman"/>
        </w:rPr>
        <w:t>фізико-хімічні</w:t>
      </w:r>
      <w:proofErr w:type="spellEnd"/>
      <w:r w:rsidRPr="00A527BD">
        <w:rPr>
          <w:rFonts w:ascii="Times New Roman" w:hAnsi="Times New Roman" w:cs="Times New Roman"/>
        </w:rPr>
        <w:t xml:space="preserve"> </w:t>
      </w:r>
      <w:proofErr w:type="spellStart"/>
      <w:r w:rsidRPr="00A527BD">
        <w:rPr>
          <w:rFonts w:ascii="Times New Roman" w:hAnsi="Times New Roman" w:cs="Times New Roman"/>
        </w:rPr>
        <w:t>показники</w:t>
      </w:r>
      <w:proofErr w:type="spellEnd"/>
      <w:r w:rsidRPr="00A527BD">
        <w:rPr>
          <w:rFonts w:ascii="Times New Roman" w:hAnsi="Times New Roman" w:cs="Times New Roman"/>
        </w:rPr>
        <w:t xml:space="preserve"> </w:t>
      </w:r>
      <w:proofErr w:type="spellStart"/>
      <w:r w:rsidRPr="00A527BD">
        <w:rPr>
          <w:rFonts w:ascii="Times New Roman" w:hAnsi="Times New Roman" w:cs="Times New Roman"/>
        </w:rPr>
        <w:t>обраних</w:t>
      </w:r>
      <w:proofErr w:type="spellEnd"/>
      <w:r w:rsidRPr="00A527BD">
        <w:rPr>
          <w:rFonts w:ascii="Times New Roman" w:hAnsi="Times New Roman" w:cs="Times New Roman"/>
        </w:rPr>
        <w:t xml:space="preserve"> </w:t>
      </w:r>
      <w:proofErr w:type="spellStart"/>
      <w:r w:rsidRPr="00A527BD">
        <w:rPr>
          <w:rFonts w:ascii="Times New Roman" w:hAnsi="Times New Roman" w:cs="Times New Roman"/>
        </w:rPr>
        <w:t>збагачувачів</w:t>
      </w:r>
      <w:proofErr w:type="spellEnd"/>
      <w:r w:rsidRPr="00A52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і </w:t>
      </w:r>
      <w:proofErr w:type="gramStart"/>
      <w:r w:rsidRPr="00A527BD">
        <w:rPr>
          <w:rFonts w:ascii="Times New Roman" w:hAnsi="Times New Roman" w:cs="Times New Roman"/>
        </w:rPr>
        <w:t>готового</w:t>
      </w:r>
      <w:proofErr w:type="gramEnd"/>
      <w:r w:rsidRPr="00A527BD">
        <w:rPr>
          <w:rFonts w:ascii="Times New Roman" w:hAnsi="Times New Roman" w:cs="Times New Roman"/>
        </w:rPr>
        <w:t xml:space="preserve"> продукту </w:t>
      </w:r>
      <w:proofErr w:type="spellStart"/>
      <w:r w:rsidRPr="00A527BD">
        <w:rPr>
          <w:rFonts w:ascii="Times New Roman" w:hAnsi="Times New Roman" w:cs="Times New Roman"/>
        </w:rPr>
        <w:t>визначили</w:t>
      </w:r>
      <w:proofErr w:type="spellEnd"/>
      <w:r w:rsidRPr="00A527BD">
        <w:rPr>
          <w:rFonts w:ascii="Times New Roman" w:hAnsi="Times New Roman" w:cs="Times New Roman"/>
        </w:rPr>
        <w:t xml:space="preserve"> з </w:t>
      </w:r>
      <w:proofErr w:type="spellStart"/>
      <w:r w:rsidRPr="00A527BD">
        <w:rPr>
          <w:rFonts w:ascii="Times New Roman" w:hAnsi="Times New Roman" w:cs="Times New Roman"/>
        </w:rPr>
        <w:t>використанням</w:t>
      </w:r>
      <w:proofErr w:type="spellEnd"/>
      <w:r w:rsidRPr="00A527BD">
        <w:rPr>
          <w:rFonts w:ascii="Times New Roman" w:hAnsi="Times New Roman" w:cs="Times New Roman"/>
        </w:rPr>
        <w:t xml:space="preserve"> </w:t>
      </w:r>
      <w:proofErr w:type="spellStart"/>
      <w:r w:rsidRPr="00A527BD">
        <w:rPr>
          <w:rFonts w:ascii="Times New Roman" w:hAnsi="Times New Roman" w:cs="Times New Roman"/>
        </w:rPr>
        <w:t>стандартних</w:t>
      </w:r>
      <w:proofErr w:type="spellEnd"/>
      <w:r w:rsidRPr="00A527BD">
        <w:rPr>
          <w:rFonts w:ascii="Times New Roman" w:hAnsi="Times New Roman" w:cs="Times New Roman"/>
        </w:rPr>
        <w:t xml:space="preserve"> методик.</w:t>
      </w:r>
    </w:p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 xml:space="preserve">Виклад основного матеріалу дослідження. 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Серед широкого різноманіття солодких страв особливе місце належить стравам із драглеподібною структурою: киселям, желе, мусам, бланманже, </w:t>
      </w:r>
      <w:r w:rsidRPr="00960C1D">
        <w:rPr>
          <w:rFonts w:ascii="Times New Roman" w:eastAsia="Times New Roman" w:hAnsi="Times New Roman" w:cs="Times New Roman"/>
          <w:lang w:val="uk-UA" w:eastAsia="ru-RU"/>
        </w:rPr>
        <w:t>іншим десертам [</w:t>
      </w:r>
      <w:r w:rsidR="00960C1D">
        <w:rPr>
          <w:rFonts w:ascii="Times New Roman" w:eastAsia="Times New Roman" w:hAnsi="Times New Roman" w:cs="Times New Roman"/>
          <w:lang w:val="uk-UA" w:eastAsia="ru-RU"/>
        </w:rPr>
        <w:t>1-3</w:t>
      </w:r>
      <w:r w:rsidRPr="00960C1D">
        <w:rPr>
          <w:rFonts w:ascii="Times New Roman" w:eastAsia="Times New Roman" w:hAnsi="Times New Roman" w:cs="Times New Roman"/>
          <w:lang w:val="uk-UA" w:eastAsia="ru-RU"/>
        </w:rPr>
        <w:t xml:space="preserve">]. У процесі приготування для них 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притаманні значні втрати поживних речовин і висока </w:t>
      </w:r>
      <w:r w:rsidRPr="006663A3">
        <w:rPr>
          <w:rFonts w:ascii="Times New Roman" w:eastAsia="Times New Roman" w:hAnsi="Times New Roman" w:cs="Times New Roman"/>
          <w:lang w:val="uk-UA" w:eastAsia="ru-RU"/>
        </w:rPr>
        <w:lastRenderedPageBreak/>
        <w:t>калорійність на виході, тому важливими питаннями є зменшення тривалості процесу виробництва десертів із плодово-ягідної сировини, заміна желатину в рецептурі.</w:t>
      </w:r>
    </w:p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>При виготовленні желе, мусів та самбуків із різних видів плодово-ягідної сировини вміст поживних речовин у готових стравах залишається практично постійним незалежно від величини вміс</w:t>
      </w:r>
      <w:r w:rsidR="00960C1D">
        <w:rPr>
          <w:rFonts w:ascii="Times New Roman" w:eastAsia="Times New Roman" w:hAnsi="Times New Roman" w:cs="Times New Roman"/>
          <w:lang w:val="uk-UA" w:eastAsia="ru-RU"/>
        </w:rPr>
        <w:t>ту їх у сирому продукті (табл.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1). При виробництві желе з плодово-ягідної сировини найбільше втрачається клітковини – 88 %, вітаміну С – 55 %,  калію –  24 %,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ніацину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– 20 %. При виробництві мусів та самбуків відмічаються аналогічні зміни, що підтверджує недосконалість </w:t>
      </w:r>
      <w:r w:rsidRPr="00960C1D">
        <w:rPr>
          <w:rFonts w:ascii="Times New Roman" w:eastAsia="Times New Roman" w:hAnsi="Times New Roman" w:cs="Times New Roman"/>
          <w:lang w:val="uk-UA" w:eastAsia="ru-RU"/>
        </w:rPr>
        <w:t>технологій [2].</w:t>
      </w:r>
    </w:p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6663A3">
        <w:rPr>
          <w:rFonts w:ascii="Times New Roman" w:eastAsia="Times New Roman" w:hAnsi="Times New Roman" w:cs="Times New Roman"/>
          <w:bCs/>
          <w:lang w:val="uk-UA" w:eastAsia="ru-RU"/>
        </w:rPr>
        <w:t xml:space="preserve">Таблиця 1 </w:t>
      </w: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- </w:t>
      </w:r>
      <w:r w:rsidRPr="006663A3">
        <w:rPr>
          <w:rFonts w:ascii="Times New Roman" w:eastAsia="Times New Roman" w:hAnsi="Times New Roman" w:cs="Times New Roman"/>
          <w:b/>
          <w:bCs/>
          <w:lang w:val="uk-UA" w:eastAsia="ru-RU"/>
        </w:rPr>
        <w:t>Втрати поживних речовин при виробництві желе, мусів та самбуків із плодово-ягідної сировини, % від вмісту в сирому продукті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3"/>
        <w:gridCol w:w="978"/>
        <w:gridCol w:w="978"/>
        <w:gridCol w:w="1540"/>
      </w:tblGrid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Поживні речовини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Желе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Мус</w:t>
            </w:r>
          </w:p>
        </w:tc>
        <w:tc>
          <w:tcPr>
            <w:tcW w:w="12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Самбук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Клітковина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88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88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Органічні кислоти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Зола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Натрій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Калій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Кальцій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Магній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Фосфор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Залізо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Ніацин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</w:tr>
      <w:tr w:rsidR="00326B34" w:rsidRPr="006663A3" w:rsidTr="00FF211E">
        <w:trPr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Аскорбінова кислота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55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B34" w:rsidRPr="006663A3" w:rsidRDefault="00326B34" w:rsidP="00FF211E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63A3">
              <w:rPr>
                <w:rFonts w:ascii="Times New Roman" w:eastAsia="Times New Roman" w:hAnsi="Times New Roman" w:cs="Times New Roman"/>
                <w:lang w:val="uk-UA" w:eastAsia="ru-RU"/>
              </w:rPr>
              <w:t>36</w:t>
            </w:r>
          </w:p>
        </w:tc>
      </w:tr>
    </w:tbl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Це в свою чергу викликає втрати цінних компонентів та знижує харчову цінність желейних страв. Таким чином, існують «вузькі» місця у технологіях желе, мусів та самбуків. Вирішити їх можливо шляхом удосконалення традиційних і розроблених нових технологій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жельованих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десертів із плодово-</w:t>
      </w:r>
      <w:r w:rsidR="008F02A1">
        <w:rPr>
          <w:rFonts w:ascii="Times New Roman" w:eastAsia="Times New Roman" w:hAnsi="Times New Roman" w:cs="Times New Roman"/>
          <w:lang w:val="uk-UA" w:eastAsia="ru-RU"/>
        </w:rPr>
        <w:t>овочев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ої сировини. </w:t>
      </w:r>
    </w:p>
    <w:p w:rsidR="00326B34" w:rsidRPr="006663A3" w:rsidRDefault="00326B34" w:rsidP="00326B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>На першому етапі досліджень розроблено модульні екстракти з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360E1">
        <w:rPr>
          <w:rFonts w:ascii="Times New Roman" w:eastAsia="Times New Roman" w:hAnsi="Times New Roman" w:cs="Times New Roman"/>
          <w:lang w:val="uk-UA" w:eastAsia="ru-RU"/>
        </w:rPr>
        <w:t>троянди</w:t>
      </w:r>
      <w:r w:rsidR="008F02A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="008F02A1">
        <w:rPr>
          <w:rFonts w:ascii="Times New Roman" w:eastAsia="Times New Roman" w:hAnsi="Times New Roman" w:cs="Times New Roman"/>
          <w:lang w:val="uk-UA" w:eastAsia="ru-RU"/>
        </w:rPr>
        <w:t>гібіскусу</w:t>
      </w:r>
      <w:proofErr w:type="spellEnd"/>
      <w:r w:rsidR="005360E1">
        <w:rPr>
          <w:rFonts w:ascii="Times New Roman" w:eastAsia="Times New Roman" w:hAnsi="Times New Roman" w:cs="Times New Roman"/>
          <w:lang w:val="uk-UA" w:eastAsia="ru-RU"/>
        </w:rPr>
        <w:t xml:space="preserve"> і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апельсину,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які можна використовувати для купажування у десертних желе з метою розширення асортименту та покращення харчової і біологічної цінності десертів. Екстракт отримано шляхом обробляння рослинної сировини ультразвуковими коливаннями з наступним </w:t>
      </w:r>
      <w:r w:rsidRPr="006663A3">
        <w:rPr>
          <w:rFonts w:ascii="Times New Roman" w:eastAsia="Times New Roman" w:hAnsi="Times New Roman" w:cs="Times New Roman"/>
          <w:lang w:val="uk-UA" w:eastAsia="ru-RU"/>
        </w:rPr>
        <w:lastRenderedPageBreak/>
        <w:t>екстрагуванням випарюванням до вмісту сухих речовин 50…55 %.</w:t>
      </w:r>
    </w:p>
    <w:p w:rsidR="00326B34" w:rsidRPr="00960C1D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>Для дес</w:t>
      </w:r>
      <w:r w:rsidR="005360E1">
        <w:rPr>
          <w:rFonts w:ascii="Times New Roman" w:eastAsia="Times New Roman" w:hAnsi="Times New Roman" w:cs="Times New Roman"/>
          <w:lang w:val="uk-UA" w:eastAsia="ru-RU"/>
        </w:rPr>
        <w:t xml:space="preserve">ертних желе на основі яблучного пюре 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запро</w:t>
      </w:r>
      <w:r w:rsidR="005360E1">
        <w:rPr>
          <w:rFonts w:ascii="Times New Roman" w:eastAsia="Times New Roman" w:hAnsi="Times New Roman" w:cs="Times New Roman"/>
          <w:lang w:val="uk-UA" w:eastAsia="ru-RU"/>
        </w:rPr>
        <w:t>поновано додавання екстракту з</w:t>
      </w:r>
      <w:r w:rsidR="005360E1" w:rsidRPr="005360E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360E1">
        <w:rPr>
          <w:rFonts w:ascii="Times New Roman" w:eastAsia="Times New Roman" w:hAnsi="Times New Roman" w:cs="Times New Roman"/>
          <w:lang w:val="uk-UA" w:eastAsia="ru-RU"/>
        </w:rPr>
        <w:t>троянди</w:t>
      </w:r>
      <w:r w:rsidR="008F02A1">
        <w:rPr>
          <w:rFonts w:ascii="Times New Roman" w:eastAsia="Times New Roman" w:hAnsi="Times New Roman" w:cs="Times New Roman"/>
          <w:lang w:val="uk-UA" w:eastAsia="ru-RU"/>
        </w:rPr>
        <w:t xml:space="preserve"> або </w:t>
      </w:r>
      <w:proofErr w:type="spellStart"/>
      <w:r w:rsidR="008F02A1">
        <w:rPr>
          <w:rFonts w:ascii="Times New Roman" w:eastAsia="Times New Roman" w:hAnsi="Times New Roman" w:cs="Times New Roman"/>
          <w:lang w:val="uk-UA" w:eastAsia="ru-RU"/>
        </w:rPr>
        <w:t>гібіскусу</w:t>
      </w:r>
      <w:proofErr w:type="spellEnd"/>
      <w:r w:rsidR="005360E1">
        <w:rPr>
          <w:rFonts w:ascii="Times New Roman" w:eastAsia="Times New Roman" w:hAnsi="Times New Roman" w:cs="Times New Roman"/>
          <w:lang w:val="uk-UA" w:eastAsia="ru-RU"/>
        </w:rPr>
        <w:t>, а до гарбузового –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360E1">
        <w:rPr>
          <w:rFonts w:ascii="Times New Roman" w:eastAsia="Times New Roman" w:hAnsi="Times New Roman" w:cs="Times New Roman"/>
          <w:lang w:val="uk-UA" w:eastAsia="ru-RU"/>
        </w:rPr>
        <w:t xml:space="preserve">з 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апельсину. Десерти мають специфічний аромат і смак, ніжну консистенцію, процес структуроутворення скорочується на 5…10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хв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, у якості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загущувача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використано агар-агар, який містить велику кількість мінеральних солей, вітамінів, полісахариди,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агаропектин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агарозу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, галактозу і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пентозу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>, кислоти (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піровиноградну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та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глюкоронову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). Організмом </w:t>
      </w:r>
      <w:r w:rsidRPr="00960C1D">
        <w:rPr>
          <w:rFonts w:ascii="Times New Roman" w:eastAsia="Times New Roman" w:hAnsi="Times New Roman" w:cs="Times New Roman"/>
          <w:lang w:val="uk-UA" w:eastAsia="ru-RU"/>
        </w:rPr>
        <w:t>агар-агар не засвоюється і його калорійність дорівнює нулю</w:t>
      </w:r>
      <w:r w:rsidR="00960C1D" w:rsidRPr="00960C1D">
        <w:rPr>
          <w:rFonts w:ascii="Times New Roman" w:eastAsia="Times New Roman" w:hAnsi="Times New Roman" w:cs="Times New Roman"/>
          <w:lang w:val="uk-UA" w:eastAsia="ru-RU"/>
        </w:rPr>
        <w:t xml:space="preserve"> [4</w:t>
      </w:r>
      <w:r w:rsidRPr="00960C1D">
        <w:rPr>
          <w:rFonts w:ascii="Times New Roman" w:eastAsia="Times New Roman" w:hAnsi="Times New Roman" w:cs="Times New Roman"/>
          <w:lang w:val="uk-UA" w:eastAsia="ru-RU"/>
        </w:rPr>
        <w:t>].</w:t>
      </w:r>
    </w:p>
    <w:p w:rsidR="00326B34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З метою розширення асортименту солодких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жельованих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страв запропоновано також рецептури мусів із пюре гарбуза та апельсина зі зменшеною кількістю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драглеутворювача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. Доцільність такого зменшення обумовлена наявністю пектинових речовин в пюре, які частково його заміняють. Новий виріб має приємне яскраве забарвлення, добре виражений смак, своєрідну консистенцію, а також можливість отримувати цей продукт практично протягом усього року. </w:t>
      </w:r>
    </w:p>
    <w:p w:rsidR="00371AEE" w:rsidRDefault="00371AEE" w:rsidP="00371AEE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Кількіс</w:t>
      </w:r>
      <w:r w:rsidRPr="00371AEE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ь</w:t>
      </w:r>
      <w:r w:rsidRPr="00371AEE">
        <w:rPr>
          <w:rFonts w:ascii="Times New Roman" w:hAnsi="Times New Roman" w:cs="Times New Roman"/>
          <w:lang w:val="uk-UA"/>
        </w:rPr>
        <w:t xml:space="preserve"> мікроорганізмів</w:t>
      </w:r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lang w:val="uk-UA"/>
        </w:rPr>
        <w:t>МАФАнМ</w:t>
      </w:r>
      <w:proofErr w:type="spellEnd"/>
      <w:r>
        <w:rPr>
          <w:rFonts w:ascii="Times New Roman" w:hAnsi="Times New Roman" w:cs="Times New Roman"/>
          <w:lang w:val="uk-UA"/>
        </w:rPr>
        <w:t>, КУО, 1г)</w:t>
      </w:r>
      <w:r w:rsidRPr="00371AEE">
        <w:rPr>
          <w:rFonts w:ascii="Times New Roman" w:hAnsi="Times New Roman" w:cs="Times New Roman"/>
          <w:lang w:val="uk-UA"/>
        </w:rPr>
        <w:t xml:space="preserve"> у </w:t>
      </w:r>
      <w:r>
        <w:rPr>
          <w:rFonts w:ascii="Times New Roman" w:hAnsi="Times New Roman" w:cs="Times New Roman"/>
          <w:lang w:val="uk-UA"/>
        </w:rPr>
        <w:t xml:space="preserve">десертах </w:t>
      </w:r>
      <w:r w:rsidRPr="00371AEE">
        <w:rPr>
          <w:rFonts w:ascii="Times New Roman" w:hAnsi="Times New Roman" w:cs="Times New Roman"/>
          <w:lang w:val="uk-UA"/>
        </w:rPr>
        <w:t xml:space="preserve">без екстрактів </w:t>
      </w:r>
      <w:r>
        <w:rPr>
          <w:rFonts w:ascii="Times New Roman" w:hAnsi="Times New Roman" w:cs="Times New Roman"/>
          <w:lang w:val="uk-UA"/>
        </w:rPr>
        <w:t>вища</w:t>
      </w:r>
      <w:r w:rsidRPr="00371AEE">
        <w:rPr>
          <w:rFonts w:ascii="Times New Roman" w:hAnsi="Times New Roman" w:cs="Times New Roman"/>
          <w:lang w:val="uk-UA"/>
        </w:rPr>
        <w:t xml:space="preserve"> в середньому на 30 % порівняно з контрольним</w:t>
      </w:r>
      <w:r>
        <w:rPr>
          <w:rFonts w:ascii="Times New Roman" w:hAnsi="Times New Roman" w:cs="Times New Roman"/>
          <w:lang w:val="uk-UA"/>
        </w:rPr>
        <w:t>и зразка</w:t>
      </w:r>
      <w:r w:rsidRPr="00371AEE"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lang w:val="uk-UA"/>
        </w:rPr>
        <w:t>и, хоч і знаходиться в межах дозволеної норми для даного виду продукту.</w:t>
      </w:r>
      <w:r w:rsidRPr="00371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Вмі</w:t>
      </w:r>
      <w:proofErr w:type="gramStart"/>
      <w:r w:rsidRPr="00CF54E7">
        <w:rPr>
          <w:rFonts w:ascii="Times New Roman" w:hAnsi="Times New Roman" w:cs="Times New Roman"/>
        </w:rPr>
        <w:t>ст</w:t>
      </w:r>
      <w:proofErr w:type="spellEnd"/>
      <w:proofErr w:type="gramEnd"/>
      <w:r w:rsidRPr="00CF54E7">
        <w:rPr>
          <w:rFonts w:ascii="Times New Roman" w:hAnsi="Times New Roman" w:cs="Times New Roman"/>
        </w:rPr>
        <w:t xml:space="preserve"> БГКП, </w:t>
      </w:r>
      <w:proofErr w:type="spellStart"/>
      <w:r w:rsidRPr="00CF54E7">
        <w:rPr>
          <w:rFonts w:ascii="Times New Roman" w:hAnsi="Times New Roman" w:cs="Times New Roman"/>
        </w:rPr>
        <w:t>дріжджів</w:t>
      </w:r>
      <w:proofErr w:type="spellEnd"/>
      <w:r w:rsidRPr="00CF54E7">
        <w:rPr>
          <w:rFonts w:ascii="Times New Roman" w:hAnsi="Times New Roman" w:cs="Times New Roman"/>
        </w:rPr>
        <w:t xml:space="preserve">, </w:t>
      </w:r>
      <w:proofErr w:type="spellStart"/>
      <w:r w:rsidRPr="00CF54E7">
        <w:rPr>
          <w:rFonts w:ascii="Times New Roman" w:hAnsi="Times New Roman" w:cs="Times New Roman"/>
        </w:rPr>
        <w:t>плісняви</w:t>
      </w:r>
      <w:proofErr w:type="spellEnd"/>
      <w:r w:rsidRPr="00CF54E7">
        <w:rPr>
          <w:rFonts w:ascii="Times New Roman" w:hAnsi="Times New Roman" w:cs="Times New Roman"/>
        </w:rPr>
        <w:t xml:space="preserve"> у </w:t>
      </w:r>
      <w:proofErr w:type="spellStart"/>
      <w:r w:rsidRPr="00CF54E7">
        <w:rPr>
          <w:rFonts w:ascii="Times New Roman" w:hAnsi="Times New Roman" w:cs="Times New Roman"/>
        </w:rPr>
        <w:t>всіх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зразках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мусу </w:t>
      </w:r>
      <w:r w:rsidRPr="00CF54E7">
        <w:rPr>
          <w:rFonts w:ascii="Times New Roman" w:hAnsi="Times New Roman" w:cs="Times New Roman"/>
        </w:rPr>
        <w:t xml:space="preserve">не пере </w:t>
      </w:r>
      <w:proofErr w:type="spellStart"/>
      <w:r w:rsidRPr="00CF54E7">
        <w:rPr>
          <w:rFonts w:ascii="Times New Roman" w:hAnsi="Times New Roman" w:cs="Times New Roman"/>
        </w:rPr>
        <w:t>вищував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нормативні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показники</w:t>
      </w:r>
      <w:proofErr w:type="spellEnd"/>
      <w:r w:rsidRPr="00CF54E7">
        <w:rPr>
          <w:rFonts w:ascii="Times New Roman" w:hAnsi="Times New Roman" w:cs="Times New Roman"/>
        </w:rPr>
        <w:t xml:space="preserve"> за ДСТУ. У </w:t>
      </w:r>
      <w:proofErr w:type="spellStart"/>
      <w:r w:rsidRPr="00CF54E7">
        <w:rPr>
          <w:rFonts w:ascii="Times New Roman" w:hAnsi="Times New Roman" w:cs="Times New Roman"/>
        </w:rPr>
        <w:t>всіх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зразках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r w:rsidR="008F02A1">
        <w:rPr>
          <w:rFonts w:ascii="Times New Roman" w:hAnsi="Times New Roman" w:cs="Times New Roman"/>
          <w:lang w:val="uk-UA"/>
        </w:rPr>
        <w:t>з екстрактами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протягом</w:t>
      </w:r>
      <w:proofErr w:type="spellEnd"/>
      <w:r w:rsidRPr="00CF54E7">
        <w:rPr>
          <w:rFonts w:ascii="Times New Roman" w:hAnsi="Times New Roman" w:cs="Times New Roman"/>
        </w:rPr>
        <w:t xml:space="preserve"> часу </w:t>
      </w:r>
      <w:proofErr w:type="spellStart"/>
      <w:r w:rsidRPr="00CF54E7">
        <w:rPr>
          <w:rFonts w:ascii="Times New Roman" w:hAnsi="Times New Roman" w:cs="Times New Roman"/>
        </w:rPr>
        <w:t>зберігання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виявлено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зменшення</w:t>
      </w:r>
      <w:proofErr w:type="spellEnd"/>
      <w:r w:rsidRPr="00CF54E7">
        <w:rPr>
          <w:rFonts w:ascii="Times New Roman" w:hAnsi="Times New Roman" w:cs="Times New Roman"/>
        </w:rPr>
        <w:t xml:space="preserve"> КУО </w:t>
      </w:r>
      <w:proofErr w:type="spellStart"/>
      <w:r w:rsidRPr="00CF54E7">
        <w:rPr>
          <w:rFonts w:ascii="Times New Roman" w:hAnsi="Times New Roman" w:cs="Times New Roman"/>
        </w:rPr>
        <w:t>МАФАнМ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643D7A" w:rsidRPr="00371AEE" w:rsidRDefault="00643D7A" w:rsidP="00371A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Тому нами було перевірено а</w:t>
      </w:r>
      <w:proofErr w:type="spellStart"/>
      <w:r w:rsidRPr="00CF54E7">
        <w:rPr>
          <w:rFonts w:ascii="Times New Roman" w:hAnsi="Times New Roman" w:cs="Times New Roman"/>
        </w:rPr>
        <w:t>нтимікробну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дію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екстрактів</w:t>
      </w:r>
      <w:proofErr w:type="spellEnd"/>
      <w:r>
        <w:rPr>
          <w:rFonts w:ascii="Times New Roman" w:hAnsi="Times New Roman" w:cs="Times New Roman"/>
          <w:lang w:val="uk-UA"/>
        </w:rPr>
        <w:t xml:space="preserve">, яку </w:t>
      </w:r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визначали</w:t>
      </w:r>
      <w:proofErr w:type="spellEnd"/>
      <w:r w:rsidRPr="00CF54E7">
        <w:rPr>
          <w:rFonts w:ascii="Times New Roman" w:hAnsi="Times New Roman" w:cs="Times New Roman"/>
        </w:rPr>
        <w:t xml:space="preserve"> методом </w:t>
      </w:r>
      <w:proofErr w:type="spellStart"/>
      <w:r w:rsidRPr="00CF54E7">
        <w:rPr>
          <w:rFonts w:ascii="Times New Roman" w:hAnsi="Times New Roman" w:cs="Times New Roman"/>
        </w:rPr>
        <w:t>дифузії</w:t>
      </w:r>
      <w:proofErr w:type="spellEnd"/>
      <w:r w:rsidRPr="00CF54E7">
        <w:rPr>
          <w:rFonts w:ascii="Times New Roman" w:hAnsi="Times New Roman" w:cs="Times New Roman"/>
        </w:rPr>
        <w:t xml:space="preserve"> в </w:t>
      </w:r>
      <w:proofErr w:type="spellStart"/>
      <w:r w:rsidRPr="00CF54E7">
        <w:rPr>
          <w:rFonts w:ascii="Times New Roman" w:hAnsi="Times New Roman" w:cs="Times New Roman"/>
        </w:rPr>
        <w:t>щільне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живильне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середовище</w:t>
      </w:r>
      <w:proofErr w:type="spellEnd"/>
      <w:r w:rsidRPr="00CF54E7">
        <w:rPr>
          <w:rFonts w:ascii="Times New Roman" w:hAnsi="Times New Roman" w:cs="Times New Roman"/>
        </w:rPr>
        <w:t xml:space="preserve"> (</w:t>
      </w:r>
      <w:proofErr w:type="spellStart"/>
      <w:r w:rsidRPr="00CF54E7">
        <w:rPr>
          <w:rFonts w:ascii="Times New Roman" w:hAnsi="Times New Roman" w:cs="Times New Roman"/>
        </w:rPr>
        <w:t>м’ясопептонний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агар</w:t>
      </w:r>
      <w:proofErr w:type="spellEnd"/>
      <w:r w:rsidRPr="00CF54E7">
        <w:rPr>
          <w:rFonts w:ascii="Times New Roman" w:hAnsi="Times New Roman" w:cs="Times New Roman"/>
        </w:rPr>
        <w:t xml:space="preserve">). </w:t>
      </w:r>
      <w:proofErr w:type="spellStart"/>
      <w:r w:rsidRPr="00CF54E7">
        <w:rPr>
          <w:rFonts w:ascii="Times New Roman" w:hAnsi="Times New Roman" w:cs="Times New Roman"/>
        </w:rPr>
        <w:t>Антимікробну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активність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екстрактів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виявляли</w:t>
      </w:r>
      <w:proofErr w:type="spellEnd"/>
      <w:r w:rsidRPr="00CF54E7">
        <w:rPr>
          <w:rFonts w:ascii="Times New Roman" w:hAnsi="Times New Roman" w:cs="Times New Roman"/>
        </w:rPr>
        <w:t xml:space="preserve"> за </w:t>
      </w:r>
      <w:proofErr w:type="spellStart"/>
      <w:r w:rsidRPr="00CF54E7">
        <w:rPr>
          <w:rFonts w:ascii="Times New Roman" w:hAnsi="Times New Roman" w:cs="Times New Roman"/>
        </w:rPr>
        <w:t>утворенням</w:t>
      </w:r>
      <w:proofErr w:type="spellEnd"/>
      <w:r w:rsidRPr="00CF54E7">
        <w:rPr>
          <w:rFonts w:ascii="Times New Roman" w:hAnsi="Times New Roman" w:cs="Times New Roman"/>
        </w:rPr>
        <w:t xml:space="preserve"> зон </w:t>
      </w:r>
      <w:proofErr w:type="spellStart"/>
      <w:r w:rsidRPr="00CF54E7">
        <w:rPr>
          <w:rFonts w:ascii="Times New Roman" w:hAnsi="Times New Roman" w:cs="Times New Roman"/>
        </w:rPr>
        <w:t>пригнічення</w:t>
      </w:r>
      <w:proofErr w:type="spellEnd"/>
      <w:r w:rsidRPr="00CF54E7">
        <w:rPr>
          <w:rFonts w:ascii="Times New Roman" w:hAnsi="Times New Roman" w:cs="Times New Roman"/>
        </w:rPr>
        <w:t xml:space="preserve"> росту </w:t>
      </w:r>
      <w:proofErr w:type="spellStart"/>
      <w:r w:rsidRPr="00CF54E7">
        <w:rPr>
          <w:rFonts w:ascii="Times New Roman" w:hAnsi="Times New Roman" w:cs="Times New Roman"/>
        </w:rPr>
        <w:t>внесених</w:t>
      </w:r>
      <w:proofErr w:type="spellEnd"/>
      <w:r w:rsidRPr="00CF54E7">
        <w:rPr>
          <w:rFonts w:ascii="Times New Roman" w:hAnsi="Times New Roman" w:cs="Times New Roman"/>
        </w:rPr>
        <w:t xml:space="preserve"> у </w:t>
      </w:r>
      <w:proofErr w:type="spellStart"/>
      <w:r w:rsidRPr="00CF54E7">
        <w:rPr>
          <w:rFonts w:ascii="Times New Roman" w:hAnsi="Times New Roman" w:cs="Times New Roman"/>
        </w:rPr>
        <w:t>живильне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середовище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тесткультур</w:t>
      </w:r>
      <w:proofErr w:type="spellEnd"/>
      <w:r w:rsidRPr="00CF54E7">
        <w:rPr>
          <w:rFonts w:ascii="Times New Roman" w:hAnsi="Times New Roman" w:cs="Times New Roman"/>
        </w:rPr>
        <w:t xml:space="preserve"> (</w:t>
      </w:r>
      <w:proofErr w:type="spellStart"/>
      <w:r w:rsidRPr="00CF54E7">
        <w:rPr>
          <w:rFonts w:ascii="Times New Roman" w:hAnsi="Times New Roman" w:cs="Times New Roman"/>
        </w:rPr>
        <w:t>Вacillus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subtilis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навкру</w:t>
      </w:r>
      <w:r w:rsidRPr="00CF54E7">
        <w:rPr>
          <w:rFonts w:ascii="Times New Roman" w:hAnsi="Times New Roman" w:cs="Times New Roman"/>
        </w:rPr>
        <w:t>ги</w:t>
      </w:r>
      <w:proofErr w:type="spellEnd"/>
      <w:r w:rsidRPr="00CF54E7">
        <w:rPr>
          <w:rFonts w:ascii="Times New Roman" w:hAnsi="Times New Roman" w:cs="Times New Roman"/>
        </w:rPr>
        <w:t xml:space="preserve"> лунок з </w:t>
      </w:r>
      <w:proofErr w:type="spellStart"/>
      <w:proofErr w:type="gramStart"/>
      <w:r w:rsidRPr="00CF54E7">
        <w:rPr>
          <w:rFonts w:ascii="Times New Roman" w:hAnsi="Times New Roman" w:cs="Times New Roman"/>
        </w:rPr>
        <w:t>досл</w:t>
      </w:r>
      <w:proofErr w:type="gramEnd"/>
      <w:r w:rsidRPr="00CF54E7">
        <w:rPr>
          <w:rFonts w:ascii="Times New Roman" w:hAnsi="Times New Roman" w:cs="Times New Roman"/>
        </w:rPr>
        <w:t>іджуваним</w:t>
      </w:r>
      <w:proofErr w:type="spellEnd"/>
      <w:r w:rsidRPr="00CF54E7">
        <w:rPr>
          <w:rFonts w:ascii="Times New Roman" w:hAnsi="Times New Roman" w:cs="Times New Roman"/>
        </w:rPr>
        <w:t xml:space="preserve"> </w:t>
      </w:r>
      <w:proofErr w:type="spellStart"/>
      <w:r w:rsidRPr="00CF54E7">
        <w:rPr>
          <w:rFonts w:ascii="Times New Roman" w:hAnsi="Times New Roman" w:cs="Times New Roman"/>
        </w:rPr>
        <w:t>матеріалом</w:t>
      </w:r>
      <w:proofErr w:type="spellEnd"/>
      <w:r>
        <w:rPr>
          <w:rFonts w:ascii="Times New Roman" w:hAnsi="Times New Roman" w:cs="Times New Roman"/>
          <w:lang w:val="uk-UA"/>
        </w:rPr>
        <w:t xml:space="preserve"> (табл.. 2)</w:t>
      </w:r>
      <w:r w:rsidRPr="00CF54E7">
        <w:rPr>
          <w:rFonts w:ascii="Times New Roman" w:hAnsi="Times New Roman" w:cs="Times New Roman"/>
        </w:rPr>
        <w:t>.</w:t>
      </w:r>
    </w:p>
    <w:p w:rsidR="00643D7A" w:rsidRDefault="00643D7A" w:rsidP="00643D7A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Таблиця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2</w:t>
      </w:r>
      <w:r w:rsidRPr="00CF54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643D7A">
        <w:rPr>
          <w:rFonts w:ascii="Times New Roman" w:hAnsi="Times New Roman" w:cs="Times New Roman"/>
          <w:b/>
        </w:rPr>
        <w:t>Антимікробна</w:t>
      </w:r>
      <w:proofErr w:type="spellEnd"/>
      <w:r w:rsidRPr="00643D7A">
        <w:rPr>
          <w:rFonts w:ascii="Times New Roman" w:hAnsi="Times New Roman" w:cs="Times New Roman"/>
          <w:b/>
        </w:rPr>
        <w:t xml:space="preserve"> </w:t>
      </w:r>
      <w:proofErr w:type="spellStart"/>
      <w:r w:rsidRPr="00643D7A">
        <w:rPr>
          <w:rFonts w:ascii="Times New Roman" w:hAnsi="Times New Roman" w:cs="Times New Roman"/>
          <w:b/>
        </w:rPr>
        <w:t>дія</w:t>
      </w:r>
      <w:proofErr w:type="spellEnd"/>
      <w:r w:rsidRPr="00643D7A">
        <w:rPr>
          <w:rFonts w:ascii="Times New Roman" w:hAnsi="Times New Roman" w:cs="Times New Roman"/>
          <w:b/>
        </w:rPr>
        <w:t xml:space="preserve"> </w:t>
      </w:r>
      <w:proofErr w:type="spellStart"/>
      <w:r w:rsidRPr="00643D7A">
        <w:rPr>
          <w:rFonts w:ascii="Times New Roman" w:hAnsi="Times New Roman" w:cs="Times New Roman"/>
          <w:b/>
        </w:rPr>
        <w:t>рослинних</w:t>
      </w:r>
      <w:proofErr w:type="spellEnd"/>
      <w:r w:rsidRPr="00643D7A">
        <w:rPr>
          <w:rFonts w:ascii="Times New Roman" w:hAnsi="Times New Roman" w:cs="Times New Roman"/>
          <w:b/>
        </w:rPr>
        <w:t xml:space="preserve"> </w:t>
      </w:r>
      <w:proofErr w:type="spellStart"/>
      <w:r w:rsidRPr="00643D7A">
        <w:rPr>
          <w:rFonts w:ascii="Times New Roman" w:hAnsi="Times New Roman" w:cs="Times New Roman"/>
          <w:b/>
        </w:rPr>
        <w:t>екстракті</w:t>
      </w:r>
      <w:proofErr w:type="gramStart"/>
      <w:r w:rsidRPr="00643D7A">
        <w:rPr>
          <w:rFonts w:ascii="Times New Roman" w:hAnsi="Times New Roman" w:cs="Times New Roman"/>
          <w:b/>
        </w:rPr>
        <w:t>в</w:t>
      </w:r>
      <w:proofErr w:type="spellEnd"/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544"/>
      </w:tblGrid>
      <w:tr w:rsidR="00643D7A" w:rsidTr="00830884">
        <w:tc>
          <w:tcPr>
            <w:tcW w:w="2660" w:type="dxa"/>
          </w:tcPr>
          <w:p w:rsidR="00643D7A" w:rsidRDefault="00643D7A" w:rsidP="00830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C1">
              <w:rPr>
                <w:rFonts w:ascii="Times New Roman" w:hAnsi="Times New Roman" w:cs="Times New Roman"/>
                <w:lang w:val="uk-UA"/>
              </w:rPr>
              <w:t>Водний екстракт</w:t>
            </w:r>
          </w:p>
        </w:tc>
        <w:tc>
          <w:tcPr>
            <w:tcW w:w="3544" w:type="dxa"/>
          </w:tcPr>
          <w:p w:rsidR="00643D7A" w:rsidRDefault="00643D7A" w:rsidP="00830884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9C2DC1">
              <w:rPr>
                <w:rFonts w:ascii="Times New Roman" w:hAnsi="Times New Roman" w:cs="Times New Roman"/>
                <w:lang w:val="uk-UA"/>
              </w:rPr>
              <w:t>Зона пригнічення росту тест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C2DC1">
              <w:rPr>
                <w:rFonts w:ascii="Times New Roman" w:hAnsi="Times New Roman" w:cs="Times New Roman"/>
                <w:lang w:val="uk-UA"/>
              </w:rPr>
              <w:t>культур, мм</w:t>
            </w:r>
          </w:p>
        </w:tc>
      </w:tr>
      <w:tr w:rsidR="00643D7A" w:rsidTr="00830884">
        <w:tc>
          <w:tcPr>
            <w:tcW w:w="2660" w:type="dxa"/>
          </w:tcPr>
          <w:p w:rsidR="00643D7A" w:rsidRDefault="00643D7A" w:rsidP="008308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C2DC1">
              <w:rPr>
                <w:rFonts w:ascii="Times New Roman" w:hAnsi="Times New Roman" w:cs="Times New Roman"/>
                <w:lang w:val="uk-UA"/>
              </w:rPr>
              <w:t>троянди</w:t>
            </w:r>
          </w:p>
        </w:tc>
        <w:tc>
          <w:tcPr>
            <w:tcW w:w="3544" w:type="dxa"/>
          </w:tcPr>
          <w:p w:rsidR="00643D7A" w:rsidRDefault="00643D7A" w:rsidP="00830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C2DC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43D7A" w:rsidTr="00830884">
        <w:tc>
          <w:tcPr>
            <w:tcW w:w="2660" w:type="dxa"/>
          </w:tcPr>
          <w:p w:rsidR="00643D7A" w:rsidRDefault="00643D7A" w:rsidP="008308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C2DC1">
              <w:rPr>
                <w:rFonts w:ascii="Times New Roman" w:hAnsi="Times New Roman" w:cs="Times New Roman"/>
                <w:lang w:val="uk-UA"/>
              </w:rPr>
              <w:t>гібіскусу</w:t>
            </w:r>
            <w:proofErr w:type="spellEnd"/>
          </w:p>
        </w:tc>
        <w:tc>
          <w:tcPr>
            <w:tcW w:w="3544" w:type="dxa"/>
          </w:tcPr>
          <w:p w:rsidR="00643D7A" w:rsidRDefault="00643D7A" w:rsidP="00830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  <w:tr w:rsidR="00643D7A" w:rsidTr="00830884">
        <w:tc>
          <w:tcPr>
            <w:tcW w:w="2660" w:type="dxa"/>
          </w:tcPr>
          <w:p w:rsidR="00643D7A" w:rsidRPr="009C2DC1" w:rsidRDefault="00643D7A" w:rsidP="008308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апельсину</w:t>
            </w:r>
          </w:p>
        </w:tc>
        <w:tc>
          <w:tcPr>
            <w:tcW w:w="3544" w:type="dxa"/>
          </w:tcPr>
          <w:p w:rsidR="00643D7A" w:rsidRPr="009C2DC1" w:rsidRDefault="00643D7A" w:rsidP="00830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</w:tr>
    </w:tbl>
    <w:p w:rsidR="00512DAA" w:rsidRDefault="00512DAA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12DAA">
        <w:rPr>
          <w:rFonts w:ascii="Times New Roman" w:eastAsia="Times New Roman" w:hAnsi="Times New Roman" w:cs="Times New Roman"/>
          <w:lang w:val="uk-UA" w:eastAsia="ru-RU"/>
        </w:rPr>
        <w:lastRenderedPageBreak/>
        <w:t>Антимікробну дію екстрактів троянди</w:t>
      </w:r>
      <w:r w:rsidR="008F02A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="008F02A1">
        <w:rPr>
          <w:rFonts w:ascii="Times New Roman" w:eastAsia="Times New Roman" w:hAnsi="Times New Roman" w:cs="Times New Roman"/>
          <w:lang w:val="uk-UA" w:eastAsia="ru-RU"/>
        </w:rPr>
        <w:t>гібіскусу</w:t>
      </w:r>
      <w:proofErr w:type="spellEnd"/>
      <w:r w:rsidR="008F02A1">
        <w:rPr>
          <w:rFonts w:ascii="Times New Roman" w:eastAsia="Times New Roman" w:hAnsi="Times New Roman" w:cs="Times New Roman"/>
          <w:lang w:val="uk-UA" w:eastAsia="ru-RU"/>
        </w:rPr>
        <w:t xml:space="preserve"> й апельсину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можна пояснити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наявністю </w:t>
      </w:r>
      <w:r w:rsidRPr="00512DAA">
        <w:rPr>
          <w:rFonts w:ascii="Times New Roman" w:eastAsia="Times New Roman" w:hAnsi="Times New Roman" w:cs="Times New Roman"/>
          <w:lang w:val="uk-UA" w:eastAsia="ru-RU"/>
        </w:rPr>
        <w:t>фенольних сполук (0,149</w:t>
      </w:r>
      <w:r w:rsidR="008F02A1">
        <w:rPr>
          <w:rFonts w:ascii="Times New Roman" w:eastAsia="Times New Roman" w:hAnsi="Times New Roman" w:cs="Times New Roman"/>
          <w:lang w:val="uk-UA" w:eastAsia="ru-RU"/>
        </w:rPr>
        <w:t>, 0, 140  і 0, 143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мг/см</w:t>
      </w:r>
      <w:r w:rsidRPr="00512DAA">
        <w:rPr>
          <w:rFonts w:ascii="Times New Roman" w:eastAsia="Times New Roman" w:hAnsi="Times New Roman" w:cs="Times New Roman"/>
          <w:vertAlign w:val="superscript"/>
          <w:lang w:val="uk-UA" w:eastAsia="ru-RU"/>
        </w:rPr>
        <w:t>3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). </w:t>
      </w:r>
    </w:p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>Використання плодово</w:t>
      </w:r>
      <w:r w:rsidR="00371AEE">
        <w:rPr>
          <w:rFonts w:ascii="Times New Roman" w:eastAsia="Times New Roman" w:hAnsi="Times New Roman" w:cs="Times New Roman"/>
          <w:lang w:val="uk-UA" w:eastAsia="ru-RU"/>
        </w:rPr>
        <w:t>ї</w:t>
      </w: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та гарбузово-цитрусової сировини значно знижує енергетичну цінність готової продукції і забезпечує високу біологічну цінність завдяки вмісту вітамінів, органічних кислот, біологічно-активних речовин,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макро-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й мікроелементів. У подальших дослідженнях буде детально вивчено харчову й біологічну цінність нових видів десертів, фізико-хімічні та </w:t>
      </w:r>
      <w:r w:rsidR="00371AEE">
        <w:rPr>
          <w:rFonts w:ascii="Times New Roman" w:eastAsia="Times New Roman" w:hAnsi="Times New Roman" w:cs="Times New Roman"/>
          <w:lang w:val="uk-UA" w:eastAsia="ru-RU"/>
        </w:rPr>
        <w:t>органолептич</w:t>
      </w:r>
      <w:r w:rsidRPr="006663A3">
        <w:rPr>
          <w:rFonts w:ascii="Times New Roman" w:eastAsia="Times New Roman" w:hAnsi="Times New Roman" w:cs="Times New Roman"/>
          <w:lang w:val="uk-UA" w:eastAsia="ru-RU"/>
        </w:rPr>
        <w:t>ні показники.</w:t>
      </w:r>
    </w:p>
    <w:p w:rsidR="00326B34" w:rsidRPr="006663A3" w:rsidRDefault="00326B34" w:rsidP="00326B34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Таким чином, використання нетрадиційної сировини у технології десертів дозволить не лише розширити асортимент солодких </w:t>
      </w:r>
      <w:proofErr w:type="spellStart"/>
      <w:r w:rsidRPr="006663A3">
        <w:rPr>
          <w:rFonts w:ascii="Times New Roman" w:eastAsia="Times New Roman" w:hAnsi="Times New Roman" w:cs="Times New Roman"/>
          <w:lang w:val="uk-UA" w:eastAsia="ru-RU"/>
        </w:rPr>
        <w:t>жельованих</w:t>
      </w:r>
      <w:proofErr w:type="spellEnd"/>
      <w:r w:rsidRPr="006663A3">
        <w:rPr>
          <w:rFonts w:ascii="Times New Roman" w:eastAsia="Times New Roman" w:hAnsi="Times New Roman" w:cs="Times New Roman"/>
          <w:lang w:val="uk-UA" w:eastAsia="ru-RU"/>
        </w:rPr>
        <w:t xml:space="preserve"> страв, а й підвищити їхню харчову та біологічну цінність, а також рекомендувати їх для дієтичного харчування.</w:t>
      </w:r>
    </w:p>
    <w:p w:rsidR="00371AEE" w:rsidRPr="00AB4EBE" w:rsidRDefault="00371AEE" w:rsidP="00371AEE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Висновок. </w:t>
      </w:r>
      <w:r w:rsidRPr="00AB4EBE">
        <w:rPr>
          <w:rFonts w:ascii="Times New Roman" w:hAnsi="Times New Roman" w:cs="Times New Roman"/>
          <w:lang w:val="uk-UA"/>
        </w:rPr>
        <w:t xml:space="preserve">Розробка нових рецептур </w:t>
      </w:r>
      <w:r>
        <w:rPr>
          <w:rFonts w:ascii="Times New Roman" w:hAnsi="Times New Roman" w:cs="Times New Roman"/>
          <w:lang w:val="uk-UA"/>
        </w:rPr>
        <w:t xml:space="preserve">десертів функціонально-оздоровчого </w:t>
      </w:r>
      <w:r w:rsidRPr="00AB4EBE">
        <w:rPr>
          <w:rFonts w:ascii="Times New Roman" w:hAnsi="Times New Roman" w:cs="Times New Roman"/>
          <w:lang w:val="uk-UA"/>
        </w:rPr>
        <w:t xml:space="preserve">спрямування, удосконалення їх </w:t>
      </w:r>
      <w:r>
        <w:rPr>
          <w:rFonts w:ascii="Times New Roman" w:hAnsi="Times New Roman" w:cs="Times New Roman"/>
          <w:lang w:val="uk-UA"/>
        </w:rPr>
        <w:t xml:space="preserve">технології і комплексна оцінка сировини </w:t>
      </w:r>
      <w:r w:rsidRPr="00AB4EBE">
        <w:rPr>
          <w:rFonts w:ascii="Times New Roman" w:hAnsi="Times New Roman" w:cs="Times New Roman"/>
          <w:lang w:val="uk-UA"/>
        </w:rPr>
        <w:t xml:space="preserve">та готових </w:t>
      </w:r>
      <w:r>
        <w:rPr>
          <w:rFonts w:ascii="Times New Roman" w:hAnsi="Times New Roman" w:cs="Times New Roman"/>
          <w:lang w:val="uk-UA"/>
        </w:rPr>
        <w:t xml:space="preserve">десертів </w:t>
      </w:r>
      <w:r w:rsidRPr="00AB4EBE">
        <w:rPr>
          <w:rFonts w:ascii="Times New Roman" w:hAnsi="Times New Roman" w:cs="Times New Roman"/>
          <w:lang w:val="uk-UA"/>
        </w:rPr>
        <w:t xml:space="preserve">є актуальними питаннями, які мають </w:t>
      </w:r>
      <w:r>
        <w:rPr>
          <w:rFonts w:ascii="Times New Roman" w:hAnsi="Times New Roman" w:cs="Times New Roman"/>
          <w:lang w:val="uk-UA"/>
        </w:rPr>
        <w:t>теоретичне і практичне значення</w:t>
      </w:r>
      <w:r w:rsidRPr="00AB4EBE">
        <w:rPr>
          <w:rFonts w:ascii="Times New Roman" w:hAnsi="Times New Roman" w:cs="Times New Roman"/>
          <w:lang w:val="uk-UA"/>
        </w:rPr>
        <w:t>.</w:t>
      </w:r>
    </w:p>
    <w:p w:rsidR="006663A3" w:rsidRPr="006663A3" w:rsidRDefault="006663A3" w:rsidP="006663A3">
      <w:pPr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6663A3">
        <w:rPr>
          <w:rFonts w:ascii="Times New Roman" w:eastAsia="Times New Roman" w:hAnsi="Times New Roman" w:cs="Times New Roman"/>
          <w:b/>
          <w:lang w:val="uk-UA" w:eastAsia="ru-RU"/>
        </w:rPr>
        <w:t>Список використаних джерел</w:t>
      </w:r>
    </w:p>
    <w:p w:rsidR="006663A3" w:rsidRPr="00512DAA" w:rsidRDefault="006663A3" w:rsidP="00512DAA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12DAA">
        <w:rPr>
          <w:rFonts w:ascii="Times New Roman" w:eastAsia="Times New Roman" w:hAnsi="Times New Roman" w:cs="Times New Roman"/>
          <w:lang w:val="uk-UA" w:eastAsia="ru-RU"/>
        </w:rPr>
        <w:t>Кравчук Т.В. Вітамінізовані желейні десерти з використанням антоціано</w:t>
      </w:r>
      <w:r w:rsidRPr="00960C1D">
        <w:rPr>
          <w:rFonts w:ascii="Times New Roman" w:eastAsia="Times New Roman" w:hAnsi="Times New Roman" w:cs="Times New Roman"/>
          <w:lang w:val="uk-UA" w:eastAsia="ru-RU"/>
        </w:rPr>
        <w:t>вих добавок для закладів ресторанного господарства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/</w:t>
      </w:r>
      <w:r w:rsidRPr="00512DAA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960C1D">
        <w:rPr>
          <w:rFonts w:ascii="Times New Roman" w:eastAsia="Times New Roman" w:hAnsi="Times New Roman" w:cs="Times New Roman"/>
          <w:lang w:val="uk-UA" w:eastAsia="ru-RU"/>
        </w:rPr>
        <w:t>Біопроцеси</w:t>
      </w:r>
      <w:proofErr w:type="spellEnd"/>
      <w:r w:rsidRPr="00960C1D">
        <w:rPr>
          <w:rFonts w:ascii="Times New Roman" w:eastAsia="Times New Roman" w:hAnsi="Times New Roman" w:cs="Times New Roman"/>
          <w:lang w:val="uk-UA" w:eastAsia="ru-RU"/>
        </w:rPr>
        <w:t>,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0C1D">
        <w:rPr>
          <w:rFonts w:ascii="Times New Roman" w:eastAsia="Times New Roman" w:hAnsi="Times New Roman" w:cs="Times New Roman"/>
          <w:lang w:val="uk-UA" w:eastAsia="ru-RU"/>
        </w:rPr>
        <w:t>біотехнологія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х</w:t>
      </w:r>
      <w:r w:rsidRPr="00960C1D">
        <w:rPr>
          <w:rFonts w:ascii="Times New Roman" w:eastAsia="Times New Roman" w:hAnsi="Times New Roman" w:cs="Times New Roman"/>
          <w:lang w:val="uk-UA" w:eastAsia="ru-RU"/>
        </w:rPr>
        <w:t>арчових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960C1D">
        <w:rPr>
          <w:rFonts w:ascii="Times New Roman" w:eastAsia="Times New Roman" w:hAnsi="Times New Roman" w:cs="Times New Roman"/>
          <w:lang w:val="uk-UA" w:eastAsia="ru-RU"/>
        </w:rPr>
        <w:t>продуктів, БАР</w:t>
      </w:r>
      <w:r w:rsidR="00960C1D">
        <w:rPr>
          <w:rFonts w:ascii="Times New Roman" w:eastAsia="Times New Roman" w:hAnsi="Times New Roman" w:cs="Times New Roman"/>
          <w:lang w:val="uk-UA" w:eastAsia="ru-RU"/>
        </w:rPr>
        <w:t>.</w:t>
      </w:r>
      <w:bookmarkStart w:id="0" w:name="_GoBack"/>
      <w:bookmarkEnd w:id="0"/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№</w:t>
      </w:r>
      <w:r w:rsidRPr="00960C1D">
        <w:rPr>
          <w:rFonts w:ascii="Times New Roman" w:eastAsia="Times New Roman" w:hAnsi="Times New Roman" w:cs="Times New Roman"/>
          <w:lang w:val="uk-UA" w:eastAsia="ru-RU"/>
        </w:rPr>
        <w:t>1(22)</w:t>
      </w:r>
      <w:r w:rsidR="00960C1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960C1D">
        <w:rPr>
          <w:rFonts w:ascii="Times New Roman" w:eastAsia="Times New Roman" w:hAnsi="Times New Roman" w:cs="Times New Roman"/>
          <w:lang w:val="uk-UA" w:eastAsia="ru-RU"/>
        </w:rPr>
        <w:t>2013</w:t>
      </w:r>
      <w:r w:rsidR="00960C1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С. 40–43.</w:t>
      </w:r>
      <w:r w:rsidRPr="00512DAA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512DAA" w:rsidRPr="00512DAA" w:rsidRDefault="00512DAA" w:rsidP="00512DAA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512DAA">
        <w:rPr>
          <w:rFonts w:ascii="Times New Roman" w:hAnsi="Times New Roman" w:cs="Times New Roman"/>
          <w:sz w:val="20"/>
          <w:szCs w:val="20"/>
          <w:lang w:val="uk-UA"/>
        </w:rPr>
        <w:t>Рудавська</w:t>
      </w:r>
      <w:proofErr w:type="spellEnd"/>
      <w:r w:rsidRPr="00512DAA">
        <w:rPr>
          <w:rFonts w:ascii="Times New Roman" w:hAnsi="Times New Roman" w:cs="Times New Roman"/>
          <w:sz w:val="20"/>
          <w:szCs w:val="20"/>
          <w:lang w:val="uk-UA"/>
        </w:rPr>
        <w:t xml:space="preserve"> Г.Б. Наукові підходи та практичні аспекти оптимізації асортименту продуктів спеціального призначення [Текст]: монографія / Г.Б. </w:t>
      </w:r>
      <w:proofErr w:type="spellStart"/>
      <w:r w:rsidRPr="00512DAA">
        <w:rPr>
          <w:rFonts w:ascii="Times New Roman" w:hAnsi="Times New Roman" w:cs="Times New Roman"/>
          <w:sz w:val="20"/>
          <w:szCs w:val="20"/>
          <w:lang w:val="uk-UA"/>
        </w:rPr>
        <w:t>Рудавська</w:t>
      </w:r>
      <w:proofErr w:type="spellEnd"/>
      <w:r w:rsidRPr="00512DAA">
        <w:rPr>
          <w:rFonts w:ascii="Times New Roman" w:hAnsi="Times New Roman" w:cs="Times New Roman"/>
          <w:sz w:val="20"/>
          <w:szCs w:val="20"/>
          <w:lang w:val="uk-UA"/>
        </w:rPr>
        <w:t xml:space="preserve">, Є.В. Тищенко, Н.В. </w:t>
      </w:r>
      <w:proofErr w:type="spellStart"/>
      <w:r w:rsidRPr="00512DAA">
        <w:rPr>
          <w:rFonts w:ascii="Times New Roman" w:hAnsi="Times New Roman" w:cs="Times New Roman"/>
          <w:sz w:val="20"/>
          <w:szCs w:val="20"/>
          <w:lang w:val="uk-UA"/>
        </w:rPr>
        <w:t>Притульська</w:t>
      </w:r>
      <w:proofErr w:type="spellEnd"/>
      <w:r w:rsidRPr="00512DAA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proofErr w:type="spellStart"/>
      <w:r w:rsidRPr="00512DAA">
        <w:rPr>
          <w:rFonts w:ascii="Times New Roman" w:hAnsi="Times New Roman" w:cs="Times New Roman"/>
          <w:sz w:val="20"/>
          <w:szCs w:val="20"/>
          <w:lang w:val="uk-UA"/>
        </w:rPr>
        <w:t>Київськ</w:t>
      </w:r>
      <w:proofErr w:type="spellEnd"/>
      <w:r w:rsidRPr="00512DAA">
        <w:rPr>
          <w:rFonts w:ascii="Times New Roman" w:hAnsi="Times New Roman" w:cs="Times New Roman"/>
          <w:sz w:val="20"/>
          <w:szCs w:val="20"/>
          <w:lang w:val="uk-UA"/>
        </w:rPr>
        <w:t xml:space="preserve">. нац. </w:t>
      </w:r>
      <w:proofErr w:type="spellStart"/>
      <w:r w:rsidRPr="00512DAA">
        <w:rPr>
          <w:rFonts w:ascii="Times New Roman" w:hAnsi="Times New Roman" w:cs="Times New Roman"/>
          <w:sz w:val="20"/>
          <w:szCs w:val="20"/>
          <w:lang w:val="uk-UA"/>
        </w:rPr>
        <w:t>торг.-екон</w:t>
      </w:r>
      <w:proofErr w:type="spellEnd"/>
      <w:r w:rsidRPr="00512DAA">
        <w:rPr>
          <w:rFonts w:ascii="Times New Roman" w:hAnsi="Times New Roman" w:cs="Times New Roman"/>
          <w:sz w:val="20"/>
          <w:szCs w:val="20"/>
          <w:lang w:val="uk-UA"/>
        </w:rPr>
        <w:t>. ун-т.  К.: [б. и.], 2002. 370 с. ISBN 966-629-052-9.</w:t>
      </w:r>
    </w:p>
    <w:p w:rsidR="00512DAA" w:rsidRPr="00512DAA" w:rsidRDefault="00512DAA" w:rsidP="00512DAA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12DAA">
        <w:rPr>
          <w:rFonts w:ascii="Times New Roman" w:hAnsi="Times New Roman" w:cs="Times New Roman"/>
          <w:sz w:val="20"/>
          <w:szCs w:val="20"/>
          <w:lang w:val="uk-UA"/>
        </w:rPr>
        <w:t xml:space="preserve">Смоляр В. І. Основні тенденції в харчуванні населення України. Інститут </w:t>
      </w:r>
      <w:proofErr w:type="spellStart"/>
      <w:r w:rsidRPr="00512DAA">
        <w:rPr>
          <w:rFonts w:ascii="Times New Roman" w:hAnsi="Times New Roman" w:cs="Times New Roman"/>
          <w:sz w:val="20"/>
          <w:szCs w:val="20"/>
          <w:lang w:val="uk-UA"/>
        </w:rPr>
        <w:t>екогігієни</w:t>
      </w:r>
      <w:proofErr w:type="spellEnd"/>
      <w:r w:rsidRPr="00512DAA">
        <w:rPr>
          <w:rFonts w:ascii="Times New Roman" w:hAnsi="Times New Roman" w:cs="Times New Roman"/>
          <w:sz w:val="20"/>
          <w:szCs w:val="20"/>
          <w:lang w:val="uk-UA"/>
        </w:rPr>
        <w:t xml:space="preserve"> і токсикології ім. </w:t>
      </w:r>
      <w:r w:rsidRPr="00512DAA">
        <w:rPr>
          <w:rFonts w:ascii="Times New Roman" w:hAnsi="Times New Roman" w:cs="Times New Roman"/>
          <w:sz w:val="20"/>
          <w:szCs w:val="20"/>
        </w:rPr>
        <w:t xml:space="preserve">Л. І. Медведя.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Київська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медична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академія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12DA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12DAA">
        <w:rPr>
          <w:rFonts w:ascii="Times New Roman" w:hAnsi="Times New Roman" w:cs="Times New Roman"/>
          <w:sz w:val="20"/>
          <w:szCs w:val="20"/>
        </w:rPr>
        <w:t>іслядипломної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Проблеми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харчування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. 2010.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Вип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>. 2. С. 5</w:t>
      </w:r>
      <w:r w:rsidRPr="00512DAA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512DAA">
        <w:rPr>
          <w:rFonts w:ascii="Times New Roman" w:hAnsi="Times New Roman" w:cs="Times New Roman"/>
          <w:sz w:val="20"/>
          <w:szCs w:val="20"/>
        </w:rPr>
        <w:t>9.</w:t>
      </w:r>
    </w:p>
    <w:p w:rsidR="006663A3" w:rsidRPr="00512DAA" w:rsidRDefault="006663A3" w:rsidP="00512DAA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16" w:lineRule="auto"/>
        <w:ind w:left="0" w:right="28" w:hanging="11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512DAA">
        <w:rPr>
          <w:rFonts w:ascii="Times New Roman" w:eastAsia="Times New Roman" w:hAnsi="Times New Roman" w:cs="Times New Roman"/>
        </w:rPr>
        <w:t>Технологія</w:t>
      </w:r>
      <w:proofErr w:type="spellEnd"/>
      <w:r w:rsidRPr="00512DA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</w:rPr>
        <w:t>харчових</w:t>
      </w:r>
      <w:proofErr w:type="spellEnd"/>
      <w:r w:rsidRPr="00512D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</w:rPr>
        <w:t>продуктів</w:t>
      </w:r>
      <w:proofErr w:type="spellEnd"/>
      <w:r w:rsidRPr="00512D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</w:rPr>
        <w:t>функціонального</w:t>
      </w:r>
      <w:proofErr w:type="spellEnd"/>
      <w:r w:rsidRPr="00512D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</w:rPr>
        <w:t>призначення</w:t>
      </w:r>
      <w:proofErr w:type="spellEnd"/>
      <w:r w:rsidRPr="00512DA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12DAA">
        <w:rPr>
          <w:rFonts w:ascii="Times New Roman" w:eastAsia="Times New Roman" w:hAnsi="Times New Roman" w:cs="Times New Roman"/>
        </w:rPr>
        <w:t>моногра</w:t>
      </w:r>
      <w:r w:rsidR="00960C1D">
        <w:rPr>
          <w:rFonts w:ascii="Times New Roman" w:eastAsia="Times New Roman" w:hAnsi="Times New Roman" w:cs="Times New Roman"/>
        </w:rPr>
        <w:t>фія</w:t>
      </w:r>
      <w:proofErr w:type="spellEnd"/>
      <w:r w:rsidR="00960C1D">
        <w:rPr>
          <w:rFonts w:ascii="Times New Roman" w:eastAsia="Times New Roman" w:hAnsi="Times New Roman" w:cs="Times New Roman"/>
        </w:rPr>
        <w:t xml:space="preserve"> / за ред. М.І. </w:t>
      </w:r>
      <w:proofErr w:type="spellStart"/>
      <w:r w:rsidR="00960C1D">
        <w:rPr>
          <w:rFonts w:ascii="Times New Roman" w:eastAsia="Times New Roman" w:hAnsi="Times New Roman" w:cs="Times New Roman"/>
        </w:rPr>
        <w:t>Пересічного</w:t>
      </w:r>
      <w:proofErr w:type="spellEnd"/>
      <w:r w:rsidRPr="00512DAA">
        <w:rPr>
          <w:rFonts w:ascii="Times New Roman" w:eastAsia="Times New Roman" w:hAnsi="Times New Roman" w:cs="Times New Roman"/>
        </w:rPr>
        <w:t xml:space="preserve"> К.: </w:t>
      </w:r>
      <w:r w:rsidRPr="00512DAA">
        <w:rPr>
          <w:rFonts w:ascii="Times New Roman" w:eastAsia="Times New Roman" w:hAnsi="Times New Roman" w:cs="Times New Roman"/>
          <w:spacing w:val="-3"/>
        </w:rPr>
        <w:t xml:space="preserve">КНТЕУ, </w:t>
      </w:r>
      <w:r w:rsidRPr="00512DAA">
        <w:rPr>
          <w:rFonts w:ascii="Times New Roman" w:eastAsia="Times New Roman" w:hAnsi="Times New Roman" w:cs="Times New Roman"/>
        </w:rPr>
        <w:t>2012. 116</w:t>
      </w:r>
      <w:r w:rsidRPr="00512DAA">
        <w:rPr>
          <w:rFonts w:ascii="Times New Roman" w:eastAsia="Times New Roman" w:hAnsi="Times New Roman" w:cs="Times New Roman"/>
          <w:spacing w:val="-3"/>
        </w:rPr>
        <w:t xml:space="preserve"> </w:t>
      </w:r>
      <w:r w:rsidRPr="00512DAA">
        <w:rPr>
          <w:rFonts w:ascii="Times New Roman" w:eastAsia="Times New Roman" w:hAnsi="Times New Roman" w:cs="Times New Roman"/>
        </w:rPr>
        <w:t>с.</w:t>
      </w:r>
      <w:r w:rsidRPr="00512DAA">
        <w:rPr>
          <w:rFonts w:ascii="Times New Roman" w:eastAsia="Times New Roman" w:hAnsi="Times New Roman" w:cs="Times New Roman"/>
          <w:lang w:val="uk-UA"/>
        </w:rPr>
        <w:t xml:space="preserve">  </w:t>
      </w:r>
    </w:p>
    <w:p w:rsidR="00512DAA" w:rsidRPr="00512DAA" w:rsidRDefault="00512DAA" w:rsidP="00512DAA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12DAA">
        <w:rPr>
          <w:rFonts w:ascii="Times New Roman" w:hAnsi="Times New Roman" w:cs="Times New Roman"/>
          <w:sz w:val="20"/>
          <w:szCs w:val="20"/>
        </w:rPr>
        <w:t xml:space="preserve">Фролова, H. Е.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Основи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конструювання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нових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харчових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DAA">
        <w:rPr>
          <w:rFonts w:ascii="Times New Roman" w:hAnsi="Times New Roman" w:cs="Times New Roman"/>
          <w:sz w:val="20"/>
          <w:szCs w:val="20"/>
        </w:rPr>
        <w:t>продуктів</w:t>
      </w:r>
      <w:proofErr w:type="spellEnd"/>
      <w:r w:rsidRPr="00512DAA">
        <w:rPr>
          <w:rFonts w:ascii="Times New Roman" w:hAnsi="Times New Roman" w:cs="Times New Roman"/>
          <w:sz w:val="20"/>
          <w:szCs w:val="20"/>
        </w:rPr>
        <w:t xml:space="preserve"> / Н.Е. Фролова. К.: НУХТ, 2009. 258 с. </w:t>
      </w:r>
    </w:p>
    <w:p w:rsidR="00311C09" w:rsidRPr="00512DAA" w:rsidRDefault="006663A3" w:rsidP="00512DAA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28" w:hanging="11"/>
        <w:jc w:val="both"/>
        <w:rPr>
          <w:rFonts w:ascii="Times New Roman" w:hAnsi="Times New Roman" w:cs="Times New Roman"/>
          <w:lang w:val="uk-UA"/>
        </w:rPr>
      </w:pPr>
      <w:proofErr w:type="spellStart"/>
      <w:r w:rsidRPr="00512DAA">
        <w:rPr>
          <w:rFonts w:ascii="Times New Roman" w:eastAsia="Times New Roman" w:hAnsi="Times New Roman" w:cs="Times New Roman"/>
          <w:lang w:val="uk-UA" w:eastAsia="ru-RU"/>
        </w:rPr>
        <w:t>Шемета</w:t>
      </w:r>
      <w:proofErr w:type="spellEnd"/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О.О., </w:t>
      </w:r>
      <w:proofErr w:type="spellStart"/>
      <w:r w:rsidRPr="00512DAA">
        <w:rPr>
          <w:rFonts w:ascii="Times New Roman" w:eastAsia="Times New Roman" w:hAnsi="Times New Roman" w:cs="Times New Roman"/>
          <w:lang w:val="uk-UA" w:eastAsia="ru-RU"/>
        </w:rPr>
        <w:t>Дожук</w:t>
      </w:r>
      <w:proofErr w:type="spellEnd"/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К.М.</w:t>
      </w:r>
      <w:r w:rsidRPr="00512DAA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Функціональне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харчування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новий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підхід</w:t>
      </w:r>
      <w:proofErr w:type="spellEnd"/>
      <w:r w:rsidRPr="00512DAA">
        <w:rPr>
          <w:rFonts w:ascii="Times New Roman" w:eastAsia="Times New Roman" w:hAnsi="Times New Roman" w:cs="Times New Roman"/>
          <w:lang w:eastAsia="ru-RU"/>
        </w:rPr>
        <w:t xml:space="preserve"> до здорового способу </w:t>
      </w:r>
      <w:proofErr w:type="spellStart"/>
      <w:r w:rsidRPr="00512DAA">
        <w:rPr>
          <w:rFonts w:ascii="Times New Roman" w:eastAsia="Times New Roman" w:hAnsi="Times New Roman" w:cs="Times New Roman"/>
          <w:lang w:eastAsia="ru-RU"/>
        </w:rPr>
        <w:t>життя</w:t>
      </w:r>
      <w:proofErr w:type="spellEnd"/>
      <w:r w:rsidR="00960C1D">
        <w:rPr>
          <w:rFonts w:ascii="Times New Roman" w:eastAsia="Times New Roman" w:hAnsi="Times New Roman" w:cs="Times New Roman"/>
          <w:lang w:val="uk-UA" w:eastAsia="ru-RU"/>
        </w:rPr>
        <w:t>.</w:t>
      </w:r>
      <w:r w:rsidRPr="00512DAA">
        <w:rPr>
          <w:rFonts w:ascii="Times New Roman" w:eastAsia="Times New Roman" w:hAnsi="Times New Roman" w:cs="Times New Roman"/>
          <w:lang w:val="uk-UA" w:eastAsia="ru-RU"/>
        </w:rPr>
        <w:t xml:space="preserve"> Ліки</w:t>
      </w:r>
      <w:r w:rsidR="00960C1D">
        <w:rPr>
          <w:rFonts w:ascii="Times New Roman" w:eastAsia="Times New Roman" w:hAnsi="Times New Roman" w:cs="Times New Roman"/>
          <w:lang w:val="uk-UA" w:eastAsia="ru-RU"/>
        </w:rPr>
        <w:t xml:space="preserve"> України. №1 (186). 2015. </w:t>
      </w:r>
      <w:r w:rsidRPr="00512DAA">
        <w:rPr>
          <w:rFonts w:ascii="Times New Roman" w:eastAsia="Times New Roman" w:hAnsi="Times New Roman" w:cs="Times New Roman"/>
          <w:lang w:val="uk-UA" w:eastAsia="ru-RU"/>
        </w:rPr>
        <w:t>С.24–27.</w:t>
      </w:r>
    </w:p>
    <w:sectPr w:rsidR="00311C09" w:rsidRPr="00512DAA" w:rsidSect="007B7367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C4A"/>
    <w:multiLevelType w:val="hybridMultilevel"/>
    <w:tmpl w:val="CC78B95E"/>
    <w:lvl w:ilvl="0" w:tplc="E6E2F036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8A68A5"/>
    <w:multiLevelType w:val="hybridMultilevel"/>
    <w:tmpl w:val="AC9ECEAA"/>
    <w:lvl w:ilvl="0" w:tplc="C6BCB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909A5"/>
    <w:multiLevelType w:val="hybridMultilevel"/>
    <w:tmpl w:val="A3A68866"/>
    <w:lvl w:ilvl="0" w:tplc="5C12972A">
      <w:start w:val="1"/>
      <w:numFmt w:val="decimal"/>
      <w:lvlText w:val="%1."/>
      <w:lvlJc w:val="left"/>
      <w:pPr>
        <w:ind w:left="9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7F5C52B9"/>
    <w:multiLevelType w:val="hybridMultilevel"/>
    <w:tmpl w:val="B224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F1"/>
    <w:rsid w:val="00047F45"/>
    <w:rsid w:val="000A2EF0"/>
    <w:rsid w:val="0011583C"/>
    <w:rsid w:val="00242093"/>
    <w:rsid w:val="00253150"/>
    <w:rsid w:val="0028236C"/>
    <w:rsid w:val="002D57E4"/>
    <w:rsid w:val="002E2B2C"/>
    <w:rsid w:val="00310010"/>
    <w:rsid w:val="00311C09"/>
    <w:rsid w:val="003125BF"/>
    <w:rsid w:val="00326B34"/>
    <w:rsid w:val="00365076"/>
    <w:rsid w:val="00371AEE"/>
    <w:rsid w:val="003824C1"/>
    <w:rsid w:val="00394E06"/>
    <w:rsid w:val="003B44C4"/>
    <w:rsid w:val="003C4EAE"/>
    <w:rsid w:val="00503EAC"/>
    <w:rsid w:val="00512DAA"/>
    <w:rsid w:val="005360E1"/>
    <w:rsid w:val="0054451F"/>
    <w:rsid w:val="00643D7A"/>
    <w:rsid w:val="006663A3"/>
    <w:rsid w:val="00670810"/>
    <w:rsid w:val="006A71E7"/>
    <w:rsid w:val="006C6E3A"/>
    <w:rsid w:val="007B7367"/>
    <w:rsid w:val="007C0BD1"/>
    <w:rsid w:val="00803E96"/>
    <w:rsid w:val="00825403"/>
    <w:rsid w:val="00871AC1"/>
    <w:rsid w:val="008B2BDA"/>
    <w:rsid w:val="008C6C20"/>
    <w:rsid w:val="008F02A1"/>
    <w:rsid w:val="008F7A9A"/>
    <w:rsid w:val="00960C1D"/>
    <w:rsid w:val="00A527BD"/>
    <w:rsid w:val="00AB4EBE"/>
    <w:rsid w:val="00AC39B6"/>
    <w:rsid w:val="00B122DC"/>
    <w:rsid w:val="00B50258"/>
    <w:rsid w:val="00BB777A"/>
    <w:rsid w:val="00C31115"/>
    <w:rsid w:val="00C6619B"/>
    <w:rsid w:val="00C76DA2"/>
    <w:rsid w:val="00C857CF"/>
    <w:rsid w:val="00CA5861"/>
    <w:rsid w:val="00CF6491"/>
    <w:rsid w:val="00D66F22"/>
    <w:rsid w:val="00D85721"/>
    <w:rsid w:val="00DE3540"/>
    <w:rsid w:val="00E201A6"/>
    <w:rsid w:val="00E2285C"/>
    <w:rsid w:val="00E55DF1"/>
    <w:rsid w:val="00F14FF7"/>
    <w:rsid w:val="00F21CCF"/>
    <w:rsid w:val="00FA0403"/>
    <w:rsid w:val="00FE1043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2EF0"/>
    <w:pPr>
      <w:ind w:left="720"/>
      <w:contextualSpacing/>
    </w:pPr>
  </w:style>
  <w:style w:type="table" w:styleId="a5">
    <w:name w:val="Table Grid"/>
    <w:basedOn w:val="a1"/>
    <w:uiPriority w:val="59"/>
    <w:rsid w:val="0080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2EF0"/>
    <w:pPr>
      <w:ind w:left="720"/>
      <w:contextualSpacing/>
    </w:pPr>
  </w:style>
  <w:style w:type="table" w:styleId="a5">
    <w:name w:val="Table Grid"/>
    <w:basedOn w:val="a1"/>
    <w:uiPriority w:val="59"/>
    <w:rsid w:val="0080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7829-43FE-4DD8-A8ED-64516EE9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18</cp:revision>
  <dcterms:created xsi:type="dcterms:W3CDTF">2019-10-24T18:17:00Z</dcterms:created>
  <dcterms:modified xsi:type="dcterms:W3CDTF">2019-10-31T09:09:00Z</dcterms:modified>
</cp:coreProperties>
</file>