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18" w:rsidRDefault="00345F18" w:rsidP="00AF7D70">
      <w:pPr>
        <w:spacing w:after="0" w:line="240" w:lineRule="auto"/>
        <w:rPr>
          <w:rFonts w:ascii="Times New Roman" w:hAnsi="Times New Roman" w:cs="Times New Roman"/>
          <w:b/>
        </w:rPr>
      </w:pPr>
      <w:r w:rsidRPr="00345F18">
        <w:rPr>
          <w:rFonts w:ascii="Times New Roman" w:hAnsi="Times New Roman" w:cs="Times New Roman"/>
          <w:b/>
        </w:rPr>
        <w:t>УДК 005.332.4:640.43</w:t>
      </w:r>
    </w:p>
    <w:p w:rsidR="00AF7D70" w:rsidRDefault="00AF7D70" w:rsidP="00AF7D70">
      <w:pPr>
        <w:spacing w:after="0" w:line="240" w:lineRule="auto"/>
        <w:rPr>
          <w:rFonts w:ascii="Times New Roman" w:hAnsi="Times New Roman" w:cs="Times New Roman"/>
          <w:b/>
        </w:rPr>
      </w:pPr>
    </w:p>
    <w:p w:rsidR="009260DE" w:rsidRDefault="00151414" w:rsidP="00AF7D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91E">
        <w:rPr>
          <w:rFonts w:ascii="Times New Roman" w:hAnsi="Times New Roman" w:cs="Times New Roman"/>
          <w:b/>
        </w:rPr>
        <w:t>АКТУАЛЬНІСТЬ</w:t>
      </w:r>
      <w:r w:rsidR="00D90F21">
        <w:rPr>
          <w:rFonts w:ascii="Times New Roman" w:hAnsi="Times New Roman" w:cs="Times New Roman"/>
          <w:b/>
        </w:rPr>
        <w:t xml:space="preserve"> ДОСЛІДЖЕННЯ</w:t>
      </w:r>
      <w:r w:rsidRPr="00F7091E">
        <w:rPr>
          <w:rFonts w:ascii="Times New Roman" w:hAnsi="Times New Roman" w:cs="Times New Roman"/>
          <w:b/>
        </w:rPr>
        <w:t xml:space="preserve"> КОНКУРЕНТОСПРОМОЖНОСТІ ПІДПРИЄМСТВ РЕСТОРАННОГО ГОСПОДАРСТВА</w:t>
      </w:r>
    </w:p>
    <w:p w:rsidR="00AF7D70" w:rsidRPr="00F7091E" w:rsidRDefault="00AF7D70" w:rsidP="00AF7D7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51414" w:rsidRPr="00F7091E" w:rsidRDefault="00AF7D70" w:rsidP="00F7091E">
      <w:pPr>
        <w:spacing w:after="0" w:line="360" w:lineRule="auto"/>
        <w:rPr>
          <w:rFonts w:ascii="Times New Roman" w:hAnsi="Times New Roman" w:cs="Times New Roman"/>
          <w:b/>
        </w:rPr>
      </w:pPr>
      <w:r w:rsidRPr="00F7091E">
        <w:rPr>
          <w:rFonts w:ascii="Times New Roman" w:hAnsi="Times New Roman" w:cs="Times New Roman"/>
          <w:b/>
        </w:rPr>
        <w:t>Н.</w:t>
      </w:r>
      <w:r>
        <w:rPr>
          <w:rFonts w:ascii="Times New Roman" w:hAnsi="Times New Roman" w:cs="Times New Roman"/>
          <w:b/>
        </w:rPr>
        <w:t xml:space="preserve"> </w:t>
      </w:r>
      <w:r w:rsidRPr="00F7091E">
        <w:rPr>
          <w:rFonts w:ascii="Times New Roman" w:hAnsi="Times New Roman" w:cs="Times New Roman"/>
          <w:b/>
        </w:rPr>
        <w:t>І.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151414" w:rsidRPr="00F7091E">
        <w:rPr>
          <w:rFonts w:ascii="Times New Roman" w:hAnsi="Times New Roman" w:cs="Times New Roman"/>
          <w:b/>
        </w:rPr>
        <w:t>Кирніс</w:t>
      </w:r>
      <w:proofErr w:type="spellEnd"/>
      <w:r w:rsidR="00151414" w:rsidRPr="00F7091E">
        <w:rPr>
          <w:rFonts w:ascii="Times New Roman" w:hAnsi="Times New Roman" w:cs="Times New Roman"/>
          <w:b/>
        </w:rPr>
        <w:t xml:space="preserve">, </w:t>
      </w:r>
      <w:r w:rsidR="00151414" w:rsidRPr="00AF7D70">
        <w:rPr>
          <w:rFonts w:ascii="Times New Roman" w:hAnsi="Times New Roman" w:cs="Times New Roman"/>
        </w:rPr>
        <w:t>здобувач</w:t>
      </w:r>
      <w:r>
        <w:rPr>
          <w:rFonts w:ascii="Times New Roman" w:hAnsi="Times New Roman" w:cs="Times New Roman"/>
        </w:rPr>
        <w:t xml:space="preserve"> </w:t>
      </w:r>
      <w:r w:rsidRPr="00AF7D70">
        <w:rPr>
          <w:rFonts w:ascii="Times New Roman" w:hAnsi="Times New Roman" w:cs="Times New Roman"/>
          <w:i/>
        </w:rPr>
        <w:t>(ПУЕТ, Полтава)</w:t>
      </w:r>
    </w:p>
    <w:p w:rsidR="00151414" w:rsidRDefault="00151414" w:rsidP="00D47909">
      <w:pPr>
        <w:spacing w:after="0" w:line="240" w:lineRule="auto"/>
        <w:rPr>
          <w:rFonts w:ascii="Times New Roman" w:hAnsi="Times New Roman" w:cs="Times New Roman"/>
        </w:rPr>
      </w:pPr>
    </w:p>
    <w:p w:rsidR="00AF7D70" w:rsidRDefault="00AF7D70" w:rsidP="00D47909">
      <w:pPr>
        <w:spacing w:after="0" w:line="240" w:lineRule="auto"/>
        <w:rPr>
          <w:rFonts w:ascii="Times New Roman" w:hAnsi="Times New Roman" w:cs="Times New Roman"/>
        </w:rPr>
      </w:pPr>
    </w:p>
    <w:p w:rsidR="00D47909" w:rsidRPr="001C7DDE" w:rsidRDefault="00D47909" w:rsidP="00D479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C7DDE">
        <w:rPr>
          <w:rFonts w:ascii="Times New Roman" w:hAnsi="Times New Roman" w:cs="Times New Roman"/>
        </w:rPr>
        <w:t>При переході України до ринкової економіки, виникла необхідність проводити дослідження конкурентоспроможності  підприємств різних галузей.  Адже, ринкова економіка характеризується наявністю конкуренції на всіх рівнях. Одним із важливих є дослідження конкурентоспроможності підприємств ресторанного господарства.</w:t>
      </w:r>
      <w:r w:rsidRPr="001C7DDE">
        <w:rPr>
          <w:rFonts w:ascii="Times New Roman" w:hAnsi="Times New Roman" w:cs="Times New Roman"/>
          <w:sz w:val="28"/>
          <w:szCs w:val="28"/>
        </w:rPr>
        <w:t xml:space="preserve"> </w:t>
      </w:r>
      <w:r w:rsidRPr="001C7DDE">
        <w:rPr>
          <w:rFonts w:ascii="Times New Roman" w:hAnsi="Times New Roman" w:cs="Times New Roman"/>
        </w:rPr>
        <w:t xml:space="preserve">Цей сектор економіки є привабливим для інвесторів та споживачів, при цьому  його ринок оцінюється в 30 млрд. грн. На долю ресторанного формату (підприємств високої та середньої цінової категорії) приходиться як мінімум 10 млрд. грн.. Наприклад, один із самих перспективних секторів українського бізнесу </w:t>
      </w:r>
      <w:proofErr w:type="spellStart"/>
      <w:r w:rsidRPr="001C7DDE">
        <w:rPr>
          <w:rFonts w:ascii="Times New Roman" w:hAnsi="Times New Roman" w:cs="Times New Roman"/>
        </w:rPr>
        <w:t>ІТ-аутсорсінг</w:t>
      </w:r>
      <w:proofErr w:type="spellEnd"/>
      <w:r w:rsidRPr="001C7DDE">
        <w:rPr>
          <w:rFonts w:ascii="Times New Roman" w:hAnsi="Times New Roman" w:cs="Times New Roman"/>
        </w:rPr>
        <w:t xml:space="preserve"> має обіг в 12 млрд. грн. [1].</w:t>
      </w:r>
    </w:p>
    <w:p w:rsidR="00D47909" w:rsidRPr="001C7DDE" w:rsidRDefault="009F5581" w:rsidP="00D479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C7DDE">
        <w:rPr>
          <w:rFonts w:ascii="Times New Roman" w:hAnsi="Times New Roman" w:cs="Times New Roman"/>
        </w:rPr>
        <w:t>Дослідженню</w:t>
      </w:r>
      <w:r w:rsidR="00D47909" w:rsidRPr="001C7DDE">
        <w:rPr>
          <w:rFonts w:ascii="Times New Roman" w:hAnsi="Times New Roman" w:cs="Times New Roman"/>
        </w:rPr>
        <w:t xml:space="preserve"> конкурентоспроможності підпри</w:t>
      </w:r>
      <w:r w:rsidRPr="001C7DDE">
        <w:rPr>
          <w:rFonts w:ascii="Times New Roman" w:hAnsi="Times New Roman" w:cs="Times New Roman"/>
        </w:rPr>
        <w:t>ємств ресторанного господарства присвятили свої праці вітчизняні вчені:</w:t>
      </w:r>
      <w:r w:rsidRPr="001C7DDE">
        <w:t xml:space="preserve"> </w:t>
      </w:r>
      <w:r w:rsidRPr="001C7DDE">
        <w:rPr>
          <w:rFonts w:ascii="Times New Roman" w:hAnsi="Times New Roman" w:cs="Times New Roman"/>
        </w:rPr>
        <w:t xml:space="preserve">Н.О. П’ятницька, А.М. </w:t>
      </w:r>
      <w:proofErr w:type="spellStart"/>
      <w:r w:rsidRPr="001C7DDE">
        <w:rPr>
          <w:rFonts w:ascii="Times New Roman" w:hAnsi="Times New Roman" w:cs="Times New Roman"/>
        </w:rPr>
        <w:t>Расулова</w:t>
      </w:r>
      <w:proofErr w:type="spellEnd"/>
      <w:r w:rsidRPr="001C7DDE">
        <w:rPr>
          <w:rFonts w:ascii="Times New Roman" w:hAnsi="Times New Roman" w:cs="Times New Roman"/>
        </w:rPr>
        <w:t xml:space="preserve">,Н.В. Михайлова,  В.М. </w:t>
      </w:r>
      <w:proofErr w:type="spellStart"/>
      <w:r w:rsidRPr="001C7DDE">
        <w:rPr>
          <w:rFonts w:ascii="Times New Roman" w:hAnsi="Times New Roman" w:cs="Times New Roman"/>
        </w:rPr>
        <w:t>Селютін</w:t>
      </w:r>
      <w:proofErr w:type="spellEnd"/>
      <w:r w:rsidRPr="001C7DDE">
        <w:rPr>
          <w:rFonts w:ascii="Times New Roman" w:hAnsi="Times New Roman" w:cs="Times New Roman"/>
        </w:rPr>
        <w:t xml:space="preserve">, С.С. Ткачова, Л.М. </w:t>
      </w:r>
      <w:proofErr w:type="spellStart"/>
      <w:r w:rsidRPr="001C7DDE">
        <w:rPr>
          <w:rFonts w:ascii="Times New Roman" w:hAnsi="Times New Roman" w:cs="Times New Roman"/>
        </w:rPr>
        <w:t>Яцун</w:t>
      </w:r>
      <w:proofErr w:type="spellEnd"/>
      <w:r w:rsidRPr="001C7DDE">
        <w:rPr>
          <w:rFonts w:ascii="Times New Roman" w:hAnsi="Times New Roman" w:cs="Times New Roman"/>
        </w:rPr>
        <w:t xml:space="preserve"> та інші.</w:t>
      </w:r>
    </w:p>
    <w:p w:rsidR="001C1DA2" w:rsidRDefault="001C1DA2" w:rsidP="00D479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C7DDE">
        <w:rPr>
          <w:rFonts w:ascii="Times New Roman" w:hAnsi="Times New Roman" w:cs="Times New Roman"/>
        </w:rPr>
        <w:t xml:space="preserve">Недостатнє дослідження </w:t>
      </w:r>
      <w:r w:rsidR="00B673C6" w:rsidRPr="001C7DDE">
        <w:rPr>
          <w:rFonts w:ascii="Times New Roman" w:hAnsi="Times New Roman" w:cs="Times New Roman"/>
        </w:rPr>
        <w:t xml:space="preserve">вітчизняними вченими та практиками </w:t>
      </w:r>
      <w:r w:rsidRPr="001C7DDE">
        <w:rPr>
          <w:rFonts w:ascii="Times New Roman" w:hAnsi="Times New Roman" w:cs="Times New Roman"/>
        </w:rPr>
        <w:t xml:space="preserve">питань забезпечення конкурентоспроможності підприємств ресторанного господарства зумовили вибір </w:t>
      </w:r>
      <w:r w:rsidR="00637386">
        <w:rPr>
          <w:rFonts w:ascii="Times New Roman" w:hAnsi="Times New Roman" w:cs="Times New Roman"/>
        </w:rPr>
        <w:t>саме цієї теми</w:t>
      </w:r>
      <w:bookmarkStart w:id="0" w:name="_GoBack"/>
      <w:bookmarkEnd w:id="0"/>
      <w:r w:rsidR="00B673C6" w:rsidRPr="001C7DDE">
        <w:rPr>
          <w:rFonts w:ascii="Times New Roman" w:hAnsi="Times New Roman" w:cs="Times New Roman"/>
        </w:rPr>
        <w:t>.</w:t>
      </w:r>
    </w:p>
    <w:p w:rsidR="009779DC" w:rsidRDefault="009779DC" w:rsidP="00D479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Метою статті є визначення актуальності дослідження конкурентоспроможності підприємств ресторанного господарства.</w:t>
      </w:r>
    </w:p>
    <w:p w:rsidR="005E62C3" w:rsidRDefault="005E62C3" w:rsidP="00D479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E62C3">
        <w:rPr>
          <w:rFonts w:ascii="Times New Roman" w:hAnsi="Times New Roman" w:cs="Times New Roman"/>
        </w:rPr>
        <w:t xml:space="preserve">Згідно досліджень </w:t>
      </w:r>
      <w:proofErr w:type="spellStart"/>
      <w:r w:rsidRPr="005E62C3">
        <w:rPr>
          <w:rFonts w:ascii="Times New Roman" w:hAnsi="Times New Roman" w:cs="Times New Roman"/>
        </w:rPr>
        <w:t>Кіреєва</w:t>
      </w:r>
      <w:proofErr w:type="spellEnd"/>
      <w:r w:rsidRPr="005E62C3">
        <w:rPr>
          <w:rFonts w:ascii="Times New Roman" w:hAnsi="Times New Roman" w:cs="Times New Roman"/>
        </w:rPr>
        <w:t xml:space="preserve"> С. та </w:t>
      </w:r>
      <w:proofErr w:type="spellStart"/>
      <w:r w:rsidRPr="005E62C3">
        <w:rPr>
          <w:rFonts w:ascii="Times New Roman" w:hAnsi="Times New Roman" w:cs="Times New Roman"/>
        </w:rPr>
        <w:t>Куць</w:t>
      </w:r>
      <w:proofErr w:type="spellEnd"/>
      <w:r w:rsidRPr="005E62C3">
        <w:rPr>
          <w:rFonts w:ascii="Times New Roman" w:hAnsi="Times New Roman" w:cs="Times New Roman"/>
        </w:rPr>
        <w:t xml:space="preserve"> Т.,   ринок для підприємств ресторанного господарства характеризується такими структурними передумовами конкуренції: 75,4% - ринок з конкурентною структурою, 6,2% - жорстка олігополія, 16,6% - ринок з ознаками домінування, 1,8% - чиста монополія </w:t>
      </w:r>
      <w:r w:rsidRPr="005E62C3">
        <w:t xml:space="preserve"> </w:t>
      </w:r>
      <w:r w:rsidRPr="005E62C3">
        <w:rPr>
          <w:rFonts w:ascii="Times New Roman" w:hAnsi="Times New Roman" w:cs="Times New Roman"/>
        </w:rPr>
        <w:t>[2].</w:t>
      </w:r>
      <w:r w:rsidR="00D90F21">
        <w:rPr>
          <w:rFonts w:ascii="Times New Roman" w:hAnsi="Times New Roman" w:cs="Times New Roman"/>
        </w:rPr>
        <w:t xml:space="preserve"> Як бачимо, найбільший відсоток для підприємств РГ складає частка ринку з конкурентною структурою.</w:t>
      </w:r>
    </w:p>
    <w:p w:rsidR="001C7DDE" w:rsidRDefault="001C7DDE" w:rsidP="00D479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Виконання важливих загальнонаціональних  завдань підприємствами ресторанного господарства прямо залежить від стратегій їх розвитку. Підприємства ресторанного господарства відносяться до сектору економіки, в якому </w:t>
      </w:r>
      <w:r w:rsidR="00AF7D70">
        <w:rPr>
          <w:rFonts w:ascii="Times New Roman" w:hAnsi="Times New Roman" w:cs="Times New Roman"/>
        </w:rPr>
        <w:t xml:space="preserve">суб’єкт господарювання </w:t>
      </w:r>
      <w:r>
        <w:rPr>
          <w:rFonts w:ascii="Times New Roman" w:hAnsi="Times New Roman" w:cs="Times New Roman"/>
        </w:rPr>
        <w:t xml:space="preserve">безпосередньо </w:t>
      </w:r>
      <w:r w:rsidR="009952EB">
        <w:rPr>
          <w:rFonts w:ascii="Times New Roman" w:hAnsi="Times New Roman" w:cs="Times New Roman"/>
        </w:rPr>
        <w:t xml:space="preserve">приймають участь у процесі суспільного </w:t>
      </w:r>
      <w:r w:rsidR="009952EB">
        <w:rPr>
          <w:rFonts w:ascii="Times New Roman" w:hAnsi="Times New Roman" w:cs="Times New Roman"/>
        </w:rPr>
        <w:lastRenderedPageBreak/>
        <w:t xml:space="preserve">відтворення, задовольняють потреби у харчуванні та рекреації населення. При цьому виникає складність у забезпеченні виконання зазначених функцій в ринкових умовах </w:t>
      </w:r>
      <w:r w:rsidR="00F7091E">
        <w:rPr>
          <w:rFonts w:ascii="Times New Roman" w:hAnsi="Times New Roman" w:cs="Times New Roman"/>
        </w:rPr>
        <w:t xml:space="preserve">та стає актуальною необхідність проведення досліджень, спрямованих на </w:t>
      </w:r>
      <w:r w:rsidR="008F0BC1">
        <w:rPr>
          <w:rFonts w:ascii="Times New Roman" w:hAnsi="Times New Roman" w:cs="Times New Roman"/>
        </w:rPr>
        <w:t xml:space="preserve">формування ефективних стратегій </w:t>
      </w:r>
      <w:r w:rsidR="00D90F21">
        <w:rPr>
          <w:rFonts w:ascii="Times New Roman" w:hAnsi="Times New Roman" w:cs="Times New Roman"/>
        </w:rPr>
        <w:t>розвитку підприємств РГ</w:t>
      </w:r>
      <w:r w:rsidR="00C844A2">
        <w:rPr>
          <w:rFonts w:ascii="Times New Roman" w:hAnsi="Times New Roman" w:cs="Times New Roman"/>
        </w:rPr>
        <w:t xml:space="preserve"> в умовах конкуренції</w:t>
      </w:r>
      <w:r w:rsidR="00D90F21">
        <w:rPr>
          <w:rFonts w:ascii="Times New Roman" w:hAnsi="Times New Roman" w:cs="Times New Roman"/>
        </w:rPr>
        <w:t xml:space="preserve"> з урахуванням специфіки та нових умов господарювання.</w:t>
      </w:r>
    </w:p>
    <w:p w:rsidR="004724A8" w:rsidRDefault="004724A8" w:rsidP="004724A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Специфіка функціонування підприємств ресторанного господарства зумовлена основними факторами:</w:t>
      </w:r>
    </w:p>
    <w:p w:rsidR="004724A8" w:rsidRDefault="004724A8" w:rsidP="004724A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необхідністю постійного контакту із різноманітними споживачами; </w:t>
      </w:r>
    </w:p>
    <w:p w:rsidR="004724A8" w:rsidRDefault="004724A8" w:rsidP="004724A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задоволення потреб споживачів як у якісній їжі, так і шляхом надання відповідних послуг, створення умов для відпочинку;</w:t>
      </w:r>
    </w:p>
    <w:p w:rsidR="004724A8" w:rsidRDefault="004724A8" w:rsidP="004724A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менша залежність від змін моди за наявності можливості для творчого підходу до професійної діяльності;</w:t>
      </w:r>
    </w:p>
    <w:p w:rsidR="004724A8" w:rsidRDefault="004724A8" w:rsidP="004724A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потреба у менших розмірах початкових інвестицій для створення підприємств за терміну їх окупності 1-3 роки;</w:t>
      </w:r>
    </w:p>
    <w:p w:rsidR="004724A8" w:rsidRDefault="004724A8" w:rsidP="004724A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готівкова форма розрахунку, що прискорює обіг коштів і знижує ризик можливої неплатоспроможності покупців.</w:t>
      </w:r>
    </w:p>
    <w:p w:rsidR="002455CE" w:rsidRDefault="002455CE" w:rsidP="004724A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специфіки функціонування підприємств ресторанного господарства залежить їх конкурентоспроможність. Адже, завдяки саме конкурентоспроможності </w:t>
      </w:r>
      <w:r w:rsidR="00AF7D70">
        <w:rPr>
          <w:rFonts w:ascii="Times New Roman" w:hAnsi="Times New Roman" w:cs="Times New Roman"/>
        </w:rPr>
        <w:t>заклади</w:t>
      </w:r>
      <w:r>
        <w:rPr>
          <w:rFonts w:ascii="Times New Roman" w:hAnsi="Times New Roman" w:cs="Times New Roman"/>
        </w:rPr>
        <w:t xml:space="preserve"> ресторанного господарства або зможуть розвиватися, впроваджуючи інновації і виробництво, розвиваючи свій бізнес, або втратять свою частку на ринку та збанкрутують. </w:t>
      </w:r>
      <w:r w:rsidR="007106B7">
        <w:rPr>
          <w:rFonts w:ascii="Times New Roman" w:hAnsi="Times New Roman" w:cs="Times New Roman"/>
        </w:rPr>
        <w:t>Тому діяльність підприємств ресторанного господарства потребує постійного удосконалення і оновлення, розробки відповідної стратегії та тактики управління. А інструментами реалізації даних заходів є забезпечення конкуренції в сфері ресторанного господарства, управління внутрішніми параметрами діяльності ресторанного підприємства з метою максимізації критерію конкурентоспроможності.</w:t>
      </w:r>
    </w:p>
    <w:p w:rsidR="007106B7" w:rsidRDefault="00C844A2" w:rsidP="008D678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Із проведених досліджень можна зробити висновок, так, як підприємства ресторанного господарства функціонують на ринку з конкурентною структурою</w:t>
      </w:r>
      <w:r w:rsidR="00A82D76">
        <w:rPr>
          <w:color w:val="000000" w:themeColor="text1"/>
          <w:sz w:val="22"/>
          <w:szCs w:val="22"/>
        </w:rPr>
        <w:t xml:space="preserve"> і задовольняють одну із самих основних потреб </w:t>
      </w:r>
      <w:r w:rsidR="009B089C">
        <w:rPr>
          <w:color w:val="000000" w:themeColor="text1"/>
          <w:sz w:val="22"/>
          <w:szCs w:val="22"/>
        </w:rPr>
        <w:t>людства – потребу в харчуванні</w:t>
      </w:r>
      <w:r>
        <w:rPr>
          <w:color w:val="000000" w:themeColor="text1"/>
          <w:sz w:val="22"/>
          <w:szCs w:val="22"/>
        </w:rPr>
        <w:t>, то і виникла необхідність дослідити конкурентоспроможність підприємств, що відносяться до сфери ресторанного господарства.</w:t>
      </w:r>
    </w:p>
    <w:p w:rsidR="007106B7" w:rsidRDefault="00B9218A" w:rsidP="00B9218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Література:</w:t>
      </w:r>
    </w:p>
    <w:p w:rsidR="00B9218A" w:rsidRPr="00B9218A" w:rsidRDefault="00B9218A" w:rsidP="00B9218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  <w:r w:rsidRPr="00B9218A">
        <w:rPr>
          <w:color w:val="000000" w:themeColor="text1"/>
          <w:sz w:val="22"/>
          <w:szCs w:val="22"/>
        </w:rPr>
        <w:t xml:space="preserve">1. </w:t>
      </w:r>
      <w:proofErr w:type="spellStart"/>
      <w:r w:rsidRPr="00B9218A">
        <w:rPr>
          <w:color w:val="000000" w:themeColor="text1"/>
          <w:sz w:val="22"/>
          <w:szCs w:val="22"/>
        </w:rPr>
        <w:t>Ресторанный</w:t>
      </w:r>
      <w:proofErr w:type="spellEnd"/>
      <w:r w:rsidRPr="00B9218A">
        <w:rPr>
          <w:color w:val="000000" w:themeColor="text1"/>
          <w:sz w:val="22"/>
          <w:szCs w:val="22"/>
        </w:rPr>
        <w:t xml:space="preserve"> </w:t>
      </w:r>
      <w:proofErr w:type="spellStart"/>
      <w:r w:rsidRPr="00B9218A">
        <w:rPr>
          <w:color w:val="000000" w:themeColor="text1"/>
          <w:sz w:val="22"/>
          <w:szCs w:val="22"/>
        </w:rPr>
        <w:t>рынок</w:t>
      </w:r>
      <w:proofErr w:type="spellEnd"/>
      <w:r w:rsidRPr="00B9218A">
        <w:rPr>
          <w:color w:val="000000" w:themeColor="text1"/>
          <w:sz w:val="22"/>
          <w:szCs w:val="22"/>
        </w:rPr>
        <w:t xml:space="preserve"> </w:t>
      </w:r>
      <w:proofErr w:type="spellStart"/>
      <w:r w:rsidRPr="00B9218A">
        <w:rPr>
          <w:color w:val="000000" w:themeColor="text1"/>
          <w:sz w:val="22"/>
          <w:szCs w:val="22"/>
        </w:rPr>
        <w:t>Украины</w:t>
      </w:r>
      <w:proofErr w:type="spellEnd"/>
      <w:r w:rsidRPr="00B9218A">
        <w:rPr>
          <w:color w:val="000000" w:themeColor="text1"/>
          <w:sz w:val="22"/>
          <w:szCs w:val="22"/>
        </w:rPr>
        <w:t>. // Ресторатор, №9 .- 2013. – С.4</w:t>
      </w:r>
    </w:p>
    <w:p w:rsidR="007106B7" w:rsidRDefault="00B9218A" w:rsidP="00B9218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  <w:r w:rsidRPr="00B9218A">
        <w:rPr>
          <w:color w:val="000000" w:themeColor="text1"/>
          <w:sz w:val="22"/>
          <w:szCs w:val="22"/>
        </w:rPr>
        <w:t xml:space="preserve">2.  </w:t>
      </w:r>
      <w:proofErr w:type="spellStart"/>
      <w:r w:rsidRPr="00B9218A">
        <w:rPr>
          <w:color w:val="000000" w:themeColor="text1"/>
          <w:sz w:val="22"/>
          <w:szCs w:val="22"/>
        </w:rPr>
        <w:t>Кіреєв</w:t>
      </w:r>
      <w:proofErr w:type="spellEnd"/>
      <w:r w:rsidRPr="00B9218A">
        <w:rPr>
          <w:color w:val="000000" w:themeColor="text1"/>
          <w:sz w:val="22"/>
          <w:szCs w:val="22"/>
        </w:rPr>
        <w:t xml:space="preserve"> С., </w:t>
      </w:r>
      <w:proofErr w:type="spellStart"/>
      <w:r w:rsidRPr="00B9218A">
        <w:rPr>
          <w:color w:val="000000" w:themeColor="text1"/>
          <w:sz w:val="22"/>
          <w:szCs w:val="22"/>
        </w:rPr>
        <w:t>Куць</w:t>
      </w:r>
      <w:proofErr w:type="spellEnd"/>
      <w:r w:rsidRPr="00B9218A">
        <w:rPr>
          <w:color w:val="000000" w:themeColor="text1"/>
          <w:sz w:val="22"/>
          <w:szCs w:val="22"/>
        </w:rPr>
        <w:t xml:space="preserve"> Т. Стан конкурентного середовища в економіці України // Конкуренція: Вісник антимонопольного комітету. – 2013 р. - №1. – 35-39 с.</w:t>
      </w:r>
    </w:p>
    <w:sectPr w:rsidR="007106B7" w:rsidSect="00605EE3">
      <w:pgSz w:w="8391" w:h="11907" w:code="1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5EE3"/>
    <w:rsid w:val="00151414"/>
    <w:rsid w:val="001C1DA2"/>
    <w:rsid w:val="001C7DDE"/>
    <w:rsid w:val="001F4688"/>
    <w:rsid w:val="002455CE"/>
    <w:rsid w:val="00345F18"/>
    <w:rsid w:val="003F71F7"/>
    <w:rsid w:val="004724A8"/>
    <w:rsid w:val="005E62C3"/>
    <w:rsid w:val="00605EE3"/>
    <w:rsid w:val="00625FAB"/>
    <w:rsid w:val="00627CBE"/>
    <w:rsid w:val="00637386"/>
    <w:rsid w:val="007106B7"/>
    <w:rsid w:val="00745B66"/>
    <w:rsid w:val="008D6780"/>
    <w:rsid w:val="008F0BC1"/>
    <w:rsid w:val="009260DE"/>
    <w:rsid w:val="009779DC"/>
    <w:rsid w:val="009952EB"/>
    <w:rsid w:val="009B089C"/>
    <w:rsid w:val="009F5581"/>
    <w:rsid w:val="00A82D76"/>
    <w:rsid w:val="00AF7D70"/>
    <w:rsid w:val="00B673C6"/>
    <w:rsid w:val="00B9218A"/>
    <w:rsid w:val="00C844A2"/>
    <w:rsid w:val="00D47909"/>
    <w:rsid w:val="00D90F21"/>
    <w:rsid w:val="00F529E7"/>
    <w:rsid w:val="00F7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60F3-31A9-434B-AA52-8160B4AA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2687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kurnis57</dc:creator>
  <cp:keywords/>
  <dc:description/>
  <cp:lastModifiedBy>kurnis57</cp:lastModifiedBy>
  <cp:revision>15</cp:revision>
  <dcterms:created xsi:type="dcterms:W3CDTF">2014-10-20T08:42:00Z</dcterms:created>
  <dcterms:modified xsi:type="dcterms:W3CDTF">2014-10-27T12:13:00Z</dcterms:modified>
</cp:coreProperties>
</file>