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0F06F" w14:textId="77777777" w:rsidR="00815C49" w:rsidRPr="00815C49" w:rsidRDefault="00815C49" w:rsidP="00815C49">
      <w:pPr>
        <w:spacing w:after="0" w:line="0" w:lineRule="atLeast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815C49">
        <w:rPr>
          <w:rFonts w:ascii="Arial" w:eastAsia="Arial" w:hAnsi="Arial" w:cs="Arial"/>
          <w:b/>
          <w:i/>
          <w:sz w:val="20"/>
          <w:szCs w:val="20"/>
          <w:lang w:eastAsia="ru-RU"/>
        </w:rPr>
        <w:t xml:space="preserve">С. О. Коробка, </w:t>
      </w:r>
      <w:r w:rsidRPr="00815C49">
        <w:rPr>
          <w:rFonts w:ascii="Arial" w:eastAsia="Arial" w:hAnsi="Arial" w:cs="Arial"/>
          <w:i/>
          <w:sz w:val="20"/>
          <w:szCs w:val="20"/>
          <w:lang w:eastAsia="ru-RU"/>
        </w:rPr>
        <w:t>магістр</w:t>
      </w:r>
    </w:p>
    <w:p w14:paraId="5F04A113" w14:textId="77777777" w:rsidR="00815C49" w:rsidRPr="00815C49" w:rsidRDefault="00815C49" w:rsidP="00815C49">
      <w:pPr>
        <w:spacing w:after="0" w:line="227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815C49">
        <w:rPr>
          <w:rFonts w:ascii="Arial" w:eastAsia="Arial" w:hAnsi="Arial" w:cs="Arial"/>
          <w:i/>
          <w:sz w:val="20"/>
          <w:szCs w:val="20"/>
          <w:lang w:eastAsia="ru-RU"/>
        </w:rPr>
        <w:t>Вищий навчальний заклад Укоопспілки</w:t>
      </w:r>
    </w:p>
    <w:p w14:paraId="4FA42C12" w14:textId="77777777" w:rsidR="00815C49" w:rsidRPr="00815C49" w:rsidRDefault="00815C49" w:rsidP="00815C49">
      <w:pPr>
        <w:spacing w:after="0" w:line="228" w:lineRule="auto"/>
        <w:ind w:left="7"/>
        <w:rPr>
          <w:rFonts w:ascii="Arial" w:eastAsia="Arial" w:hAnsi="Arial" w:cs="Arial"/>
          <w:i/>
          <w:sz w:val="20"/>
          <w:szCs w:val="20"/>
          <w:lang w:eastAsia="ru-RU"/>
        </w:rPr>
      </w:pPr>
      <w:r w:rsidRPr="00815C49">
        <w:rPr>
          <w:rFonts w:ascii="Arial" w:eastAsia="Arial" w:hAnsi="Arial" w:cs="Arial"/>
          <w:i/>
          <w:sz w:val="20"/>
          <w:szCs w:val="20"/>
          <w:lang w:eastAsia="ru-RU"/>
        </w:rPr>
        <w:t>«Полтавський університет економіки і торгівлі»</w:t>
      </w:r>
    </w:p>
    <w:p w14:paraId="683B8408" w14:textId="77777777" w:rsidR="00815C49" w:rsidRPr="00815C49" w:rsidRDefault="00815C49" w:rsidP="00815C49">
      <w:pPr>
        <w:spacing w:after="0" w:line="1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450A69" w14:textId="77777777" w:rsidR="00815C49" w:rsidRPr="00815C49" w:rsidRDefault="00815C49" w:rsidP="00815C49">
      <w:pPr>
        <w:spacing w:after="0" w:line="0" w:lineRule="atLeast"/>
        <w:ind w:right="-6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815C49">
        <w:rPr>
          <w:rFonts w:ascii="Arial" w:eastAsia="Arial" w:hAnsi="Arial" w:cs="Arial"/>
          <w:b/>
          <w:szCs w:val="20"/>
          <w:lang w:eastAsia="ru-RU"/>
        </w:rPr>
        <w:t>ІНФОРМАЦІЙНІ СИСТЕМИ І ТЕХНОЛОГІЇ</w:t>
      </w:r>
    </w:p>
    <w:p w14:paraId="49AD4060" w14:textId="77777777" w:rsidR="00815C49" w:rsidRPr="00815C49" w:rsidRDefault="00815C49" w:rsidP="00815C49">
      <w:pPr>
        <w:spacing w:after="0" w:line="227" w:lineRule="auto"/>
        <w:ind w:right="-6"/>
        <w:jc w:val="center"/>
        <w:rPr>
          <w:rFonts w:ascii="Arial" w:eastAsia="Arial" w:hAnsi="Arial" w:cs="Arial"/>
          <w:b/>
          <w:szCs w:val="20"/>
          <w:lang w:eastAsia="ru-RU"/>
        </w:rPr>
      </w:pPr>
      <w:r w:rsidRPr="00815C49">
        <w:rPr>
          <w:rFonts w:ascii="Arial" w:eastAsia="Arial" w:hAnsi="Arial" w:cs="Arial"/>
          <w:b/>
          <w:szCs w:val="20"/>
          <w:lang w:eastAsia="ru-RU"/>
        </w:rPr>
        <w:t>НА ПІДПРИЄМСТВАХ</w:t>
      </w:r>
    </w:p>
    <w:p w14:paraId="168B81BD" w14:textId="77777777" w:rsidR="00815C49" w:rsidRPr="00815C49" w:rsidRDefault="00815C49" w:rsidP="00815C49">
      <w:pPr>
        <w:spacing w:after="0" w:line="11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0FCE17E" w14:textId="77777777" w:rsidR="00815C49" w:rsidRPr="00815C49" w:rsidRDefault="00815C49" w:rsidP="00815C49">
      <w:pPr>
        <w:spacing w:after="0" w:line="229" w:lineRule="auto"/>
        <w:ind w:left="7" w:firstLine="283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Сучасний етап розвитку економіки України характеризується необхідністю розвитку перспективних напрямків науки і техніки</w:t>
      </w:r>
    </w:p>
    <w:p w14:paraId="00634A3C" w14:textId="77777777" w:rsidR="00815C49" w:rsidRPr="00815C49" w:rsidRDefault="00815C49" w:rsidP="00815C49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23A0C2" w14:textId="77777777" w:rsidR="00815C49" w:rsidRPr="00815C49" w:rsidRDefault="00815C49" w:rsidP="00815C49">
      <w:pPr>
        <w:numPr>
          <w:ilvl w:val="0"/>
          <w:numId w:val="1"/>
        </w:numPr>
        <w:tabs>
          <w:tab w:val="left" w:pos="184"/>
        </w:tabs>
        <w:spacing w:after="0" w:line="227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підвищенням ефективності виробництва з метою доведення якості продукції до світових стандартів. Для вирішення цієї за-дачі керівництву підприємств потрібна оперативна достовірна інформація про фактичний стан виробництва, потребах у ресур-сах, ситуації на ринку [1].</w:t>
      </w:r>
    </w:p>
    <w:p w14:paraId="7DDB2A52" w14:textId="77777777" w:rsidR="00815C49" w:rsidRPr="00815C49" w:rsidRDefault="00815C49" w:rsidP="00815C49">
      <w:pPr>
        <w:spacing w:after="0" w:line="3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5BF37942" w14:textId="77777777" w:rsidR="00815C49" w:rsidRPr="00815C49" w:rsidRDefault="00815C49" w:rsidP="00815C49">
      <w:pPr>
        <w:spacing w:after="0" w:line="228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Одним з ефективних напрямків удосконалення управління підприємством є розробка и впровадження сучасних інформа-ційно-управляючих систем і технологій. Нові інформаційні тех-нології управління підприємством є важливим і необхідним за-собом, який дозволяє: швидко, якісно і надійно виконувати от-римання, облік, зберігання і обробку інформації; значно скоро-тити управлінський персонал підприємства, який займається роботою по збору, обліку, зберіганню і обробці інформації; за-безпечити у потрібні терміни керівництво і управлінсько-тех-нічний персонал підприємства якісною інформацією; своєчасно</w:t>
      </w:r>
    </w:p>
    <w:p w14:paraId="267FC15B" w14:textId="77777777" w:rsidR="00815C49" w:rsidRPr="00815C49" w:rsidRDefault="00815C49" w:rsidP="00815C49">
      <w:pPr>
        <w:spacing w:after="0" w:line="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E297483" w14:textId="77777777" w:rsidR="00815C49" w:rsidRPr="00815C49" w:rsidRDefault="00815C49" w:rsidP="00815C49">
      <w:pPr>
        <w:numPr>
          <w:ilvl w:val="0"/>
          <w:numId w:val="1"/>
        </w:numPr>
        <w:tabs>
          <w:tab w:val="left" w:pos="160"/>
        </w:tabs>
        <w:spacing w:after="0" w:line="227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якісно вести аналіз і прогнозування господарської діяльності підприємства; швидко і якісно приймати рішення по усіх питан-нях управління підприємством.</w:t>
      </w:r>
    </w:p>
    <w:p w14:paraId="67677EC2" w14:textId="77777777" w:rsidR="00815C49" w:rsidRPr="00815C49" w:rsidRDefault="00815C49" w:rsidP="00815C49">
      <w:pPr>
        <w:spacing w:after="0" w:line="2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876C906" w14:textId="77777777" w:rsidR="00815C49" w:rsidRPr="00815C49" w:rsidRDefault="00815C49" w:rsidP="00815C49">
      <w:pPr>
        <w:spacing w:after="0" w:line="228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Отже, створення кожної конкретної ІС підприємства повинно розглядатись і вирішуватись комплексно, в декількох аспектах: організаційному (принципи організації ІС і взаємодія її елемен-тів), технологічному (методи обробки Інформації і технологія реалізації цих методів), технічному (можливості сучасних засо-бів обчислювальної та організаційної техніки). Оптимальна ор-ганізація системи [3].</w:t>
      </w:r>
    </w:p>
    <w:p w14:paraId="500A97E9" w14:textId="77777777" w:rsidR="00815C49" w:rsidRPr="00815C49" w:rsidRDefault="00815C49" w:rsidP="00815C49">
      <w:pPr>
        <w:spacing w:after="0" w:line="228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  <w:sectPr w:rsidR="00815C49" w:rsidRPr="00815C49">
          <w:pgSz w:w="8400" w:h="11906"/>
          <w:pgMar w:top="1127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4172B058" w14:textId="77777777" w:rsidR="00815C49" w:rsidRPr="00815C49" w:rsidRDefault="00815C49" w:rsidP="00815C49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E3EC9E" w14:textId="77777777" w:rsidR="00815C49" w:rsidRPr="00815C49" w:rsidRDefault="00815C49" w:rsidP="00815C49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 w:val="20"/>
          <w:szCs w:val="20"/>
          <w:lang w:eastAsia="ru-RU"/>
        </w:rPr>
        <w:t>36</w:t>
      </w:r>
      <w:r w:rsidRPr="00815C49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815C49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- © </w:t>
      </w:r>
      <w:r w:rsidRPr="00815C49">
        <w:rPr>
          <w:rFonts w:ascii="Arial" w:eastAsia="Arial" w:hAnsi="Arial" w:cs="Arial"/>
          <w:b/>
          <w:sz w:val="16"/>
          <w:szCs w:val="20"/>
          <w:lang w:eastAsia="ru-RU"/>
        </w:rPr>
        <w:t>ПУЕТ</w:t>
      </w:r>
      <w:r w:rsidRPr="00815C49">
        <w:rPr>
          <w:rFonts w:ascii="Times New Roman" w:eastAsia="Times New Roman" w:hAnsi="Times New Roman" w:cs="Arial"/>
          <w:b/>
          <w:sz w:val="16"/>
          <w:szCs w:val="20"/>
          <w:lang w:eastAsia="ru-RU"/>
        </w:rPr>
        <w:t xml:space="preserve"> -</w:t>
      </w:r>
    </w:p>
    <w:p w14:paraId="2DF962A2" w14:textId="77777777" w:rsidR="00815C49" w:rsidRPr="00815C49" w:rsidRDefault="00815C49" w:rsidP="00815C49">
      <w:pPr>
        <w:tabs>
          <w:tab w:val="left" w:pos="5326"/>
        </w:tabs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ru-RU"/>
        </w:rPr>
        <w:sectPr w:rsidR="00815C49" w:rsidRPr="00815C49">
          <w:type w:val="continuous"/>
          <w:pgSz w:w="8400" w:h="11906"/>
          <w:pgMar w:top="1127" w:right="1133" w:bottom="600" w:left="1133" w:header="0" w:footer="0" w:gutter="0"/>
          <w:cols w:space="0" w:equalWidth="0">
            <w:col w:w="6127"/>
          </w:cols>
          <w:docGrid w:linePitch="360"/>
        </w:sectPr>
      </w:pPr>
    </w:p>
    <w:p w14:paraId="5349B6A5" w14:textId="77777777" w:rsidR="00815C49" w:rsidRPr="00815C49" w:rsidRDefault="00815C49" w:rsidP="00815C49">
      <w:pPr>
        <w:spacing w:after="0" w:line="234" w:lineRule="auto"/>
        <w:ind w:left="7" w:firstLine="283"/>
        <w:jc w:val="both"/>
        <w:rPr>
          <w:rFonts w:ascii="Times New Roman" w:eastAsia="Times New Roman" w:hAnsi="Times New Roman" w:cs="Arial"/>
          <w:szCs w:val="20"/>
          <w:lang w:eastAsia="ru-RU"/>
        </w:rPr>
      </w:pPr>
      <w:bookmarkStart w:id="0" w:name="page37"/>
      <w:bookmarkEnd w:id="0"/>
      <w:r w:rsidRPr="00815C49">
        <w:rPr>
          <w:rFonts w:ascii="Times New Roman" w:eastAsia="Times New Roman" w:hAnsi="Times New Roman" w:cs="Arial"/>
          <w:szCs w:val="20"/>
          <w:lang w:eastAsia="ru-RU"/>
        </w:rPr>
        <w:lastRenderedPageBreak/>
        <w:t>Інформаційного забезпечення є одним із основних факторів, що визначає надійність й ефективність управління в цілому. У багатьох наукових роботах виділяють такі види інформаційних систем [2]: інформаційно-пошукові, інформаційно-довідникові, інформаційно-консультативні. Основою для такої класифікації, як правило, служать комплекси використовуваних методів і за-собів їх реалізації, технологічні процеси обробки даних, види і форми оброблюваної інформації, функціональна орієнтація си-стеми. З позиції вказаних ознак класифікації перелік самостій-них видів ІС можна було б продовжити, включивши в нього, наприклад, такі, як діалогові, до запитання та ін. Проте такий підхід у методичному плані не можна визнати правильним, У рамках управління одним і тим же промисловим підприємством довелося б конструювати множину різних ІС. Очевидно, мова повинна йти про різні режими функціонування єдиної ІС під-приємства чи її елементів: інформаційно-пошуковий, діалого-вий, до запитання, режим реального часу. Щодо банків даних, то вони є ефективним методом конструювання головного елемента будь-якої інформаційної системи – її інформаційного фонду (із забезпеченням програмних засобів доступу до нього) [4]. Зви-чайно, що в деяких випадках при розробці вузькоспеціалізо-ваних систем (довідково-бібліографічних, довідково-інформа-ційного обслуговування та ін.) можна говорити про них, як про відносно самостійні види інформаційних систем.</w:t>
      </w:r>
    </w:p>
    <w:p w14:paraId="4DF0B0F5" w14:textId="77777777" w:rsidR="00815C49" w:rsidRPr="00815C49" w:rsidRDefault="00815C49" w:rsidP="00815C49">
      <w:pPr>
        <w:spacing w:after="0" w:line="1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C178C1" w14:textId="77777777" w:rsidR="00815C49" w:rsidRPr="00815C49" w:rsidRDefault="00815C49" w:rsidP="00815C49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i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b/>
          <w:i/>
          <w:szCs w:val="20"/>
          <w:lang w:eastAsia="ru-RU"/>
        </w:rPr>
        <w:t>Список використаних інформаційних джерел</w:t>
      </w:r>
    </w:p>
    <w:p w14:paraId="0A423E1D" w14:textId="77777777" w:rsidR="00815C49" w:rsidRPr="00815C49" w:rsidRDefault="00815C49" w:rsidP="00815C49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A558247" w14:textId="77777777" w:rsidR="00815C49" w:rsidRPr="00815C49" w:rsidRDefault="00815C49" w:rsidP="00815C49">
      <w:pPr>
        <w:numPr>
          <w:ilvl w:val="0"/>
          <w:numId w:val="2"/>
        </w:numPr>
        <w:tabs>
          <w:tab w:val="left" w:pos="287"/>
        </w:tabs>
        <w:spacing w:after="0" w:line="234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Інформаційні системи і технології на підприємстві : конспект лекцій / М. В. Гомонай-Стрижко, В. В. Якімцов. – Львів : НЛТУ України, 2014. – 200 с.</w:t>
      </w:r>
    </w:p>
    <w:p w14:paraId="2D73A9EC" w14:textId="77777777" w:rsidR="00815C49" w:rsidRPr="00815C49" w:rsidRDefault="00815C49" w:rsidP="00815C49">
      <w:pPr>
        <w:spacing w:after="0" w:line="1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494A8B31" w14:textId="77777777" w:rsidR="00815C49" w:rsidRPr="00815C49" w:rsidRDefault="00815C49" w:rsidP="00815C49">
      <w:pPr>
        <w:numPr>
          <w:ilvl w:val="0"/>
          <w:numId w:val="2"/>
        </w:numPr>
        <w:tabs>
          <w:tab w:val="left" w:pos="287"/>
        </w:tabs>
        <w:spacing w:after="0" w:line="234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Інформаційні технології та системи : опорний конспект лекцій / уклад. С. І. Мельник, Н. В. Москаленко. – Київ :</w:t>
      </w:r>
    </w:p>
    <w:p w14:paraId="4BCAA314" w14:textId="77777777" w:rsidR="00815C49" w:rsidRPr="00815C49" w:rsidRDefault="00815C49" w:rsidP="00815C49">
      <w:pPr>
        <w:spacing w:after="0" w:line="237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КНТЕУ, 2004. – 93 с.</w:t>
      </w:r>
    </w:p>
    <w:p w14:paraId="37DF0CA9" w14:textId="77777777" w:rsidR="00815C49" w:rsidRPr="00815C49" w:rsidRDefault="00815C49" w:rsidP="00815C49">
      <w:pPr>
        <w:spacing w:after="0" w:line="10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02F5736F" w14:textId="77777777" w:rsidR="00815C49" w:rsidRPr="00815C49" w:rsidRDefault="00815C49" w:rsidP="00815C49">
      <w:pPr>
        <w:numPr>
          <w:ilvl w:val="0"/>
          <w:numId w:val="2"/>
        </w:numPr>
        <w:tabs>
          <w:tab w:val="left" w:pos="287"/>
        </w:tabs>
        <w:spacing w:after="0" w:line="232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Плескач В. Л. Інформаційні технології та системи: підручник / В. Л. Плескач, Ю. В. Рогушина, Н. П. Кустова. – Київ :</w:t>
      </w:r>
    </w:p>
    <w:p w14:paraId="1D5A1A1B" w14:textId="77777777" w:rsidR="00815C49" w:rsidRPr="00815C49" w:rsidRDefault="00815C49" w:rsidP="00815C49">
      <w:pPr>
        <w:spacing w:after="0" w:line="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24A83ACE" w14:textId="77777777" w:rsidR="00815C49" w:rsidRPr="00815C49" w:rsidRDefault="00815C49" w:rsidP="00815C49">
      <w:pPr>
        <w:spacing w:after="0" w:line="0" w:lineRule="atLeast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Книга, 2004. – 520 с.</w:t>
      </w:r>
    </w:p>
    <w:p w14:paraId="64E4B5C5" w14:textId="77777777" w:rsidR="00815C49" w:rsidRPr="00815C49" w:rsidRDefault="00815C49" w:rsidP="00815C49">
      <w:pPr>
        <w:numPr>
          <w:ilvl w:val="0"/>
          <w:numId w:val="2"/>
        </w:numPr>
        <w:tabs>
          <w:tab w:val="left" w:pos="287"/>
        </w:tabs>
        <w:spacing w:after="0" w:line="238" w:lineRule="auto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Ситник В. Ф. Основи інформаційних систем : навч. посіб. –</w:t>
      </w:r>
    </w:p>
    <w:p w14:paraId="351E249A" w14:textId="77777777" w:rsidR="00815C49" w:rsidRPr="00815C49" w:rsidRDefault="00815C49" w:rsidP="00815C49">
      <w:pPr>
        <w:spacing w:after="0" w:line="1" w:lineRule="exact"/>
        <w:rPr>
          <w:rFonts w:ascii="Times New Roman" w:eastAsia="Times New Roman" w:hAnsi="Times New Roman" w:cs="Arial"/>
          <w:szCs w:val="20"/>
          <w:lang w:eastAsia="ru-RU"/>
        </w:rPr>
      </w:pPr>
    </w:p>
    <w:p w14:paraId="606F0036" w14:textId="77777777" w:rsidR="00815C49" w:rsidRPr="00815C49" w:rsidRDefault="00815C49" w:rsidP="00815C49">
      <w:pPr>
        <w:spacing w:after="0" w:line="236" w:lineRule="auto"/>
        <w:ind w:left="287"/>
        <w:rPr>
          <w:rFonts w:ascii="Times New Roman" w:eastAsia="Times New Roman" w:hAnsi="Times New Roman" w:cs="Arial"/>
          <w:szCs w:val="20"/>
          <w:lang w:eastAsia="ru-RU"/>
        </w:rPr>
      </w:pPr>
      <w:r w:rsidRPr="00815C49">
        <w:rPr>
          <w:rFonts w:ascii="Times New Roman" w:eastAsia="Times New Roman" w:hAnsi="Times New Roman" w:cs="Arial"/>
          <w:szCs w:val="20"/>
          <w:lang w:eastAsia="ru-RU"/>
        </w:rPr>
        <w:t>Київ : КНЕУ, 2001. – 420 с.</w:t>
      </w:r>
    </w:p>
    <w:p w14:paraId="2F12C020" w14:textId="77777777" w:rsidR="00EA4F45" w:rsidRDefault="00EA4F45">
      <w:bookmarkStart w:id="1" w:name="_GoBack"/>
      <w:bookmarkEnd w:id="1"/>
    </w:p>
    <w:sectPr w:rsidR="00EA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hybridMultilevel"/>
    <w:tmpl w:val="2A6AD9B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23"/>
    <w:multiLevelType w:val="hybridMultilevel"/>
    <w:tmpl w:val="0BAAC1B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65536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3F"/>
    <w:rsid w:val="000F3D0E"/>
    <w:rsid w:val="0060193F"/>
    <w:rsid w:val="00815C49"/>
    <w:rsid w:val="00E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CD2CF-5CA5-45C6-8F09-E9265156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Пасічник</dc:creator>
  <cp:keywords/>
  <dc:description/>
  <cp:lastModifiedBy>Віктор Пасічник</cp:lastModifiedBy>
  <cp:revision>2</cp:revision>
  <dcterms:created xsi:type="dcterms:W3CDTF">2018-05-16T15:12:00Z</dcterms:created>
  <dcterms:modified xsi:type="dcterms:W3CDTF">2018-05-16T15:12:00Z</dcterms:modified>
</cp:coreProperties>
</file>