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6468C" w14:textId="77777777" w:rsidR="00537B3F" w:rsidRPr="00537B3F" w:rsidRDefault="00537B3F" w:rsidP="00537B3F">
      <w:pPr>
        <w:spacing w:after="0" w:line="0" w:lineRule="atLeast"/>
        <w:ind w:left="7"/>
        <w:rPr>
          <w:rFonts w:ascii="Arial" w:eastAsia="Arial" w:hAnsi="Arial" w:cs="Arial"/>
          <w:i/>
          <w:sz w:val="20"/>
          <w:szCs w:val="20"/>
          <w:lang w:eastAsia="ru-RU"/>
        </w:rPr>
      </w:pPr>
      <w:r w:rsidRPr="00537B3F">
        <w:rPr>
          <w:rFonts w:ascii="Arial" w:eastAsia="Arial" w:hAnsi="Arial" w:cs="Arial"/>
          <w:b/>
          <w:i/>
          <w:sz w:val="20"/>
          <w:szCs w:val="20"/>
          <w:lang w:eastAsia="ru-RU"/>
        </w:rPr>
        <w:t xml:space="preserve">О. Г. Захарченко, </w:t>
      </w:r>
      <w:r w:rsidRPr="00537B3F">
        <w:rPr>
          <w:rFonts w:ascii="Arial" w:eastAsia="Arial" w:hAnsi="Arial" w:cs="Arial"/>
          <w:i/>
          <w:sz w:val="20"/>
          <w:szCs w:val="20"/>
          <w:lang w:eastAsia="ru-RU"/>
        </w:rPr>
        <w:t>к.</w:t>
      </w:r>
      <w:r w:rsidRPr="00537B3F">
        <w:rPr>
          <w:rFonts w:ascii="Arial" w:eastAsia="Arial" w:hAnsi="Arial" w:cs="Arial"/>
          <w:b/>
          <w:i/>
          <w:sz w:val="20"/>
          <w:szCs w:val="20"/>
          <w:lang w:eastAsia="ru-RU"/>
        </w:rPr>
        <w:t xml:space="preserve"> </w:t>
      </w:r>
      <w:r w:rsidRPr="00537B3F">
        <w:rPr>
          <w:rFonts w:ascii="Arial" w:eastAsia="Arial" w:hAnsi="Arial" w:cs="Arial"/>
          <w:i/>
          <w:sz w:val="20"/>
          <w:szCs w:val="20"/>
          <w:lang w:eastAsia="ru-RU"/>
        </w:rPr>
        <w:t>е.</w:t>
      </w:r>
      <w:r w:rsidRPr="00537B3F">
        <w:rPr>
          <w:rFonts w:ascii="Arial" w:eastAsia="Arial" w:hAnsi="Arial" w:cs="Arial"/>
          <w:b/>
          <w:i/>
          <w:sz w:val="20"/>
          <w:szCs w:val="20"/>
          <w:lang w:eastAsia="ru-RU"/>
        </w:rPr>
        <w:t xml:space="preserve"> </w:t>
      </w:r>
      <w:r w:rsidRPr="00537B3F">
        <w:rPr>
          <w:rFonts w:ascii="Arial" w:eastAsia="Arial" w:hAnsi="Arial" w:cs="Arial"/>
          <w:i/>
          <w:sz w:val="20"/>
          <w:szCs w:val="20"/>
          <w:lang w:eastAsia="ru-RU"/>
        </w:rPr>
        <w:t>н.</w:t>
      </w:r>
    </w:p>
    <w:p w14:paraId="303D1CDC" w14:textId="77777777" w:rsidR="00537B3F" w:rsidRPr="00537B3F" w:rsidRDefault="00537B3F" w:rsidP="00537B3F">
      <w:pPr>
        <w:spacing w:after="0" w:line="232" w:lineRule="auto"/>
        <w:ind w:left="7"/>
        <w:rPr>
          <w:rFonts w:ascii="Arial" w:eastAsia="Arial" w:hAnsi="Arial" w:cs="Arial"/>
          <w:i/>
          <w:sz w:val="20"/>
          <w:szCs w:val="20"/>
          <w:lang w:eastAsia="ru-RU"/>
        </w:rPr>
      </w:pPr>
      <w:r w:rsidRPr="00537B3F">
        <w:rPr>
          <w:rFonts w:ascii="Arial" w:eastAsia="Arial" w:hAnsi="Arial" w:cs="Arial"/>
          <w:i/>
          <w:sz w:val="20"/>
          <w:szCs w:val="20"/>
          <w:lang w:eastAsia="ru-RU"/>
        </w:rPr>
        <w:t>Таврійський державний агротехнологічний університет</w:t>
      </w:r>
    </w:p>
    <w:p w14:paraId="33890003" w14:textId="77777777" w:rsidR="00537B3F" w:rsidRPr="00537B3F" w:rsidRDefault="00537B3F" w:rsidP="00537B3F">
      <w:pPr>
        <w:spacing w:after="0" w:line="12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9D22FA2" w14:textId="77777777" w:rsidR="00537B3F" w:rsidRPr="00537B3F" w:rsidRDefault="00537B3F" w:rsidP="00537B3F">
      <w:pPr>
        <w:spacing w:after="0" w:line="246" w:lineRule="auto"/>
        <w:ind w:right="13"/>
        <w:jc w:val="center"/>
        <w:rPr>
          <w:rFonts w:ascii="Arial" w:eastAsia="Arial" w:hAnsi="Arial" w:cs="Arial"/>
          <w:b/>
          <w:sz w:val="21"/>
          <w:szCs w:val="20"/>
          <w:lang w:eastAsia="ru-RU"/>
        </w:rPr>
      </w:pPr>
      <w:r w:rsidRPr="00537B3F">
        <w:rPr>
          <w:rFonts w:ascii="Arial" w:eastAsia="Arial" w:hAnsi="Arial" w:cs="Arial"/>
          <w:b/>
          <w:sz w:val="21"/>
          <w:szCs w:val="20"/>
          <w:lang w:eastAsia="ru-RU"/>
        </w:rPr>
        <w:t>ФАКТОРИ ЗМЕНШЕННЯ ЕНЕРГОЄМНОСТІ ТРАНСПОРТУВАННЯ НАСІННЯ СОНЯШНИКА</w:t>
      </w:r>
    </w:p>
    <w:p w14:paraId="7F7A2AB2" w14:textId="77777777" w:rsidR="00537B3F" w:rsidRPr="00537B3F" w:rsidRDefault="00537B3F" w:rsidP="00537B3F">
      <w:pPr>
        <w:spacing w:after="0" w:line="11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CC4EE7F" w14:textId="77777777" w:rsidR="00537B3F" w:rsidRPr="00537B3F" w:rsidRDefault="00537B3F" w:rsidP="00537B3F">
      <w:pPr>
        <w:spacing w:after="0" w:line="232" w:lineRule="auto"/>
        <w:ind w:left="7" w:firstLine="283"/>
        <w:jc w:val="both"/>
        <w:rPr>
          <w:rFonts w:ascii="Times New Roman" w:eastAsia="Times New Roman" w:hAnsi="Times New Roman" w:cs="Arial"/>
          <w:szCs w:val="20"/>
          <w:lang w:eastAsia="ru-RU"/>
        </w:rPr>
      </w:pPr>
      <w:r w:rsidRPr="00537B3F">
        <w:rPr>
          <w:rFonts w:ascii="Times New Roman" w:eastAsia="Times New Roman" w:hAnsi="Times New Roman" w:cs="Arial"/>
          <w:szCs w:val="20"/>
          <w:lang w:eastAsia="ru-RU"/>
        </w:rPr>
        <w:t>Транспортування ресурсів та сільськогосподарської продук-ції – невід’ємна складова діяльності логістичних систем. Неод-мінною умовою ефективного розвитку транспортно-логістичної підсистеми є мінімізація енерговитрат. Це зумовило необхід-ність обґрунтування зменшення транспортних витрат. Ефектив-ність транспортної логістики в аграній сфері залежить від ба-гатьох чинників: наявністю енергоощадних транспортних засо-бів, забезпеченість шляхами з твердим покриттям, рівня квалі-фікації персоналу, що займається транспортними та вантажно-розвантажувальними операціями. В умовах перманентного здо-роження пального для транспортних засобів актуалізуються пи-тання енергозаощадження.</w:t>
      </w:r>
    </w:p>
    <w:p w14:paraId="79FE2D1D" w14:textId="77777777" w:rsidR="00537B3F" w:rsidRPr="00537B3F" w:rsidRDefault="00537B3F" w:rsidP="00537B3F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715AD78" w14:textId="77777777" w:rsidR="00537B3F" w:rsidRPr="00537B3F" w:rsidRDefault="00537B3F" w:rsidP="00537B3F">
      <w:pPr>
        <w:spacing w:after="0" w:line="232" w:lineRule="auto"/>
        <w:ind w:left="7" w:firstLine="283"/>
        <w:jc w:val="both"/>
        <w:rPr>
          <w:rFonts w:ascii="Times New Roman" w:eastAsia="Times New Roman" w:hAnsi="Times New Roman" w:cs="Arial"/>
          <w:szCs w:val="20"/>
          <w:lang w:eastAsia="ru-RU"/>
        </w:rPr>
      </w:pPr>
      <w:r w:rsidRPr="00537B3F">
        <w:rPr>
          <w:rFonts w:ascii="Times New Roman" w:eastAsia="Times New Roman" w:hAnsi="Times New Roman" w:cs="Arial"/>
          <w:szCs w:val="20"/>
          <w:lang w:eastAsia="ru-RU"/>
        </w:rPr>
        <w:t>Аналіз наявних технологій вирощування високотоварної культури – соняшника, показав, що у структурі прямих витрат енергії 30 % припадає на транспортування. Прямі витрати па-лива при транспортуванні залежать від групи факторів: відстані перевезень, вантажопідйомності транспортного засобу, типу до-рожнього покриття, класу вантажу, технічного стану двигуна та паливної апаратури, загального технічного стану транспорту, кваліфікації водія, витрат часу на простої та холості пробіги.</w:t>
      </w:r>
    </w:p>
    <w:p w14:paraId="05AC98DB" w14:textId="77777777" w:rsidR="00537B3F" w:rsidRPr="00537B3F" w:rsidRDefault="00537B3F" w:rsidP="00537B3F">
      <w:pPr>
        <w:spacing w:after="0" w:line="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970CF3E" w14:textId="77777777" w:rsidR="00537B3F" w:rsidRPr="00537B3F" w:rsidRDefault="00537B3F" w:rsidP="00537B3F">
      <w:pPr>
        <w:spacing w:after="0" w:line="232" w:lineRule="auto"/>
        <w:ind w:left="7" w:firstLine="283"/>
        <w:jc w:val="both"/>
        <w:rPr>
          <w:rFonts w:ascii="Times New Roman" w:eastAsia="Times New Roman" w:hAnsi="Times New Roman" w:cs="Arial"/>
          <w:szCs w:val="20"/>
          <w:lang w:eastAsia="ru-RU"/>
        </w:rPr>
      </w:pPr>
      <w:r w:rsidRPr="00537B3F">
        <w:rPr>
          <w:rFonts w:ascii="Times New Roman" w:eastAsia="Times New Roman" w:hAnsi="Times New Roman" w:cs="Arial"/>
          <w:szCs w:val="20"/>
          <w:lang w:eastAsia="ru-RU"/>
        </w:rPr>
        <w:t>На нашу думку, зменшення питомих енерговитрат при транс-портуванні продукції можна реалізувати трьома факторними напрямками: організаційно-економічним, техніко-технологічним та соціально-психологічним (табл. 1).</w:t>
      </w:r>
    </w:p>
    <w:p w14:paraId="07CB5485" w14:textId="77777777" w:rsidR="00537B3F" w:rsidRPr="00537B3F" w:rsidRDefault="00537B3F" w:rsidP="00537B3F">
      <w:pPr>
        <w:spacing w:after="0" w:line="1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E762160" w14:textId="77777777" w:rsidR="00537B3F" w:rsidRPr="00537B3F" w:rsidRDefault="00537B3F" w:rsidP="00537B3F">
      <w:pPr>
        <w:spacing w:after="0" w:line="235" w:lineRule="auto"/>
        <w:ind w:left="7" w:firstLine="283"/>
        <w:jc w:val="both"/>
        <w:rPr>
          <w:rFonts w:ascii="Times New Roman" w:eastAsia="Times New Roman" w:hAnsi="Times New Roman" w:cs="Arial"/>
          <w:szCs w:val="20"/>
          <w:lang w:eastAsia="ru-RU"/>
        </w:rPr>
      </w:pPr>
      <w:r w:rsidRPr="00537B3F">
        <w:rPr>
          <w:rFonts w:ascii="Times New Roman" w:eastAsia="Times New Roman" w:hAnsi="Times New Roman" w:cs="Arial"/>
          <w:szCs w:val="20"/>
          <w:lang w:eastAsia="ru-RU"/>
        </w:rPr>
        <w:t>Другий клас вантажу, до якого належить насіння соняшника, характеризується великим питомим обсягом і об’ємною масою, що забезпечує використання вантажопідйомності автотранспор-</w:t>
      </w:r>
    </w:p>
    <w:p w14:paraId="34EB160D" w14:textId="77777777" w:rsidR="00537B3F" w:rsidRPr="00537B3F" w:rsidRDefault="00537B3F" w:rsidP="00537B3F">
      <w:pPr>
        <w:spacing w:after="0" w:line="235" w:lineRule="auto"/>
        <w:ind w:left="7" w:firstLine="283"/>
        <w:jc w:val="both"/>
        <w:rPr>
          <w:rFonts w:ascii="Times New Roman" w:eastAsia="Times New Roman" w:hAnsi="Times New Roman" w:cs="Arial"/>
          <w:szCs w:val="20"/>
          <w:lang w:eastAsia="ru-RU"/>
        </w:rPr>
        <w:sectPr w:rsidR="00537B3F" w:rsidRPr="00537B3F">
          <w:pgSz w:w="8400" w:h="11906"/>
          <w:pgMar w:top="1132" w:right="1133" w:bottom="600" w:left="1133" w:header="0" w:footer="0" w:gutter="0"/>
          <w:cols w:space="0" w:equalWidth="0">
            <w:col w:w="6127"/>
          </w:cols>
          <w:docGrid w:linePitch="360"/>
        </w:sectPr>
      </w:pPr>
    </w:p>
    <w:p w14:paraId="39B9B0B6" w14:textId="77777777" w:rsidR="00537B3F" w:rsidRPr="00537B3F" w:rsidRDefault="00537B3F" w:rsidP="00537B3F">
      <w:pPr>
        <w:spacing w:after="0" w:line="27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3BD149B" w14:textId="77777777" w:rsidR="00537B3F" w:rsidRPr="00537B3F" w:rsidRDefault="00537B3F" w:rsidP="00537B3F">
      <w:pPr>
        <w:tabs>
          <w:tab w:val="left" w:pos="5326"/>
        </w:tabs>
        <w:spacing w:after="0" w:line="0" w:lineRule="atLeast"/>
        <w:ind w:left="7"/>
        <w:rPr>
          <w:rFonts w:ascii="Times New Roman" w:eastAsia="Times New Roman" w:hAnsi="Times New Roman" w:cs="Arial"/>
          <w:b/>
          <w:sz w:val="16"/>
          <w:szCs w:val="20"/>
          <w:lang w:eastAsia="ru-RU"/>
        </w:rPr>
      </w:pPr>
      <w:r w:rsidRPr="00537B3F">
        <w:rPr>
          <w:rFonts w:ascii="Times New Roman" w:eastAsia="Times New Roman" w:hAnsi="Times New Roman" w:cs="Arial"/>
          <w:sz w:val="20"/>
          <w:szCs w:val="20"/>
          <w:lang w:eastAsia="ru-RU"/>
        </w:rPr>
        <w:t>28</w:t>
      </w:r>
      <w:r w:rsidRPr="00537B3F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537B3F">
        <w:rPr>
          <w:rFonts w:ascii="Times New Roman" w:eastAsia="Times New Roman" w:hAnsi="Times New Roman" w:cs="Arial"/>
          <w:b/>
          <w:sz w:val="16"/>
          <w:szCs w:val="20"/>
          <w:lang w:eastAsia="ru-RU"/>
        </w:rPr>
        <w:t xml:space="preserve">- © </w:t>
      </w:r>
      <w:r w:rsidRPr="00537B3F">
        <w:rPr>
          <w:rFonts w:ascii="Arial" w:eastAsia="Arial" w:hAnsi="Arial" w:cs="Arial"/>
          <w:b/>
          <w:sz w:val="16"/>
          <w:szCs w:val="20"/>
          <w:lang w:eastAsia="ru-RU"/>
        </w:rPr>
        <w:t>ПУЕТ</w:t>
      </w:r>
      <w:r w:rsidRPr="00537B3F">
        <w:rPr>
          <w:rFonts w:ascii="Times New Roman" w:eastAsia="Times New Roman" w:hAnsi="Times New Roman" w:cs="Arial"/>
          <w:b/>
          <w:sz w:val="16"/>
          <w:szCs w:val="20"/>
          <w:lang w:eastAsia="ru-RU"/>
        </w:rPr>
        <w:t xml:space="preserve"> -</w:t>
      </w:r>
    </w:p>
    <w:p w14:paraId="27CC33A9" w14:textId="77777777" w:rsidR="00537B3F" w:rsidRPr="00537B3F" w:rsidRDefault="00537B3F" w:rsidP="00537B3F">
      <w:pPr>
        <w:tabs>
          <w:tab w:val="left" w:pos="5326"/>
        </w:tabs>
        <w:spacing w:after="0" w:line="0" w:lineRule="atLeast"/>
        <w:ind w:left="7"/>
        <w:rPr>
          <w:rFonts w:ascii="Times New Roman" w:eastAsia="Times New Roman" w:hAnsi="Times New Roman" w:cs="Arial"/>
          <w:b/>
          <w:sz w:val="16"/>
          <w:szCs w:val="20"/>
          <w:lang w:eastAsia="ru-RU"/>
        </w:rPr>
        <w:sectPr w:rsidR="00537B3F" w:rsidRPr="00537B3F">
          <w:type w:val="continuous"/>
          <w:pgSz w:w="8400" w:h="11906"/>
          <w:pgMar w:top="1132" w:right="1133" w:bottom="600" w:left="1133" w:header="0" w:footer="0" w:gutter="0"/>
          <w:cols w:space="0" w:equalWidth="0">
            <w:col w:w="6127"/>
          </w:cols>
          <w:docGrid w:linePitch="360"/>
        </w:sectPr>
      </w:pPr>
    </w:p>
    <w:p w14:paraId="5FE69A75" w14:textId="77777777" w:rsidR="00537B3F" w:rsidRPr="00537B3F" w:rsidRDefault="00537B3F" w:rsidP="00537B3F">
      <w:pPr>
        <w:spacing w:after="0" w:line="229" w:lineRule="auto"/>
        <w:jc w:val="both"/>
        <w:rPr>
          <w:rFonts w:ascii="Times New Roman" w:eastAsia="Times New Roman" w:hAnsi="Times New Roman" w:cs="Arial"/>
          <w:szCs w:val="20"/>
          <w:lang w:eastAsia="ru-RU"/>
        </w:rPr>
      </w:pPr>
      <w:bookmarkStart w:id="0" w:name="page29"/>
      <w:bookmarkEnd w:id="0"/>
      <w:r w:rsidRPr="00537B3F">
        <w:rPr>
          <w:rFonts w:ascii="Times New Roman" w:eastAsia="Times New Roman" w:hAnsi="Times New Roman" w:cs="Arial"/>
          <w:szCs w:val="20"/>
          <w:lang w:eastAsia="ru-RU"/>
        </w:rPr>
        <w:lastRenderedPageBreak/>
        <w:t>ту лише на 71–99 %. Як приклад, середня об’ємна маса насіння соняшника складає 360 кг/м</w:t>
      </w:r>
      <w:r w:rsidRPr="00537B3F">
        <w:rPr>
          <w:rFonts w:ascii="Times New Roman" w:eastAsia="Times New Roman" w:hAnsi="Times New Roman" w:cs="Arial"/>
          <w:sz w:val="27"/>
          <w:szCs w:val="20"/>
          <w:vertAlign w:val="superscript"/>
          <w:lang w:eastAsia="ru-RU"/>
        </w:rPr>
        <w:t>3</w:t>
      </w:r>
      <w:r w:rsidRPr="00537B3F">
        <w:rPr>
          <w:rFonts w:ascii="Times New Roman" w:eastAsia="Times New Roman" w:hAnsi="Times New Roman" w:cs="Arial"/>
          <w:szCs w:val="20"/>
          <w:lang w:eastAsia="ru-RU"/>
        </w:rPr>
        <w:t>, а зерна пшениці – 760 кг/м</w:t>
      </w:r>
      <w:r w:rsidRPr="00537B3F">
        <w:rPr>
          <w:rFonts w:ascii="Times New Roman" w:eastAsia="Times New Roman" w:hAnsi="Times New Roman" w:cs="Arial"/>
          <w:sz w:val="27"/>
          <w:szCs w:val="20"/>
          <w:vertAlign w:val="superscript"/>
          <w:lang w:eastAsia="ru-RU"/>
        </w:rPr>
        <w:t>3</w:t>
      </w:r>
      <w:r w:rsidRPr="00537B3F">
        <w:rPr>
          <w:rFonts w:ascii="Times New Roman" w:eastAsia="Times New Roman" w:hAnsi="Times New Roman" w:cs="Arial"/>
          <w:szCs w:val="20"/>
          <w:lang w:eastAsia="ru-RU"/>
        </w:rPr>
        <w:t>, що майже удвічі більше. Тому для зменшення питомих енерговит-рат при транспортуванні насіння соняшника з поля до току і далі до сховища виникає необхідність у використанні спеціального рухомого складу.</w:t>
      </w:r>
    </w:p>
    <w:p w14:paraId="2CC05FF5" w14:textId="77777777" w:rsidR="00537B3F" w:rsidRPr="00537B3F" w:rsidRDefault="00537B3F" w:rsidP="00537B3F">
      <w:pPr>
        <w:spacing w:after="0" w:line="14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B2E1198" w14:textId="77777777" w:rsidR="00537B3F" w:rsidRPr="00537B3F" w:rsidRDefault="00537B3F" w:rsidP="00537B3F">
      <w:pPr>
        <w:spacing w:after="0" w:line="241" w:lineRule="auto"/>
        <w:ind w:left="1260" w:right="200" w:hanging="1259"/>
        <w:rPr>
          <w:rFonts w:ascii="Times New Roman" w:eastAsia="Times New Roman" w:hAnsi="Times New Roman" w:cs="Arial"/>
          <w:b/>
          <w:szCs w:val="20"/>
          <w:lang w:eastAsia="ru-RU"/>
        </w:rPr>
      </w:pPr>
      <w:r w:rsidRPr="00537B3F">
        <w:rPr>
          <w:rFonts w:ascii="Times New Roman" w:eastAsia="Times New Roman" w:hAnsi="Times New Roman" w:cs="Arial"/>
          <w:b/>
          <w:szCs w:val="20"/>
          <w:lang w:eastAsia="ru-RU"/>
        </w:rPr>
        <w:t>Таблиця 1 – Фактори зниження питомих енерговитрат при транспортуванні матеріально-технічних ресурсів та насіння соняшника</w:t>
      </w:r>
    </w:p>
    <w:p w14:paraId="6165DB05" w14:textId="0CEE1726" w:rsidR="00537B3F" w:rsidRPr="00537B3F" w:rsidRDefault="00537B3F" w:rsidP="00537B3F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537B3F">
        <w:rPr>
          <w:rFonts w:ascii="Times New Roman" w:eastAsia="Times New Roman" w:hAnsi="Times New Roman" w:cs="Arial"/>
          <w:b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347F36" wp14:editId="1046F33D">
                <wp:simplePos x="0" y="0"/>
                <wp:positionH relativeFrom="column">
                  <wp:posOffset>-14605</wp:posOffset>
                </wp:positionH>
                <wp:positionV relativeFrom="paragraph">
                  <wp:posOffset>81915</wp:posOffset>
                </wp:positionV>
                <wp:extent cx="17780" cy="19685"/>
                <wp:effectExtent l="4445" t="0" r="0" b="1905"/>
                <wp:wrapNone/>
                <wp:docPr id="21" name="Прямокут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200E3" id="Прямокутник 21" o:spid="_x0000_s1026" style="position:absolute;margin-left:-1.15pt;margin-top:6.45pt;width:1.4pt;height:1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" fillcolor="black" strokecolor="white"/>
            </w:pict>
          </mc:Fallback>
        </mc:AlternateContent>
      </w:r>
      <w:r w:rsidRPr="00537B3F">
        <w:rPr>
          <w:rFonts w:ascii="Times New Roman" w:eastAsia="Times New Roman" w:hAnsi="Times New Roman" w:cs="Arial"/>
          <w:b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E00F609" wp14:editId="7918356F">
                <wp:simplePos x="0" y="0"/>
                <wp:positionH relativeFrom="column">
                  <wp:posOffset>516890</wp:posOffset>
                </wp:positionH>
                <wp:positionV relativeFrom="paragraph">
                  <wp:posOffset>100965</wp:posOffset>
                </wp:positionV>
                <wp:extent cx="17780" cy="0"/>
                <wp:effectExtent l="12065" t="6985" r="8255" b="12065"/>
                <wp:wrapNone/>
                <wp:docPr id="20" name="Пряма сполучна ліні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C0B71" id="Пряма сполучна лінія 2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pt,7.95pt" to="42.1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" strokeweight=".04231mm"/>
            </w:pict>
          </mc:Fallback>
        </mc:AlternateContent>
      </w:r>
      <w:r w:rsidRPr="00537B3F">
        <w:rPr>
          <w:rFonts w:ascii="Times New Roman" w:eastAsia="Times New Roman" w:hAnsi="Times New Roman" w:cs="Arial"/>
          <w:b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5EB92AE" wp14:editId="3A6086A5">
                <wp:simplePos x="0" y="0"/>
                <wp:positionH relativeFrom="column">
                  <wp:posOffset>3175</wp:posOffset>
                </wp:positionH>
                <wp:positionV relativeFrom="paragraph">
                  <wp:posOffset>90805</wp:posOffset>
                </wp:positionV>
                <wp:extent cx="3873500" cy="0"/>
                <wp:effectExtent l="12700" t="15875" r="9525" b="12700"/>
                <wp:wrapNone/>
                <wp:docPr id="19" name="Пряма сполучна ліні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35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70B76" id="Пряма сполучна лінія 1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7.15pt" to="305.2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" strokeweight="1.44pt"/>
            </w:pict>
          </mc:Fallback>
        </mc:AlternateContent>
      </w:r>
      <w:r w:rsidRPr="00537B3F">
        <w:rPr>
          <w:rFonts w:ascii="Times New Roman" w:eastAsia="Times New Roman" w:hAnsi="Times New Roman" w:cs="Arial"/>
          <w:b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9670E21" wp14:editId="0E1F1556">
                <wp:simplePos x="0" y="0"/>
                <wp:positionH relativeFrom="column">
                  <wp:posOffset>3876675</wp:posOffset>
                </wp:positionH>
                <wp:positionV relativeFrom="paragraph">
                  <wp:posOffset>81915</wp:posOffset>
                </wp:positionV>
                <wp:extent cx="18415" cy="19685"/>
                <wp:effectExtent l="0" t="0" r="635" b="1905"/>
                <wp:wrapNone/>
                <wp:docPr id="18" name="Прямокут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8C36A" id="Прямокутник 18" o:spid="_x0000_s1026" style="position:absolute;margin-left:305.25pt;margin-top:6.45pt;width:1.45pt;height:1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" fillcolor="black" strokecolor="white"/>
            </w:pict>
          </mc:Fallback>
        </mc:AlternateContent>
      </w:r>
      <w:r w:rsidRPr="00537B3F">
        <w:rPr>
          <w:rFonts w:ascii="Times New Roman" w:eastAsia="Times New Roman" w:hAnsi="Times New Roman" w:cs="Arial"/>
          <w:b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195D790" wp14:editId="46877D72">
                <wp:simplePos x="0" y="0"/>
                <wp:positionH relativeFrom="column">
                  <wp:posOffset>-14605</wp:posOffset>
                </wp:positionH>
                <wp:positionV relativeFrom="paragraph">
                  <wp:posOffset>411480</wp:posOffset>
                </wp:positionV>
                <wp:extent cx="3909695" cy="0"/>
                <wp:effectExtent l="13970" t="12700" r="10160" b="15875"/>
                <wp:wrapNone/>
                <wp:docPr id="17" name="Пряма сполучна ліні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969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70F8D" id="Пряма сполучна лінія 1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32.4pt" to="306.7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" strokeweight="1.44pt"/>
            </w:pict>
          </mc:Fallback>
        </mc:AlternateContent>
      </w:r>
      <w:r w:rsidRPr="00537B3F">
        <w:rPr>
          <w:rFonts w:ascii="Times New Roman" w:eastAsia="Times New Roman" w:hAnsi="Times New Roman" w:cs="Arial"/>
          <w:b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C7B8569" wp14:editId="1996660C">
                <wp:simplePos x="0" y="0"/>
                <wp:positionH relativeFrom="column">
                  <wp:posOffset>-14605</wp:posOffset>
                </wp:positionH>
                <wp:positionV relativeFrom="paragraph">
                  <wp:posOffset>580390</wp:posOffset>
                </wp:positionV>
                <wp:extent cx="3909695" cy="0"/>
                <wp:effectExtent l="13970" t="10160" r="10160" b="18415"/>
                <wp:wrapNone/>
                <wp:docPr id="16" name="Пряма сполучна ліні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969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0A162" id="Пряма сполучна лінія 1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45.7pt" to="306.7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" strokeweight="1.44pt"/>
            </w:pict>
          </mc:Fallback>
        </mc:AlternateContent>
      </w:r>
      <w:r w:rsidRPr="00537B3F">
        <w:rPr>
          <w:rFonts w:ascii="Times New Roman" w:eastAsia="Times New Roman" w:hAnsi="Times New Roman" w:cs="Arial"/>
          <w:b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9B9B54E" wp14:editId="174B073C">
                <wp:simplePos x="0" y="0"/>
                <wp:positionH relativeFrom="column">
                  <wp:posOffset>525780</wp:posOffset>
                </wp:positionH>
                <wp:positionV relativeFrom="paragraph">
                  <wp:posOffset>81915</wp:posOffset>
                </wp:positionV>
                <wp:extent cx="0" cy="508000"/>
                <wp:effectExtent l="11430" t="16510" r="17145" b="18415"/>
                <wp:wrapNone/>
                <wp:docPr id="15" name="Пряма сполучна ліні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000"/>
                        </a:xfrm>
                        <a:prstGeom prst="line">
                          <a:avLst/>
                        </a:prstGeom>
                        <a:noFill/>
                        <a:ln w="182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8C251" id="Пряма сполучна лінія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4pt,6.45pt" to="41.4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" strokeweight=".50797mm"/>
            </w:pict>
          </mc:Fallback>
        </mc:AlternateContent>
      </w:r>
      <w:r w:rsidRPr="00537B3F">
        <w:rPr>
          <w:rFonts w:ascii="Times New Roman" w:eastAsia="Times New Roman" w:hAnsi="Times New Roman" w:cs="Arial"/>
          <w:b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46D58F6" wp14:editId="321A388C">
                <wp:simplePos x="0" y="0"/>
                <wp:positionH relativeFrom="column">
                  <wp:posOffset>-5715</wp:posOffset>
                </wp:positionH>
                <wp:positionV relativeFrom="paragraph">
                  <wp:posOffset>101600</wp:posOffset>
                </wp:positionV>
                <wp:extent cx="0" cy="4116070"/>
                <wp:effectExtent l="13335" t="17145" r="15240" b="10160"/>
                <wp:wrapNone/>
                <wp:docPr id="14" name="Пряма сполучна ліні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16070"/>
                        </a:xfrm>
                        <a:prstGeom prst="line">
                          <a:avLst/>
                        </a:prstGeom>
                        <a:noFill/>
                        <a:ln w="182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037C9" id="Пряма сполучна лінія 1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8pt" to="-.45pt,3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" strokeweight=".50797mm"/>
            </w:pict>
          </mc:Fallback>
        </mc:AlternateContent>
      </w:r>
      <w:r w:rsidRPr="00537B3F">
        <w:rPr>
          <w:rFonts w:ascii="Times New Roman" w:eastAsia="Times New Roman" w:hAnsi="Times New Roman" w:cs="Arial"/>
          <w:b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1FAB74C" wp14:editId="7ADC7521">
                <wp:simplePos x="0" y="0"/>
                <wp:positionH relativeFrom="column">
                  <wp:posOffset>525780</wp:posOffset>
                </wp:positionH>
                <wp:positionV relativeFrom="paragraph">
                  <wp:posOffset>571500</wp:posOffset>
                </wp:positionV>
                <wp:extent cx="0" cy="3646170"/>
                <wp:effectExtent l="11430" t="10795" r="7620" b="10160"/>
                <wp:wrapNone/>
                <wp:docPr id="13" name="Пряма сполучна ліні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461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9B72C" id="Пряма сполучна лінія 1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4pt,45pt" to="41.4pt,3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" strokeweight=".48pt"/>
            </w:pict>
          </mc:Fallback>
        </mc:AlternateContent>
      </w:r>
      <w:r w:rsidRPr="00537B3F">
        <w:rPr>
          <w:rFonts w:ascii="Times New Roman" w:eastAsia="Times New Roman" w:hAnsi="Times New Roman" w:cs="Arial"/>
          <w:b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A56C7F6" wp14:editId="4A3A5865">
                <wp:simplePos x="0" y="0"/>
                <wp:positionH relativeFrom="column">
                  <wp:posOffset>-14605</wp:posOffset>
                </wp:positionH>
                <wp:positionV relativeFrom="paragraph">
                  <wp:posOffset>4208145</wp:posOffset>
                </wp:positionV>
                <wp:extent cx="3909695" cy="0"/>
                <wp:effectExtent l="13970" t="18415" r="10160" b="10160"/>
                <wp:wrapNone/>
                <wp:docPr id="12" name="Пряма сполучна ліні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9695" cy="0"/>
                        </a:xfrm>
                        <a:prstGeom prst="line">
                          <a:avLst/>
                        </a:prstGeom>
                        <a:noFill/>
                        <a:ln w="182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B06F5" id="Пряма сполучна лінія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331.35pt" to="306.7pt,3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" strokeweight=".50797mm"/>
            </w:pict>
          </mc:Fallback>
        </mc:AlternateContent>
      </w:r>
      <w:r w:rsidRPr="00537B3F">
        <w:rPr>
          <w:rFonts w:ascii="Times New Roman" w:eastAsia="Times New Roman" w:hAnsi="Times New Roman" w:cs="Arial"/>
          <w:b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E41EAAF" wp14:editId="7D84CAC0">
                <wp:simplePos x="0" y="0"/>
                <wp:positionH relativeFrom="column">
                  <wp:posOffset>3885565</wp:posOffset>
                </wp:positionH>
                <wp:positionV relativeFrom="paragraph">
                  <wp:posOffset>101600</wp:posOffset>
                </wp:positionV>
                <wp:extent cx="0" cy="4116070"/>
                <wp:effectExtent l="18415" t="17145" r="10160" b="10160"/>
                <wp:wrapNone/>
                <wp:docPr id="11" name="Пряма сполучна ліні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1607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6EA56" id="Пряма сполучна лінія 1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95pt,8pt" to="305.95pt,3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" strokeweight="1.44pt"/>
            </w:pict>
          </mc:Fallback>
        </mc:AlternateContent>
      </w:r>
    </w:p>
    <w:p w14:paraId="1B9030C0" w14:textId="77777777" w:rsidR="00537B3F" w:rsidRPr="00537B3F" w:rsidRDefault="00537B3F" w:rsidP="00537B3F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537B3F" w:rsidRPr="00537B3F">
          <w:pgSz w:w="8400" w:h="11906"/>
          <w:pgMar w:top="1136" w:right="1133" w:bottom="575" w:left="1140" w:header="0" w:footer="0" w:gutter="0"/>
          <w:cols w:space="0" w:equalWidth="0">
            <w:col w:w="6120"/>
          </w:cols>
          <w:docGrid w:linePitch="360"/>
        </w:sectPr>
      </w:pPr>
    </w:p>
    <w:p w14:paraId="05AAF8BD" w14:textId="77777777" w:rsidR="00537B3F" w:rsidRPr="00537B3F" w:rsidRDefault="00537B3F" w:rsidP="00537B3F">
      <w:pPr>
        <w:spacing w:after="0" w:line="16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B152CFA" w14:textId="77777777" w:rsidR="00537B3F" w:rsidRPr="00537B3F" w:rsidRDefault="00537B3F" w:rsidP="00537B3F">
      <w:pPr>
        <w:spacing w:after="0" w:line="238" w:lineRule="auto"/>
        <w:ind w:left="20"/>
        <w:jc w:val="center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537B3F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Група фактору</w:t>
      </w:r>
    </w:p>
    <w:p w14:paraId="466B1CC8" w14:textId="77777777" w:rsidR="00537B3F" w:rsidRPr="00537B3F" w:rsidRDefault="00537B3F" w:rsidP="00537B3F">
      <w:pPr>
        <w:spacing w:after="0" w:line="3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63BF3B5" w14:textId="77777777" w:rsidR="00537B3F" w:rsidRPr="00537B3F" w:rsidRDefault="00537B3F" w:rsidP="00537B3F">
      <w:pPr>
        <w:spacing w:after="0" w:line="0" w:lineRule="atLeast"/>
        <w:ind w:left="360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537B3F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1</w:t>
      </w:r>
    </w:p>
    <w:p w14:paraId="1501326F" w14:textId="77777777" w:rsidR="00537B3F" w:rsidRPr="00537B3F" w:rsidRDefault="00537B3F" w:rsidP="00537B3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9F89155" w14:textId="77777777" w:rsidR="00537B3F" w:rsidRPr="00537B3F" w:rsidRDefault="00537B3F" w:rsidP="00537B3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FEC4EE1" w14:textId="77777777" w:rsidR="00537B3F" w:rsidRPr="00537B3F" w:rsidRDefault="00537B3F" w:rsidP="00537B3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79B083F" w14:textId="77777777" w:rsidR="00537B3F" w:rsidRPr="00537B3F" w:rsidRDefault="00537B3F" w:rsidP="00537B3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1983221" w14:textId="77777777" w:rsidR="00537B3F" w:rsidRPr="00537B3F" w:rsidRDefault="00537B3F" w:rsidP="00537B3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6C7DC47" w14:textId="77777777" w:rsidR="00537B3F" w:rsidRPr="00537B3F" w:rsidRDefault="00537B3F" w:rsidP="00537B3F">
      <w:pPr>
        <w:spacing w:after="0" w:line="39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"/>
      </w:tblGrid>
      <w:tr w:rsidR="00537B3F" w:rsidRPr="00537B3F" w14:paraId="32B31313" w14:textId="77777777" w:rsidTr="001E1710">
        <w:trPr>
          <w:trHeight w:val="2980"/>
        </w:trPr>
        <w:tc>
          <w:tcPr>
            <w:tcW w:w="218" w:type="dxa"/>
            <w:shd w:val="clear" w:color="auto" w:fill="auto"/>
            <w:textDirection w:val="btLr"/>
            <w:vAlign w:val="bottom"/>
          </w:tcPr>
          <w:p w14:paraId="7C5A63C9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  <w:t>Організаційно-економічні фактори</w:t>
            </w:r>
          </w:p>
        </w:tc>
      </w:tr>
    </w:tbl>
    <w:p w14:paraId="1AEF9FE3" w14:textId="77777777" w:rsidR="00537B3F" w:rsidRPr="00537B3F" w:rsidRDefault="00537B3F" w:rsidP="00537B3F">
      <w:pPr>
        <w:spacing w:after="0" w:line="27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537B3F">
        <w:rPr>
          <w:rFonts w:ascii="Times New Roman" w:eastAsia="Times New Roman" w:hAnsi="Times New Roman" w:cs="Arial"/>
          <w:sz w:val="19"/>
          <w:szCs w:val="20"/>
          <w:lang w:eastAsia="ru-RU"/>
        </w:rPr>
        <w:br w:type="column"/>
      </w:r>
    </w:p>
    <w:p w14:paraId="75D59516" w14:textId="77777777" w:rsidR="00537B3F" w:rsidRPr="00537B3F" w:rsidRDefault="00537B3F" w:rsidP="00537B3F">
      <w:pPr>
        <w:spacing w:after="0" w:line="0" w:lineRule="atLeast"/>
        <w:ind w:right="80"/>
        <w:jc w:val="center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537B3F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Складові чинники</w:t>
      </w:r>
    </w:p>
    <w:p w14:paraId="1DC57417" w14:textId="77777777" w:rsidR="00537B3F" w:rsidRPr="00537B3F" w:rsidRDefault="00537B3F" w:rsidP="00537B3F">
      <w:pPr>
        <w:spacing w:after="0" w:line="15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B035D03" w14:textId="77777777" w:rsidR="00537B3F" w:rsidRPr="00537B3F" w:rsidRDefault="00537B3F" w:rsidP="00537B3F">
      <w:pPr>
        <w:spacing w:after="0" w:line="0" w:lineRule="atLeast"/>
        <w:ind w:right="80"/>
        <w:jc w:val="center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537B3F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2</w:t>
      </w:r>
    </w:p>
    <w:p w14:paraId="0B1420F2" w14:textId="77777777" w:rsidR="00537B3F" w:rsidRPr="00537B3F" w:rsidRDefault="00537B3F" w:rsidP="00537B3F">
      <w:pPr>
        <w:spacing w:after="0" w:line="4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E40AA20" w14:textId="77777777" w:rsidR="00537B3F" w:rsidRPr="00537B3F" w:rsidRDefault="00537B3F" w:rsidP="00537B3F">
      <w:pPr>
        <w:spacing w:after="0" w:line="237" w:lineRule="auto"/>
        <w:ind w:left="220" w:right="80" w:hanging="226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537B3F">
        <w:rPr>
          <w:rFonts w:ascii="Times New Roman" w:eastAsia="Times New Roman" w:hAnsi="Times New Roman" w:cs="Arial"/>
          <w:sz w:val="20"/>
          <w:szCs w:val="20"/>
          <w:lang w:eastAsia="ru-RU"/>
        </w:rPr>
        <w:t>– якісний збір інформації, розробка та удосконалення ін-формаційної бази;</w:t>
      </w:r>
    </w:p>
    <w:p w14:paraId="31CB48AB" w14:textId="77777777" w:rsidR="00537B3F" w:rsidRPr="00537B3F" w:rsidRDefault="00537B3F" w:rsidP="00537B3F">
      <w:pPr>
        <w:spacing w:after="0" w:line="1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EAFA70E" w14:textId="77777777" w:rsidR="00537B3F" w:rsidRPr="00537B3F" w:rsidRDefault="00537B3F" w:rsidP="00537B3F">
      <w:pPr>
        <w:spacing w:after="0" w:line="241" w:lineRule="auto"/>
        <w:ind w:left="220" w:right="80" w:hanging="226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537B3F">
        <w:rPr>
          <w:rFonts w:ascii="Times New Roman" w:eastAsia="Times New Roman" w:hAnsi="Times New Roman" w:cs="Arial"/>
          <w:sz w:val="20"/>
          <w:szCs w:val="20"/>
          <w:lang w:eastAsia="ru-RU"/>
        </w:rPr>
        <w:t>– планування роботи автотранспорту, узгодження норм витрат пального відповідно технічного стану автомобіля і умовам їх експлуатації;</w:t>
      </w:r>
    </w:p>
    <w:p w14:paraId="13A8A33F" w14:textId="77777777" w:rsidR="00537B3F" w:rsidRPr="00537B3F" w:rsidRDefault="00537B3F" w:rsidP="00537B3F">
      <w:pPr>
        <w:spacing w:after="0" w:line="1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78B7596" w14:textId="77777777" w:rsidR="00537B3F" w:rsidRPr="00537B3F" w:rsidRDefault="00537B3F" w:rsidP="00537B3F">
      <w:pPr>
        <w:spacing w:after="0" w:line="237" w:lineRule="auto"/>
        <w:ind w:left="220" w:right="80" w:hanging="226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537B3F">
        <w:rPr>
          <w:rFonts w:ascii="Times New Roman" w:eastAsia="Times New Roman" w:hAnsi="Times New Roman" w:cs="Arial"/>
          <w:sz w:val="20"/>
          <w:szCs w:val="20"/>
          <w:lang w:eastAsia="ru-RU"/>
        </w:rPr>
        <w:t>– організація агроформувань для спільного використання техніки;</w:t>
      </w:r>
    </w:p>
    <w:p w14:paraId="4C2AE331" w14:textId="77777777" w:rsidR="00537B3F" w:rsidRPr="00537B3F" w:rsidRDefault="00537B3F" w:rsidP="00537B3F">
      <w:pPr>
        <w:spacing w:after="0" w:line="1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45AB7A1" w14:textId="77777777" w:rsidR="00537B3F" w:rsidRPr="00537B3F" w:rsidRDefault="00537B3F" w:rsidP="00537B3F">
      <w:pPr>
        <w:spacing w:after="0" w:line="238" w:lineRule="auto"/>
        <w:ind w:left="220" w:right="80" w:hanging="226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537B3F">
        <w:rPr>
          <w:rFonts w:ascii="Times New Roman" w:eastAsia="Times New Roman" w:hAnsi="Times New Roman" w:cs="Arial"/>
          <w:sz w:val="20"/>
          <w:szCs w:val="20"/>
          <w:lang w:eastAsia="ru-RU"/>
        </w:rPr>
        <w:t>– впровадження логістичної служби в організаційну струк-туру підприємства;</w:t>
      </w:r>
    </w:p>
    <w:p w14:paraId="47435362" w14:textId="77777777" w:rsidR="00537B3F" w:rsidRPr="00537B3F" w:rsidRDefault="00537B3F" w:rsidP="00537B3F">
      <w:pPr>
        <w:spacing w:after="0" w:line="1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CE2C3C5" w14:textId="77777777" w:rsidR="00537B3F" w:rsidRPr="00537B3F" w:rsidRDefault="00537B3F" w:rsidP="00537B3F">
      <w:pPr>
        <w:spacing w:after="0" w:line="242" w:lineRule="auto"/>
        <w:ind w:left="220" w:right="80" w:hanging="226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537B3F">
        <w:rPr>
          <w:rFonts w:ascii="Times New Roman" w:eastAsia="Times New Roman" w:hAnsi="Times New Roman" w:cs="Arial"/>
          <w:sz w:val="20"/>
          <w:szCs w:val="20"/>
          <w:lang w:eastAsia="ru-RU"/>
        </w:rPr>
        <w:t>– впровадження автоматизованої системи диспетчерського контролю та управління перевезеннями сільськогоспо-дарських вантажів;</w:t>
      </w:r>
    </w:p>
    <w:p w14:paraId="227D4F5C" w14:textId="77777777" w:rsidR="00537B3F" w:rsidRPr="00537B3F" w:rsidRDefault="00537B3F" w:rsidP="00537B3F">
      <w:pPr>
        <w:spacing w:after="0" w:line="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C5A3A63" w14:textId="77777777" w:rsidR="00537B3F" w:rsidRPr="00537B3F" w:rsidRDefault="00537B3F" w:rsidP="00537B3F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537B3F">
        <w:rPr>
          <w:rFonts w:ascii="Times New Roman" w:eastAsia="Times New Roman" w:hAnsi="Times New Roman" w:cs="Arial"/>
          <w:sz w:val="20"/>
          <w:szCs w:val="20"/>
          <w:lang w:eastAsia="ru-RU"/>
        </w:rPr>
        <w:t>–  оптимізація маршрутів руху транспорту;</w:t>
      </w:r>
    </w:p>
    <w:p w14:paraId="6C7ECA1E" w14:textId="77777777" w:rsidR="00537B3F" w:rsidRPr="00537B3F" w:rsidRDefault="00537B3F" w:rsidP="00537B3F">
      <w:pPr>
        <w:spacing w:after="0" w:line="1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71CDF27" w14:textId="77777777" w:rsidR="00537B3F" w:rsidRPr="00537B3F" w:rsidRDefault="00537B3F" w:rsidP="00537B3F">
      <w:pPr>
        <w:spacing w:after="0" w:line="237" w:lineRule="auto"/>
        <w:ind w:left="220" w:right="80" w:hanging="226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537B3F">
        <w:rPr>
          <w:rFonts w:ascii="Times New Roman" w:eastAsia="Times New Roman" w:hAnsi="Times New Roman" w:cs="Arial"/>
          <w:sz w:val="20"/>
          <w:szCs w:val="20"/>
          <w:lang w:eastAsia="ru-RU"/>
        </w:rPr>
        <w:t>– встановлення систем обладнання для контролю витрат палива;</w:t>
      </w:r>
    </w:p>
    <w:p w14:paraId="09A9B78F" w14:textId="77777777" w:rsidR="00537B3F" w:rsidRPr="00537B3F" w:rsidRDefault="00537B3F" w:rsidP="00537B3F">
      <w:pPr>
        <w:spacing w:after="0" w:line="1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EF39B00" w14:textId="77777777" w:rsidR="00537B3F" w:rsidRPr="00537B3F" w:rsidRDefault="00537B3F" w:rsidP="00537B3F">
      <w:pPr>
        <w:spacing w:after="0" w:line="241" w:lineRule="auto"/>
        <w:ind w:left="220" w:right="80" w:hanging="226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537B3F">
        <w:rPr>
          <w:rFonts w:ascii="Times New Roman" w:eastAsia="Times New Roman" w:hAnsi="Times New Roman" w:cs="Arial"/>
          <w:sz w:val="20"/>
          <w:szCs w:val="20"/>
          <w:lang w:eastAsia="ru-RU"/>
        </w:rPr>
        <w:t>– підвищення коефіцієнту використання вантажопідйом-ності рухомого складу та коефіцієнту використання пробігу;</w:t>
      </w:r>
    </w:p>
    <w:p w14:paraId="728E35B9" w14:textId="77777777" w:rsidR="00537B3F" w:rsidRPr="00537B3F" w:rsidRDefault="00537B3F" w:rsidP="00537B3F">
      <w:pPr>
        <w:spacing w:after="0" w:line="1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4AFFB88" w14:textId="77777777" w:rsidR="00537B3F" w:rsidRPr="00537B3F" w:rsidRDefault="00537B3F" w:rsidP="00537B3F">
      <w:pPr>
        <w:spacing w:after="0" w:line="238" w:lineRule="auto"/>
        <w:ind w:left="220" w:right="80" w:hanging="226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537B3F">
        <w:rPr>
          <w:rFonts w:ascii="Times New Roman" w:eastAsia="Times New Roman" w:hAnsi="Times New Roman" w:cs="Arial"/>
          <w:sz w:val="20"/>
          <w:szCs w:val="20"/>
          <w:lang w:eastAsia="ru-RU"/>
        </w:rPr>
        <w:t>– запровадження винагороди водію за економне вико-ристання палива;</w:t>
      </w:r>
    </w:p>
    <w:p w14:paraId="7E517E06" w14:textId="77777777" w:rsidR="00537B3F" w:rsidRPr="00537B3F" w:rsidRDefault="00537B3F" w:rsidP="00537B3F">
      <w:pPr>
        <w:spacing w:after="0" w:line="1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75CA26B" w14:textId="77777777" w:rsidR="00537B3F" w:rsidRPr="00537B3F" w:rsidRDefault="00537B3F" w:rsidP="00537B3F">
      <w:pPr>
        <w:spacing w:after="0" w:line="238" w:lineRule="auto"/>
        <w:ind w:left="220" w:right="80" w:hanging="226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537B3F">
        <w:rPr>
          <w:rFonts w:ascii="Times New Roman" w:eastAsia="Times New Roman" w:hAnsi="Times New Roman" w:cs="Arial"/>
          <w:sz w:val="20"/>
          <w:szCs w:val="20"/>
          <w:lang w:eastAsia="ru-RU"/>
        </w:rPr>
        <w:t>– підвищення рівня кваліфікації водіїв, інженерно-техніч-них працівників та працівників логістичної служби;</w:t>
      </w:r>
    </w:p>
    <w:p w14:paraId="57CFAE9F" w14:textId="77777777" w:rsidR="00537B3F" w:rsidRPr="00537B3F" w:rsidRDefault="00537B3F" w:rsidP="00537B3F">
      <w:pPr>
        <w:spacing w:after="0" w:line="1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56AFC1A" w14:textId="77777777" w:rsidR="00537B3F" w:rsidRPr="00537B3F" w:rsidRDefault="00537B3F" w:rsidP="00537B3F">
      <w:pPr>
        <w:spacing w:after="0" w:line="238" w:lineRule="auto"/>
        <w:ind w:left="220" w:right="80" w:hanging="226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537B3F">
        <w:rPr>
          <w:rFonts w:ascii="Times New Roman" w:eastAsia="Times New Roman" w:hAnsi="Times New Roman" w:cs="Arial"/>
          <w:sz w:val="20"/>
          <w:szCs w:val="20"/>
          <w:lang w:eastAsia="ru-RU"/>
        </w:rPr>
        <w:t>– збільшення економічності транспортних засобів за раху-нок використання причепів;</w:t>
      </w:r>
    </w:p>
    <w:p w14:paraId="04565255" w14:textId="77777777" w:rsidR="00537B3F" w:rsidRPr="00537B3F" w:rsidRDefault="00537B3F" w:rsidP="00537B3F">
      <w:pPr>
        <w:spacing w:after="0" w:line="238" w:lineRule="auto"/>
        <w:ind w:left="220" w:right="80" w:hanging="226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537B3F" w:rsidRPr="00537B3F">
          <w:type w:val="continuous"/>
          <w:pgSz w:w="8400" w:h="11906"/>
          <w:pgMar w:top="1136" w:right="1133" w:bottom="575" w:left="1140" w:header="0" w:footer="0" w:gutter="0"/>
          <w:cols w:num="2" w:space="0" w:equalWidth="0">
            <w:col w:w="800" w:space="100"/>
            <w:col w:w="5220"/>
          </w:cols>
          <w:docGrid w:linePitch="360"/>
        </w:sectPr>
      </w:pPr>
    </w:p>
    <w:p w14:paraId="7EA13508" w14:textId="77777777" w:rsidR="00537B3F" w:rsidRPr="00537B3F" w:rsidRDefault="00537B3F" w:rsidP="00537B3F">
      <w:pPr>
        <w:spacing w:after="0" w:line="39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97C6FEB" w14:textId="77777777" w:rsidR="00537B3F" w:rsidRPr="00537B3F" w:rsidRDefault="00537B3F" w:rsidP="00537B3F">
      <w:pPr>
        <w:tabs>
          <w:tab w:val="left" w:pos="5900"/>
        </w:tabs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537B3F">
        <w:rPr>
          <w:rFonts w:ascii="Times New Roman" w:eastAsia="Times New Roman" w:hAnsi="Times New Roman" w:cs="Arial"/>
          <w:b/>
          <w:sz w:val="16"/>
          <w:szCs w:val="20"/>
          <w:lang w:eastAsia="ru-RU"/>
        </w:rPr>
        <w:t xml:space="preserve">- © </w:t>
      </w:r>
      <w:r w:rsidRPr="00537B3F">
        <w:rPr>
          <w:rFonts w:ascii="Arial" w:eastAsia="Arial" w:hAnsi="Arial" w:cs="Arial"/>
          <w:b/>
          <w:sz w:val="16"/>
          <w:szCs w:val="20"/>
          <w:lang w:eastAsia="ru-RU"/>
        </w:rPr>
        <w:t>ПУЕТ</w:t>
      </w:r>
      <w:r w:rsidRPr="00537B3F">
        <w:rPr>
          <w:rFonts w:ascii="Times New Roman" w:eastAsia="Times New Roman" w:hAnsi="Times New Roman" w:cs="Arial"/>
          <w:b/>
          <w:sz w:val="16"/>
          <w:szCs w:val="20"/>
          <w:lang w:eastAsia="ru-RU"/>
        </w:rPr>
        <w:t xml:space="preserve"> -</w:t>
      </w:r>
      <w:r w:rsidRPr="00537B3F">
        <w:rPr>
          <w:rFonts w:ascii="Times New Roman" w:eastAsia="Times New Roman" w:hAnsi="Times New Roman" w:cs="Arial"/>
          <w:sz w:val="20"/>
          <w:szCs w:val="20"/>
          <w:lang w:eastAsia="ru-RU"/>
        </w:rPr>
        <w:tab/>
        <w:t>29</w:t>
      </w:r>
    </w:p>
    <w:p w14:paraId="05DE2F2A" w14:textId="77777777" w:rsidR="00537B3F" w:rsidRPr="00537B3F" w:rsidRDefault="00537B3F" w:rsidP="00537B3F">
      <w:pPr>
        <w:tabs>
          <w:tab w:val="left" w:pos="5900"/>
        </w:tabs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537B3F" w:rsidRPr="00537B3F">
          <w:type w:val="continuous"/>
          <w:pgSz w:w="8400" w:h="11906"/>
          <w:pgMar w:top="1136" w:right="1133" w:bottom="575" w:left="1140" w:header="0" w:footer="0" w:gutter="0"/>
          <w:cols w:space="0" w:equalWidth="0">
            <w:col w:w="612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20"/>
        <w:gridCol w:w="220"/>
        <w:gridCol w:w="820"/>
        <w:gridCol w:w="980"/>
        <w:gridCol w:w="1540"/>
        <w:gridCol w:w="420"/>
        <w:gridCol w:w="940"/>
        <w:gridCol w:w="380"/>
      </w:tblGrid>
      <w:tr w:rsidR="00537B3F" w:rsidRPr="00537B3F" w14:paraId="434FD186" w14:textId="77777777" w:rsidTr="001E1710">
        <w:trPr>
          <w:trHeight w:val="253"/>
        </w:trPr>
        <w:tc>
          <w:tcPr>
            <w:tcW w:w="540" w:type="dxa"/>
            <w:shd w:val="clear" w:color="auto" w:fill="auto"/>
            <w:vAlign w:val="bottom"/>
          </w:tcPr>
          <w:p w14:paraId="37C418DA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bookmarkStart w:id="1" w:name="page30"/>
            <w:bookmarkEnd w:id="1"/>
          </w:p>
        </w:tc>
        <w:tc>
          <w:tcPr>
            <w:tcW w:w="320" w:type="dxa"/>
            <w:shd w:val="clear" w:color="auto" w:fill="auto"/>
            <w:vAlign w:val="bottom"/>
          </w:tcPr>
          <w:p w14:paraId="78FA3EAE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33439119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42223789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35B9593D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22A1442A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740" w:type="dxa"/>
            <w:gridSpan w:val="3"/>
            <w:shd w:val="clear" w:color="auto" w:fill="auto"/>
            <w:vAlign w:val="bottom"/>
          </w:tcPr>
          <w:p w14:paraId="1FC0D248" w14:textId="77777777" w:rsidR="00537B3F" w:rsidRPr="00537B3F" w:rsidRDefault="00537B3F" w:rsidP="00537B3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i/>
                <w:w w:val="99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i/>
                <w:w w:val="99"/>
                <w:szCs w:val="20"/>
                <w:lang w:eastAsia="ru-RU"/>
              </w:rPr>
              <w:t>Продовж. табл. 1</w:t>
            </w:r>
          </w:p>
        </w:tc>
      </w:tr>
      <w:tr w:rsidR="00537B3F" w:rsidRPr="00537B3F" w14:paraId="42D1274C" w14:textId="77777777" w:rsidTr="001E1710">
        <w:trPr>
          <w:trHeight w:val="138"/>
        </w:trPr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25D273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077EA4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920C87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F784AB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A93DA1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AE3B74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2BB59E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E35E7E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ACD76C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537B3F" w:rsidRPr="00537B3F" w14:paraId="32334F2C" w14:textId="77777777" w:rsidTr="001E1710">
        <w:trPr>
          <w:trHeight w:val="239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CDD5903" w14:textId="77777777" w:rsidR="00537B3F" w:rsidRPr="00537B3F" w:rsidRDefault="00537B3F" w:rsidP="00537B3F">
            <w:pPr>
              <w:spacing w:after="0" w:line="227" w:lineRule="exact"/>
              <w:ind w:left="380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ACB018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EC40B1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7A9414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8FA293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5CBD0A" w14:textId="77777777" w:rsidR="00537B3F" w:rsidRPr="00537B3F" w:rsidRDefault="00537B3F" w:rsidP="00537B3F">
            <w:pPr>
              <w:spacing w:after="0" w:line="227" w:lineRule="exact"/>
              <w:ind w:right="820"/>
              <w:jc w:val="righ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CD0817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BC43EE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86D8AD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7B3F" w:rsidRPr="00537B3F" w14:paraId="10956F8B" w14:textId="77777777" w:rsidTr="001E1710">
        <w:trPr>
          <w:trHeight w:val="89"/>
        </w:trPr>
        <w:tc>
          <w:tcPr>
            <w:tcW w:w="540" w:type="dxa"/>
            <w:tcBorders>
              <w:left w:val="single" w:sz="8" w:space="0" w:color="auto"/>
            </w:tcBorders>
            <w:shd w:val="clear" w:color="auto" w:fill="auto"/>
            <w:textDirection w:val="btLr"/>
            <w:vAlign w:val="bottom"/>
          </w:tcPr>
          <w:p w14:paraId="75711B28" w14:textId="77777777" w:rsidR="00537B3F" w:rsidRPr="00537B3F" w:rsidRDefault="00537B3F" w:rsidP="00537B3F">
            <w:pPr>
              <w:spacing w:after="0" w:line="0" w:lineRule="atLeast"/>
              <w:ind w:left="91"/>
              <w:rPr>
                <w:rFonts w:ascii="Times New Roman" w:eastAsia="Times New Roman" w:hAnsi="Times New Roman" w:cs="Arial"/>
                <w:w w:val="89"/>
                <w:sz w:val="20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w w:val="8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2BB503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1ACBE1B9" w14:textId="77777777" w:rsidR="00537B3F" w:rsidRPr="00537B3F" w:rsidRDefault="00537B3F" w:rsidP="00537B3F">
            <w:pPr>
              <w:spacing w:after="0" w:line="89" w:lineRule="exact"/>
              <w:ind w:left="60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  <w:t>–</w:t>
            </w:r>
          </w:p>
        </w:tc>
        <w:tc>
          <w:tcPr>
            <w:tcW w:w="3340" w:type="dxa"/>
            <w:gridSpan w:val="3"/>
            <w:shd w:val="clear" w:color="auto" w:fill="auto"/>
            <w:vAlign w:val="bottom"/>
          </w:tcPr>
          <w:p w14:paraId="1A9F4170" w14:textId="77777777" w:rsidR="00537B3F" w:rsidRPr="00537B3F" w:rsidRDefault="00537B3F" w:rsidP="00537B3F">
            <w:pPr>
              <w:spacing w:after="0" w:line="89" w:lineRule="exact"/>
              <w:ind w:left="60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  <w:t>оновлення автопарку;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6A9E273F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5054999E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96144B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</w:tr>
      <w:tr w:rsidR="00537B3F" w:rsidRPr="00537B3F" w14:paraId="1A86C9D5" w14:textId="77777777" w:rsidTr="001E1710">
        <w:trPr>
          <w:trHeight w:val="324"/>
        </w:trPr>
        <w:tc>
          <w:tcPr>
            <w:tcW w:w="540" w:type="dxa"/>
            <w:tcBorders>
              <w:left w:val="single" w:sz="8" w:space="0" w:color="auto"/>
            </w:tcBorders>
            <w:shd w:val="clear" w:color="auto" w:fill="auto"/>
            <w:textDirection w:val="btLr"/>
            <w:vAlign w:val="bottom"/>
          </w:tcPr>
          <w:p w14:paraId="4FE4E95B" w14:textId="77777777" w:rsidR="00537B3F" w:rsidRPr="00537B3F" w:rsidRDefault="00537B3F" w:rsidP="00537B3F">
            <w:pPr>
              <w:spacing w:after="0" w:line="0" w:lineRule="atLeast"/>
              <w:ind w:left="494"/>
              <w:rPr>
                <w:rFonts w:ascii="Times New Roman" w:eastAsia="Times New Roman" w:hAnsi="Times New Roman" w:cs="Arial"/>
                <w:w w:val="73"/>
                <w:sz w:val="4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w w:val="73"/>
                <w:sz w:val="4"/>
                <w:szCs w:val="20"/>
                <w:lang w:eastAsia="ru-RU"/>
              </w:rPr>
              <w:t>Організаційноекономічні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14:paraId="1BD93B4D" w14:textId="77777777" w:rsidR="00537B3F" w:rsidRPr="00537B3F" w:rsidRDefault="00537B3F" w:rsidP="00537B3F">
            <w:pPr>
              <w:spacing w:after="0" w:line="0" w:lineRule="atLeast"/>
              <w:ind w:left="104"/>
              <w:rPr>
                <w:rFonts w:ascii="Times New Roman" w:eastAsia="Times New Roman" w:hAnsi="Times New Roman" w:cs="Arial"/>
                <w:w w:val="74"/>
                <w:sz w:val="12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w w:val="74"/>
                <w:sz w:val="12"/>
                <w:szCs w:val="20"/>
                <w:lang w:eastAsia="ru-RU"/>
              </w:rPr>
              <w:t>фактори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14:paraId="77C4BA62" w14:textId="77777777" w:rsidR="00537B3F" w:rsidRPr="00537B3F" w:rsidRDefault="00537B3F" w:rsidP="00537B3F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080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2F3165" w14:textId="77777777" w:rsidR="00537B3F" w:rsidRPr="00537B3F" w:rsidRDefault="00537B3F" w:rsidP="00537B3F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використання якісного та економічного палива за євро-</w:t>
            </w:r>
          </w:p>
        </w:tc>
      </w:tr>
      <w:tr w:rsidR="00537B3F" w:rsidRPr="00537B3F" w14:paraId="0C2D738A" w14:textId="77777777" w:rsidTr="001E1710">
        <w:trPr>
          <w:trHeight w:val="42"/>
        </w:trPr>
        <w:tc>
          <w:tcPr>
            <w:tcW w:w="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FF9B790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03D837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14:paraId="308AAC12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5080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F7EC34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37B3F" w:rsidRPr="00537B3F" w14:paraId="11801351" w14:textId="77777777" w:rsidTr="001E1710">
        <w:trPr>
          <w:trHeight w:val="228"/>
        </w:trPr>
        <w:tc>
          <w:tcPr>
            <w:tcW w:w="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6B63725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6E6141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4095DA26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14:paraId="4FDEADFC" w14:textId="77777777" w:rsidR="00537B3F" w:rsidRPr="00537B3F" w:rsidRDefault="00537B3F" w:rsidP="00537B3F">
            <w:pPr>
              <w:spacing w:after="0" w:line="228" w:lineRule="exact"/>
              <w:ind w:left="6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стандартами;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2CC56FA5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2D58D147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43615D72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4AB14A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</w:tr>
      <w:tr w:rsidR="00537B3F" w:rsidRPr="00537B3F" w14:paraId="7407D817" w14:textId="77777777" w:rsidTr="001E1710">
        <w:trPr>
          <w:trHeight w:val="230"/>
        </w:trPr>
        <w:tc>
          <w:tcPr>
            <w:tcW w:w="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971BD13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6F7A04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5"/>
            <w:shd w:val="clear" w:color="auto" w:fill="auto"/>
            <w:vAlign w:val="bottom"/>
          </w:tcPr>
          <w:p w14:paraId="1EA8A586" w14:textId="77777777" w:rsidR="00537B3F" w:rsidRPr="00537B3F" w:rsidRDefault="00537B3F" w:rsidP="00537B3F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–  використання  автомобілів  з  дизельними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46E2D6C1" w14:textId="77777777" w:rsidR="00537B3F" w:rsidRPr="00537B3F" w:rsidRDefault="00537B3F" w:rsidP="00537B3F">
            <w:pPr>
              <w:spacing w:after="0" w:line="0" w:lineRule="atLeast"/>
              <w:ind w:left="20"/>
              <w:rPr>
                <w:rFonts w:ascii="Times New Roman" w:eastAsia="Times New Roman" w:hAnsi="Times New Roman" w:cs="Arial"/>
                <w:w w:val="98"/>
                <w:sz w:val="20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w w:val="98"/>
                <w:sz w:val="20"/>
                <w:szCs w:val="20"/>
                <w:lang w:eastAsia="ru-RU"/>
              </w:rPr>
              <w:t>двигунами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557220" w14:textId="77777777" w:rsidR="00537B3F" w:rsidRPr="00537B3F" w:rsidRDefault="00537B3F" w:rsidP="00537B3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та</w:t>
            </w:r>
          </w:p>
        </w:tc>
      </w:tr>
      <w:tr w:rsidR="00537B3F" w:rsidRPr="00537B3F" w14:paraId="6CA4F66F" w14:textId="77777777" w:rsidTr="001E1710">
        <w:trPr>
          <w:trHeight w:val="230"/>
        </w:trPr>
        <w:tc>
          <w:tcPr>
            <w:tcW w:w="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BF9D979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18DF2E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3436DB07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14:paraId="377D6400" w14:textId="77777777" w:rsidR="00537B3F" w:rsidRPr="00537B3F" w:rsidRDefault="00537B3F" w:rsidP="00537B3F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газобалонних авто;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60722046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154D1A30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49F26779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786419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7B3F" w:rsidRPr="00537B3F" w14:paraId="6C839DB1" w14:textId="77777777" w:rsidTr="001E1710">
        <w:trPr>
          <w:trHeight w:val="18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F8EFB23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451619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6DB99D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33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7691AE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BF8B49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4F6FDE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</w:tr>
      <w:tr w:rsidR="00537B3F" w:rsidRPr="00537B3F" w14:paraId="55DF5B18" w14:textId="77777777" w:rsidTr="001E1710">
        <w:trPr>
          <w:trHeight w:val="212"/>
        </w:trPr>
        <w:tc>
          <w:tcPr>
            <w:tcW w:w="540" w:type="dxa"/>
            <w:vMerge w:val="restart"/>
            <w:tcBorders>
              <w:left w:val="single" w:sz="8" w:space="0" w:color="auto"/>
            </w:tcBorders>
            <w:shd w:val="clear" w:color="auto" w:fill="auto"/>
            <w:textDirection w:val="btLr"/>
            <w:vAlign w:val="bottom"/>
          </w:tcPr>
          <w:p w14:paraId="10458DDC" w14:textId="77777777" w:rsidR="00537B3F" w:rsidRPr="00537B3F" w:rsidRDefault="00537B3F" w:rsidP="00537B3F">
            <w:pPr>
              <w:spacing w:after="0" w:line="0" w:lineRule="atLeast"/>
              <w:ind w:left="460"/>
              <w:rPr>
                <w:rFonts w:ascii="Times New Roman" w:eastAsia="Times New Roman" w:hAnsi="Times New Roman" w:cs="Arial"/>
                <w:w w:val="76"/>
                <w:sz w:val="7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w w:val="76"/>
                <w:sz w:val="7"/>
                <w:szCs w:val="20"/>
                <w:lang w:eastAsia="ru-RU"/>
              </w:rPr>
              <w:t>Техніко-техноло-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14:paraId="575FDC74" w14:textId="77777777" w:rsidR="00537B3F" w:rsidRPr="00537B3F" w:rsidRDefault="00537B3F" w:rsidP="00537B3F">
            <w:pPr>
              <w:spacing w:after="0" w:line="0" w:lineRule="atLeast"/>
              <w:ind w:left="23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гічні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13993C70" w14:textId="77777777" w:rsidR="00537B3F" w:rsidRPr="00537B3F" w:rsidRDefault="00537B3F" w:rsidP="00537B3F">
            <w:pPr>
              <w:spacing w:after="0" w:line="211" w:lineRule="exact"/>
              <w:ind w:left="6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340" w:type="dxa"/>
            <w:gridSpan w:val="3"/>
            <w:shd w:val="clear" w:color="auto" w:fill="auto"/>
            <w:vAlign w:val="bottom"/>
          </w:tcPr>
          <w:p w14:paraId="78B0568C" w14:textId="77777777" w:rsidR="00537B3F" w:rsidRPr="00537B3F" w:rsidRDefault="00537B3F" w:rsidP="00537B3F">
            <w:pPr>
              <w:spacing w:after="0" w:line="211" w:lineRule="exact"/>
              <w:ind w:left="6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застосування  сучасного  обладнання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1FF52C1A" w14:textId="77777777" w:rsidR="00537B3F" w:rsidRPr="00537B3F" w:rsidRDefault="00537B3F" w:rsidP="00537B3F">
            <w:pPr>
              <w:spacing w:after="0" w:line="211" w:lineRule="exact"/>
              <w:ind w:left="120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для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A9A303" w14:textId="77777777" w:rsidR="00537B3F" w:rsidRPr="00537B3F" w:rsidRDefault="00537B3F" w:rsidP="00537B3F">
            <w:pPr>
              <w:spacing w:after="0" w:line="211" w:lineRule="exac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діагностики,</w:t>
            </w:r>
          </w:p>
        </w:tc>
      </w:tr>
      <w:tr w:rsidR="00537B3F" w:rsidRPr="00537B3F" w14:paraId="7A3B7054" w14:textId="77777777" w:rsidTr="001E1710">
        <w:trPr>
          <w:trHeight w:val="188"/>
        </w:trPr>
        <w:tc>
          <w:tcPr>
            <w:tcW w:w="54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4B6799D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646A55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025000BF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5080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3945E6" w14:textId="77777777" w:rsidR="00537B3F" w:rsidRPr="00537B3F" w:rsidRDefault="00537B3F" w:rsidP="00537B3F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технічного  обслуговування  та  ремонту  транспортних</w:t>
            </w:r>
          </w:p>
        </w:tc>
      </w:tr>
      <w:tr w:rsidR="00537B3F" w:rsidRPr="00537B3F" w14:paraId="38B96B97" w14:textId="77777777" w:rsidTr="001E1710">
        <w:trPr>
          <w:trHeight w:val="42"/>
        </w:trPr>
        <w:tc>
          <w:tcPr>
            <w:tcW w:w="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5514D50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0FC736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175A3198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5080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2D58ED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37B3F" w:rsidRPr="00537B3F" w14:paraId="730C934D" w14:textId="77777777" w:rsidTr="001E1710">
        <w:trPr>
          <w:trHeight w:val="230"/>
        </w:trPr>
        <w:tc>
          <w:tcPr>
            <w:tcW w:w="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C61647C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58C0B6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0AE5F3E4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gridSpan w:val="3"/>
            <w:shd w:val="clear" w:color="auto" w:fill="auto"/>
            <w:vAlign w:val="bottom"/>
          </w:tcPr>
          <w:p w14:paraId="32CA295A" w14:textId="77777777" w:rsidR="00537B3F" w:rsidRPr="00537B3F" w:rsidRDefault="00537B3F" w:rsidP="00537B3F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засобів та їх механізмів;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10A12C07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1222C337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A7D112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7B3F" w:rsidRPr="00537B3F" w14:paraId="501AC8C2" w14:textId="77777777" w:rsidTr="001E1710">
        <w:trPr>
          <w:trHeight w:val="15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47BE32A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C69534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56C8A6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5C838F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2FFD70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7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1A6829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537B3F" w:rsidRPr="00537B3F" w14:paraId="141DBBC1" w14:textId="77777777" w:rsidTr="001E1710">
        <w:trPr>
          <w:trHeight w:val="214"/>
        </w:trPr>
        <w:tc>
          <w:tcPr>
            <w:tcW w:w="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E94887A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448D89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1040" w:type="dxa"/>
            <w:gridSpan w:val="2"/>
            <w:shd w:val="clear" w:color="auto" w:fill="auto"/>
            <w:vAlign w:val="bottom"/>
          </w:tcPr>
          <w:p w14:paraId="47F672BF" w14:textId="77777777" w:rsidR="00537B3F" w:rsidRPr="00537B3F" w:rsidRDefault="00537B3F" w:rsidP="00537B3F">
            <w:pPr>
              <w:spacing w:after="0" w:line="214" w:lineRule="exact"/>
              <w:ind w:left="6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–  ціннісні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549CE925" w14:textId="77777777" w:rsidR="00537B3F" w:rsidRPr="00537B3F" w:rsidRDefault="00537B3F" w:rsidP="00537B3F">
            <w:pPr>
              <w:spacing w:after="0" w:line="214" w:lineRule="exact"/>
              <w:ind w:left="4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настанови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22A90F87" w14:textId="77777777" w:rsidR="00537B3F" w:rsidRPr="00537B3F" w:rsidRDefault="00537B3F" w:rsidP="00537B3F">
            <w:pPr>
              <w:spacing w:after="0" w:line="214" w:lineRule="exac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  необхідність</w:t>
            </w: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C574C6" w14:textId="77777777" w:rsidR="00537B3F" w:rsidRPr="00537B3F" w:rsidRDefault="00537B3F" w:rsidP="00537B3F">
            <w:pPr>
              <w:spacing w:after="0" w:line="214" w:lineRule="exac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економії  паливно-</w:t>
            </w:r>
          </w:p>
        </w:tc>
      </w:tr>
      <w:tr w:rsidR="00537B3F" w:rsidRPr="00537B3F" w14:paraId="538530CC" w14:textId="77777777" w:rsidTr="001E1710">
        <w:trPr>
          <w:trHeight w:val="228"/>
        </w:trPr>
        <w:tc>
          <w:tcPr>
            <w:tcW w:w="540" w:type="dxa"/>
            <w:vMerge w:val="restart"/>
            <w:tcBorders>
              <w:left w:val="single" w:sz="8" w:space="0" w:color="auto"/>
            </w:tcBorders>
            <w:shd w:val="clear" w:color="auto" w:fill="auto"/>
            <w:textDirection w:val="btLr"/>
            <w:vAlign w:val="bottom"/>
          </w:tcPr>
          <w:p w14:paraId="53B89D33" w14:textId="77777777" w:rsidR="00537B3F" w:rsidRPr="00537B3F" w:rsidRDefault="00537B3F" w:rsidP="00537B3F">
            <w:pPr>
              <w:spacing w:after="0" w:line="0" w:lineRule="atLeast"/>
              <w:ind w:left="494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  <w:t>Соціально-психологічні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14:paraId="6C738F4E" w14:textId="77777777" w:rsidR="00537B3F" w:rsidRPr="00537B3F" w:rsidRDefault="00537B3F" w:rsidP="00537B3F">
            <w:pPr>
              <w:spacing w:after="0" w:line="0" w:lineRule="atLeast"/>
              <w:ind w:left="70"/>
              <w:rPr>
                <w:rFonts w:ascii="Times New Roman" w:eastAsia="Times New Roman" w:hAnsi="Times New Roman" w:cs="Arial"/>
                <w:w w:val="78"/>
                <w:sz w:val="15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w w:val="78"/>
                <w:sz w:val="15"/>
                <w:szCs w:val="20"/>
                <w:lang w:eastAsia="ru-RU"/>
              </w:rPr>
              <w:t>фактори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284DA51D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340" w:type="dxa"/>
            <w:gridSpan w:val="3"/>
            <w:shd w:val="clear" w:color="auto" w:fill="auto"/>
            <w:vAlign w:val="bottom"/>
          </w:tcPr>
          <w:p w14:paraId="45C41417" w14:textId="77777777" w:rsidR="00537B3F" w:rsidRPr="00537B3F" w:rsidRDefault="00537B3F" w:rsidP="00537B3F">
            <w:pPr>
              <w:spacing w:after="0" w:line="228" w:lineRule="exact"/>
              <w:ind w:left="6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мастильних матеріалів;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0E4385EF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4F75D18E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F5031C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</w:tr>
      <w:tr w:rsidR="00537B3F" w:rsidRPr="00537B3F" w14:paraId="348303A9" w14:textId="77777777" w:rsidTr="001E1710">
        <w:trPr>
          <w:trHeight w:val="188"/>
        </w:trPr>
        <w:tc>
          <w:tcPr>
            <w:tcW w:w="54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7ADE40B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123CFC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040" w:type="dxa"/>
            <w:gridSpan w:val="2"/>
            <w:vMerge w:val="restart"/>
            <w:shd w:val="clear" w:color="auto" w:fill="auto"/>
            <w:vAlign w:val="bottom"/>
          </w:tcPr>
          <w:p w14:paraId="47BA51DC" w14:textId="77777777" w:rsidR="00537B3F" w:rsidRPr="00537B3F" w:rsidRDefault="00537B3F" w:rsidP="00537B3F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–  бажання</w:t>
            </w: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14:paraId="51E3353F" w14:textId="77777777" w:rsidR="00537B3F" w:rsidRPr="00537B3F" w:rsidRDefault="00537B3F" w:rsidP="00537B3F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економно</w:t>
            </w:r>
          </w:p>
        </w:tc>
        <w:tc>
          <w:tcPr>
            <w:tcW w:w="2900" w:type="dxa"/>
            <w:gridSpan w:val="3"/>
            <w:vMerge w:val="restart"/>
            <w:shd w:val="clear" w:color="auto" w:fill="auto"/>
            <w:vAlign w:val="bottom"/>
          </w:tcPr>
          <w:p w14:paraId="147E80F0" w14:textId="77777777" w:rsidR="00537B3F" w:rsidRPr="00537B3F" w:rsidRDefault="00537B3F" w:rsidP="00537B3F">
            <w:pPr>
              <w:spacing w:after="0" w:line="0" w:lineRule="atLeast"/>
              <w:ind w:left="14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використовувати  енергетичні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2542DD" w14:textId="77777777" w:rsidR="00537B3F" w:rsidRPr="00537B3F" w:rsidRDefault="00537B3F" w:rsidP="00537B3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ре-</w:t>
            </w:r>
          </w:p>
        </w:tc>
      </w:tr>
      <w:tr w:rsidR="00537B3F" w:rsidRPr="00537B3F" w14:paraId="5DB9FA09" w14:textId="77777777" w:rsidTr="001E1710">
        <w:trPr>
          <w:trHeight w:val="42"/>
        </w:trPr>
        <w:tc>
          <w:tcPr>
            <w:tcW w:w="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1302909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A3126A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1040" w:type="dxa"/>
            <w:gridSpan w:val="2"/>
            <w:vMerge/>
            <w:shd w:val="clear" w:color="auto" w:fill="auto"/>
            <w:vAlign w:val="bottom"/>
          </w:tcPr>
          <w:p w14:paraId="3E0645AC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14:paraId="11ABB72C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3"/>
            <w:vMerge/>
            <w:shd w:val="clear" w:color="auto" w:fill="auto"/>
            <w:vAlign w:val="bottom"/>
          </w:tcPr>
          <w:p w14:paraId="039EC4BE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EE5183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37B3F" w:rsidRPr="00537B3F" w14:paraId="27C31781" w14:textId="77777777" w:rsidTr="001E1710">
        <w:trPr>
          <w:trHeight w:val="230"/>
        </w:trPr>
        <w:tc>
          <w:tcPr>
            <w:tcW w:w="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2BA1764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203549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06A9292F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229DA6B3" w14:textId="77777777" w:rsidR="00537B3F" w:rsidRPr="00537B3F" w:rsidRDefault="00537B3F" w:rsidP="00537B3F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сурси;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1510E477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44196EFD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1EC3BDDF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5657E54F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04E49D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7B3F" w:rsidRPr="00537B3F" w14:paraId="2EC8082D" w14:textId="77777777" w:rsidTr="001E1710">
        <w:trPr>
          <w:trHeight w:val="230"/>
        </w:trPr>
        <w:tc>
          <w:tcPr>
            <w:tcW w:w="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26979BF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704B9C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4"/>
            <w:shd w:val="clear" w:color="auto" w:fill="auto"/>
            <w:vAlign w:val="bottom"/>
          </w:tcPr>
          <w:p w14:paraId="2611747F" w14:textId="77777777" w:rsidR="00537B3F" w:rsidRPr="00537B3F" w:rsidRDefault="00537B3F" w:rsidP="00537B3F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–  сумлінне ставлення до роботи;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06AEE7EF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7F046D59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E3F201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7B3F" w:rsidRPr="00537B3F" w14:paraId="7F8E81B8" w14:textId="77777777" w:rsidTr="001E1710">
        <w:trPr>
          <w:trHeight w:val="230"/>
        </w:trPr>
        <w:tc>
          <w:tcPr>
            <w:tcW w:w="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AEE6AD5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8547F8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0F26BFBA" w14:textId="77777777" w:rsidR="00537B3F" w:rsidRPr="00537B3F" w:rsidRDefault="00537B3F" w:rsidP="00537B3F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08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95F2BF" w14:textId="77777777" w:rsidR="00537B3F" w:rsidRPr="00537B3F" w:rsidRDefault="00537B3F" w:rsidP="00537B3F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економія палива як мотив, необхідний для функціону-</w:t>
            </w:r>
          </w:p>
        </w:tc>
      </w:tr>
      <w:tr w:rsidR="00537B3F" w:rsidRPr="00537B3F" w14:paraId="4E5918D3" w14:textId="77777777" w:rsidTr="001E1710">
        <w:trPr>
          <w:trHeight w:val="230"/>
        </w:trPr>
        <w:tc>
          <w:tcPr>
            <w:tcW w:w="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913651C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1AA0FE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509EDE21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BC781E" w14:textId="77777777" w:rsidR="00537B3F" w:rsidRPr="00537B3F" w:rsidRDefault="00537B3F" w:rsidP="00537B3F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вання  підприємства  –  джерела  отримання  заробітної</w:t>
            </w:r>
          </w:p>
        </w:tc>
      </w:tr>
      <w:tr w:rsidR="00537B3F" w:rsidRPr="00537B3F" w14:paraId="3180E1F6" w14:textId="77777777" w:rsidTr="001E1710">
        <w:trPr>
          <w:trHeight w:val="24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B1A2F4B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952584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CD078D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A79AD0" w14:textId="77777777" w:rsidR="00537B3F" w:rsidRPr="00537B3F" w:rsidRDefault="00537B3F" w:rsidP="00537B3F">
            <w:pPr>
              <w:spacing w:after="0" w:line="228" w:lineRule="exact"/>
              <w:ind w:left="6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плати.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EB21AA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77333A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F501F3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58A4DD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B9871A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</w:tbl>
    <w:p w14:paraId="38697B53" w14:textId="77777777" w:rsidR="00537B3F" w:rsidRPr="00537B3F" w:rsidRDefault="00537B3F" w:rsidP="00537B3F">
      <w:pPr>
        <w:spacing w:after="0" w:line="11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1ACFAA4" w14:textId="77777777" w:rsidR="00537B3F" w:rsidRPr="00537B3F" w:rsidRDefault="00537B3F" w:rsidP="00537B3F">
      <w:pPr>
        <w:spacing w:after="0" w:line="0" w:lineRule="atLeast"/>
        <w:ind w:left="20"/>
        <w:rPr>
          <w:rFonts w:ascii="Times New Roman" w:eastAsia="Times New Roman" w:hAnsi="Times New Roman" w:cs="Arial"/>
          <w:i/>
          <w:sz w:val="20"/>
          <w:szCs w:val="20"/>
          <w:lang w:eastAsia="ru-RU"/>
        </w:rPr>
      </w:pPr>
      <w:r w:rsidRPr="00537B3F">
        <w:rPr>
          <w:rFonts w:ascii="Times New Roman" w:eastAsia="Times New Roman" w:hAnsi="Times New Roman" w:cs="Arial"/>
          <w:i/>
          <w:sz w:val="20"/>
          <w:szCs w:val="20"/>
          <w:lang w:eastAsia="ru-RU"/>
        </w:rPr>
        <w:t>Джерело: узагальнено з урахуванням джерел [2, 3]</w:t>
      </w:r>
    </w:p>
    <w:p w14:paraId="2418371A" w14:textId="77777777" w:rsidR="00537B3F" w:rsidRPr="00537B3F" w:rsidRDefault="00537B3F" w:rsidP="00537B3F">
      <w:pPr>
        <w:spacing w:after="0" w:line="26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006ABE6" w14:textId="77777777" w:rsidR="00537B3F" w:rsidRPr="00537B3F" w:rsidRDefault="00537B3F" w:rsidP="00537B3F">
      <w:pPr>
        <w:spacing w:after="0" w:line="236" w:lineRule="auto"/>
        <w:ind w:left="20" w:right="20" w:firstLine="283"/>
        <w:jc w:val="both"/>
        <w:rPr>
          <w:rFonts w:ascii="Times New Roman" w:eastAsia="Times New Roman" w:hAnsi="Times New Roman" w:cs="Arial"/>
          <w:szCs w:val="20"/>
          <w:lang w:eastAsia="ru-RU"/>
        </w:rPr>
      </w:pPr>
      <w:r w:rsidRPr="00537B3F">
        <w:rPr>
          <w:rFonts w:ascii="Times New Roman" w:eastAsia="Times New Roman" w:hAnsi="Times New Roman" w:cs="Arial"/>
          <w:szCs w:val="20"/>
          <w:lang w:eastAsia="ru-RU"/>
        </w:rPr>
        <w:t>Використання сучасних автопотягів дозволяє удосконалити технологічні процеси сільського господарства, елементом яких є транспортування.</w:t>
      </w:r>
    </w:p>
    <w:p w14:paraId="2AFD6D06" w14:textId="77777777" w:rsidR="00537B3F" w:rsidRPr="00537B3F" w:rsidRDefault="00537B3F" w:rsidP="00537B3F">
      <w:pPr>
        <w:spacing w:after="0" w:line="1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74C4A2F" w14:textId="77777777" w:rsidR="00537B3F" w:rsidRPr="00537B3F" w:rsidRDefault="00537B3F" w:rsidP="00537B3F">
      <w:pPr>
        <w:spacing w:after="0" w:line="237" w:lineRule="auto"/>
        <w:ind w:left="20" w:right="20" w:firstLine="283"/>
        <w:jc w:val="both"/>
        <w:rPr>
          <w:rFonts w:ascii="Times New Roman" w:eastAsia="Times New Roman" w:hAnsi="Times New Roman" w:cs="Arial"/>
          <w:szCs w:val="20"/>
          <w:lang w:eastAsia="ru-RU"/>
        </w:rPr>
      </w:pPr>
      <w:r w:rsidRPr="00537B3F">
        <w:rPr>
          <w:rFonts w:ascii="Times New Roman" w:eastAsia="Times New Roman" w:hAnsi="Times New Roman" w:cs="Arial"/>
          <w:szCs w:val="20"/>
          <w:lang w:eastAsia="ru-RU"/>
        </w:rPr>
        <w:t>Використання сучасних автомобілів значно збільшує рівень використання вантажопідйомності та пробігу, що є головним джерелом скорочення енергоємності одиниці транспортної ро-боти.</w:t>
      </w:r>
    </w:p>
    <w:p w14:paraId="24C6C019" w14:textId="77777777" w:rsidR="00537B3F" w:rsidRPr="00537B3F" w:rsidRDefault="00537B3F" w:rsidP="00537B3F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7C43C72" w14:textId="77777777" w:rsidR="00537B3F" w:rsidRPr="00537B3F" w:rsidRDefault="00537B3F" w:rsidP="00537B3F">
      <w:pPr>
        <w:spacing w:after="0" w:line="237" w:lineRule="auto"/>
        <w:ind w:left="20" w:right="20" w:firstLine="283"/>
        <w:jc w:val="both"/>
        <w:rPr>
          <w:rFonts w:ascii="Times New Roman" w:eastAsia="Times New Roman" w:hAnsi="Times New Roman" w:cs="Arial"/>
          <w:szCs w:val="20"/>
          <w:lang w:eastAsia="ru-RU"/>
        </w:rPr>
      </w:pPr>
      <w:r w:rsidRPr="00537B3F">
        <w:rPr>
          <w:rFonts w:ascii="Times New Roman" w:eastAsia="Times New Roman" w:hAnsi="Times New Roman" w:cs="Arial"/>
          <w:szCs w:val="20"/>
          <w:lang w:eastAsia="ru-RU"/>
        </w:rPr>
        <w:t>На нові моделі зерновозів виробники також можуть вста-новлювати електронну систему контролю витрат палива, яка дозволяє водію обирати більш економний режим руху автомо-біля і унеможливлює несумлінне відношення до затрат енерго-ресурсів.</w:t>
      </w:r>
    </w:p>
    <w:p w14:paraId="3E4FD88D" w14:textId="77777777" w:rsidR="00537B3F" w:rsidRPr="00537B3F" w:rsidRDefault="00537B3F" w:rsidP="00537B3F">
      <w:pPr>
        <w:spacing w:after="0" w:line="1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8336BDF" w14:textId="77777777" w:rsidR="00537B3F" w:rsidRPr="00537B3F" w:rsidRDefault="00537B3F" w:rsidP="00537B3F">
      <w:pPr>
        <w:numPr>
          <w:ilvl w:val="0"/>
          <w:numId w:val="1"/>
        </w:numPr>
        <w:tabs>
          <w:tab w:val="left" w:pos="543"/>
        </w:tabs>
        <w:spacing w:after="0" w:line="236" w:lineRule="auto"/>
        <w:ind w:right="20"/>
        <w:jc w:val="both"/>
        <w:rPr>
          <w:rFonts w:ascii="Times New Roman" w:eastAsia="Times New Roman" w:hAnsi="Times New Roman" w:cs="Arial"/>
          <w:szCs w:val="20"/>
          <w:lang w:eastAsia="ru-RU"/>
        </w:rPr>
      </w:pPr>
      <w:r w:rsidRPr="00537B3F">
        <w:rPr>
          <w:rFonts w:ascii="Times New Roman" w:eastAsia="Times New Roman" w:hAnsi="Times New Roman" w:cs="Arial"/>
          <w:szCs w:val="20"/>
          <w:lang w:eastAsia="ru-RU"/>
        </w:rPr>
        <w:t>табл. 2 наведено аналіз найбільш поширених марок само-скидів, які відповідають вимогам сучасності. Усі самоскиди (за винятком КамАЗ 65115-863-03 з газобалонним устаткуванням)</w:t>
      </w:r>
    </w:p>
    <w:p w14:paraId="07BE0AE7" w14:textId="77777777" w:rsidR="00537B3F" w:rsidRPr="00537B3F" w:rsidRDefault="00537B3F" w:rsidP="00537B3F">
      <w:pPr>
        <w:tabs>
          <w:tab w:val="left" w:pos="543"/>
        </w:tabs>
        <w:spacing w:after="0" w:line="236" w:lineRule="auto"/>
        <w:ind w:left="20" w:right="20" w:firstLine="276"/>
        <w:jc w:val="both"/>
        <w:rPr>
          <w:rFonts w:ascii="Times New Roman" w:eastAsia="Times New Roman" w:hAnsi="Times New Roman" w:cs="Arial"/>
          <w:szCs w:val="20"/>
          <w:lang w:eastAsia="ru-RU"/>
        </w:rPr>
        <w:sectPr w:rsidR="00537B3F" w:rsidRPr="00537B3F">
          <w:pgSz w:w="8400" w:h="11906"/>
          <w:pgMar w:top="1125" w:right="1113" w:bottom="600" w:left="1120" w:header="0" w:footer="0" w:gutter="0"/>
          <w:cols w:space="0" w:equalWidth="0">
            <w:col w:w="6160"/>
          </w:cols>
          <w:docGrid w:linePitch="360"/>
        </w:sectPr>
      </w:pPr>
    </w:p>
    <w:p w14:paraId="20B4FEEF" w14:textId="77777777" w:rsidR="00537B3F" w:rsidRPr="00537B3F" w:rsidRDefault="00537B3F" w:rsidP="00537B3F">
      <w:pPr>
        <w:spacing w:after="0" w:line="26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AA4E772" w14:textId="77777777" w:rsidR="00537B3F" w:rsidRPr="00537B3F" w:rsidRDefault="00537B3F" w:rsidP="00537B3F">
      <w:pPr>
        <w:tabs>
          <w:tab w:val="left" w:pos="5340"/>
        </w:tabs>
        <w:spacing w:after="0" w:line="0" w:lineRule="atLeast"/>
        <w:ind w:left="20"/>
        <w:rPr>
          <w:rFonts w:ascii="Times New Roman" w:eastAsia="Times New Roman" w:hAnsi="Times New Roman" w:cs="Arial"/>
          <w:b/>
          <w:sz w:val="16"/>
          <w:szCs w:val="20"/>
          <w:lang w:eastAsia="ru-RU"/>
        </w:rPr>
      </w:pPr>
      <w:r w:rsidRPr="00537B3F">
        <w:rPr>
          <w:rFonts w:ascii="Times New Roman" w:eastAsia="Times New Roman" w:hAnsi="Times New Roman" w:cs="Arial"/>
          <w:sz w:val="20"/>
          <w:szCs w:val="20"/>
          <w:lang w:eastAsia="ru-RU"/>
        </w:rPr>
        <w:t>30</w:t>
      </w:r>
      <w:r w:rsidRPr="00537B3F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537B3F">
        <w:rPr>
          <w:rFonts w:ascii="Times New Roman" w:eastAsia="Times New Roman" w:hAnsi="Times New Roman" w:cs="Arial"/>
          <w:b/>
          <w:sz w:val="16"/>
          <w:szCs w:val="20"/>
          <w:lang w:eastAsia="ru-RU"/>
        </w:rPr>
        <w:t xml:space="preserve">- © </w:t>
      </w:r>
      <w:r w:rsidRPr="00537B3F">
        <w:rPr>
          <w:rFonts w:ascii="Arial" w:eastAsia="Arial" w:hAnsi="Arial" w:cs="Arial"/>
          <w:b/>
          <w:sz w:val="16"/>
          <w:szCs w:val="20"/>
          <w:lang w:eastAsia="ru-RU"/>
        </w:rPr>
        <w:t>ПУЕТ</w:t>
      </w:r>
      <w:r w:rsidRPr="00537B3F">
        <w:rPr>
          <w:rFonts w:ascii="Times New Roman" w:eastAsia="Times New Roman" w:hAnsi="Times New Roman" w:cs="Arial"/>
          <w:b/>
          <w:sz w:val="16"/>
          <w:szCs w:val="20"/>
          <w:lang w:eastAsia="ru-RU"/>
        </w:rPr>
        <w:t xml:space="preserve"> -</w:t>
      </w:r>
    </w:p>
    <w:p w14:paraId="034FEB57" w14:textId="77777777" w:rsidR="00537B3F" w:rsidRPr="00537B3F" w:rsidRDefault="00537B3F" w:rsidP="00537B3F">
      <w:pPr>
        <w:tabs>
          <w:tab w:val="left" w:pos="5340"/>
        </w:tabs>
        <w:spacing w:after="0" w:line="0" w:lineRule="atLeast"/>
        <w:ind w:left="20"/>
        <w:rPr>
          <w:rFonts w:ascii="Times New Roman" w:eastAsia="Times New Roman" w:hAnsi="Times New Roman" w:cs="Arial"/>
          <w:b/>
          <w:sz w:val="16"/>
          <w:szCs w:val="20"/>
          <w:lang w:eastAsia="ru-RU"/>
        </w:rPr>
        <w:sectPr w:rsidR="00537B3F" w:rsidRPr="00537B3F">
          <w:type w:val="continuous"/>
          <w:pgSz w:w="8400" w:h="11906"/>
          <w:pgMar w:top="1125" w:right="1113" w:bottom="600" w:left="1120" w:header="0" w:footer="0" w:gutter="0"/>
          <w:cols w:space="0" w:equalWidth="0">
            <w:col w:w="6160"/>
          </w:cols>
          <w:docGrid w:linePitch="360"/>
        </w:sectPr>
      </w:pPr>
    </w:p>
    <w:p w14:paraId="2C0423CD" w14:textId="77777777" w:rsidR="00537B3F" w:rsidRPr="00537B3F" w:rsidRDefault="00537B3F" w:rsidP="00537B3F">
      <w:pPr>
        <w:spacing w:after="0" w:line="235" w:lineRule="auto"/>
        <w:ind w:left="20" w:right="20"/>
        <w:rPr>
          <w:rFonts w:ascii="Times New Roman" w:eastAsia="Times New Roman" w:hAnsi="Times New Roman" w:cs="Arial"/>
          <w:szCs w:val="20"/>
          <w:lang w:eastAsia="ru-RU"/>
        </w:rPr>
      </w:pPr>
      <w:bookmarkStart w:id="2" w:name="page31"/>
      <w:bookmarkEnd w:id="2"/>
      <w:r w:rsidRPr="00537B3F">
        <w:rPr>
          <w:rFonts w:ascii="Times New Roman" w:eastAsia="Times New Roman" w:hAnsi="Times New Roman" w:cs="Arial"/>
          <w:szCs w:val="20"/>
          <w:lang w:eastAsia="ru-RU"/>
        </w:rPr>
        <w:lastRenderedPageBreak/>
        <w:t>обладнані дизельними двигунами і відповідають європейським стандартам якості.</w:t>
      </w:r>
    </w:p>
    <w:p w14:paraId="35DE35FC" w14:textId="77777777" w:rsidR="00537B3F" w:rsidRPr="00537B3F" w:rsidRDefault="00537B3F" w:rsidP="00537B3F">
      <w:pPr>
        <w:spacing w:after="0" w:line="13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8C9CC1B" w14:textId="77777777" w:rsidR="00537B3F" w:rsidRPr="00537B3F" w:rsidRDefault="00537B3F" w:rsidP="00537B3F">
      <w:pPr>
        <w:spacing w:after="0" w:line="255" w:lineRule="auto"/>
        <w:ind w:left="1280" w:right="820" w:hanging="1259"/>
        <w:rPr>
          <w:rFonts w:ascii="Times New Roman" w:eastAsia="Times New Roman" w:hAnsi="Times New Roman" w:cs="Arial"/>
          <w:b/>
          <w:sz w:val="21"/>
          <w:szCs w:val="20"/>
          <w:lang w:eastAsia="ru-RU"/>
        </w:rPr>
      </w:pPr>
      <w:r w:rsidRPr="00537B3F">
        <w:rPr>
          <w:rFonts w:ascii="Times New Roman" w:eastAsia="Times New Roman" w:hAnsi="Times New Roman" w:cs="Arial"/>
          <w:b/>
          <w:sz w:val="21"/>
          <w:szCs w:val="20"/>
          <w:lang w:eastAsia="ru-RU"/>
        </w:rPr>
        <w:t>Таблиця 2 – Енергоємність транспортування насіння соняшника автомобілями-самоскидами</w:t>
      </w:r>
    </w:p>
    <w:p w14:paraId="60A7ED31" w14:textId="69FD2225" w:rsidR="00537B3F" w:rsidRPr="00537B3F" w:rsidRDefault="00537B3F" w:rsidP="00537B3F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537B3F">
        <w:rPr>
          <w:rFonts w:ascii="Times New Roman" w:eastAsia="Times New Roman" w:hAnsi="Times New Roman" w:cs="Arial"/>
          <w:b/>
          <w:noProof/>
          <w:sz w:val="21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1D4E58A" wp14:editId="2E937506">
                <wp:simplePos x="0" y="0"/>
                <wp:positionH relativeFrom="column">
                  <wp:posOffset>-3175</wp:posOffset>
                </wp:positionH>
                <wp:positionV relativeFrom="paragraph">
                  <wp:posOffset>69215</wp:posOffset>
                </wp:positionV>
                <wp:extent cx="17145" cy="19685"/>
                <wp:effectExtent l="3175" t="3175" r="0" b="0"/>
                <wp:wrapNone/>
                <wp:docPr id="10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145D2" id="Прямокутник 10" o:spid="_x0000_s1026" style="position:absolute;margin-left:-.25pt;margin-top:5.45pt;width:1.35pt;height:1.5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" fillcolor="black" strokecolor="white"/>
            </w:pict>
          </mc:Fallback>
        </mc:AlternateContent>
      </w:r>
      <w:r w:rsidRPr="00537B3F">
        <w:rPr>
          <w:rFonts w:ascii="Times New Roman" w:eastAsia="Times New Roman" w:hAnsi="Times New Roman" w:cs="Arial"/>
          <w:b/>
          <w:noProof/>
          <w:sz w:val="21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F7687D2" wp14:editId="0B368297">
                <wp:simplePos x="0" y="0"/>
                <wp:positionH relativeFrom="column">
                  <wp:posOffset>3535680</wp:posOffset>
                </wp:positionH>
                <wp:positionV relativeFrom="paragraph">
                  <wp:posOffset>69215</wp:posOffset>
                </wp:positionV>
                <wp:extent cx="18415" cy="19685"/>
                <wp:effectExtent l="0" t="3175" r="1905" b="0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2AFE0" id="Прямокутник 9" o:spid="_x0000_s1026" style="position:absolute;margin-left:278.4pt;margin-top:5.45pt;width:1.45pt;height:1.5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" fillcolor="black" strokecolor="white"/>
            </w:pict>
          </mc:Fallback>
        </mc:AlternateContent>
      </w:r>
      <w:r w:rsidRPr="00537B3F">
        <w:rPr>
          <w:rFonts w:ascii="Times New Roman" w:eastAsia="Times New Roman" w:hAnsi="Times New Roman" w:cs="Arial"/>
          <w:b/>
          <w:noProof/>
          <w:sz w:val="21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1454EF7" wp14:editId="42500E0B">
                <wp:simplePos x="0" y="0"/>
                <wp:positionH relativeFrom="column">
                  <wp:posOffset>3892550</wp:posOffset>
                </wp:positionH>
                <wp:positionV relativeFrom="paragraph">
                  <wp:posOffset>69215</wp:posOffset>
                </wp:positionV>
                <wp:extent cx="17780" cy="19685"/>
                <wp:effectExtent l="3175" t="3175" r="0" b="0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29CB1" id="Прямокутник 8" o:spid="_x0000_s1026" style="position:absolute;margin-left:306.5pt;margin-top:5.45pt;width:1.4pt;height:1.5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" fillcolor="black" strokecolor="white"/>
            </w:pict>
          </mc:Fallback>
        </mc:AlternateContent>
      </w:r>
    </w:p>
    <w:p w14:paraId="25435249" w14:textId="77777777" w:rsidR="00537B3F" w:rsidRPr="00537B3F" w:rsidRDefault="00537B3F" w:rsidP="00537B3F">
      <w:pPr>
        <w:spacing w:after="0" w:line="7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0"/>
        <w:gridCol w:w="480"/>
        <w:gridCol w:w="560"/>
        <w:gridCol w:w="560"/>
        <w:gridCol w:w="560"/>
        <w:gridCol w:w="560"/>
        <w:gridCol w:w="560"/>
        <w:gridCol w:w="560"/>
        <w:gridCol w:w="560"/>
      </w:tblGrid>
      <w:tr w:rsidR="00537B3F" w:rsidRPr="00537B3F" w14:paraId="227EC4D3" w14:textId="77777777" w:rsidTr="001E1710">
        <w:trPr>
          <w:trHeight w:val="2686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14:paraId="22B87A10" w14:textId="77777777" w:rsidR="00537B3F" w:rsidRPr="00537B3F" w:rsidRDefault="00537B3F" w:rsidP="00537B3F">
            <w:pPr>
              <w:spacing w:after="0" w:line="0" w:lineRule="atLeast"/>
              <w:ind w:left="776"/>
              <w:rPr>
                <w:rFonts w:ascii="Times New Roman" w:eastAsia="Times New Roman" w:hAnsi="Times New Roman" w:cs="Arial"/>
                <w:b/>
                <w:w w:val="98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b/>
                <w:w w:val="98"/>
                <w:sz w:val="18"/>
                <w:szCs w:val="20"/>
                <w:lang w:eastAsia="ru-RU"/>
              </w:rPr>
              <w:t>Марка автомобіля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14:paraId="1A2F6C7D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w w:val="99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b/>
                <w:w w:val="99"/>
                <w:sz w:val="18"/>
                <w:szCs w:val="20"/>
                <w:lang w:eastAsia="ru-RU"/>
              </w:rPr>
              <w:t>Тип двигуна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14:paraId="2861C57D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>Коефіцієнт вантажопідйомності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14:paraId="49E20A3A" w14:textId="77777777" w:rsidR="00537B3F" w:rsidRPr="00537B3F" w:rsidRDefault="00537B3F" w:rsidP="00537B3F">
            <w:pPr>
              <w:spacing w:after="0" w:line="0" w:lineRule="atLeast"/>
              <w:ind w:left="279"/>
              <w:rPr>
                <w:rFonts w:ascii="Times New Roman" w:eastAsia="Times New Roman" w:hAnsi="Times New Roman" w:cs="Arial"/>
                <w:b/>
                <w:w w:val="72"/>
                <w:sz w:val="16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b/>
                <w:w w:val="72"/>
                <w:sz w:val="16"/>
                <w:szCs w:val="20"/>
                <w:lang w:eastAsia="ru-RU"/>
              </w:rPr>
              <w:t>Номінальнавантажопідйомність,т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14:paraId="7FAF2749" w14:textId="77777777" w:rsidR="00537B3F" w:rsidRPr="00537B3F" w:rsidRDefault="00537B3F" w:rsidP="00537B3F">
            <w:pPr>
              <w:spacing w:after="0" w:line="0" w:lineRule="atLeast"/>
              <w:ind w:left="109"/>
              <w:rPr>
                <w:rFonts w:ascii="Times New Roman" w:eastAsia="Times New Roman" w:hAnsi="Times New Roman" w:cs="Arial"/>
                <w:b/>
                <w:w w:val="71"/>
                <w:sz w:val="15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b/>
                <w:w w:val="71"/>
                <w:sz w:val="15"/>
                <w:szCs w:val="20"/>
                <w:lang w:eastAsia="ru-RU"/>
              </w:rPr>
              <w:t>Обсяг перевезеногосоняшника,т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14:paraId="7D832203" w14:textId="77777777" w:rsidR="00537B3F" w:rsidRPr="00537B3F" w:rsidRDefault="00537B3F" w:rsidP="00537B3F">
            <w:pPr>
              <w:spacing w:after="0" w:line="0" w:lineRule="atLeast"/>
              <w:ind w:left="257"/>
              <w:rPr>
                <w:rFonts w:ascii="Times New Roman" w:eastAsia="Times New Roman" w:hAnsi="Times New Roman" w:cs="Arial"/>
                <w:b/>
                <w:w w:val="75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b/>
                <w:w w:val="75"/>
                <w:sz w:val="18"/>
                <w:szCs w:val="20"/>
                <w:lang w:eastAsia="ru-RU"/>
              </w:rPr>
              <w:t>Вартість автаомобіля,тис.грн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14:paraId="2ABCCF18" w14:textId="77777777" w:rsidR="00537B3F" w:rsidRPr="00537B3F" w:rsidRDefault="00537B3F" w:rsidP="00537B3F">
            <w:pPr>
              <w:spacing w:after="0" w:line="0" w:lineRule="atLeast"/>
              <w:ind w:left="98"/>
              <w:rPr>
                <w:rFonts w:ascii="Times New Roman" w:eastAsia="Times New Roman" w:hAnsi="Times New Roman" w:cs="Arial"/>
                <w:b/>
                <w:w w:val="71"/>
                <w:sz w:val="16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b/>
                <w:w w:val="71"/>
                <w:sz w:val="16"/>
                <w:szCs w:val="20"/>
                <w:lang w:eastAsia="ru-RU"/>
              </w:rPr>
              <w:t>Норма витрат пального на100кмпробігу,л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14:paraId="286184E4" w14:textId="77777777" w:rsidR="00537B3F" w:rsidRPr="00537B3F" w:rsidRDefault="00537B3F" w:rsidP="00537B3F">
            <w:pPr>
              <w:spacing w:after="0" w:line="0" w:lineRule="atLeast"/>
              <w:ind w:left="260"/>
              <w:rPr>
                <w:rFonts w:ascii="Times New Roman" w:eastAsia="Times New Roman" w:hAnsi="Times New Roman" w:cs="Arial"/>
                <w:b/>
                <w:w w:val="80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b/>
                <w:w w:val="80"/>
                <w:sz w:val="18"/>
                <w:szCs w:val="20"/>
                <w:lang w:eastAsia="ru-RU"/>
              </w:rPr>
              <w:t>Питомі витрати пального,л/т-км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14:paraId="4033E902" w14:textId="77777777" w:rsidR="00537B3F" w:rsidRPr="00537B3F" w:rsidRDefault="00537B3F" w:rsidP="00537B3F">
            <w:pPr>
              <w:spacing w:after="0" w:line="0" w:lineRule="atLeast"/>
              <w:ind w:left="94"/>
              <w:rPr>
                <w:rFonts w:ascii="Times New Roman" w:eastAsia="Times New Roman" w:hAnsi="Times New Roman" w:cs="Arial"/>
                <w:b/>
                <w:w w:val="72"/>
                <w:sz w:val="17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b/>
                <w:w w:val="72"/>
                <w:sz w:val="17"/>
                <w:szCs w:val="20"/>
                <w:lang w:eastAsia="ru-RU"/>
              </w:rPr>
              <w:t>Вартість пального на1т-км,грн</w:t>
            </w:r>
          </w:p>
        </w:tc>
      </w:tr>
      <w:tr w:rsidR="00537B3F" w:rsidRPr="00537B3F" w14:paraId="2974D1BE" w14:textId="77777777" w:rsidTr="001E1710">
        <w:trPr>
          <w:trHeight w:val="59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5196FC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1A348F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5F4B41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D6FFD0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20AA81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39C579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5965AE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9EC34A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B6CA1F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</w:tr>
      <w:tr w:rsidR="00537B3F" w:rsidRPr="00537B3F" w14:paraId="37F7DE06" w14:textId="77777777" w:rsidTr="001E1710">
        <w:trPr>
          <w:trHeight w:val="201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9F2EA2" w14:textId="77777777" w:rsidR="00537B3F" w:rsidRPr="00537B3F" w:rsidRDefault="00537B3F" w:rsidP="00537B3F">
            <w:pPr>
              <w:spacing w:after="0" w:line="201" w:lineRule="exact"/>
              <w:ind w:left="80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КамАЗ 53215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CCB0B3" w14:textId="77777777" w:rsidR="00537B3F" w:rsidRPr="00537B3F" w:rsidRDefault="00537B3F" w:rsidP="00537B3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  <w:t>диз.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A3B78C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C51FBE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5FAA78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1B8D65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0C2053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40F8AD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90ED99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</w:tr>
      <w:tr w:rsidR="00537B3F" w:rsidRPr="00537B3F" w14:paraId="2909BAF0" w14:textId="77777777" w:rsidTr="001E1710">
        <w:trPr>
          <w:trHeight w:val="207"/>
        </w:trPr>
        <w:tc>
          <w:tcPr>
            <w:tcW w:w="17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0D650C" w14:textId="77777777" w:rsidR="00537B3F" w:rsidRPr="00537B3F" w:rsidRDefault="00537B3F" w:rsidP="00537B3F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«Ставр» (Е-2)</w:t>
            </w: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EA412C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D2F739" w14:textId="77777777" w:rsidR="00537B3F" w:rsidRPr="00537B3F" w:rsidRDefault="00537B3F" w:rsidP="00537B3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w w:val="95"/>
                <w:sz w:val="18"/>
                <w:szCs w:val="20"/>
                <w:lang w:eastAsia="ru-RU"/>
              </w:rPr>
              <w:t>0,80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630F10" w14:textId="77777777" w:rsidR="00537B3F" w:rsidRPr="00537B3F" w:rsidRDefault="00537B3F" w:rsidP="00537B3F">
            <w:pPr>
              <w:spacing w:after="0" w:line="0" w:lineRule="atLeast"/>
              <w:ind w:left="40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10,50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45ABFC" w14:textId="77777777" w:rsidR="00537B3F" w:rsidRPr="00537B3F" w:rsidRDefault="00537B3F" w:rsidP="00537B3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8,40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E3ADD9" w14:textId="77777777" w:rsidR="00537B3F" w:rsidRPr="00537B3F" w:rsidRDefault="00537B3F" w:rsidP="00537B3F">
            <w:pPr>
              <w:spacing w:after="0" w:line="0" w:lineRule="atLeast"/>
              <w:ind w:left="40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485,0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914CBB" w14:textId="77777777" w:rsidR="00537B3F" w:rsidRPr="00537B3F" w:rsidRDefault="00537B3F" w:rsidP="00537B3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w w:val="99"/>
                <w:sz w:val="18"/>
                <w:szCs w:val="20"/>
                <w:lang w:eastAsia="ru-RU"/>
              </w:rPr>
              <w:t>28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394ED1" w14:textId="77777777" w:rsidR="00537B3F" w:rsidRPr="00537B3F" w:rsidRDefault="00537B3F" w:rsidP="00537B3F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0,043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917A33" w14:textId="77777777" w:rsidR="00537B3F" w:rsidRPr="00537B3F" w:rsidRDefault="00537B3F" w:rsidP="00537B3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0,42</w:t>
            </w:r>
          </w:p>
        </w:tc>
      </w:tr>
      <w:tr w:rsidR="00537B3F" w:rsidRPr="00537B3F" w14:paraId="6BF5388E" w14:textId="77777777" w:rsidTr="001E1710">
        <w:trPr>
          <w:trHeight w:val="111"/>
        </w:trPr>
        <w:tc>
          <w:tcPr>
            <w:tcW w:w="1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55CCE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D63FF2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602385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3F81C7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628EAE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086574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28EE7B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51A844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B132C3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37B3F" w:rsidRPr="00537B3F" w14:paraId="4ADD6192" w14:textId="77777777" w:rsidTr="001E1710">
        <w:trPr>
          <w:trHeight w:val="193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8797FF" w14:textId="77777777" w:rsidR="00537B3F" w:rsidRPr="00537B3F" w:rsidRDefault="00537B3F" w:rsidP="00537B3F">
            <w:pPr>
              <w:spacing w:after="0" w:line="194" w:lineRule="exact"/>
              <w:ind w:left="80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Ford Cargo 2535F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DEE795" w14:textId="77777777" w:rsidR="00537B3F" w:rsidRPr="00537B3F" w:rsidRDefault="00537B3F" w:rsidP="00537B3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  <w:t>диз.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66FFB7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6CFF5A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8CDA84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A7C3FC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165FB5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626F55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55DBC7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537B3F" w:rsidRPr="00537B3F" w14:paraId="08972DF0" w14:textId="77777777" w:rsidTr="001E1710">
        <w:trPr>
          <w:trHeight w:val="207"/>
        </w:trPr>
        <w:tc>
          <w:tcPr>
            <w:tcW w:w="17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F4F6AE" w14:textId="77777777" w:rsidR="00537B3F" w:rsidRPr="00537B3F" w:rsidRDefault="00537B3F" w:rsidP="00537B3F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AGRO (Е-3)</w:t>
            </w: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A8467B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A4AB49" w14:textId="77777777" w:rsidR="00537B3F" w:rsidRPr="00537B3F" w:rsidRDefault="00537B3F" w:rsidP="00537B3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w w:val="95"/>
                <w:sz w:val="18"/>
                <w:szCs w:val="20"/>
                <w:lang w:eastAsia="ru-RU"/>
              </w:rPr>
              <w:t>0,62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4BD7C0" w14:textId="77777777" w:rsidR="00537B3F" w:rsidRPr="00537B3F" w:rsidRDefault="00537B3F" w:rsidP="00537B3F">
            <w:pPr>
              <w:spacing w:after="0" w:line="0" w:lineRule="atLeast"/>
              <w:ind w:left="40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17,00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A0BE7D" w14:textId="77777777" w:rsidR="00537B3F" w:rsidRPr="00537B3F" w:rsidRDefault="00537B3F" w:rsidP="00537B3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10,50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B87DCE" w14:textId="77777777" w:rsidR="00537B3F" w:rsidRPr="00537B3F" w:rsidRDefault="00537B3F" w:rsidP="00537B3F">
            <w:pPr>
              <w:spacing w:after="0" w:line="0" w:lineRule="atLeast"/>
              <w:ind w:left="40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825,0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BF0AC0" w14:textId="77777777" w:rsidR="00537B3F" w:rsidRPr="00537B3F" w:rsidRDefault="00537B3F" w:rsidP="00537B3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w w:val="99"/>
                <w:sz w:val="18"/>
                <w:szCs w:val="20"/>
                <w:lang w:eastAsia="ru-RU"/>
              </w:rPr>
              <w:t>37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0C2318" w14:textId="77777777" w:rsidR="00537B3F" w:rsidRPr="00537B3F" w:rsidRDefault="00537B3F" w:rsidP="00537B3F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0,046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AB2429" w14:textId="77777777" w:rsidR="00537B3F" w:rsidRPr="00537B3F" w:rsidRDefault="00537B3F" w:rsidP="00537B3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0,44</w:t>
            </w:r>
          </w:p>
        </w:tc>
      </w:tr>
      <w:tr w:rsidR="00537B3F" w:rsidRPr="00537B3F" w14:paraId="739E28FC" w14:textId="77777777" w:rsidTr="001E1710">
        <w:trPr>
          <w:trHeight w:val="111"/>
        </w:trPr>
        <w:tc>
          <w:tcPr>
            <w:tcW w:w="1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C9F906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6334CC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ED32E0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C5A121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C33C3D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EAD46A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E3C1B1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8AA5AE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02B9C9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37B3F" w:rsidRPr="00537B3F" w14:paraId="59657D73" w14:textId="77777777" w:rsidTr="001E1710">
        <w:trPr>
          <w:trHeight w:val="193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974B01" w14:textId="77777777" w:rsidR="00537B3F" w:rsidRPr="00537B3F" w:rsidRDefault="00537B3F" w:rsidP="00537B3F">
            <w:pPr>
              <w:spacing w:after="0" w:line="194" w:lineRule="exact"/>
              <w:ind w:left="80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Ford Cargo 3535D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2517CA" w14:textId="77777777" w:rsidR="00537B3F" w:rsidRPr="00537B3F" w:rsidRDefault="00537B3F" w:rsidP="00537B3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  <w:t>диз.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0E8396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DAFE37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574D09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332FEE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C2993F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7DF347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EAF27E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537B3F" w:rsidRPr="00537B3F" w14:paraId="36EA90BD" w14:textId="77777777" w:rsidTr="001E1710">
        <w:trPr>
          <w:trHeight w:val="207"/>
        </w:trPr>
        <w:tc>
          <w:tcPr>
            <w:tcW w:w="17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8A8F07" w14:textId="77777777" w:rsidR="00537B3F" w:rsidRPr="00537B3F" w:rsidRDefault="00537B3F" w:rsidP="00537B3F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AGRO (Е-3)</w:t>
            </w: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9DC8BF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2B32FB" w14:textId="77777777" w:rsidR="00537B3F" w:rsidRPr="00537B3F" w:rsidRDefault="00537B3F" w:rsidP="00537B3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w w:val="95"/>
                <w:sz w:val="18"/>
                <w:szCs w:val="20"/>
                <w:lang w:eastAsia="ru-RU"/>
              </w:rPr>
              <w:t>0,42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4FC117" w14:textId="77777777" w:rsidR="00537B3F" w:rsidRPr="00537B3F" w:rsidRDefault="00537B3F" w:rsidP="00537B3F">
            <w:pPr>
              <w:spacing w:after="0" w:line="0" w:lineRule="atLeast"/>
              <w:ind w:left="40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21,50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AF7D94" w14:textId="77777777" w:rsidR="00537B3F" w:rsidRPr="00537B3F" w:rsidRDefault="00537B3F" w:rsidP="00537B3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9,10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7151A8" w14:textId="77777777" w:rsidR="00537B3F" w:rsidRPr="00537B3F" w:rsidRDefault="00537B3F" w:rsidP="00537B3F">
            <w:pPr>
              <w:spacing w:after="0" w:line="0" w:lineRule="atLeast"/>
              <w:ind w:left="40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900,3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569164" w14:textId="77777777" w:rsidR="00537B3F" w:rsidRPr="00537B3F" w:rsidRDefault="00537B3F" w:rsidP="00537B3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w w:val="99"/>
                <w:sz w:val="18"/>
                <w:szCs w:val="20"/>
                <w:lang w:eastAsia="ru-RU"/>
              </w:rPr>
              <w:t>36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1490CF" w14:textId="77777777" w:rsidR="00537B3F" w:rsidRPr="00537B3F" w:rsidRDefault="00537B3F" w:rsidP="00537B3F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0,051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0402C1" w14:textId="77777777" w:rsidR="00537B3F" w:rsidRPr="00537B3F" w:rsidRDefault="00537B3F" w:rsidP="00537B3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0,49</w:t>
            </w:r>
          </w:p>
        </w:tc>
      </w:tr>
      <w:tr w:rsidR="00537B3F" w:rsidRPr="00537B3F" w14:paraId="1AF0E322" w14:textId="77777777" w:rsidTr="001E1710">
        <w:trPr>
          <w:trHeight w:val="111"/>
        </w:trPr>
        <w:tc>
          <w:tcPr>
            <w:tcW w:w="1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BF7F58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854742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0B8539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0291CE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A06B39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3E25F2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42B69E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648F0F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D10D1D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37B3F" w:rsidRPr="00537B3F" w14:paraId="1B45870D" w14:textId="77777777" w:rsidTr="001E1710">
        <w:trPr>
          <w:trHeight w:val="193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4661C6" w14:textId="77777777" w:rsidR="00537B3F" w:rsidRPr="00537B3F" w:rsidRDefault="00537B3F" w:rsidP="00537B3F">
            <w:pPr>
              <w:spacing w:after="0" w:line="194" w:lineRule="exact"/>
              <w:ind w:left="80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КамАЗ-45144-061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21BB46" w14:textId="77777777" w:rsidR="00537B3F" w:rsidRPr="00537B3F" w:rsidRDefault="00537B3F" w:rsidP="00537B3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  <w:t>диз.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1A5E2C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9B8DA2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955CE9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1A4769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326F38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E19CA6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4355F5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537B3F" w:rsidRPr="00537B3F" w14:paraId="1B886258" w14:textId="77777777" w:rsidTr="001E1710">
        <w:trPr>
          <w:trHeight w:val="207"/>
        </w:trPr>
        <w:tc>
          <w:tcPr>
            <w:tcW w:w="17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5AB8B1" w14:textId="77777777" w:rsidR="00537B3F" w:rsidRPr="00537B3F" w:rsidRDefault="00537B3F" w:rsidP="00537B3F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(Е-2)</w:t>
            </w: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6C3645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6AB1FC" w14:textId="77777777" w:rsidR="00537B3F" w:rsidRPr="00537B3F" w:rsidRDefault="00537B3F" w:rsidP="00537B3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w w:val="95"/>
                <w:sz w:val="18"/>
                <w:szCs w:val="20"/>
                <w:lang w:eastAsia="ru-RU"/>
              </w:rPr>
              <w:t>0,48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3ADDE0" w14:textId="77777777" w:rsidR="00537B3F" w:rsidRPr="00537B3F" w:rsidRDefault="00537B3F" w:rsidP="00537B3F">
            <w:pPr>
              <w:spacing w:after="0" w:line="0" w:lineRule="atLeast"/>
              <w:ind w:left="40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14,00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5E9F3B" w14:textId="77777777" w:rsidR="00537B3F" w:rsidRPr="00537B3F" w:rsidRDefault="00537B3F" w:rsidP="00537B3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6,65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0F97DE" w14:textId="77777777" w:rsidR="00537B3F" w:rsidRPr="00537B3F" w:rsidRDefault="00537B3F" w:rsidP="00537B3F">
            <w:pPr>
              <w:spacing w:after="0" w:line="0" w:lineRule="atLeast"/>
              <w:ind w:left="40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580,0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41D5D2" w14:textId="77777777" w:rsidR="00537B3F" w:rsidRPr="00537B3F" w:rsidRDefault="00537B3F" w:rsidP="00537B3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w w:val="99"/>
                <w:sz w:val="18"/>
                <w:szCs w:val="20"/>
                <w:lang w:eastAsia="ru-RU"/>
              </w:rPr>
              <w:t>28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B4BFA3" w14:textId="77777777" w:rsidR="00537B3F" w:rsidRPr="00537B3F" w:rsidRDefault="00537B3F" w:rsidP="00537B3F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0,055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28D536" w14:textId="77777777" w:rsidR="00537B3F" w:rsidRPr="00537B3F" w:rsidRDefault="00537B3F" w:rsidP="00537B3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0,53</w:t>
            </w:r>
          </w:p>
        </w:tc>
      </w:tr>
      <w:tr w:rsidR="00537B3F" w:rsidRPr="00537B3F" w14:paraId="2A118FDE" w14:textId="77777777" w:rsidTr="001E1710">
        <w:trPr>
          <w:trHeight w:val="108"/>
        </w:trPr>
        <w:tc>
          <w:tcPr>
            <w:tcW w:w="1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3188C2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585C8F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E3AAE0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1F0D71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539F7D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1A4692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11FF71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8178EE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0904FF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37B3F" w:rsidRPr="00537B3F" w14:paraId="29A3B4E3" w14:textId="77777777" w:rsidTr="001E1710">
        <w:trPr>
          <w:trHeight w:val="193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C8FA55" w14:textId="77777777" w:rsidR="00537B3F" w:rsidRPr="00537B3F" w:rsidRDefault="00537B3F" w:rsidP="00537B3F">
            <w:pPr>
              <w:spacing w:after="0" w:line="194" w:lineRule="exact"/>
              <w:ind w:left="80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КамАЗ 6520 AGRO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38820A" w14:textId="77777777" w:rsidR="00537B3F" w:rsidRPr="00537B3F" w:rsidRDefault="00537B3F" w:rsidP="00537B3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  <w:t>диз.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E1C0E1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B14C55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CA357E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72E9BC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7D854D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6F90B2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0EDF91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537B3F" w:rsidRPr="00537B3F" w14:paraId="128F0663" w14:textId="77777777" w:rsidTr="001E1710">
        <w:trPr>
          <w:trHeight w:val="207"/>
        </w:trPr>
        <w:tc>
          <w:tcPr>
            <w:tcW w:w="17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5F41EF" w14:textId="77777777" w:rsidR="00537B3F" w:rsidRPr="00537B3F" w:rsidRDefault="00537B3F" w:rsidP="00537B3F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(Е-2)</w:t>
            </w: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711CA7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6520AA" w14:textId="77777777" w:rsidR="00537B3F" w:rsidRPr="00537B3F" w:rsidRDefault="00537B3F" w:rsidP="00537B3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w w:val="95"/>
                <w:sz w:val="18"/>
                <w:szCs w:val="20"/>
                <w:lang w:eastAsia="ru-RU"/>
              </w:rPr>
              <w:t>0,46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A2E61D" w14:textId="77777777" w:rsidR="00537B3F" w:rsidRPr="00537B3F" w:rsidRDefault="00537B3F" w:rsidP="00537B3F">
            <w:pPr>
              <w:spacing w:after="0" w:line="0" w:lineRule="atLeast"/>
              <w:ind w:left="40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20,00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629D88" w14:textId="77777777" w:rsidR="00537B3F" w:rsidRPr="00537B3F" w:rsidRDefault="00537B3F" w:rsidP="00537B3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9,10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4250B0" w14:textId="77777777" w:rsidR="00537B3F" w:rsidRPr="00537B3F" w:rsidRDefault="00537B3F" w:rsidP="00537B3F">
            <w:pPr>
              <w:spacing w:after="0" w:line="0" w:lineRule="atLeast"/>
              <w:ind w:left="40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747,1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1E2118" w14:textId="77777777" w:rsidR="00537B3F" w:rsidRPr="00537B3F" w:rsidRDefault="00537B3F" w:rsidP="00537B3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w w:val="99"/>
                <w:sz w:val="18"/>
                <w:szCs w:val="20"/>
                <w:lang w:eastAsia="ru-RU"/>
              </w:rPr>
              <w:t>39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E84F31" w14:textId="77777777" w:rsidR="00537B3F" w:rsidRPr="00537B3F" w:rsidRDefault="00537B3F" w:rsidP="00537B3F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0,056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32CA7E" w14:textId="77777777" w:rsidR="00537B3F" w:rsidRPr="00537B3F" w:rsidRDefault="00537B3F" w:rsidP="00537B3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0,54</w:t>
            </w:r>
          </w:p>
        </w:tc>
      </w:tr>
      <w:tr w:rsidR="00537B3F" w:rsidRPr="00537B3F" w14:paraId="2DC8FF88" w14:textId="77777777" w:rsidTr="001E1710">
        <w:trPr>
          <w:trHeight w:val="108"/>
        </w:trPr>
        <w:tc>
          <w:tcPr>
            <w:tcW w:w="1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F4C9CD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EE7C0A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1958CF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70DA7D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7AA65A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4CCCB2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55A833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2276B5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30D0DA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37B3F" w:rsidRPr="00537B3F" w14:paraId="77F34DCA" w14:textId="77777777" w:rsidTr="001E1710">
        <w:trPr>
          <w:trHeight w:val="193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FFD110" w14:textId="77777777" w:rsidR="00537B3F" w:rsidRPr="00537B3F" w:rsidRDefault="00537B3F" w:rsidP="00537B3F">
            <w:pPr>
              <w:spacing w:after="0" w:line="194" w:lineRule="exact"/>
              <w:ind w:left="80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МАЗ-5516А8-336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03FF51" w14:textId="77777777" w:rsidR="00537B3F" w:rsidRPr="00537B3F" w:rsidRDefault="00537B3F" w:rsidP="00537B3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  <w:t>диз.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66C295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43A737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72E80F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3D63B0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26216A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DCCE7B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E9F89C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537B3F" w:rsidRPr="00537B3F" w14:paraId="6A75D410" w14:textId="77777777" w:rsidTr="001E1710">
        <w:trPr>
          <w:trHeight w:val="207"/>
        </w:trPr>
        <w:tc>
          <w:tcPr>
            <w:tcW w:w="17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FC30E9" w14:textId="77777777" w:rsidR="00537B3F" w:rsidRPr="00537B3F" w:rsidRDefault="00537B3F" w:rsidP="00537B3F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(Е-3)</w:t>
            </w: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ED39E1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D24168" w14:textId="77777777" w:rsidR="00537B3F" w:rsidRPr="00537B3F" w:rsidRDefault="00537B3F" w:rsidP="00537B3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w w:val="95"/>
                <w:sz w:val="18"/>
                <w:szCs w:val="20"/>
                <w:lang w:eastAsia="ru-RU"/>
              </w:rPr>
              <w:t>0,41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24165D" w14:textId="77777777" w:rsidR="00537B3F" w:rsidRPr="00537B3F" w:rsidRDefault="00537B3F" w:rsidP="00537B3F">
            <w:pPr>
              <w:spacing w:after="0" w:line="0" w:lineRule="atLeast"/>
              <w:ind w:left="40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19,00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7AB09F" w14:textId="77777777" w:rsidR="00537B3F" w:rsidRPr="00537B3F" w:rsidRDefault="00537B3F" w:rsidP="00537B3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7,70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D69E81" w14:textId="77777777" w:rsidR="00537B3F" w:rsidRPr="00537B3F" w:rsidRDefault="00537B3F" w:rsidP="00537B3F">
            <w:pPr>
              <w:spacing w:after="0" w:line="0" w:lineRule="atLeast"/>
              <w:ind w:left="40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798,3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8B6D11" w14:textId="77777777" w:rsidR="00537B3F" w:rsidRPr="00537B3F" w:rsidRDefault="00537B3F" w:rsidP="00537B3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w w:val="99"/>
                <w:sz w:val="18"/>
                <w:szCs w:val="20"/>
                <w:lang w:eastAsia="ru-RU"/>
              </w:rPr>
              <w:t>34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E3F37A" w14:textId="77777777" w:rsidR="00537B3F" w:rsidRPr="00537B3F" w:rsidRDefault="00537B3F" w:rsidP="00537B3F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0,057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006D81" w14:textId="77777777" w:rsidR="00537B3F" w:rsidRPr="00537B3F" w:rsidRDefault="00537B3F" w:rsidP="00537B3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0,55</w:t>
            </w:r>
          </w:p>
        </w:tc>
      </w:tr>
      <w:tr w:rsidR="00537B3F" w:rsidRPr="00537B3F" w14:paraId="518F394C" w14:textId="77777777" w:rsidTr="001E1710">
        <w:trPr>
          <w:trHeight w:val="108"/>
        </w:trPr>
        <w:tc>
          <w:tcPr>
            <w:tcW w:w="1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560B9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6C7D29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0A7393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00949C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520615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C00C33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A0DFB1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B230A4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00C4EA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37B3F" w:rsidRPr="00537B3F" w14:paraId="3E69C199" w14:textId="77777777" w:rsidTr="001E1710">
        <w:trPr>
          <w:trHeight w:val="193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95EED9" w14:textId="77777777" w:rsidR="00537B3F" w:rsidRPr="00537B3F" w:rsidRDefault="00537B3F" w:rsidP="00537B3F">
            <w:pPr>
              <w:spacing w:after="0" w:line="194" w:lineRule="exact"/>
              <w:ind w:left="80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МАЗ-555102-4227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F8FDA8" w14:textId="77777777" w:rsidR="00537B3F" w:rsidRPr="00537B3F" w:rsidRDefault="00537B3F" w:rsidP="00537B3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  <w:t>диз.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27F590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0485DC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8FF5A8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CFF25E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91CCCC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6AA758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A2B0EA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537B3F" w:rsidRPr="00537B3F" w14:paraId="7D6F03FC" w14:textId="77777777" w:rsidTr="001E1710">
        <w:trPr>
          <w:trHeight w:val="207"/>
        </w:trPr>
        <w:tc>
          <w:tcPr>
            <w:tcW w:w="17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34D415" w14:textId="77777777" w:rsidR="00537B3F" w:rsidRPr="00537B3F" w:rsidRDefault="00537B3F" w:rsidP="00537B3F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(Е-2)</w:t>
            </w: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B93119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9D7581" w14:textId="77777777" w:rsidR="00537B3F" w:rsidRPr="00537B3F" w:rsidRDefault="00537B3F" w:rsidP="00537B3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w w:val="95"/>
                <w:sz w:val="18"/>
                <w:szCs w:val="20"/>
                <w:lang w:eastAsia="ru-RU"/>
              </w:rPr>
              <w:t>0,60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B1C582" w14:textId="77777777" w:rsidR="00537B3F" w:rsidRPr="00537B3F" w:rsidRDefault="00537B3F" w:rsidP="00537B3F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9,00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F2D893" w14:textId="77777777" w:rsidR="00537B3F" w:rsidRPr="00537B3F" w:rsidRDefault="00537B3F" w:rsidP="00537B3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5,43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6B8320" w14:textId="77777777" w:rsidR="00537B3F" w:rsidRPr="00537B3F" w:rsidRDefault="00537B3F" w:rsidP="00537B3F">
            <w:pPr>
              <w:spacing w:after="0" w:line="0" w:lineRule="atLeast"/>
              <w:ind w:left="40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403,3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92490D" w14:textId="77777777" w:rsidR="00537B3F" w:rsidRPr="00537B3F" w:rsidRDefault="00537B3F" w:rsidP="00537B3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w w:val="99"/>
                <w:sz w:val="18"/>
                <w:szCs w:val="20"/>
                <w:lang w:eastAsia="ru-RU"/>
              </w:rPr>
              <w:t>24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095D2D" w14:textId="77777777" w:rsidR="00537B3F" w:rsidRPr="00537B3F" w:rsidRDefault="00537B3F" w:rsidP="00537B3F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0,058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485EF1" w14:textId="77777777" w:rsidR="00537B3F" w:rsidRPr="00537B3F" w:rsidRDefault="00537B3F" w:rsidP="00537B3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0,55</w:t>
            </w:r>
          </w:p>
        </w:tc>
      </w:tr>
      <w:tr w:rsidR="00537B3F" w:rsidRPr="00537B3F" w14:paraId="66DA4D91" w14:textId="77777777" w:rsidTr="001E1710">
        <w:trPr>
          <w:trHeight w:val="108"/>
        </w:trPr>
        <w:tc>
          <w:tcPr>
            <w:tcW w:w="1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F8E2D8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233B88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AF99B0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A7C124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A95181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A88A05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C3B896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8D1302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1EF643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37B3F" w:rsidRPr="00537B3F" w14:paraId="2CC6F2A4" w14:textId="77777777" w:rsidTr="001E1710">
        <w:trPr>
          <w:trHeight w:val="261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DE9CB9" w14:textId="77777777" w:rsidR="00537B3F" w:rsidRPr="00537B3F" w:rsidRDefault="00537B3F" w:rsidP="00537B3F">
            <w:pPr>
              <w:spacing w:after="0" w:line="197" w:lineRule="exact"/>
              <w:ind w:left="80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КамАЗ-45143-012-15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2F585E" w14:textId="77777777" w:rsidR="00537B3F" w:rsidRPr="00537B3F" w:rsidRDefault="00537B3F" w:rsidP="00537B3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  <w:t>диз.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5E1553" w14:textId="77777777" w:rsidR="00537B3F" w:rsidRPr="00537B3F" w:rsidRDefault="00537B3F" w:rsidP="00537B3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w w:val="95"/>
                <w:sz w:val="18"/>
                <w:szCs w:val="20"/>
                <w:lang w:eastAsia="ru-RU"/>
              </w:rPr>
              <w:t>0,54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64B858" w14:textId="77777777" w:rsidR="00537B3F" w:rsidRPr="00537B3F" w:rsidRDefault="00537B3F" w:rsidP="00537B3F">
            <w:pPr>
              <w:spacing w:after="0" w:line="0" w:lineRule="atLeast"/>
              <w:ind w:left="40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10,00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00BB60" w14:textId="77777777" w:rsidR="00537B3F" w:rsidRPr="00537B3F" w:rsidRDefault="00537B3F" w:rsidP="00537B3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5,39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20F638" w14:textId="77777777" w:rsidR="00537B3F" w:rsidRPr="00537B3F" w:rsidRDefault="00537B3F" w:rsidP="00537B3F">
            <w:pPr>
              <w:spacing w:after="0" w:line="0" w:lineRule="atLeast"/>
              <w:ind w:left="40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480,0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92797E" w14:textId="77777777" w:rsidR="00537B3F" w:rsidRPr="00537B3F" w:rsidRDefault="00537B3F" w:rsidP="00537B3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w w:val="99"/>
                <w:sz w:val="18"/>
                <w:szCs w:val="20"/>
                <w:lang w:eastAsia="ru-RU"/>
              </w:rPr>
              <w:t>28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4BA4A0" w14:textId="77777777" w:rsidR="00537B3F" w:rsidRPr="00537B3F" w:rsidRDefault="00537B3F" w:rsidP="00537B3F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0,068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F75D67" w14:textId="77777777" w:rsidR="00537B3F" w:rsidRPr="00537B3F" w:rsidRDefault="00537B3F" w:rsidP="00537B3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0,65</w:t>
            </w:r>
          </w:p>
        </w:tc>
      </w:tr>
      <w:tr w:rsidR="00537B3F" w:rsidRPr="00537B3F" w14:paraId="60CB98A6" w14:textId="77777777" w:rsidTr="001E1710">
        <w:trPr>
          <w:trHeight w:val="151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573639" w14:textId="77777777" w:rsidR="00537B3F" w:rsidRPr="00537B3F" w:rsidRDefault="00537B3F" w:rsidP="00537B3F">
            <w:pPr>
              <w:spacing w:after="0" w:line="151" w:lineRule="exact"/>
              <w:ind w:left="80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(Е-2)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C81A57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A72D81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89AD05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BF55BC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48DAA0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F7F0FC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E4CA9D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DC56C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537B3F" w:rsidRPr="00537B3F" w14:paraId="21C9CA2D" w14:textId="77777777" w:rsidTr="001E1710">
        <w:trPr>
          <w:trHeight w:val="191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ABFF07" w14:textId="77777777" w:rsidR="00537B3F" w:rsidRPr="00537B3F" w:rsidRDefault="00537B3F" w:rsidP="00537B3F">
            <w:pPr>
              <w:spacing w:after="0" w:line="191" w:lineRule="exact"/>
              <w:ind w:left="80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МАЗ-551608-236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63B0DE" w14:textId="77777777" w:rsidR="00537B3F" w:rsidRPr="00537B3F" w:rsidRDefault="00537B3F" w:rsidP="00537B3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  <w:t>диз.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852244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8080F1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DF694F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D7A151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545AF3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31CA6F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2FD9F8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537B3F" w:rsidRPr="00537B3F" w14:paraId="4DBCA3A7" w14:textId="77777777" w:rsidTr="001E1710">
        <w:trPr>
          <w:trHeight w:val="207"/>
        </w:trPr>
        <w:tc>
          <w:tcPr>
            <w:tcW w:w="17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5DD3F9" w14:textId="77777777" w:rsidR="00537B3F" w:rsidRPr="00537B3F" w:rsidRDefault="00537B3F" w:rsidP="00537B3F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(Е-2)</w:t>
            </w: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99D712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DC7853" w14:textId="77777777" w:rsidR="00537B3F" w:rsidRPr="00537B3F" w:rsidRDefault="00537B3F" w:rsidP="00537B3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0,41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00D720" w14:textId="77777777" w:rsidR="00537B3F" w:rsidRPr="00537B3F" w:rsidRDefault="00537B3F" w:rsidP="00537B3F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19,00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49D1B2" w14:textId="77777777" w:rsidR="00537B3F" w:rsidRPr="00537B3F" w:rsidRDefault="00537B3F" w:rsidP="00537B3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7,70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FE8928" w14:textId="77777777" w:rsidR="00537B3F" w:rsidRPr="00537B3F" w:rsidRDefault="00537B3F" w:rsidP="00537B3F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716,2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E0A828" w14:textId="77777777" w:rsidR="00537B3F" w:rsidRPr="00537B3F" w:rsidRDefault="00537B3F" w:rsidP="00537B3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w w:val="99"/>
                <w:sz w:val="18"/>
                <w:szCs w:val="20"/>
                <w:lang w:eastAsia="ru-RU"/>
              </w:rPr>
              <w:t>40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A00490" w14:textId="77777777" w:rsidR="00537B3F" w:rsidRPr="00537B3F" w:rsidRDefault="00537B3F" w:rsidP="00537B3F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0,068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DBCFB9" w14:textId="77777777" w:rsidR="00537B3F" w:rsidRPr="00537B3F" w:rsidRDefault="00537B3F" w:rsidP="00537B3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0,65</w:t>
            </w:r>
          </w:p>
        </w:tc>
      </w:tr>
      <w:tr w:rsidR="00537B3F" w:rsidRPr="00537B3F" w14:paraId="511D53F0" w14:textId="77777777" w:rsidTr="001E1710">
        <w:trPr>
          <w:trHeight w:val="109"/>
        </w:trPr>
        <w:tc>
          <w:tcPr>
            <w:tcW w:w="1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DF2764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F70C7C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A6ACC4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3EAC21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5E280F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339885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6F14AF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796CC5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4E8A53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37B3F" w:rsidRPr="00537B3F" w14:paraId="01F3C341" w14:textId="77777777" w:rsidTr="001E1710">
        <w:trPr>
          <w:trHeight w:val="214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2A0A75" w14:textId="77777777" w:rsidR="00537B3F" w:rsidRPr="00537B3F" w:rsidRDefault="00537B3F" w:rsidP="00537B3F">
            <w:pPr>
              <w:spacing w:after="0" w:line="197" w:lineRule="exact"/>
              <w:ind w:left="80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КамАЗ-45142-010-15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E01668" w14:textId="77777777" w:rsidR="00537B3F" w:rsidRPr="00537B3F" w:rsidRDefault="00537B3F" w:rsidP="00537B3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  <w:t>диз.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C83679" w14:textId="77777777" w:rsidR="00537B3F" w:rsidRPr="00537B3F" w:rsidRDefault="00537B3F" w:rsidP="00537B3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0,27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DE9D9F" w14:textId="77777777" w:rsidR="00537B3F" w:rsidRPr="00537B3F" w:rsidRDefault="00537B3F" w:rsidP="00537B3F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14,50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519DB0" w14:textId="77777777" w:rsidR="00537B3F" w:rsidRPr="00537B3F" w:rsidRDefault="00537B3F" w:rsidP="00537B3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3,85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1B3E9F" w14:textId="77777777" w:rsidR="00537B3F" w:rsidRPr="00537B3F" w:rsidRDefault="00537B3F" w:rsidP="00537B3F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476,5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3E1524" w14:textId="77777777" w:rsidR="00537B3F" w:rsidRPr="00537B3F" w:rsidRDefault="00537B3F" w:rsidP="00537B3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w w:val="99"/>
                <w:sz w:val="18"/>
                <w:szCs w:val="20"/>
                <w:lang w:eastAsia="ru-RU"/>
              </w:rPr>
              <w:t>28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BDF130" w14:textId="77777777" w:rsidR="00537B3F" w:rsidRPr="00537B3F" w:rsidRDefault="00537B3F" w:rsidP="00537B3F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0,095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DA9E31" w14:textId="77777777" w:rsidR="00537B3F" w:rsidRPr="00537B3F" w:rsidRDefault="00537B3F" w:rsidP="00537B3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0,91</w:t>
            </w:r>
          </w:p>
        </w:tc>
      </w:tr>
      <w:tr w:rsidR="00537B3F" w:rsidRPr="00537B3F" w14:paraId="3FF232FD" w14:textId="77777777" w:rsidTr="001E1710">
        <w:trPr>
          <w:trHeight w:val="199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96350E" w14:textId="77777777" w:rsidR="00537B3F" w:rsidRPr="00537B3F" w:rsidRDefault="00537B3F" w:rsidP="00537B3F">
            <w:pPr>
              <w:spacing w:after="0" w:line="197" w:lineRule="exact"/>
              <w:ind w:left="80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(Е-2)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7E4CE1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5828C8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2160B6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882114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69B297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F518C8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C486E5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780204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</w:tr>
      <w:tr w:rsidR="00537B3F" w:rsidRPr="00537B3F" w14:paraId="1CBC7C11" w14:textId="77777777" w:rsidTr="001E1710">
        <w:trPr>
          <w:trHeight w:val="19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9ADE17" w14:textId="77777777" w:rsidR="00537B3F" w:rsidRPr="00537B3F" w:rsidRDefault="00537B3F" w:rsidP="00537B3F">
            <w:pPr>
              <w:spacing w:after="0" w:line="190" w:lineRule="exact"/>
              <w:ind w:left="80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КамАЗ 65115-863-03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46EB73" w14:textId="77777777" w:rsidR="00537B3F" w:rsidRPr="00537B3F" w:rsidRDefault="00537B3F" w:rsidP="00537B3F">
            <w:pPr>
              <w:spacing w:after="0" w:line="190" w:lineRule="exact"/>
              <w:jc w:val="center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газо-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C3857A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E465FA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28D454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667050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EF5FB7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37C13B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FCAE6D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537B3F" w:rsidRPr="00537B3F" w14:paraId="2235C243" w14:textId="77777777" w:rsidTr="001E1710">
        <w:trPr>
          <w:trHeight w:val="225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F06462" w14:textId="77777777" w:rsidR="00537B3F" w:rsidRPr="00537B3F" w:rsidRDefault="00537B3F" w:rsidP="00537B3F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47ACA9" w14:textId="77777777" w:rsidR="00537B3F" w:rsidRPr="00537B3F" w:rsidRDefault="00537B3F" w:rsidP="00537B3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w w:val="99"/>
                <w:sz w:val="18"/>
                <w:szCs w:val="20"/>
                <w:lang w:eastAsia="ru-RU"/>
              </w:rPr>
              <w:t>бал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B7BDEA" w14:textId="77777777" w:rsidR="00537B3F" w:rsidRPr="00537B3F" w:rsidRDefault="00537B3F" w:rsidP="00537B3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0,25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FD90DA" w14:textId="77777777" w:rsidR="00537B3F" w:rsidRPr="00537B3F" w:rsidRDefault="00537B3F" w:rsidP="00537B3F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13,80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AAC2AE" w14:textId="77777777" w:rsidR="00537B3F" w:rsidRPr="00537B3F" w:rsidRDefault="00537B3F" w:rsidP="00537B3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3,50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FB4BA0" w14:textId="77777777" w:rsidR="00537B3F" w:rsidRPr="00537B3F" w:rsidRDefault="00537B3F" w:rsidP="00537B3F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842,4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911EBB" w14:textId="77777777" w:rsidR="00537B3F" w:rsidRPr="00537B3F" w:rsidRDefault="00537B3F" w:rsidP="00537B3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w w:val="99"/>
                <w:sz w:val="18"/>
                <w:szCs w:val="20"/>
                <w:lang w:eastAsia="ru-RU"/>
              </w:rPr>
              <w:t>40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54AB19" w14:textId="77777777" w:rsidR="00537B3F" w:rsidRPr="00537B3F" w:rsidRDefault="00537B3F" w:rsidP="00537B3F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0,149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34BCA5" w14:textId="77777777" w:rsidR="00537B3F" w:rsidRPr="00537B3F" w:rsidRDefault="00537B3F" w:rsidP="00537B3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537B3F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0,97</w:t>
            </w:r>
          </w:p>
        </w:tc>
      </w:tr>
    </w:tbl>
    <w:p w14:paraId="036A4049" w14:textId="17608504" w:rsidR="00537B3F" w:rsidRPr="00537B3F" w:rsidRDefault="00537B3F" w:rsidP="00537B3F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537B3F">
        <w:rPr>
          <w:rFonts w:ascii="Times New Roman" w:eastAsia="Times New Roman" w:hAnsi="Times New Roman" w:cs="Arial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AF3451B" wp14:editId="17A10599">
                <wp:simplePos x="0" y="0"/>
                <wp:positionH relativeFrom="column">
                  <wp:posOffset>1093470</wp:posOffset>
                </wp:positionH>
                <wp:positionV relativeFrom="paragraph">
                  <wp:posOffset>-4735195</wp:posOffset>
                </wp:positionV>
                <wp:extent cx="18415" cy="0"/>
                <wp:effectExtent l="13970" t="12700" r="5715" b="6350"/>
                <wp:wrapNone/>
                <wp:docPr id="7" name="Пряма сполучна ліні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1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D47FB" id="Пряма сполучна лінія 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1pt,-372.85pt" to="87.55pt,-3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" strokeweight=".04231mm"/>
            </w:pict>
          </mc:Fallback>
        </mc:AlternateContent>
      </w:r>
      <w:r w:rsidRPr="00537B3F">
        <w:rPr>
          <w:rFonts w:ascii="Times New Roman" w:eastAsia="Times New Roman" w:hAnsi="Times New Roman" w:cs="Arial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1AEDB86" wp14:editId="3E0A44D1">
                <wp:simplePos x="0" y="0"/>
                <wp:positionH relativeFrom="column">
                  <wp:posOffset>1397000</wp:posOffset>
                </wp:positionH>
                <wp:positionV relativeFrom="paragraph">
                  <wp:posOffset>-4735195</wp:posOffset>
                </wp:positionV>
                <wp:extent cx="18415" cy="0"/>
                <wp:effectExtent l="12700" t="12700" r="6985" b="6350"/>
                <wp:wrapNone/>
                <wp:docPr id="6" name="Пряма сполучна ліні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1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C5A5D" id="Пряма сполучна лінія 6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pt,-372.85pt" to="111.45pt,-3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" strokeweight=".04231mm"/>
            </w:pict>
          </mc:Fallback>
        </mc:AlternateContent>
      </w:r>
      <w:r w:rsidRPr="00537B3F">
        <w:rPr>
          <w:rFonts w:ascii="Times New Roman" w:eastAsia="Times New Roman" w:hAnsi="Times New Roman" w:cs="Arial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C287ECC" wp14:editId="74E798A2">
                <wp:simplePos x="0" y="0"/>
                <wp:positionH relativeFrom="column">
                  <wp:posOffset>1751965</wp:posOffset>
                </wp:positionH>
                <wp:positionV relativeFrom="paragraph">
                  <wp:posOffset>-4735195</wp:posOffset>
                </wp:positionV>
                <wp:extent cx="18415" cy="0"/>
                <wp:effectExtent l="5715" t="12700" r="13970" b="6350"/>
                <wp:wrapNone/>
                <wp:docPr id="5" name="Пряма сполучна ліні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1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B3277" id="Пряма сполучна лінія 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95pt,-372.85pt" to="139.4pt,-3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" strokeweight=".04231mm"/>
            </w:pict>
          </mc:Fallback>
        </mc:AlternateContent>
      </w:r>
      <w:r w:rsidRPr="00537B3F">
        <w:rPr>
          <w:rFonts w:ascii="Times New Roman" w:eastAsia="Times New Roman" w:hAnsi="Times New Roman" w:cs="Arial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89506CA" wp14:editId="5CB42735">
                <wp:simplePos x="0" y="0"/>
                <wp:positionH relativeFrom="column">
                  <wp:posOffset>2108835</wp:posOffset>
                </wp:positionH>
                <wp:positionV relativeFrom="paragraph">
                  <wp:posOffset>-4735195</wp:posOffset>
                </wp:positionV>
                <wp:extent cx="17780" cy="0"/>
                <wp:effectExtent l="10160" t="12700" r="10160" b="635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963B9" id="Пряма сполучна лінія 4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05pt,-372.85pt" to="167.45pt,-3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" strokeweight=".04231mm"/>
            </w:pict>
          </mc:Fallback>
        </mc:AlternateContent>
      </w:r>
      <w:r w:rsidRPr="00537B3F">
        <w:rPr>
          <w:rFonts w:ascii="Times New Roman" w:eastAsia="Times New Roman" w:hAnsi="Times New Roman" w:cs="Arial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8325370" wp14:editId="76A0B463">
                <wp:simplePos x="0" y="0"/>
                <wp:positionH relativeFrom="column">
                  <wp:posOffset>2465705</wp:posOffset>
                </wp:positionH>
                <wp:positionV relativeFrom="paragraph">
                  <wp:posOffset>-4735195</wp:posOffset>
                </wp:positionV>
                <wp:extent cx="17780" cy="0"/>
                <wp:effectExtent l="5080" t="12700" r="5715" b="6350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0B3C8" id="Пряма сполучна лінія 3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15pt,-372.85pt" to="195.55pt,-3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" strokeweight=".04231mm"/>
            </w:pict>
          </mc:Fallback>
        </mc:AlternateContent>
      </w:r>
      <w:r w:rsidRPr="00537B3F">
        <w:rPr>
          <w:rFonts w:ascii="Times New Roman" w:eastAsia="Times New Roman" w:hAnsi="Times New Roman" w:cs="Arial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DB7EAA4" wp14:editId="1B27398C">
                <wp:simplePos x="0" y="0"/>
                <wp:positionH relativeFrom="column">
                  <wp:posOffset>2821940</wp:posOffset>
                </wp:positionH>
                <wp:positionV relativeFrom="paragraph">
                  <wp:posOffset>-4735195</wp:posOffset>
                </wp:positionV>
                <wp:extent cx="18415" cy="0"/>
                <wp:effectExtent l="8890" t="12700" r="10795" b="635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1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F6F0F" id="Пряма сполучна лінія 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2pt,-372.85pt" to="223.65pt,-3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" strokeweight=".04231mm"/>
            </w:pict>
          </mc:Fallback>
        </mc:AlternateContent>
      </w:r>
      <w:r w:rsidRPr="00537B3F">
        <w:rPr>
          <w:rFonts w:ascii="Times New Roman" w:eastAsia="Times New Roman" w:hAnsi="Times New Roman" w:cs="Arial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3B1988E" wp14:editId="7F937B34">
                <wp:simplePos x="0" y="0"/>
                <wp:positionH relativeFrom="column">
                  <wp:posOffset>3178810</wp:posOffset>
                </wp:positionH>
                <wp:positionV relativeFrom="paragraph">
                  <wp:posOffset>-4735195</wp:posOffset>
                </wp:positionV>
                <wp:extent cx="18415" cy="0"/>
                <wp:effectExtent l="13335" t="12700" r="6350" b="6350"/>
                <wp:wrapNone/>
                <wp:docPr id="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1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8DA42" id="Пряма сполучна лінія 1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3pt,-372.85pt" to="251.75pt,-3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" strokeweight=".04231mm"/>
            </w:pict>
          </mc:Fallback>
        </mc:AlternateContent>
      </w:r>
    </w:p>
    <w:p w14:paraId="1E30EFFC" w14:textId="77777777" w:rsidR="00537B3F" w:rsidRPr="00537B3F" w:rsidRDefault="00537B3F" w:rsidP="00537B3F">
      <w:pPr>
        <w:spacing w:after="0" w:line="9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6736A9E" w14:textId="77777777" w:rsidR="00537B3F" w:rsidRPr="00537B3F" w:rsidRDefault="00537B3F" w:rsidP="00537B3F">
      <w:pPr>
        <w:spacing w:after="0" w:line="0" w:lineRule="atLeast"/>
        <w:ind w:left="20"/>
        <w:rPr>
          <w:rFonts w:ascii="Times New Roman" w:eastAsia="Times New Roman" w:hAnsi="Times New Roman" w:cs="Arial"/>
          <w:i/>
          <w:sz w:val="18"/>
          <w:szCs w:val="20"/>
          <w:lang w:eastAsia="ru-RU"/>
        </w:rPr>
      </w:pPr>
      <w:r w:rsidRPr="00537B3F">
        <w:rPr>
          <w:rFonts w:ascii="Times New Roman" w:eastAsia="Times New Roman" w:hAnsi="Times New Roman" w:cs="Arial"/>
          <w:i/>
          <w:sz w:val="18"/>
          <w:szCs w:val="20"/>
          <w:lang w:eastAsia="ru-RU"/>
        </w:rPr>
        <w:t>Джерело: * розраховано автором, нормативні показники [1]</w:t>
      </w:r>
    </w:p>
    <w:p w14:paraId="24CE0199" w14:textId="77777777" w:rsidR="00537B3F" w:rsidRPr="00537B3F" w:rsidRDefault="00537B3F" w:rsidP="00537B3F">
      <w:pPr>
        <w:spacing w:after="0" w:line="0" w:lineRule="atLeast"/>
        <w:ind w:left="20"/>
        <w:rPr>
          <w:rFonts w:ascii="Times New Roman" w:eastAsia="Times New Roman" w:hAnsi="Times New Roman" w:cs="Arial"/>
          <w:i/>
          <w:sz w:val="18"/>
          <w:szCs w:val="20"/>
          <w:lang w:eastAsia="ru-RU"/>
        </w:rPr>
        <w:sectPr w:rsidR="00537B3F" w:rsidRPr="00537B3F">
          <w:pgSz w:w="8400" w:h="11906"/>
          <w:pgMar w:top="1136" w:right="1113" w:bottom="575" w:left="1120" w:header="0" w:footer="0" w:gutter="0"/>
          <w:cols w:space="0" w:equalWidth="0">
            <w:col w:w="6160"/>
          </w:cols>
          <w:docGrid w:linePitch="360"/>
        </w:sectPr>
      </w:pPr>
    </w:p>
    <w:p w14:paraId="0E200807" w14:textId="77777777" w:rsidR="00537B3F" w:rsidRPr="00537B3F" w:rsidRDefault="00537B3F" w:rsidP="00537B3F">
      <w:pPr>
        <w:spacing w:after="0" w:line="33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DE0A5EB" w14:textId="77777777" w:rsidR="00537B3F" w:rsidRPr="00537B3F" w:rsidRDefault="00537B3F" w:rsidP="00537B3F">
      <w:pPr>
        <w:tabs>
          <w:tab w:val="left" w:pos="5920"/>
        </w:tabs>
        <w:spacing w:after="0" w:line="0" w:lineRule="atLeast"/>
        <w:ind w:left="20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537B3F">
        <w:rPr>
          <w:rFonts w:ascii="Times New Roman" w:eastAsia="Times New Roman" w:hAnsi="Times New Roman" w:cs="Arial"/>
          <w:b/>
          <w:sz w:val="16"/>
          <w:szCs w:val="20"/>
          <w:lang w:eastAsia="ru-RU"/>
        </w:rPr>
        <w:t xml:space="preserve">- © </w:t>
      </w:r>
      <w:r w:rsidRPr="00537B3F">
        <w:rPr>
          <w:rFonts w:ascii="Arial" w:eastAsia="Arial" w:hAnsi="Arial" w:cs="Arial"/>
          <w:b/>
          <w:sz w:val="16"/>
          <w:szCs w:val="20"/>
          <w:lang w:eastAsia="ru-RU"/>
        </w:rPr>
        <w:t>ПУЕТ</w:t>
      </w:r>
      <w:r w:rsidRPr="00537B3F">
        <w:rPr>
          <w:rFonts w:ascii="Times New Roman" w:eastAsia="Times New Roman" w:hAnsi="Times New Roman" w:cs="Arial"/>
          <w:b/>
          <w:sz w:val="16"/>
          <w:szCs w:val="20"/>
          <w:lang w:eastAsia="ru-RU"/>
        </w:rPr>
        <w:t xml:space="preserve"> -</w:t>
      </w:r>
      <w:r w:rsidRPr="00537B3F">
        <w:rPr>
          <w:rFonts w:ascii="Times New Roman" w:eastAsia="Times New Roman" w:hAnsi="Times New Roman" w:cs="Arial"/>
          <w:sz w:val="20"/>
          <w:szCs w:val="20"/>
          <w:lang w:eastAsia="ru-RU"/>
        </w:rPr>
        <w:tab/>
        <w:t>31</w:t>
      </w:r>
    </w:p>
    <w:p w14:paraId="2E4A1D1C" w14:textId="77777777" w:rsidR="00537B3F" w:rsidRPr="00537B3F" w:rsidRDefault="00537B3F" w:rsidP="00537B3F">
      <w:pPr>
        <w:tabs>
          <w:tab w:val="left" w:pos="5920"/>
        </w:tabs>
        <w:spacing w:after="0" w:line="0" w:lineRule="atLeast"/>
        <w:ind w:left="20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537B3F" w:rsidRPr="00537B3F">
          <w:type w:val="continuous"/>
          <w:pgSz w:w="8400" w:h="11906"/>
          <w:pgMar w:top="1136" w:right="1113" w:bottom="575" w:left="1120" w:header="0" w:footer="0" w:gutter="0"/>
          <w:cols w:space="0" w:equalWidth="0">
            <w:col w:w="6160"/>
          </w:cols>
          <w:docGrid w:linePitch="360"/>
        </w:sectPr>
      </w:pPr>
    </w:p>
    <w:p w14:paraId="6C4B9502" w14:textId="77777777" w:rsidR="00537B3F" w:rsidRPr="00537B3F" w:rsidRDefault="00537B3F" w:rsidP="00537B3F">
      <w:pPr>
        <w:numPr>
          <w:ilvl w:val="0"/>
          <w:numId w:val="2"/>
        </w:numPr>
        <w:tabs>
          <w:tab w:val="left" w:pos="527"/>
        </w:tabs>
        <w:spacing w:after="0" w:line="251" w:lineRule="auto"/>
        <w:jc w:val="both"/>
        <w:rPr>
          <w:rFonts w:ascii="Times New Roman" w:eastAsia="Times New Roman" w:hAnsi="Times New Roman" w:cs="Arial"/>
          <w:szCs w:val="20"/>
          <w:lang w:eastAsia="ru-RU"/>
        </w:rPr>
      </w:pPr>
      <w:bookmarkStart w:id="3" w:name="page32"/>
      <w:bookmarkEnd w:id="3"/>
      <w:r w:rsidRPr="00537B3F">
        <w:rPr>
          <w:rFonts w:ascii="Times New Roman" w:eastAsia="Times New Roman" w:hAnsi="Times New Roman" w:cs="Arial"/>
          <w:szCs w:val="20"/>
          <w:lang w:eastAsia="ru-RU"/>
        </w:rPr>
        <w:lastRenderedPageBreak/>
        <w:t>наведених даних (табл. 2) бачимо, що найбільший кое-фіцієнт використання вантажопідйомності має самоскид КамАЗ 53215 «Ставр» (0,8) та Ford Cargo 2535F AGRO (0,62),</w:t>
      </w:r>
    </w:p>
    <w:p w14:paraId="2AA065C3" w14:textId="77777777" w:rsidR="00537B3F" w:rsidRPr="00537B3F" w:rsidRDefault="00537B3F" w:rsidP="00537B3F">
      <w:pPr>
        <w:spacing w:after="0" w:line="8" w:lineRule="exact"/>
        <w:rPr>
          <w:rFonts w:ascii="Times New Roman" w:eastAsia="Times New Roman" w:hAnsi="Times New Roman" w:cs="Arial"/>
          <w:szCs w:val="20"/>
          <w:lang w:eastAsia="ru-RU"/>
        </w:rPr>
      </w:pPr>
    </w:p>
    <w:p w14:paraId="666CC361" w14:textId="77777777" w:rsidR="00537B3F" w:rsidRPr="00537B3F" w:rsidRDefault="00537B3F" w:rsidP="00537B3F">
      <w:pPr>
        <w:spacing w:after="0" w:line="0" w:lineRule="atLeast"/>
        <w:ind w:left="7"/>
        <w:rPr>
          <w:rFonts w:ascii="Times New Roman" w:eastAsia="Times New Roman" w:hAnsi="Times New Roman" w:cs="Arial"/>
          <w:szCs w:val="20"/>
          <w:lang w:eastAsia="ru-RU"/>
        </w:rPr>
      </w:pPr>
      <w:r w:rsidRPr="00537B3F">
        <w:rPr>
          <w:rFonts w:ascii="Times New Roman" w:eastAsia="Times New Roman" w:hAnsi="Times New Roman" w:cs="Arial"/>
          <w:szCs w:val="20"/>
          <w:lang w:eastAsia="ru-RU"/>
        </w:rPr>
        <w:t>МАЗ-555102-4227 (0,6).</w:t>
      </w:r>
    </w:p>
    <w:p w14:paraId="75903C66" w14:textId="77777777" w:rsidR="00537B3F" w:rsidRPr="00537B3F" w:rsidRDefault="00537B3F" w:rsidP="00537B3F">
      <w:pPr>
        <w:spacing w:after="0" w:line="29" w:lineRule="exact"/>
        <w:rPr>
          <w:rFonts w:ascii="Times New Roman" w:eastAsia="Times New Roman" w:hAnsi="Times New Roman" w:cs="Arial"/>
          <w:szCs w:val="20"/>
          <w:lang w:eastAsia="ru-RU"/>
        </w:rPr>
      </w:pPr>
    </w:p>
    <w:p w14:paraId="3969FEEE" w14:textId="77777777" w:rsidR="00537B3F" w:rsidRPr="00537B3F" w:rsidRDefault="00537B3F" w:rsidP="00537B3F">
      <w:pPr>
        <w:spacing w:after="0" w:line="251" w:lineRule="auto"/>
        <w:ind w:left="7" w:firstLine="283"/>
        <w:jc w:val="both"/>
        <w:rPr>
          <w:rFonts w:ascii="Times New Roman" w:eastAsia="Times New Roman" w:hAnsi="Times New Roman" w:cs="Arial"/>
          <w:szCs w:val="20"/>
          <w:lang w:eastAsia="ru-RU"/>
        </w:rPr>
      </w:pPr>
      <w:r w:rsidRPr="00537B3F">
        <w:rPr>
          <w:rFonts w:ascii="Times New Roman" w:eastAsia="Times New Roman" w:hAnsi="Times New Roman" w:cs="Arial"/>
          <w:szCs w:val="20"/>
          <w:lang w:eastAsia="ru-RU"/>
        </w:rPr>
        <w:t>Приведений модельний ряд визначає найбільш економічні марки за показником питомих витрат палива на 1 т-км. Ними є КамАЗ 53215 «Ставр» (0,043 л/т-км) та Ford Cargo 2535F AGRO</w:t>
      </w:r>
    </w:p>
    <w:p w14:paraId="3265BD43" w14:textId="77777777" w:rsidR="00537B3F" w:rsidRPr="00537B3F" w:rsidRDefault="00537B3F" w:rsidP="00537B3F">
      <w:pPr>
        <w:spacing w:after="0" w:line="19" w:lineRule="exact"/>
        <w:rPr>
          <w:rFonts w:ascii="Times New Roman" w:eastAsia="Times New Roman" w:hAnsi="Times New Roman" w:cs="Arial"/>
          <w:szCs w:val="20"/>
          <w:lang w:eastAsia="ru-RU"/>
        </w:rPr>
      </w:pPr>
    </w:p>
    <w:p w14:paraId="041A9427" w14:textId="77777777" w:rsidR="00537B3F" w:rsidRPr="00537B3F" w:rsidRDefault="00537B3F" w:rsidP="00537B3F">
      <w:pPr>
        <w:spacing w:after="0" w:line="244" w:lineRule="auto"/>
        <w:ind w:left="7"/>
        <w:rPr>
          <w:rFonts w:ascii="Times New Roman" w:eastAsia="Times New Roman" w:hAnsi="Times New Roman" w:cs="Arial"/>
          <w:szCs w:val="20"/>
          <w:lang w:eastAsia="ru-RU"/>
        </w:rPr>
      </w:pPr>
      <w:r w:rsidRPr="00537B3F">
        <w:rPr>
          <w:rFonts w:ascii="Times New Roman" w:eastAsia="Times New Roman" w:hAnsi="Times New Roman" w:cs="Arial"/>
          <w:szCs w:val="20"/>
          <w:lang w:eastAsia="ru-RU"/>
        </w:rPr>
        <w:t>(0,046 л/т-км). Так, за рахунок вибору автомобіля можна скоро-тити витрати палива на одиницю роботи у 3,5 рази.</w:t>
      </w:r>
    </w:p>
    <w:p w14:paraId="0AB2435C" w14:textId="77777777" w:rsidR="00537B3F" w:rsidRPr="00537B3F" w:rsidRDefault="00537B3F" w:rsidP="00537B3F">
      <w:pPr>
        <w:spacing w:after="0" w:line="25" w:lineRule="exact"/>
        <w:rPr>
          <w:rFonts w:ascii="Times New Roman" w:eastAsia="Times New Roman" w:hAnsi="Times New Roman" w:cs="Arial"/>
          <w:szCs w:val="20"/>
          <w:lang w:eastAsia="ru-RU"/>
        </w:rPr>
      </w:pPr>
    </w:p>
    <w:p w14:paraId="73CED3D2" w14:textId="77777777" w:rsidR="00537B3F" w:rsidRPr="00537B3F" w:rsidRDefault="00537B3F" w:rsidP="00537B3F">
      <w:pPr>
        <w:spacing w:after="0" w:line="253" w:lineRule="auto"/>
        <w:ind w:left="7" w:firstLine="283"/>
        <w:jc w:val="both"/>
        <w:rPr>
          <w:rFonts w:ascii="Times New Roman" w:eastAsia="Times New Roman" w:hAnsi="Times New Roman" w:cs="Arial"/>
          <w:szCs w:val="20"/>
          <w:lang w:eastAsia="ru-RU"/>
        </w:rPr>
      </w:pPr>
      <w:r w:rsidRPr="00537B3F">
        <w:rPr>
          <w:rFonts w:ascii="Times New Roman" w:eastAsia="Times New Roman" w:hAnsi="Times New Roman" w:cs="Arial"/>
          <w:szCs w:val="20"/>
          <w:lang w:eastAsia="ru-RU"/>
        </w:rPr>
        <w:t>Дослідження процесу транспортування матеріально-техніч-них ресурсів та насіння соняшника дало змогу визначити три групи факторів, комплексне використання яких дає змогу знизи-ти зокрема енергоємність транспортування насіння соняшника.</w:t>
      </w:r>
    </w:p>
    <w:p w14:paraId="60A1105B" w14:textId="77777777" w:rsidR="00537B3F" w:rsidRPr="00537B3F" w:rsidRDefault="00537B3F" w:rsidP="00537B3F">
      <w:pPr>
        <w:spacing w:after="0" w:line="18" w:lineRule="exact"/>
        <w:rPr>
          <w:rFonts w:ascii="Times New Roman" w:eastAsia="Times New Roman" w:hAnsi="Times New Roman" w:cs="Arial"/>
          <w:szCs w:val="20"/>
          <w:lang w:eastAsia="ru-RU"/>
        </w:rPr>
      </w:pPr>
    </w:p>
    <w:p w14:paraId="1DFD50A5" w14:textId="77777777" w:rsidR="00537B3F" w:rsidRPr="00537B3F" w:rsidRDefault="00537B3F" w:rsidP="00537B3F">
      <w:pPr>
        <w:spacing w:after="0" w:line="251" w:lineRule="auto"/>
        <w:ind w:left="7" w:firstLine="283"/>
        <w:jc w:val="both"/>
        <w:rPr>
          <w:rFonts w:ascii="Times New Roman" w:eastAsia="Times New Roman" w:hAnsi="Times New Roman" w:cs="Arial"/>
          <w:szCs w:val="20"/>
          <w:lang w:eastAsia="ru-RU"/>
        </w:rPr>
      </w:pPr>
      <w:r w:rsidRPr="00537B3F">
        <w:rPr>
          <w:rFonts w:ascii="Times New Roman" w:eastAsia="Times New Roman" w:hAnsi="Times New Roman" w:cs="Arial"/>
          <w:szCs w:val="20"/>
          <w:lang w:eastAsia="ru-RU"/>
        </w:rPr>
        <w:t>Отже, за рахунок використання сучасних самоскидів з відпо-відно обладнаними причепами існують значні резерви скоро-чення питомих витрат палива на одиницю транспортної роботи.</w:t>
      </w:r>
    </w:p>
    <w:p w14:paraId="1A0B9EC3" w14:textId="77777777" w:rsidR="00537B3F" w:rsidRPr="00537B3F" w:rsidRDefault="00537B3F" w:rsidP="00537B3F">
      <w:pPr>
        <w:spacing w:after="0" w:line="13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AD669FE" w14:textId="77777777" w:rsidR="00537B3F" w:rsidRPr="00537B3F" w:rsidRDefault="00537B3F" w:rsidP="00537B3F">
      <w:pPr>
        <w:spacing w:after="0" w:line="0" w:lineRule="atLeast"/>
        <w:ind w:right="-6"/>
        <w:jc w:val="center"/>
        <w:rPr>
          <w:rFonts w:ascii="Times New Roman" w:eastAsia="Times New Roman" w:hAnsi="Times New Roman" w:cs="Arial"/>
          <w:b/>
          <w:i/>
          <w:szCs w:val="20"/>
          <w:lang w:eastAsia="ru-RU"/>
        </w:rPr>
      </w:pPr>
      <w:r w:rsidRPr="00537B3F">
        <w:rPr>
          <w:rFonts w:ascii="Times New Roman" w:eastAsia="Times New Roman" w:hAnsi="Times New Roman" w:cs="Arial"/>
          <w:b/>
          <w:i/>
          <w:szCs w:val="20"/>
          <w:lang w:eastAsia="ru-RU"/>
        </w:rPr>
        <w:t>Список використаних інформаційних джерел</w:t>
      </w:r>
    </w:p>
    <w:p w14:paraId="1EAD163C" w14:textId="77777777" w:rsidR="00537B3F" w:rsidRPr="00537B3F" w:rsidRDefault="00537B3F" w:rsidP="00537B3F">
      <w:pPr>
        <w:spacing w:after="0" w:line="6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13AB0EB" w14:textId="77777777" w:rsidR="00537B3F" w:rsidRPr="00537B3F" w:rsidRDefault="00537B3F" w:rsidP="00537B3F">
      <w:pPr>
        <w:numPr>
          <w:ilvl w:val="0"/>
          <w:numId w:val="3"/>
        </w:numPr>
        <w:tabs>
          <w:tab w:val="left" w:pos="287"/>
        </w:tabs>
        <w:spacing w:after="0" w:line="254" w:lineRule="auto"/>
        <w:jc w:val="both"/>
        <w:rPr>
          <w:rFonts w:ascii="Times New Roman" w:eastAsia="Times New Roman" w:hAnsi="Times New Roman" w:cs="Arial"/>
          <w:szCs w:val="20"/>
          <w:lang w:eastAsia="ru-RU"/>
        </w:rPr>
      </w:pPr>
      <w:r w:rsidRPr="00537B3F">
        <w:rPr>
          <w:rFonts w:ascii="Times New Roman" w:eastAsia="Times New Roman" w:hAnsi="Times New Roman" w:cs="Arial"/>
          <w:szCs w:val="20"/>
          <w:lang w:eastAsia="ru-RU"/>
        </w:rPr>
        <w:t>Норми продуктивності та витрат палива на перевезенні ван-тажів автомобільним транспортом в агропромисловому комп-лексі / за ред. В. В. Вітвицького – Київ : Український науко-во-дослідний інститут продуктивності агропромислового комплексу, 2002. – 208 с.</w:t>
      </w:r>
    </w:p>
    <w:p w14:paraId="73A21F41" w14:textId="77777777" w:rsidR="00537B3F" w:rsidRPr="00537B3F" w:rsidRDefault="00537B3F" w:rsidP="00537B3F">
      <w:pPr>
        <w:spacing w:after="0" w:line="15" w:lineRule="exact"/>
        <w:rPr>
          <w:rFonts w:ascii="Times New Roman" w:eastAsia="Times New Roman" w:hAnsi="Times New Roman" w:cs="Arial"/>
          <w:szCs w:val="20"/>
          <w:lang w:eastAsia="ru-RU"/>
        </w:rPr>
      </w:pPr>
    </w:p>
    <w:p w14:paraId="2D95F26E" w14:textId="77777777" w:rsidR="00537B3F" w:rsidRPr="00537B3F" w:rsidRDefault="00537B3F" w:rsidP="00537B3F">
      <w:pPr>
        <w:numPr>
          <w:ilvl w:val="0"/>
          <w:numId w:val="3"/>
        </w:numPr>
        <w:tabs>
          <w:tab w:val="left" w:pos="287"/>
        </w:tabs>
        <w:spacing w:after="0" w:line="253" w:lineRule="auto"/>
        <w:jc w:val="both"/>
        <w:rPr>
          <w:rFonts w:ascii="Times New Roman" w:eastAsia="Times New Roman" w:hAnsi="Times New Roman" w:cs="Arial"/>
          <w:szCs w:val="20"/>
          <w:lang w:eastAsia="ru-RU"/>
        </w:rPr>
      </w:pPr>
      <w:r w:rsidRPr="00537B3F">
        <w:rPr>
          <w:rFonts w:ascii="Times New Roman" w:eastAsia="Times New Roman" w:hAnsi="Times New Roman" w:cs="Arial"/>
          <w:szCs w:val="20"/>
          <w:lang w:eastAsia="ru-RU"/>
        </w:rPr>
        <w:t>Перебийніс В. І. Транспортний менеджмент і транспортний маркетинг виробничо-комерційної діяльності : монографія / В. І. Перебийніс, Л. М. Болдирєва, О. В. Перебийніс. – Пол-тава : РВВ ПУСКУ, 2009. – 201 с.</w:t>
      </w:r>
    </w:p>
    <w:p w14:paraId="6C823C80" w14:textId="77777777" w:rsidR="00537B3F" w:rsidRPr="00537B3F" w:rsidRDefault="00537B3F" w:rsidP="00537B3F">
      <w:pPr>
        <w:spacing w:after="0" w:line="18" w:lineRule="exact"/>
        <w:rPr>
          <w:rFonts w:ascii="Times New Roman" w:eastAsia="Times New Roman" w:hAnsi="Times New Roman" w:cs="Arial"/>
          <w:szCs w:val="20"/>
          <w:lang w:eastAsia="ru-RU"/>
        </w:rPr>
      </w:pPr>
    </w:p>
    <w:p w14:paraId="5B57F2D5" w14:textId="77777777" w:rsidR="00537B3F" w:rsidRPr="00537B3F" w:rsidRDefault="00537B3F" w:rsidP="00537B3F">
      <w:pPr>
        <w:numPr>
          <w:ilvl w:val="0"/>
          <w:numId w:val="3"/>
        </w:numPr>
        <w:tabs>
          <w:tab w:val="left" w:pos="287"/>
        </w:tabs>
        <w:spacing w:after="0" w:line="252" w:lineRule="auto"/>
        <w:jc w:val="both"/>
        <w:rPr>
          <w:rFonts w:ascii="Times New Roman" w:eastAsia="Times New Roman" w:hAnsi="Times New Roman" w:cs="Arial"/>
          <w:szCs w:val="20"/>
          <w:lang w:eastAsia="ru-RU"/>
        </w:rPr>
      </w:pPr>
      <w:r w:rsidRPr="00537B3F">
        <w:rPr>
          <w:rFonts w:ascii="Times New Roman" w:eastAsia="Times New Roman" w:hAnsi="Times New Roman" w:cs="Arial"/>
          <w:szCs w:val="20"/>
          <w:lang w:eastAsia="ru-RU"/>
        </w:rPr>
        <w:t>Перебийніс В. І. Транспортно-логістичні системи підпри-ємств: формування та функціонування : монографія / В. І. Пе-ребийніс, О. В. Перебийніс – Полтава : РВВ ПУСКУ, 2005. –</w:t>
      </w:r>
    </w:p>
    <w:p w14:paraId="580BCACA" w14:textId="77777777" w:rsidR="00537B3F" w:rsidRPr="00537B3F" w:rsidRDefault="00537B3F" w:rsidP="00537B3F">
      <w:pPr>
        <w:spacing w:after="0" w:line="5" w:lineRule="exact"/>
        <w:rPr>
          <w:rFonts w:ascii="Times New Roman" w:eastAsia="Times New Roman" w:hAnsi="Times New Roman" w:cs="Arial"/>
          <w:szCs w:val="20"/>
          <w:lang w:eastAsia="ru-RU"/>
        </w:rPr>
      </w:pPr>
    </w:p>
    <w:p w14:paraId="48642401" w14:textId="77777777" w:rsidR="00EA4F45" w:rsidRDefault="00EA4F45">
      <w:bookmarkStart w:id="4" w:name="_GoBack"/>
      <w:bookmarkEnd w:id="4"/>
    </w:p>
    <w:sectPr w:rsidR="00EA4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B"/>
    <w:multiLevelType w:val="hybridMultilevel"/>
    <w:tmpl w:val="72AA4420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1C"/>
    <w:multiLevelType w:val="hybridMultilevel"/>
    <w:tmpl w:val="135B8110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1D"/>
    <w:multiLevelType w:val="hybridMultilevel"/>
    <w:tmpl w:val="FA5C52BA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097"/>
    <w:rsid w:val="000F3D0E"/>
    <w:rsid w:val="00537B3F"/>
    <w:rsid w:val="00C50097"/>
    <w:rsid w:val="00EA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793DB-DE6B-444B-8BE9-8D90F885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1170</Words>
  <Characters>6674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 Пасічник</dc:creator>
  <cp:keywords/>
  <dc:description/>
  <cp:lastModifiedBy>Віктор Пасічник</cp:lastModifiedBy>
  <cp:revision>2</cp:revision>
  <dcterms:created xsi:type="dcterms:W3CDTF">2018-05-16T15:09:00Z</dcterms:created>
  <dcterms:modified xsi:type="dcterms:W3CDTF">2018-05-16T15:10:00Z</dcterms:modified>
</cp:coreProperties>
</file>