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D4" w:rsidRPr="00E31ED4" w:rsidRDefault="00E31ED4" w:rsidP="00E31ED4">
      <w:pPr>
        <w:spacing w:line="240" w:lineRule="auto"/>
        <w:ind w:firstLine="284"/>
        <w:rPr>
          <w:rFonts w:ascii="Times New Roman" w:hAnsi="Times New Roman" w:cs="Times New Roman"/>
          <w:i/>
          <w:sz w:val="28"/>
          <w:szCs w:val="28"/>
        </w:rPr>
      </w:pPr>
      <w:r w:rsidRPr="00E31ED4">
        <w:rPr>
          <w:rFonts w:ascii="Times New Roman" w:hAnsi="Times New Roman" w:cs="Times New Roman"/>
          <w:i/>
          <w:sz w:val="28"/>
          <w:szCs w:val="28"/>
        </w:rPr>
        <w:t>Рибалко-Рак Леся Андріївна,</w:t>
      </w:r>
    </w:p>
    <w:p w:rsidR="00E31ED4" w:rsidRDefault="00E31ED4" w:rsidP="00E31ED4">
      <w:pPr>
        <w:spacing w:line="240" w:lineRule="auto"/>
        <w:ind w:firstLine="284"/>
        <w:rPr>
          <w:rFonts w:ascii="Times New Roman" w:hAnsi="Times New Roman" w:cs="Times New Roman"/>
          <w:i/>
          <w:sz w:val="28"/>
          <w:szCs w:val="28"/>
        </w:rPr>
      </w:pPr>
      <w:r w:rsidRPr="00E31ED4">
        <w:rPr>
          <w:rFonts w:ascii="Times New Roman" w:hAnsi="Times New Roman" w:cs="Times New Roman"/>
          <w:i/>
          <w:sz w:val="28"/>
          <w:szCs w:val="28"/>
        </w:rPr>
        <w:t xml:space="preserve">канд. </w:t>
      </w:r>
      <w:proofErr w:type="spellStart"/>
      <w:r w:rsidRPr="00E31ED4">
        <w:rPr>
          <w:rFonts w:ascii="Times New Roman" w:hAnsi="Times New Roman" w:cs="Times New Roman"/>
          <w:i/>
          <w:sz w:val="28"/>
          <w:szCs w:val="28"/>
        </w:rPr>
        <w:t>екон</w:t>
      </w:r>
      <w:proofErr w:type="spellEnd"/>
      <w:r w:rsidRPr="00E31ED4">
        <w:rPr>
          <w:rFonts w:ascii="Times New Roman" w:hAnsi="Times New Roman" w:cs="Times New Roman"/>
          <w:i/>
          <w:sz w:val="28"/>
          <w:szCs w:val="28"/>
        </w:rPr>
        <w:t>.  наук, доцент, доцент кафедри менеджменту, ВНЗ Укоопспілки «Полтавський університет економіки і торгівлі» (м. Полтава, Україна)</w:t>
      </w:r>
    </w:p>
    <w:p w:rsidR="00E31ED4" w:rsidRPr="00E31ED4" w:rsidRDefault="00E31ED4" w:rsidP="00E31ED4">
      <w:pPr>
        <w:spacing w:line="240" w:lineRule="auto"/>
        <w:ind w:firstLine="284"/>
        <w:rPr>
          <w:rFonts w:ascii="Times New Roman" w:hAnsi="Times New Roman" w:cs="Times New Roman"/>
          <w:i/>
          <w:sz w:val="28"/>
          <w:szCs w:val="28"/>
        </w:rPr>
      </w:pPr>
      <w:proofErr w:type="spellStart"/>
      <w:r w:rsidRPr="00E31ED4">
        <w:rPr>
          <w:rFonts w:ascii="Times New Roman" w:hAnsi="Times New Roman" w:cs="Times New Roman"/>
          <w:i/>
          <w:sz w:val="28"/>
          <w:szCs w:val="28"/>
        </w:rPr>
        <w:t>Гусаковська</w:t>
      </w:r>
      <w:proofErr w:type="spellEnd"/>
      <w:r w:rsidRPr="00E31ED4">
        <w:rPr>
          <w:rFonts w:ascii="Times New Roman" w:hAnsi="Times New Roman" w:cs="Times New Roman"/>
          <w:i/>
          <w:sz w:val="28"/>
          <w:szCs w:val="28"/>
        </w:rPr>
        <w:t xml:space="preserve"> Тетяна Олександрівна,</w:t>
      </w:r>
    </w:p>
    <w:p w:rsidR="00E31ED4" w:rsidRPr="00E31ED4" w:rsidRDefault="00E31ED4" w:rsidP="00E31ED4">
      <w:pPr>
        <w:spacing w:line="240" w:lineRule="auto"/>
        <w:ind w:firstLine="284"/>
        <w:rPr>
          <w:rFonts w:ascii="Times New Roman" w:hAnsi="Times New Roman" w:cs="Times New Roman"/>
          <w:i/>
          <w:sz w:val="28"/>
          <w:szCs w:val="28"/>
        </w:rPr>
      </w:pPr>
      <w:r w:rsidRPr="00E31ED4">
        <w:rPr>
          <w:rFonts w:ascii="Times New Roman" w:hAnsi="Times New Roman" w:cs="Times New Roman"/>
          <w:i/>
          <w:sz w:val="28"/>
          <w:szCs w:val="28"/>
        </w:rPr>
        <w:t xml:space="preserve">канд. </w:t>
      </w:r>
      <w:proofErr w:type="spellStart"/>
      <w:r w:rsidRPr="00E31ED4">
        <w:rPr>
          <w:rFonts w:ascii="Times New Roman" w:hAnsi="Times New Roman" w:cs="Times New Roman"/>
          <w:i/>
          <w:sz w:val="28"/>
          <w:szCs w:val="28"/>
        </w:rPr>
        <w:t>екон</w:t>
      </w:r>
      <w:proofErr w:type="spellEnd"/>
      <w:r w:rsidRPr="00E31ED4">
        <w:rPr>
          <w:rFonts w:ascii="Times New Roman" w:hAnsi="Times New Roman" w:cs="Times New Roman"/>
          <w:i/>
          <w:sz w:val="28"/>
          <w:szCs w:val="28"/>
        </w:rPr>
        <w:t>.  наук, доцент, доцент кафедри менеджменту, ВНЗ Укоопспілки «Полтавський університет економіки і торгівлі» (м. Полтава, Україна)</w:t>
      </w:r>
    </w:p>
    <w:p w:rsidR="00E31ED4" w:rsidRPr="00E31ED4" w:rsidRDefault="00E31ED4" w:rsidP="00E31ED4">
      <w:pPr>
        <w:spacing w:line="240" w:lineRule="auto"/>
        <w:ind w:firstLine="284"/>
        <w:rPr>
          <w:rFonts w:ascii="Times New Roman" w:hAnsi="Times New Roman" w:cs="Times New Roman"/>
          <w:i/>
          <w:sz w:val="28"/>
          <w:szCs w:val="28"/>
        </w:rPr>
      </w:pPr>
      <w:r w:rsidRPr="00E31ED4">
        <w:rPr>
          <w:rFonts w:ascii="Times New Roman" w:hAnsi="Times New Roman" w:cs="Times New Roman"/>
          <w:i/>
          <w:sz w:val="28"/>
          <w:szCs w:val="28"/>
        </w:rPr>
        <w:t>Поставна Лариса Петрівна,</w:t>
      </w:r>
    </w:p>
    <w:p w:rsidR="00E31ED4" w:rsidRPr="00E31ED4" w:rsidRDefault="00E31ED4" w:rsidP="00E31ED4">
      <w:pPr>
        <w:spacing w:line="240" w:lineRule="auto"/>
        <w:ind w:firstLine="284"/>
        <w:rPr>
          <w:rFonts w:ascii="Times New Roman" w:hAnsi="Times New Roman" w:cs="Times New Roman"/>
          <w:i/>
          <w:sz w:val="28"/>
          <w:szCs w:val="28"/>
        </w:rPr>
      </w:pPr>
      <w:r w:rsidRPr="00E31ED4">
        <w:rPr>
          <w:rFonts w:ascii="Times New Roman" w:hAnsi="Times New Roman" w:cs="Times New Roman"/>
          <w:i/>
          <w:sz w:val="28"/>
          <w:szCs w:val="28"/>
        </w:rPr>
        <w:t>аспірант кафедри менеджменту,</w:t>
      </w:r>
      <w:r>
        <w:rPr>
          <w:rFonts w:ascii="Times New Roman" w:hAnsi="Times New Roman" w:cs="Times New Roman"/>
          <w:i/>
          <w:sz w:val="28"/>
          <w:szCs w:val="28"/>
        </w:rPr>
        <w:t xml:space="preserve"> </w:t>
      </w:r>
      <w:r w:rsidRPr="00E31ED4">
        <w:rPr>
          <w:rFonts w:ascii="Times New Roman" w:hAnsi="Times New Roman" w:cs="Times New Roman"/>
          <w:i/>
          <w:sz w:val="28"/>
          <w:szCs w:val="28"/>
        </w:rPr>
        <w:t>ВНЗ Укоопспілки «Полтавський університет економіки і торгівлі» (м. Полтава, Україна)</w:t>
      </w:r>
    </w:p>
    <w:p w:rsidR="00E31ED4" w:rsidRDefault="00E31ED4" w:rsidP="0092750B">
      <w:pPr>
        <w:spacing w:line="240" w:lineRule="auto"/>
        <w:ind w:firstLine="720"/>
        <w:rPr>
          <w:rFonts w:ascii="Times New Roman" w:hAnsi="Times New Roman" w:cs="Times New Roman"/>
          <w:sz w:val="28"/>
          <w:szCs w:val="28"/>
        </w:rPr>
      </w:pPr>
    </w:p>
    <w:p w:rsidR="007D61EF" w:rsidRDefault="007D61EF" w:rsidP="007D61EF">
      <w:pPr>
        <w:spacing w:line="240" w:lineRule="auto"/>
        <w:ind w:firstLine="720"/>
        <w:jc w:val="center"/>
        <w:rPr>
          <w:rFonts w:ascii="Times New Roman" w:hAnsi="Times New Roman" w:cs="Times New Roman"/>
          <w:iCs/>
          <w:sz w:val="28"/>
          <w:szCs w:val="28"/>
        </w:rPr>
      </w:pPr>
      <w:r>
        <w:rPr>
          <w:rFonts w:ascii="Times New Roman" w:hAnsi="Times New Roman" w:cs="Times New Roman"/>
          <w:sz w:val="28"/>
          <w:szCs w:val="28"/>
        </w:rPr>
        <w:t xml:space="preserve">СПОЖИВЧА КООПЕРАЦІЯ В УМОВАХ ГЛОБАЛІЗАЦІЇ: ОБҐРУНТУВАННЯ ПРОЕКТУВАННЯ СИСТЕМИ УПРАВЛІННЯ ЯКІСТЮ ВІДПОВІДНО ДО МІЖНАРОДНОГО СТАНДАРТУ </w:t>
      </w:r>
      <w:r>
        <w:rPr>
          <w:rFonts w:ascii="Times New Roman" w:hAnsi="Times New Roman" w:cs="Times New Roman"/>
          <w:iCs/>
          <w:sz w:val="28"/>
          <w:szCs w:val="28"/>
        </w:rPr>
        <w:t>ISO</w:t>
      </w:r>
    </w:p>
    <w:p w:rsidR="007D61EF" w:rsidRDefault="007D61EF" w:rsidP="0092750B">
      <w:pPr>
        <w:spacing w:line="240" w:lineRule="auto"/>
        <w:ind w:firstLine="720"/>
        <w:rPr>
          <w:rFonts w:ascii="Times New Roman" w:hAnsi="Times New Roman" w:cs="Times New Roman"/>
          <w:sz w:val="28"/>
          <w:szCs w:val="28"/>
        </w:rPr>
      </w:pPr>
    </w:p>
    <w:p w:rsidR="0092750B" w:rsidRPr="0092750B" w:rsidRDefault="0092750B" w:rsidP="0092750B">
      <w:pPr>
        <w:spacing w:line="240" w:lineRule="auto"/>
        <w:ind w:firstLine="720"/>
        <w:rPr>
          <w:rFonts w:ascii="Times New Roman" w:hAnsi="Times New Roman" w:cs="Times New Roman"/>
          <w:sz w:val="28"/>
          <w:szCs w:val="28"/>
        </w:rPr>
      </w:pPr>
      <w:r w:rsidRPr="0092750B">
        <w:rPr>
          <w:rFonts w:ascii="Times New Roman" w:hAnsi="Times New Roman" w:cs="Times New Roman"/>
          <w:sz w:val="28"/>
          <w:szCs w:val="28"/>
        </w:rPr>
        <w:t xml:space="preserve">Споживча кооперація України, що виникла ще в 60-ті рр. ХІХ ст., є вагомою кооперативною організацією у складі Міжнародного кооперативного альянсу з жовтня 1992 р. Теоретичними передумовами розвитку споживчої кооперації у державі стали відомі у світовій практиці дослідження основоположників кооперативного руху: Роберта Оуена, англійського соціаліста-утопіста, який першим запропонував найманим робітникам, службовцям створювати кооперативи задля покращення умов праці та життя; Шарля Фур’є, французького соціаліста, який відстоював доцільність кооперації у промисловості та сільському господарстві; </w:t>
      </w:r>
      <w:proofErr w:type="spellStart"/>
      <w:r w:rsidRPr="0092750B">
        <w:rPr>
          <w:rFonts w:ascii="Times New Roman" w:hAnsi="Times New Roman" w:cs="Times New Roman"/>
          <w:sz w:val="28"/>
          <w:szCs w:val="28"/>
        </w:rPr>
        <w:t>Фердинанда</w:t>
      </w:r>
      <w:proofErr w:type="spellEnd"/>
      <w:r w:rsidRPr="0092750B">
        <w:rPr>
          <w:rFonts w:ascii="Times New Roman" w:hAnsi="Times New Roman" w:cs="Times New Roman"/>
          <w:sz w:val="28"/>
          <w:szCs w:val="28"/>
        </w:rPr>
        <w:t xml:space="preserve"> Лассаля, німецького соціаліста, що пропагував створення робітниками власних виробничих асоціацій. Підтримці кооперативної ідеї присвячено праці Є. Бернштейна, Ж.</w:t>
      </w:r>
      <w:r>
        <w:rPr>
          <w:rFonts w:ascii="Times New Roman" w:hAnsi="Times New Roman" w:cs="Times New Roman"/>
          <w:sz w:val="28"/>
          <w:szCs w:val="28"/>
          <w:lang w:val="ru-RU"/>
        </w:rPr>
        <w:t xml:space="preserve"> </w:t>
      </w:r>
      <w:proofErr w:type="spellStart"/>
      <w:r w:rsidRPr="0092750B">
        <w:rPr>
          <w:rFonts w:ascii="Times New Roman" w:hAnsi="Times New Roman" w:cs="Times New Roman"/>
          <w:sz w:val="28"/>
          <w:szCs w:val="28"/>
        </w:rPr>
        <w:t>Жореса</w:t>
      </w:r>
      <w:proofErr w:type="spellEnd"/>
      <w:r w:rsidRPr="0092750B">
        <w:rPr>
          <w:rFonts w:ascii="Times New Roman" w:hAnsi="Times New Roman" w:cs="Times New Roman"/>
          <w:sz w:val="28"/>
          <w:szCs w:val="28"/>
        </w:rPr>
        <w:t xml:space="preserve">, Дж. </w:t>
      </w:r>
      <w:proofErr w:type="spellStart"/>
      <w:r w:rsidRPr="0092750B">
        <w:rPr>
          <w:rFonts w:ascii="Times New Roman" w:hAnsi="Times New Roman" w:cs="Times New Roman"/>
          <w:sz w:val="28"/>
          <w:szCs w:val="28"/>
        </w:rPr>
        <w:t>Гелбрейта</w:t>
      </w:r>
      <w:proofErr w:type="spellEnd"/>
      <w:r w:rsidRPr="0092750B">
        <w:rPr>
          <w:rFonts w:ascii="Times New Roman" w:hAnsi="Times New Roman" w:cs="Times New Roman"/>
          <w:sz w:val="28"/>
          <w:szCs w:val="28"/>
        </w:rPr>
        <w:t xml:space="preserve">, Ш. </w:t>
      </w:r>
      <w:proofErr w:type="spellStart"/>
      <w:r w:rsidRPr="0092750B">
        <w:rPr>
          <w:rFonts w:ascii="Times New Roman" w:hAnsi="Times New Roman" w:cs="Times New Roman"/>
          <w:sz w:val="28"/>
          <w:szCs w:val="28"/>
        </w:rPr>
        <w:t>Жида</w:t>
      </w:r>
      <w:proofErr w:type="spellEnd"/>
      <w:r w:rsidRPr="0092750B">
        <w:rPr>
          <w:rFonts w:ascii="Times New Roman" w:hAnsi="Times New Roman" w:cs="Times New Roman"/>
          <w:sz w:val="28"/>
          <w:szCs w:val="28"/>
        </w:rPr>
        <w:t xml:space="preserve">, С. </w:t>
      </w:r>
      <w:proofErr w:type="spellStart"/>
      <w:r w:rsidRPr="0092750B">
        <w:rPr>
          <w:rFonts w:ascii="Times New Roman" w:hAnsi="Times New Roman" w:cs="Times New Roman"/>
          <w:sz w:val="28"/>
          <w:szCs w:val="28"/>
        </w:rPr>
        <w:t>Сімона</w:t>
      </w:r>
      <w:proofErr w:type="spellEnd"/>
      <w:r w:rsidRPr="0092750B">
        <w:rPr>
          <w:rFonts w:ascii="Times New Roman" w:hAnsi="Times New Roman" w:cs="Times New Roman"/>
          <w:sz w:val="28"/>
          <w:szCs w:val="28"/>
        </w:rPr>
        <w:t xml:space="preserve">, К. Маркса, О. </w:t>
      </w:r>
      <w:proofErr w:type="spellStart"/>
      <w:r w:rsidRPr="0092750B">
        <w:rPr>
          <w:rFonts w:ascii="Times New Roman" w:hAnsi="Times New Roman" w:cs="Times New Roman"/>
          <w:sz w:val="28"/>
          <w:szCs w:val="28"/>
        </w:rPr>
        <w:t>Чаянова</w:t>
      </w:r>
      <w:proofErr w:type="spellEnd"/>
      <w:r w:rsidRPr="0092750B">
        <w:rPr>
          <w:rFonts w:ascii="Times New Roman" w:hAnsi="Times New Roman" w:cs="Times New Roman"/>
          <w:sz w:val="28"/>
          <w:szCs w:val="28"/>
        </w:rPr>
        <w:t>.</w:t>
      </w:r>
    </w:p>
    <w:p w:rsidR="0092750B" w:rsidRPr="00337BAC" w:rsidRDefault="0092750B" w:rsidP="0092750B">
      <w:pPr>
        <w:spacing w:line="240" w:lineRule="auto"/>
        <w:ind w:firstLine="567"/>
        <w:rPr>
          <w:rFonts w:ascii="Times New Roman" w:hAnsi="Times New Roman" w:cs="Times New Roman"/>
          <w:sz w:val="28"/>
          <w:szCs w:val="28"/>
        </w:rPr>
      </w:pPr>
      <w:r w:rsidRPr="0092750B">
        <w:rPr>
          <w:rFonts w:ascii="Times New Roman" w:hAnsi="Times New Roman" w:cs="Times New Roman"/>
          <w:iCs/>
          <w:sz w:val="28"/>
          <w:szCs w:val="28"/>
        </w:rPr>
        <w:t>Ринкове середовище</w:t>
      </w:r>
      <w:r>
        <w:rPr>
          <w:rFonts w:ascii="Times New Roman" w:hAnsi="Times New Roman" w:cs="Times New Roman"/>
          <w:iCs/>
          <w:sz w:val="28"/>
          <w:szCs w:val="28"/>
        </w:rPr>
        <w:t>, в якому функціонують</w:t>
      </w:r>
      <w:r w:rsidR="00337BAC">
        <w:rPr>
          <w:rFonts w:ascii="Times New Roman" w:hAnsi="Times New Roman" w:cs="Times New Roman"/>
          <w:iCs/>
          <w:sz w:val="28"/>
          <w:szCs w:val="28"/>
        </w:rPr>
        <w:t xml:space="preserve"> організації і підприємства системи споживчої кооперації,</w:t>
      </w:r>
      <w:r w:rsidRPr="0092750B">
        <w:rPr>
          <w:rFonts w:ascii="Times New Roman" w:hAnsi="Times New Roman" w:cs="Times New Roman"/>
          <w:iCs/>
          <w:sz w:val="28"/>
          <w:szCs w:val="28"/>
        </w:rPr>
        <w:t xml:space="preserve"> вимагає посилення ролі та переорієнтації на сучасні принципи управління якістю,</w:t>
      </w:r>
      <w:r w:rsidR="00337BAC">
        <w:rPr>
          <w:rFonts w:ascii="Times New Roman" w:hAnsi="Times New Roman" w:cs="Times New Roman"/>
          <w:iCs/>
          <w:sz w:val="28"/>
          <w:szCs w:val="28"/>
        </w:rPr>
        <w:t xml:space="preserve"> які задекларовані в міжнародному стандарті серії ISO,</w:t>
      </w:r>
      <w:r w:rsidRPr="0092750B">
        <w:rPr>
          <w:rFonts w:ascii="Times New Roman" w:hAnsi="Times New Roman" w:cs="Times New Roman"/>
          <w:iCs/>
          <w:sz w:val="28"/>
          <w:szCs w:val="28"/>
        </w:rPr>
        <w:t xml:space="preserve"> перегляду концеп</w:t>
      </w:r>
      <w:r w:rsidRPr="0092750B">
        <w:rPr>
          <w:rFonts w:ascii="Times New Roman" w:hAnsi="Times New Roman" w:cs="Times New Roman"/>
          <w:iCs/>
          <w:sz w:val="28"/>
          <w:szCs w:val="28"/>
        </w:rPr>
        <w:softHyphen/>
        <w:t xml:space="preserve">цій управління, застосування нових підходів до оцінки функціонування </w:t>
      </w:r>
      <w:r w:rsidR="00337BAC">
        <w:rPr>
          <w:rFonts w:ascii="Times New Roman" w:hAnsi="Times New Roman" w:cs="Times New Roman"/>
          <w:iCs/>
          <w:sz w:val="28"/>
          <w:szCs w:val="28"/>
        </w:rPr>
        <w:t>соціально-економічних систем</w:t>
      </w:r>
      <w:r w:rsidRPr="0092750B">
        <w:rPr>
          <w:rFonts w:ascii="Times New Roman" w:hAnsi="Times New Roman" w:cs="Times New Roman"/>
          <w:iCs/>
          <w:sz w:val="28"/>
          <w:szCs w:val="28"/>
        </w:rPr>
        <w:t xml:space="preserve">. На підприємствах, організаціях споживчої кооперації повинен функціонувати новий механізм управління якістю, що забезпечить конкурентоспроможність діяльності, яка відповідатиме запитам споживачів, працівників, пайовиків і інших зацікавлених сторін і зможе відповідним чином реагувати на зміни зовнішнього середовища та прогнозувати ці зміни, приймати оптимальні рішення економічної доцільності у напрямку підвищення </w:t>
      </w:r>
      <w:r w:rsidR="00337BAC" w:rsidRPr="0092750B">
        <w:rPr>
          <w:rFonts w:ascii="Times New Roman" w:hAnsi="Times New Roman" w:cs="Times New Roman"/>
          <w:iCs/>
          <w:sz w:val="28"/>
          <w:szCs w:val="28"/>
        </w:rPr>
        <w:t>конкурентоздатності</w:t>
      </w:r>
      <w:r w:rsidRPr="0092750B">
        <w:rPr>
          <w:rFonts w:ascii="Times New Roman" w:hAnsi="Times New Roman" w:cs="Times New Roman"/>
          <w:iCs/>
          <w:sz w:val="28"/>
          <w:szCs w:val="28"/>
        </w:rPr>
        <w:t>.</w:t>
      </w:r>
    </w:p>
    <w:p w:rsidR="0092750B" w:rsidRPr="0092750B" w:rsidRDefault="0092750B" w:rsidP="0092750B">
      <w:pPr>
        <w:spacing w:line="240" w:lineRule="auto"/>
        <w:ind w:firstLine="567"/>
        <w:rPr>
          <w:rFonts w:ascii="Times New Roman" w:hAnsi="Times New Roman" w:cs="Times New Roman"/>
          <w:sz w:val="28"/>
          <w:szCs w:val="28"/>
        </w:rPr>
      </w:pPr>
      <w:r w:rsidRPr="0092750B">
        <w:rPr>
          <w:rFonts w:ascii="Times New Roman" w:hAnsi="Times New Roman" w:cs="Times New Roman"/>
          <w:sz w:val="28"/>
          <w:szCs w:val="28"/>
        </w:rPr>
        <w:t xml:space="preserve">Високий рівень управління якістю дозволить підприємствам і організаціям споживчої кооперації суттєво покращити та оптимізувати свою господарсько-фінансову діяльність, підвищити продуктивність, досягти і стабільно підтримувати високу якість своїх товарів і послуг для задоволення потреб і вимог споживачів, відкрити нові можливості та зберегти вже завойовані сегменти ринку, отримати визнання з боку замовників через процедуру сертифікації, брати участь у тендерах, у тому числі міжнародних, і поставках продукції для державних потреб на вигідних умовах, підвищити конкурентний </w:t>
      </w:r>
      <w:r w:rsidRPr="0092750B">
        <w:rPr>
          <w:rFonts w:ascii="Times New Roman" w:hAnsi="Times New Roman" w:cs="Times New Roman"/>
          <w:sz w:val="28"/>
          <w:szCs w:val="28"/>
        </w:rPr>
        <w:lastRenderedPageBreak/>
        <w:t xml:space="preserve">статус. </w:t>
      </w:r>
    </w:p>
    <w:p w:rsidR="00337BAC" w:rsidRDefault="0092750B" w:rsidP="0092750B">
      <w:pPr>
        <w:spacing w:line="240" w:lineRule="auto"/>
        <w:ind w:firstLine="709"/>
        <w:rPr>
          <w:rFonts w:ascii="Times New Roman" w:hAnsi="Times New Roman" w:cs="Times New Roman"/>
          <w:sz w:val="28"/>
          <w:szCs w:val="28"/>
        </w:rPr>
      </w:pPr>
      <w:r w:rsidRPr="0092750B">
        <w:rPr>
          <w:rFonts w:ascii="Times New Roman" w:hAnsi="Times New Roman" w:cs="Times New Roman"/>
          <w:sz w:val="28"/>
          <w:szCs w:val="28"/>
        </w:rPr>
        <w:t>Оцінивши</w:t>
      </w:r>
      <w:r w:rsidRPr="0092750B">
        <w:rPr>
          <w:rFonts w:ascii="Times New Roman" w:hAnsi="Times New Roman" w:cs="Times New Roman"/>
          <w:b/>
          <w:sz w:val="28"/>
          <w:szCs w:val="28"/>
        </w:rPr>
        <w:t xml:space="preserve"> </w:t>
      </w:r>
      <w:r w:rsidRPr="0092750B">
        <w:rPr>
          <w:rFonts w:ascii="Times New Roman" w:hAnsi="Times New Roman" w:cs="Times New Roman"/>
          <w:sz w:val="28"/>
          <w:szCs w:val="28"/>
        </w:rPr>
        <w:t xml:space="preserve">характерні особливості сучасного управління якістю </w:t>
      </w:r>
      <w:r w:rsidR="00337BAC">
        <w:rPr>
          <w:rFonts w:ascii="Times New Roman" w:hAnsi="Times New Roman" w:cs="Times New Roman"/>
          <w:sz w:val="28"/>
          <w:szCs w:val="28"/>
        </w:rPr>
        <w:t>в системі</w:t>
      </w:r>
      <w:r w:rsidRPr="0092750B">
        <w:rPr>
          <w:rFonts w:ascii="Times New Roman" w:hAnsi="Times New Roman" w:cs="Times New Roman"/>
          <w:sz w:val="28"/>
          <w:szCs w:val="28"/>
        </w:rPr>
        <w:t xml:space="preserve"> споживчої кооперації, можна зробити висновки про практичне виконання переважної більшості функцій управління якістю в процесі функціонування кооперативних підприємств і організацій без застосування системного підходу до  проблеми, що розглядається. Це є резервом удосконалення системи управління підприємств, організацій, за рахунок формування системи управління якістю. </w:t>
      </w:r>
    </w:p>
    <w:p w:rsidR="0092750B" w:rsidRPr="0092750B" w:rsidRDefault="0092750B" w:rsidP="0092750B">
      <w:pPr>
        <w:spacing w:line="240" w:lineRule="auto"/>
        <w:ind w:firstLine="709"/>
        <w:rPr>
          <w:rFonts w:ascii="Times New Roman" w:hAnsi="Times New Roman" w:cs="Times New Roman"/>
          <w:sz w:val="28"/>
          <w:szCs w:val="28"/>
        </w:rPr>
      </w:pPr>
      <w:r w:rsidRPr="0092750B">
        <w:rPr>
          <w:rFonts w:ascii="Times New Roman" w:hAnsi="Times New Roman" w:cs="Times New Roman"/>
          <w:sz w:val="28"/>
          <w:szCs w:val="28"/>
        </w:rPr>
        <w:t xml:space="preserve">Заходи з реалізації даного проекту створять можливості для вдосконалення управління підприємств та організацій </w:t>
      </w:r>
      <w:r w:rsidR="00337BAC">
        <w:rPr>
          <w:rFonts w:ascii="Times New Roman" w:hAnsi="Times New Roman" w:cs="Times New Roman"/>
          <w:sz w:val="28"/>
          <w:szCs w:val="28"/>
        </w:rPr>
        <w:t>системи споживчої кооперації</w:t>
      </w:r>
      <w:r w:rsidRPr="0092750B">
        <w:rPr>
          <w:rFonts w:ascii="Times New Roman" w:hAnsi="Times New Roman" w:cs="Times New Roman"/>
          <w:sz w:val="28"/>
          <w:szCs w:val="28"/>
        </w:rPr>
        <w:t xml:space="preserve"> та підвищення їх конкурентоспроможності на основі критичного аналізу структури управління, що склалася в споживчій кооперації, планування заходів щодо удосконалення структури управління з метою забезпечення її гнучкості та адаптивності до умов функціонування, підвищення відповідальності працівників за виконання своїх посадових обов’язків, удосконалення організації виконання управлінських рішень, виключення дублювання повторних рішень із одних і тих же питань, вивчення професійних думок та пропозицій працівників.</w:t>
      </w:r>
    </w:p>
    <w:p w:rsidR="0092750B" w:rsidRPr="0092750B" w:rsidRDefault="0092750B" w:rsidP="0092750B">
      <w:pPr>
        <w:spacing w:line="240" w:lineRule="auto"/>
        <w:ind w:firstLine="709"/>
        <w:rPr>
          <w:rFonts w:ascii="Times New Roman" w:hAnsi="Times New Roman" w:cs="Times New Roman"/>
          <w:sz w:val="28"/>
          <w:szCs w:val="28"/>
        </w:rPr>
      </w:pPr>
      <w:r w:rsidRPr="0092750B">
        <w:rPr>
          <w:rFonts w:ascii="Times New Roman" w:hAnsi="Times New Roman" w:cs="Times New Roman"/>
          <w:sz w:val="28"/>
          <w:szCs w:val="28"/>
        </w:rPr>
        <w:t xml:space="preserve">Проаналізувавши сучасний стан і характеристику інформаційного забезпечення торгівлі споживчої кооперації у сфері управління якістю, можна зробити висновки про наявність значної </w:t>
      </w:r>
      <w:proofErr w:type="spellStart"/>
      <w:r w:rsidRPr="0092750B">
        <w:rPr>
          <w:rFonts w:ascii="Times New Roman" w:hAnsi="Times New Roman" w:cs="Times New Roman"/>
          <w:sz w:val="28"/>
          <w:szCs w:val="28"/>
        </w:rPr>
        <w:t>документаційної</w:t>
      </w:r>
      <w:proofErr w:type="spellEnd"/>
      <w:r w:rsidRPr="0092750B">
        <w:rPr>
          <w:rFonts w:ascii="Times New Roman" w:hAnsi="Times New Roman" w:cs="Times New Roman"/>
          <w:sz w:val="28"/>
          <w:szCs w:val="28"/>
        </w:rPr>
        <w:t xml:space="preserve"> бази, що береться до уваги кооперативними організаціями та підприємствами. Основна частина відомостей, що складають інформаційне забезпечення, фіксується в документах. На практиці поряд із затвердженими Укоопспілкою документами застосовується безліч довільних форм, які вимагають уніфікації. В посадових інструкціях і положеннях не завжди конкретизовано методи та терміни виконання конкретних робіт, що додатково створює масиви інших організаційних і регламентуючих документів. </w:t>
      </w:r>
    </w:p>
    <w:p w:rsidR="0092750B" w:rsidRPr="0092750B" w:rsidRDefault="0092750B" w:rsidP="0092750B">
      <w:pPr>
        <w:spacing w:line="240" w:lineRule="auto"/>
        <w:ind w:firstLine="720"/>
        <w:rPr>
          <w:rFonts w:ascii="Times New Roman" w:hAnsi="Times New Roman" w:cs="Times New Roman"/>
          <w:sz w:val="28"/>
          <w:szCs w:val="28"/>
        </w:rPr>
      </w:pPr>
      <w:r w:rsidRPr="0092750B">
        <w:rPr>
          <w:rFonts w:ascii="Times New Roman" w:hAnsi="Times New Roman" w:cs="Times New Roman"/>
          <w:sz w:val="28"/>
          <w:szCs w:val="28"/>
        </w:rPr>
        <w:t xml:space="preserve">Формування системи управління якістю, інформаційне забезпечення  відповідно до міжнародних стандартів </w:t>
      </w:r>
      <w:r w:rsidRPr="0092750B">
        <w:rPr>
          <w:rFonts w:ascii="Times New Roman" w:hAnsi="Times New Roman" w:cs="Times New Roman"/>
          <w:sz w:val="28"/>
          <w:szCs w:val="28"/>
          <w:lang w:val="en-US"/>
        </w:rPr>
        <w:t>ISO</w:t>
      </w:r>
      <w:r w:rsidRPr="0092750B">
        <w:rPr>
          <w:rFonts w:ascii="Times New Roman" w:hAnsi="Times New Roman" w:cs="Times New Roman"/>
          <w:sz w:val="28"/>
          <w:szCs w:val="28"/>
        </w:rPr>
        <w:t xml:space="preserve"> створять додаткові можливості для вдосконалення діяльності підприємств, організацій </w:t>
      </w:r>
      <w:r w:rsidR="00337BAC">
        <w:rPr>
          <w:rFonts w:ascii="Times New Roman" w:hAnsi="Times New Roman" w:cs="Times New Roman"/>
          <w:sz w:val="28"/>
          <w:szCs w:val="28"/>
        </w:rPr>
        <w:t>системи</w:t>
      </w:r>
      <w:r w:rsidRPr="0092750B">
        <w:rPr>
          <w:rFonts w:ascii="Times New Roman" w:hAnsi="Times New Roman" w:cs="Times New Roman"/>
          <w:sz w:val="28"/>
          <w:szCs w:val="28"/>
        </w:rPr>
        <w:t xml:space="preserve"> споживчої кооперації за рахунок спрощення процедури створення документів, полегшення сприйняття інформації, яку вони містять, скорочення загальної кількості форм при збереженні необхідної повноти відомостей для прийняття управлінських рішень, забезпечення вільного пошуку документів, створення умов для глибоко вивчення теорії і практики із конкретного питання, стану справ на місцях, пропозицій працівників, досягнення глибокого </w:t>
      </w:r>
      <w:r w:rsidR="00337BAC" w:rsidRPr="0092750B">
        <w:rPr>
          <w:rFonts w:ascii="Times New Roman" w:hAnsi="Times New Roman" w:cs="Times New Roman"/>
          <w:sz w:val="28"/>
          <w:szCs w:val="28"/>
        </w:rPr>
        <w:t>обґрунтування</w:t>
      </w:r>
      <w:r w:rsidRPr="0092750B">
        <w:rPr>
          <w:rFonts w:ascii="Times New Roman" w:hAnsi="Times New Roman" w:cs="Times New Roman"/>
          <w:sz w:val="28"/>
          <w:szCs w:val="28"/>
        </w:rPr>
        <w:t xml:space="preserve"> кожного рішення, що приймається, визначення у всіх випадках термінів, організаційних заходів і персональної відповідальності за його виконання.</w:t>
      </w:r>
    </w:p>
    <w:p w:rsidR="00600FB0" w:rsidRPr="0092750B" w:rsidRDefault="00600FB0" w:rsidP="0092750B">
      <w:pPr>
        <w:spacing w:line="240" w:lineRule="auto"/>
        <w:rPr>
          <w:rFonts w:ascii="Times New Roman" w:hAnsi="Times New Roman" w:cs="Times New Roman"/>
        </w:rPr>
      </w:pPr>
    </w:p>
    <w:sectPr w:rsidR="00600FB0" w:rsidRPr="0092750B" w:rsidSect="0092750B">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50B"/>
    <w:rsid w:val="00337BAC"/>
    <w:rsid w:val="00600FB0"/>
    <w:rsid w:val="007D61EF"/>
    <w:rsid w:val="0092750B"/>
    <w:rsid w:val="00AC4B52"/>
    <w:rsid w:val="00E31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50B"/>
    <w:pPr>
      <w:widowControl w:val="0"/>
      <w:autoSpaceDE w:val="0"/>
      <w:autoSpaceDN w:val="0"/>
      <w:adjustRightInd w:val="0"/>
      <w:spacing w:after="0" w:line="300" w:lineRule="auto"/>
      <w:ind w:firstLine="220"/>
      <w:jc w:val="both"/>
    </w:pPr>
    <w:rPr>
      <w:rFonts w:ascii="Arial" w:eastAsia="Times New Roman" w:hAnsi="Arial" w:cs="Arial"/>
      <w:sz w:val="16"/>
      <w:szCs w:val="1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comp586</dc:creator>
  <cp:keywords/>
  <dc:description/>
  <cp:lastModifiedBy>comp586</cp:lastModifiedBy>
  <cp:revision>3</cp:revision>
  <dcterms:created xsi:type="dcterms:W3CDTF">2016-11-28T14:47:00Z</dcterms:created>
  <dcterms:modified xsi:type="dcterms:W3CDTF">2016-11-28T15:26:00Z</dcterms:modified>
</cp:coreProperties>
</file>