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388" w:rsidRDefault="00BA7388" w:rsidP="00BA7388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i/>
          <w:sz w:val="28"/>
          <w:szCs w:val="28"/>
          <w:lang w:val="uk-UA" w:eastAsia="uk-UA"/>
        </w:rPr>
      </w:pPr>
      <w:bookmarkStart w:id="0" w:name="_GoBack"/>
      <w:bookmarkEnd w:id="0"/>
    </w:p>
    <w:p w:rsidR="002734C6" w:rsidRPr="00F0043F" w:rsidRDefault="002734C6" w:rsidP="00BA7388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i/>
          <w:sz w:val="28"/>
          <w:szCs w:val="28"/>
          <w:lang w:val="uk-UA" w:eastAsia="uk-UA"/>
        </w:rPr>
      </w:pPr>
      <w:r w:rsidRPr="00F0043F">
        <w:rPr>
          <w:rFonts w:ascii="Times New Roman" w:hAnsi="Times New Roman"/>
          <w:b/>
          <w:bCs/>
          <w:i/>
          <w:sz w:val="28"/>
          <w:szCs w:val="28"/>
          <w:lang w:val="uk-UA" w:eastAsia="uk-UA"/>
        </w:rPr>
        <w:t>Тодорова І. С.,</w:t>
      </w:r>
    </w:p>
    <w:p w:rsidR="003122D0" w:rsidRDefault="00E75AE3" w:rsidP="00BA7388">
      <w:pPr>
        <w:spacing w:after="0" w:line="240" w:lineRule="auto"/>
        <w:jc w:val="center"/>
        <w:rPr>
          <w:rFonts w:ascii="Times New Roman" w:hAnsi="Times New Roman"/>
          <w:bCs/>
          <w:i/>
          <w:sz w:val="28"/>
          <w:szCs w:val="28"/>
          <w:lang w:val="uk-UA" w:eastAsia="uk-UA"/>
        </w:rPr>
      </w:pPr>
      <w:r w:rsidRPr="00F0043F">
        <w:rPr>
          <w:rFonts w:ascii="Times New Roman" w:hAnsi="Times New Roman"/>
          <w:bCs/>
          <w:i/>
          <w:sz w:val="28"/>
          <w:szCs w:val="28"/>
          <w:lang w:val="uk-UA" w:eastAsia="uk-UA"/>
        </w:rPr>
        <w:t xml:space="preserve">кандидат </w:t>
      </w:r>
      <w:r w:rsidR="002734C6" w:rsidRPr="00F0043F">
        <w:rPr>
          <w:rFonts w:ascii="Times New Roman" w:hAnsi="Times New Roman"/>
          <w:bCs/>
          <w:i/>
          <w:sz w:val="28"/>
          <w:szCs w:val="28"/>
          <w:lang w:val="uk-UA" w:eastAsia="uk-UA"/>
        </w:rPr>
        <w:t xml:space="preserve">психологічних </w:t>
      </w:r>
      <w:r w:rsidRPr="00F0043F">
        <w:rPr>
          <w:rFonts w:ascii="Times New Roman" w:hAnsi="Times New Roman"/>
          <w:bCs/>
          <w:i/>
          <w:sz w:val="28"/>
          <w:szCs w:val="28"/>
          <w:lang w:val="uk-UA" w:eastAsia="uk-UA"/>
        </w:rPr>
        <w:t>наук,</w:t>
      </w:r>
      <w:r w:rsidR="00B47555">
        <w:rPr>
          <w:rFonts w:ascii="Times New Roman" w:hAnsi="Times New Roman"/>
          <w:bCs/>
          <w:i/>
          <w:sz w:val="28"/>
          <w:szCs w:val="28"/>
          <w:lang w:val="uk-UA" w:eastAsia="uk-UA"/>
        </w:rPr>
        <w:t xml:space="preserve"> </w:t>
      </w:r>
    </w:p>
    <w:p w:rsidR="00E75AE3" w:rsidRPr="00F0043F" w:rsidRDefault="00E75AE3" w:rsidP="00BA7388">
      <w:pPr>
        <w:spacing w:after="0" w:line="240" w:lineRule="auto"/>
        <w:jc w:val="center"/>
        <w:rPr>
          <w:rFonts w:ascii="Times New Roman" w:hAnsi="Times New Roman"/>
          <w:bCs/>
          <w:i/>
          <w:sz w:val="28"/>
          <w:szCs w:val="28"/>
          <w:lang w:val="uk-UA" w:eastAsia="uk-UA"/>
        </w:rPr>
      </w:pPr>
      <w:r w:rsidRPr="00F0043F">
        <w:rPr>
          <w:rFonts w:ascii="Times New Roman" w:hAnsi="Times New Roman"/>
          <w:bCs/>
          <w:i/>
          <w:sz w:val="28"/>
          <w:szCs w:val="28"/>
          <w:lang w:val="uk-UA" w:eastAsia="uk-UA"/>
        </w:rPr>
        <w:t xml:space="preserve">доцент кафедри </w:t>
      </w:r>
      <w:r w:rsidR="002734C6" w:rsidRPr="00F0043F">
        <w:rPr>
          <w:rFonts w:ascii="Times New Roman" w:hAnsi="Times New Roman"/>
          <w:bCs/>
          <w:i/>
          <w:sz w:val="28"/>
          <w:szCs w:val="28"/>
          <w:lang w:val="uk-UA" w:eastAsia="uk-UA"/>
        </w:rPr>
        <w:t>педагогіки та суспільних наук</w:t>
      </w:r>
    </w:p>
    <w:p w:rsidR="00E75AE3" w:rsidRPr="00F0043F" w:rsidRDefault="00FB7ED2" w:rsidP="00BA7388">
      <w:pPr>
        <w:spacing w:after="0" w:line="240" w:lineRule="auto"/>
        <w:jc w:val="center"/>
        <w:rPr>
          <w:rFonts w:ascii="Times New Roman" w:hAnsi="Times New Roman"/>
          <w:bCs/>
          <w:i/>
          <w:sz w:val="28"/>
          <w:szCs w:val="28"/>
          <w:lang w:val="uk-UA" w:eastAsia="uk-UA"/>
        </w:rPr>
      </w:pPr>
      <w:r w:rsidRPr="00F0043F">
        <w:rPr>
          <w:rFonts w:ascii="Times New Roman" w:hAnsi="Times New Roman"/>
          <w:bCs/>
          <w:i/>
          <w:sz w:val="28"/>
          <w:szCs w:val="28"/>
          <w:lang w:val="uk-UA" w:eastAsia="uk-UA"/>
        </w:rPr>
        <w:t>ВНЗ</w:t>
      </w:r>
      <w:r w:rsidR="002734C6" w:rsidRPr="00F0043F">
        <w:rPr>
          <w:rFonts w:ascii="Times New Roman" w:hAnsi="Times New Roman"/>
          <w:bCs/>
          <w:i/>
          <w:sz w:val="28"/>
          <w:szCs w:val="28"/>
          <w:lang w:val="uk-UA" w:eastAsia="uk-UA"/>
        </w:rPr>
        <w:t xml:space="preserve"> Укоопспілки «Полтавський університет </w:t>
      </w:r>
      <w:r w:rsidR="00E75AE3" w:rsidRPr="00F0043F">
        <w:rPr>
          <w:rFonts w:ascii="Times New Roman" w:hAnsi="Times New Roman"/>
          <w:bCs/>
          <w:i/>
          <w:sz w:val="28"/>
          <w:szCs w:val="28"/>
          <w:lang w:val="uk-UA" w:eastAsia="uk-UA"/>
        </w:rPr>
        <w:t xml:space="preserve"> </w:t>
      </w:r>
      <w:r w:rsidR="002734C6" w:rsidRPr="00F0043F">
        <w:rPr>
          <w:rFonts w:ascii="Times New Roman" w:hAnsi="Times New Roman"/>
          <w:bCs/>
          <w:i/>
          <w:sz w:val="28"/>
          <w:szCs w:val="28"/>
          <w:lang w:val="uk-UA" w:eastAsia="uk-UA"/>
        </w:rPr>
        <w:t>економіки і торгівлі»</w:t>
      </w:r>
    </w:p>
    <w:p w:rsidR="00E75AE3" w:rsidRPr="00F0043F" w:rsidRDefault="00E75AE3" w:rsidP="00BA7388">
      <w:pPr>
        <w:spacing w:after="0" w:line="240" w:lineRule="auto"/>
        <w:jc w:val="center"/>
        <w:rPr>
          <w:rFonts w:ascii="Times New Roman" w:hAnsi="Times New Roman"/>
          <w:bCs/>
          <w:i/>
          <w:sz w:val="28"/>
          <w:szCs w:val="28"/>
          <w:lang w:val="uk-UA" w:eastAsia="uk-UA"/>
        </w:rPr>
      </w:pPr>
      <w:r w:rsidRPr="00F0043F">
        <w:rPr>
          <w:rFonts w:ascii="Times New Roman" w:hAnsi="Times New Roman"/>
          <w:bCs/>
          <w:i/>
          <w:sz w:val="28"/>
          <w:szCs w:val="28"/>
          <w:lang w:val="uk-UA" w:eastAsia="uk-UA"/>
        </w:rPr>
        <w:t xml:space="preserve">м. </w:t>
      </w:r>
      <w:r w:rsidR="002734C6" w:rsidRPr="00F0043F">
        <w:rPr>
          <w:rFonts w:ascii="Times New Roman" w:hAnsi="Times New Roman"/>
          <w:bCs/>
          <w:i/>
          <w:sz w:val="28"/>
          <w:szCs w:val="28"/>
          <w:lang w:val="uk-UA" w:eastAsia="uk-UA"/>
        </w:rPr>
        <w:t>Полтава</w:t>
      </w:r>
      <w:r w:rsidRPr="00F0043F">
        <w:rPr>
          <w:rFonts w:ascii="Times New Roman" w:hAnsi="Times New Roman"/>
          <w:bCs/>
          <w:i/>
          <w:sz w:val="28"/>
          <w:szCs w:val="28"/>
          <w:lang w:val="uk-UA" w:eastAsia="uk-UA"/>
        </w:rPr>
        <w:t>, Україна</w:t>
      </w:r>
    </w:p>
    <w:p w:rsidR="00E75AE3" w:rsidRPr="00F0043F" w:rsidRDefault="00E75AE3" w:rsidP="00B47C44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uk-UA" w:eastAsia="uk-UA"/>
        </w:rPr>
      </w:pPr>
    </w:p>
    <w:p w:rsidR="00B47C44" w:rsidRPr="00F0043F" w:rsidRDefault="005F4849" w:rsidP="003038FD">
      <w:pPr>
        <w:spacing w:after="0" w:line="360" w:lineRule="auto"/>
        <w:jc w:val="right"/>
        <w:rPr>
          <w:rFonts w:ascii="Times New Roman" w:hAnsi="Times New Roman"/>
          <w:b/>
          <w:sz w:val="28"/>
          <w:szCs w:val="28"/>
          <w:lang w:val="uk-UA" w:eastAsia="uk-UA"/>
        </w:rPr>
      </w:pPr>
      <w:r>
        <w:rPr>
          <w:rFonts w:ascii="Times New Roman" w:hAnsi="Times New Roman"/>
          <w:b/>
          <w:sz w:val="28"/>
          <w:szCs w:val="28"/>
          <w:lang w:val="uk-UA" w:eastAsia="uk-UA"/>
        </w:rPr>
        <w:t xml:space="preserve">КОМПОНЕНТИ </w:t>
      </w:r>
      <w:r w:rsidR="00D43003" w:rsidRPr="00F0043F">
        <w:rPr>
          <w:rFonts w:ascii="Times New Roman" w:hAnsi="Times New Roman"/>
          <w:b/>
          <w:sz w:val="28"/>
          <w:szCs w:val="28"/>
          <w:lang w:val="uk-UA" w:eastAsia="uk-UA"/>
        </w:rPr>
        <w:t>ДІАЛОГІЧНОГО</w:t>
      </w:r>
      <w:r>
        <w:rPr>
          <w:rFonts w:ascii="Times New Roman" w:hAnsi="Times New Roman"/>
          <w:b/>
          <w:sz w:val="28"/>
          <w:szCs w:val="28"/>
          <w:lang w:val="uk-UA" w:eastAsia="uk-UA"/>
        </w:rPr>
        <w:t xml:space="preserve"> ПЕДАГОГІЧНОГО</w:t>
      </w:r>
      <w:r w:rsidR="00D43003" w:rsidRPr="00F0043F">
        <w:rPr>
          <w:rFonts w:ascii="Times New Roman" w:hAnsi="Times New Roman"/>
          <w:b/>
          <w:sz w:val="28"/>
          <w:szCs w:val="28"/>
          <w:lang w:val="uk-UA" w:eastAsia="uk-UA"/>
        </w:rPr>
        <w:t xml:space="preserve"> СПІЛКУВАННЯ</w:t>
      </w:r>
    </w:p>
    <w:p w:rsidR="00053D49" w:rsidRDefault="00B47C44" w:rsidP="00B47C4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F0043F">
        <w:rPr>
          <w:rFonts w:ascii="Times New Roman" w:hAnsi="Times New Roman"/>
          <w:sz w:val="28"/>
          <w:szCs w:val="28"/>
          <w:lang w:val="uk-UA" w:eastAsia="uk-UA"/>
        </w:rPr>
        <w:t xml:space="preserve">Зорієнтованість вищої школи на застосування гуманістичних педагогічних технологій та формування творчої особистості майбутнього фахівця потребує від викладача високого ступеня оволодіння педагогічним спілкуванням як основним засобом навчально-виховної роботи зі студентами. </w:t>
      </w:r>
      <w:r w:rsidRPr="00F0043F">
        <w:rPr>
          <w:rFonts w:ascii="Times New Roman" w:hAnsi="Times New Roman"/>
          <w:sz w:val="28"/>
          <w:szCs w:val="28"/>
          <w:lang w:val="uk-UA"/>
        </w:rPr>
        <w:t>Розробці стилів педагогічного спілкування присвячено праці</w:t>
      </w:r>
      <w:r w:rsidR="00053D49" w:rsidRPr="008871DB">
        <w:rPr>
          <w:rStyle w:val="0pt"/>
          <w:rFonts w:eastAsia="Courier New"/>
          <w:sz w:val="28"/>
          <w:szCs w:val="28"/>
        </w:rPr>
        <w:t xml:space="preserve"> </w:t>
      </w:r>
      <w:r w:rsidR="009F45E0" w:rsidRPr="008871DB">
        <w:rPr>
          <w:rFonts w:ascii="Times New Roman" w:hAnsi="Times New Roman"/>
          <w:sz w:val="28"/>
          <w:szCs w:val="28"/>
          <w:lang w:val="uk-UA"/>
        </w:rPr>
        <w:t>В. М. </w:t>
      </w:r>
      <w:proofErr w:type="spellStart"/>
      <w:r w:rsidR="009F45E0" w:rsidRPr="008871DB">
        <w:rPr>
          <w:rFonts w:ascii="Times New Roman" w:hAnsi="Times New Roman"/>
          <w:sz w:val="28"/>
          <w:szCs w:val="28"/>
          <w:lang w:val="uk-UA"/>
        </w:rPr>
        <w:t>Галузяк</w:t>
      </w:r>
      <w:r w:rsidR="008871DB" w:rsidRPr="008871DB">
        <w:rPr>
          <w:rFonts w:ascii="Times New Roman" w:hAnsi="Times New Roman"/>
          <w:sz w:val="28"/>
          <w:szCs w:val="28"/>
          <w:lang w:val="uk-UA"/>
        </w:rPr>
        <w:t>а</w:t>
      </w:r>
      <w:proofErr w:type="spellEnd"/>
      <w:r w:rsidR="009F45E0" w:rsidRPr="008871DB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247C34" w:rsidRPr="008871DB">
        <w:rPr>
          <w:rFonts w:ascii="Times New Roman" w:eastAsiaTheme="minorHAnsi" w:hAnsi="Times New Roman"/>
          <w:sz w:val="28"/>
          <w:szCs w:val="28"/>
          <w:lang w:val="uk-UA"/>
        </w:rPr>
        <w:t>Г.В. </w:t>
      </w:r>
      <w:proofErr w:type="spellStart"/>
      <w:r w:rsidR="00247C34" w:rsidRPr="008871DB">
        <w:rPr>
          <w:rFonts w:ascii="Times New Roman" w:eastAsiaTheme="minorHAnsi" w:hAnsi="Times New Roman"/>
          <w:sz w:val="28"/>
          <w:szCs w:val="28"/>
          <w:lang w:val="uk-UA"/>
        </w:rPr>
        <w:t>Дьяконова</w:t>
      </w:r>
      <w:proofErr w:type="spellEnd"/>
      <w:r w:rsidRPr="008871DB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053D49">
        <w:rPr>
          <w:rStyle w:val="0pt"/>
          <w:rFonts w:eastAsia="Courier New"/>
          <w:sz w:val="28"/>
          <w:szCs w:val="28"/>
        </w:rPr>
        <w:t>А.Г. </w:t>
      </w:r>
      <w:proofErr w:type="spellStart"/>
      <w:r w:rsidR="00053D49" w:rsidRPr="008871DB">
        <w:rPr>
          <w:rStyle w:val="0pt"/>
          <w:rFonts w:eastAsia="Courier New"/>
          <w:sz w:val="28"/>
          <w:szCs w:val="28"/>
        </w:rPr>
        <w:t>Ісмагілової</w:t>
      </w:r>
      <w:proofErr w:type="spellEnd"/>
      <w:r w:rsidR="00053D49" w:rsidRPr="008871DB">
        <w:rPr>
          <w:rStyle w:val="0pt"/>
          <w:rFonts w:eastAsia="Courier New"/>
          <w:sz w:val="28"/>
          <w:szCs w:val="28"/>
        </w:rPr>
        <w:t xml:space="preserve">, </w:t>
      </w:r>
      <w:r w:rsidRPr="008871DB">
        <w:rPr>
          <w:rFonts w:ascii="Times New Roman" w:hAnsi="Times New Roman"/>
          <w:sz w:val="28"/>
          <w:szCs w:val="28"/>
          <w:lang w:val="uk-UA"/>
        </w:rPr>
        <w:t>В.</w:t>
      </w:r>
      <w:r w:rsidR="00247C34" w:rsidRPr="008871DB">
        <w:rPr>
          <w:rFonts w:ascii="Times New Roman" w:hAnsi="Times New Roman"/>
          <w:sz w:val="28"/>
          <w:szCs w:val="28"/>
          <w:lang w:val="uk-UA"/>
        </w:rPr>
        <w:t>А. </w:t>
      </w:r>
      <w:r w:rsidRPr="008871DB">
        <w:rPr>
          <w:rFonts w:ascii="Times New Roman" w:hAnsi="Times New Roman"/>
          <w:sz w:val="28"/>
          <w:szCs w:val="28"/>
          <w:lang w:val="uk-UA"/>
        </w:rPr>
        <w:t>Кан-</w:t>
      </w:r>
      <w:proofErr w:type="spellStart"/>
      <w:r w:rsidRPr="008871DB">
        <w:rPr>
          <w:rFonts w:ascii="Times New Roman" w:hAnsi="Times New Roman"/>
          <w:sz w:val="28"/>
          <w:szCs w:val="28"/>
          <w:lang w:val="uk-UA"/>
        </w:rPr>
        <w:t>Калика</w:t>
      </w:r>
      <w:proofErr w:type="spellEnd"/>
      <w:r w:rsidR="00247C34" w:rsidRPr="008871DB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053D49" w:rsidRPr="008871DB">
        <w:rPr>
          <w:rFonts w:ascii="Times New Roman" w:hAnsi="Times New Roman"/>
          <w:sz w:val="28"/>
          <w:szCs w:val="28"/>
          <w:lang w:val="uk-UA"/>
        </w:rPr>
        <w:t>С.В. </w:t>
      </w:r>
      <w:proofErr w:type="spellStart"/>
      <w:r w:rsidR="00053D49" w:rsidRPr="008871DB">
        <w:rPr>
          <w:rFonts w:ascii="Times New Roman" w:hAnsi="Times New Roman"/>
          <w:sz w:val="28"/>
          <w:szCs w:val="28"/>
          <w:lang w:val="uk-UA"/>
        </w:rPr>
        <w:t>Капітанець</w:t>
      </w:r>
      <w:proofErr w:type="spellEnd"/>
      <w:r w:rsidR="00053D49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247C34" w:rsidRPr="008871DB">
        <w:rPr>
          <w:rFonts w:ascii="Times New Roman" w:hAnsi="Times New Roman"/>
          <w:sz w:val="28"/>
          <w:szCs w:val="28"/>
          <w:lang w:val="uk-UA"/>
        </w:rPr>
        <w:t>Г.О. </w:t>
      </w:r>
      <w:r w:rsidRPr="008871DB">
        <w:rPr>
          <w:rFonts w:ascii="Times New Roman" w:hAnsi="Times New Roman"/>
          <w:sz w:val="28"/>
          <w:szCs w:val="28"/>
          <w:lang w:val="uk-UA"/>
        </w:rPr>
        <w:t>Ковальова</w:t>
      </w:r>
      <w:r w:rsidR="00247C34" w:rsidRPr="008871DB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053D49">
        <w:rPr>
          <w:rStyle w:val="0pt"/>
          <w:rFonts w:eastAsia="Courier New"/>
          <w:sz w:val="28"/>
          <w:szCs w:val="28"/>
        </w:rPr>
        <w:t>Я.</w:t>
      </w:r>
      <w:r w:rsidR="00053D49" w:rsidRPr="008871DB">
        <w:rPr>
          <w:rStyle w:val="0pt"/>
          <w:rFonts w:eastAsia="Courier New"/>
          <w:sz w:val="28"/>
          <w:szCs w:val="28"/>
        </w:rPr>
        <w:t>Л.</w:t>
      </w:r>
      <w:r w:rsidR="00053D49">
        <w:rPr>
          <w:rStyle w:val="0pt"/>
          <w:rFonts w:eastAsia="Courier New"/>
          <w:sz w:val="28"/>
          <w:szCs w:val="28"/>
        </w:rPr>
        <w:t> </w:t>
      </w:r>
      <w:proofErr w:type="spellStart"/>
      <w:r w:rsidR="00053D49" w:rsidRPr="008871DB">
        <w:rPr>
          <w:rStyle w:val="0pt"/>
          <w:rFonts w:eastAsia="Courier New"/>
          <w:sz w:val="28"/>
          <w:szCs w:val="28"/>
        </w:rPr>
        <w:t>Коломінського</w:t>
      </w:r>
      <w:proofErr w:type="spellEnd"/>
      <w:r w:rsidR="00053D49" w:rsidRPr="008871DB">
        <w:rPr>
          <w:rFonts w:ascii="Times New Roman" w:hAnsi="Times New Roman"/>
          <w:sz w:val="28"/>
          <w:szCs w:val="28"/>
          <w:lang w:val="uk-UA"/>
        </w:rPr>
        <w:t xml:space="preserve"> Г.М. </w:t>
      </w:r>
      <w:proofErr w:type="spellStart"/>
      <w:r w:rsidR="00053D49" w:rsidRPr="008871DB">
        <w:rPr>
          <w:rFonts w:ascii="Times New Roman" w:hAnsi="Times New Roman"/>
          <w:sz w:val="28"/>
          <w:szCs w:val="28"/>
          <w:lang w:val="uk-UA"/>
        </w:rPr>
        <w:t>Мешко</w:t>
      </w:r>
      <w:proofErr w:type="spellEnd"/>
      <w:r w:rsidR="00053D49" w:rsidRPr="008871DB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053D49">
        <w:rPr>
          <w:rFonts w:ascii="Times New Roman" w:hAnsi="Times New Roman"/>
          <w:sz w:val="28"/>
          <w:szCs w:val="28"/>
          <w:lang w:val="uk-UA"/>
        </w:rPr>
        <w:t>Л.О. </w:t>
      </w:r>
      <w:proofErr w:type="spellStart"/>
      <w:r w:rsidR="00053D49">
        <w:rPr>
          <w:rFonts w:ascii="Times New Roman" w:hAnsi="Times New Roman"/>
          <w:sz w:val="28"/>
          <w:szCs w:val="28"/>
          <w:lang w:val="uk-UA"/>
        </w:rPr>
        <w:t>Савенкової</w:t>
      </w:r>
      <w:proofErr w:type="spellEnd"/>
      <w:r w:rsidR="00053D49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8871DB" w:rsidRPr="008871DB">
        <w:rPr>
          <w:rStyle w:val="0pt"/>
          <w:rFonts w:eastAsia="Courier New"/>
          <w:sz w:val="28"/>
          <w:szCs w:val="28"/>
        </w:rPr>
        <w:t>Е.В.</w:t>
      </w:r>
      <w:r w:rsidR="00053D49">
        <w:rPr>
          <w:rStyle w:val="0pt"/>
          <w:rFonts w:eastAsia="Courier New"/>
          <w:sz w:val="28"/>
          <w:szCs w:val="28"/>
        </w:rPr>
        <w:t> </w:t>
      </w:r>
      <w:proofErr w:type="spellStart"/>
      <w:r w:rsidR="008871DB" w:rsidRPr="008871DB">
        <w:rPr>
          <w:rStyle w:val="0pt"/>
          <w:rFonts w:eastAsia="Courier New"/>
          <w:sz w:val="28"/>
          <w:szCs w:val="28"/>
        </w:rPr>
        <w:t>Суботського</w:t>
      </w:r>
      <w:proofErr w:type="spellEnd"/>
      <w:r w:rsidR="00053D49" w:rsidRPr="008871DB">
        <w:rPr>
          <w:rFonts w:ascii="Times New Roman" w:eastAsiaTheme="minorHAnsi" w:hAnsi="Times New Roman"/>
          <w:sz w:val="28"/>
          <w:szCs w:val="28"/>
          <w:lang w:val="uk-UA"/>
        </w:rPr>
        <w:t xml:space="preserve">, </w:t>
      </w:r>
      <w:r w:rsidR="00053D49" w:rsidRPr="008871DB">
        <w:rPr>
          <w:rFonts w:ascii="Times New Roman" w:hAnsi="Times New Roman"/>
          <w:sz w:val="28"/>
          <w:szCs w:val="28"/>
          <w:lang w:val="uk-UA"/>
        </w:rPr>
        <w:t>С.О. </w:t>
      </w:r>
      <w:proofErr w:type="spellStart"/>
      <w:r w:rsidR="00053D49" w:rsidRPr="008871DB">
        <w:rPr>
          <w:rFonts w:ascii="Times New Roman" w:hAnsi="Times New Roman"/>
          <w:sz w:val="28"/>
          <w:szCs w:val="28"/>
          <w:lang w:val="uk-UA"/>
        </w:rPr>
        <w:t>Шеїна</w:t>
      </w:r>
      <w:proofErr w:type="spellEnd"/>
      <w:r w:rsidR="00053D49" w:rsidRPr="008871D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47C34" w:rsidRPr="008871DB">
        <w:rPr>
          <w:rFonts w:ascii="Times New Roman" w:hAnsi="Times New Roman"/>
          <w:sz w:val="28"/>
          <w:szCs w:val="28"/>
          <w:lang w:val="uk-UA"/>
        </w:rPr>
        <w:t>та</w:t>
      </w:r>
      <w:r w:rsidR="00247C34" w:rsidRPr="00F0043F">
        <w:rPr>
          <w:rFonts w:ascii="Times New Roman" w:hAnsi="Times New Roman"/>
          <w:sz w:val="28"/>
          <w:szCs w:val="28"/>
          <w:lang w:val="uk-UA"/>
        </w:rPr>
        <w:t xml:space="preserve"> інших</w:t>
      </w:r>
      <w:r w:rsidRPr="00F0043F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6869FF" w:rsidRPr="00F0043F" w:rsidRDefault="00B47C44" w:rsidP="00B47C4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F0043F">
        <w:rPr>
          <w:rFonts w:ascii="Times New Roman" w:hAnsi="Times New Roman"/>
          <w:sz w:val="28"/>
          <w:szCs w:val="28"/>
          <w:lang w:val="uk-UA" w:eastAsia="uk-UA"/>
        </w:rPr>
        <w:t xml:space="preserve">Потребам сучасної вищої школи відповідає діалогічне педагогічне спілкування, що базується на суб’єкт-суб’єктній взаємодії студентів та викладачів, характеризується відвертістю, довірою, повагою у взаєминах, рівними правами та можливостями його учасників у виявленні й захисті своєї точки зору. </w:t>
      </w:r>
      <w:r w:rsidR="00CF1F16">
        <w:rPr>
          <w:rFonts w:ascii="Times New Roman" w:hAnsi="Times New Roman"/>
          <w:sz w:val="28"/>
          <w:szCs w:val="28"/>
          <w:lang w:val="uk-UA" w:eastAsia="uk-UA"/>
        </w:rPr>
        <w:t xml:space="preserve">Актуальною залишається проблема виокремлення </w:t>
      </w:r>
      <w:r w:rsidR="00CF1F16" w:rsidRPr="00F0043F">
        <w:rPr>
          <w:rFonts w:ascii="Times New Roman" w:hAnsi="Times New Roman"/>
          <w:sz w:val="28"/>
          <w:szCs w:val="28"/>
          <w:lang w:val="uk-UA" w:eastAsia="uk-UA"/>
        </w:rPr>
        <w:t>чітких критеріїв для діагностики рівня діалогічності спілкування викладача зі студентами та здійснення корегувального впливу у разі його нестатку.</w:t>
      </w:r>
    </w:p>
    <w:p w:rsidR="00EA5BC0" w:rsidRPr="00F0043F" w:rsidRDefault="00615986" w:rsidP="00EA5BC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</w:t>
      </w:r>
      <w:r w:rsidR="00EA5BC0" w:rsidRPr="00F0043F">
        <w:rPr>
          <w:rFonts w:ascii="Times New Roman" w:hAnsi="Times New Roman"/>
          <w:sz w:val="28"/>
          <w:szCs w:val="28"/>
          <w:lang w:val="uk-UA"/>
        </w:rPr>
        <w:t>іалогічн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="00EA5BC0" w:rsidRPr="00F0043F">
        <w:rPr>
          <w:rFonts w:ascii="Times New Roman" w:hAnsi="Times New Roman"/>
          <w:sz w:val="28"/>
          <w:szCs w:val="28"/>
          <w:lang w:val="uk-UA"/>
        </w:rPr>
        <w:t xml:space="preserve"> взаємоді</w:t>
      </w:r>
      <w:r>
        <w:rPr>
          <w:rFonts w:ascii="Times New Roman" w:hAnsi="Times New Roman"/>
          <w:sz w:val="28"/>
          <w:szCs w:val="28"/>
          <w:lang w:val="uk-UA"/>
        </w:rPr>
        <w:t>я</w:t>
      </w:r>
      <w:r w:rsidR="00EA5BC0" w:rsidRPr="00F0043F">
        <w:rPr>
          <w:rFonts w:ascii="Times New Roman" w:hAnsi="Times New Roman"/>
          <w:sz w:val="28"/>
          <w:szCs w:val="28"/>
          <w:lang w:val="uk-UA"/>
        </w:rPr>
        <w:t xml:space="preserve"> ретельно проаналізован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="00EA5BC0" w:rsidRPr="00F0043F">
        <w:rPr>
          <w:rFonts w:ascii="Times New Roman" w:hAnsi="Times New Roman"/>
          <w:sz w:val="28"/>
          <w:szCs w:val="28"/>
          <w:lang w:val="uk-UA"/>
        </w:rPr>
        <w:t xml:space="preserve"> у працях М.М. </w:t>
      </w:r>
      <w:proofErr w:type="spellStart"/>
      <w:r w:rsidR="00EA5BC0" w:rsidRPr="00F0043F">
        <w:rPr>
          <w:rFonts w:ascii="Times New Roman" w:hAnsi="Times New Roman"/>
          <w:sz w:val="28"/>
          <w:szCs w:val="28"/>
          <w:lang w:val="uk-UA"/>
        </w:rPr>
        <w:t>Бахтіна</w:t>
      </w:r>
      <w:proofErr w:type="spellEnd"/>
      <w:r w:rsidR="00EA5BC0" w:rsidRPr="00F0043F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9D6FD5" w:rsidRPr="00F0043F">
        <w:rPr>
          <w:rFonts w:ascii="Times New Roman" w:hAnsi="Times New Roman"/>
          <w:sz w:val="28"/>
          <w:szCs w:val="28"/>
          <w:lang w:val="uk-UA"/>
        </w:rPr>
        <w:t>Г.Я. Буша</w:t>
      </w:r>
      <w:r w:rsidR="009D6FD5">
        <w:rPr>
          <w:rFonts w:ascii="Times New Roman" w:hAnsi="Times New Roman"/>
          <w:sz w:val="28"/>
          <w:szCs w:val="28"/>
          <w:lang w:val="uk-UA"/>
        </w:rPr>
        <w:t>,</w:t>
      </w:r>
      <w:r w:rsidR="009D6FD5" w:rsidRPr="00F0043F">
        <w:rPr>
          <w:rFonts w:ascii="Times New Roman" w:eastAsiaTheme="minorHAnsi" w:hAnsi="Times New Roman"/>
          <w:sz w:val="28"/>
          <w:szCs w:val="28"/>
          <w:lang w:val="uk-UA"/>
        </w:rPr>
        <w:t xml:space="preserve"> Г.В. </w:t>
      </w:r>
      <w:proofErr w:type="spellStart"/>
      <w:r w:rsidR="009D6FD5" w:rsidRPr="00F0043F">
        <w:rPr>
          <w:rFonts w:ascii="Times New Roman" w:eastAsiaTheme="minorHAnsi" w:hAnsi="Times New Roman"/>
          <w:sz w:val="28"/>
          <w:szCs w:val="28"/>
          <w:lang w:val="uk-UA"/>
        </w:rPr>
        <w:t>Дьяконова</w:t>
      </w:r>
      <w:proofErr w:type="spellEnd"/>
      <w:r w:rsidR="009D6FD5">
        <w:rPr>
          <w:rFonts w:ascii="Times New Roman" w:eastAsiaTheme="minorHAnsi" w:hAnsi="Times New Roman"/>
          <w:sz w:val="28"/>
          <w:szCs w:val="28"/>
          <w:lang w:val="uk-UA"/>
        </w:rPr>
        <w:t>,</w:t>
      </w:r>
      <w:r w:rsidR="009D6FD5" w:rsidRPr="00F0043F">
        <w:rPr>
          <w:rFonts w:ascii="Times New Roman" w:eastAsiaTheme="minorHAnsi" w:hAnsi="Times New Roman"/>
          <w:sz w:val="28"/>
          <w:szCs w:val="28"/>
          <w:lang w:val="uk-UA"/>
        </w:rPr>
        <w:t xml:space="preserve"> </w:t>
      </w:r>
      <w:r w:rsidR="00EA5BC0" w:rsidRPr="00F0043F">
        <w:rPr>
          <w:rFonts w:ascii="Times New Roman" w:hAnsi="Times New Roman"/>
          <w:sz w:val="28"/>
          <w:szCs w:val="28"/>
          <w:lang w:val="uk-UA"/>
        </w:rPr>
        <w:t>А.У. </w:t>
      </w:r>
      <w:proofErr w:type="spellStart"/>
      <w:r w:rsidR="00EA5BC0" w:rsidRPr="00F0043F">
        <w:rPr>
          <w:rFonts w:ascii="Times New Roman" w:hAnsi="Times New Roman"/>
          <w:sz w:val="28"/>
          <w:szCs w:val="28"/>
          <w:lang w:val="uk-UA"/>
        </w:rPr>
        <w:t>Хараша</w:t>
      </w:r>
      <w:proofErr w:type="spellEnd"/>
      <w:r w:rsidR="00EA5BC0" w:rsidRPr="00F0043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A5BC0" w:rsidRPr="00F0043F">
        <w:rPr>
          <w:rFonts w:ascii="Times New Roman" w:eastAsiaTheme="minorHAnsi" w:hAnsi="Times New Roman"/>
          <w:sz w:val="28"/>
          <w:szCs w:val="28"/>
          <w:lang w:val="uk-UA"/>
        </w:rPr>
        <w:t xml:space="preserve">та інших. </w:t>
      </w:r>
      <w:r w:rsidR="00EA5BC0" w:rsidRPr="00F0043F">
        <w:rPr>
          <w:rFonts w:ascii="Times New Roman" w:hAnsi="Times New Roman"/>
          <w:sz w:val="28"/>
          <w:szCs w:val="28"/>
          <w:lang w:val="uk-UA"/>
        </w:rPr>
        <w:t>Діалог є сутністю спілкування, іманентно</w:t>
      </w:r>
      <w:r>
        <w:rPr>
          <w:rFonts w:ascii="Times New Roman" w:hAnsi="Times New Roman"/>
          <w:sz w:val="28"/>
          <w:szCs w:val="28"/>
          <w:lang w:val="uk-UA"/>
        </w:rPr>
        <w:t>ю</w:t>
      </w:r>
      <w:r w:rsidR="00EA5BC0" w:rsidRPr="00F0043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0043F">
        <w:rPr>
          <w:rFonts w:ascii="Times New Roman" w:hAnsi="Times New Roman"/>
          <w:sz w:val="28"/>
          <w:szCs w:val="28"/>
          <w:lang w:val="uk-UA"/>
        </w:rPr>
        <w:t>власт</w:t>
      </w:r>
      <w:r>
        <w:rPr>
          <w:rFonts w:ascii="Times New Roman" w:hAnsi="Times New Roman"/>
          <w:sz w:val="28"/>
          <w:szCs w:val="28"/>
          <w:lang w:val="uk-UA"/>
        </w:rPr>
        <w:t>ивістю</w:t>
      </w:r>
      <w:r w:rsidR="00EA5BC0" w:rsidRPr="00F0043F">
        <w:rPr>
          <w:rFonts w:ascii="Times New Roman" w:hAnsi="Times New Roman"/>
          <w:sz w:val="28"/>
          <w:szCs w:val="28"/>
          <w:lang w:val="uk-UA"/>
        </w:rPr>
        <w:t xml:space="preserve"> людині. Мова і мислення, спілкування і діяльність є діалогічними за своєю сутністю. Разом з тим, це не заперечує можливості </w:t>
      </w:r>
      <w:r w:rsidR="00D07A34">
        <w:rPr>
          <w:rFonts w:ascii="Times New Roman" w:hAnsi="Times New Roman"/>
          <w:sz w:val="28"/>
          <w:szCs w:val="28"/>
          <w:lang w:val="uk-UA"/>
        </w:rPr>
        <w:t xml:space="preserve">існування </w:t>
      </w:r>
      <w:r w:rsidR="00EA5BC0" w:rsidRPr="00F0043F">
        <w:rPr>
          <w:rFonts w:ascii="Times New Roman" w:hAnsi="Times New Roman"/>
          <w:sz w:val="28"/>
          <w:szCs w:val="28"/>
          <w:lang w:val="uk-UA"/>
        </w:rPr>
        <w:t xml:space="preserve">монологу. Діалогічність розгортається залежно від реалізованості і ступеню прояву в реальній взаємодії діалогічної сутності спілкування. Рівень діалогічності спілкування залежить від того, наскільки партнери розуміють і приймають діалогічність спілкування, наскільки </w:t>
      </w:r>
      <w:r w:rsidR="00EA5BC0" w:rsidRPr="00F0043F">
        <w:rPr>
          <w:rFonts w:ascii="Times New Roman" w:hAnsi="Times New Roman"/>
          <w:sz w:val="28"/>
          <w:szCs w:val="28"/>
          <w:lang w:val="uk-UA"/>
        </w:rPr>
        <w:lastRenderedPageBreak/>
        <w:t xml:space="preserve">орієнтуються на </w:t>
      </w:r>
      <w:proofErr w:type="spellStart"/>
      <w:r w:rsidR="00D07A34">
        <w:rPr>
          <w:rFonts w:ascii="Times New Roman" w:hAnsi="Times New Roman"/>
          <w:sz w:val="28"/>
          <w:szCs w:val="28"/>
          <w:lang w:val="uk-UA"/>
        </w:rPr>
        <w:t>взаєморозкриття</w:t>
      </w:r>
      <w:proofErr w:type="spellEnd"/>
      <w:r w:rsidR="00EA5BC0" w:rsidRPr="00F0043F">
        <w:rPr>
          <w:rFonts w:ascii="Times New Roman" w:hAnsi="Times New Roman"/>
          <w:sz w:val="28"/>
          <w:szCs w:val="28"/>
          <w:lang w:val="uk-UA"/>
        </w:rPr>
        <w:t xml:space="preserve"> в процесі взаємодії. Тому альтернативні діалогу форми спілкування можна трактувати як нерозгорнутий діалог. </w:t>
      </w:r>
    </w:p>
    <w:p w:rsidR="00B47C44" w:rsidRPr="00F0043F" w:rsidRDefault="00D07A34" w:rsidP="00B47C4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Представлені в науковій літературі</w:t>
      </w:r>
      <w:r w:rsidR="00B47C44" w:rsidRPr="00F0043F">
        <w:rPr>
          <w:rFonts w:ascii="Times New Roman" w:hAnsi="Times New Roman"/>
          <w:sz w:val="28"/>
          <w:szCs w:val="28"/>
          <w:lang w:val="uk-UA"/>
        </w:rPr>
        <w:t xml:space="preserve"> теоретичні засади </w:t>
      </w:r>
      <w:r>
        <w:rPr>
          <w:rFonts w:ascii="Times New Roman" w:hAnsi="Times New Roman"/>
          <w:sz w:val="28"/>
          <w:szCs w:val="28"/>
          <w:lang w:val="uk-UA"/>
        </w:rPr>
        <w:t xml:space="preserve">педагогічного </w:t>
      </w:r>
      <w:r w:rsidR="00B47C44" w:rsidRPr="00F0043F">
        <w:rPr>
          <w:rFonts w:ascii="Times New Roman" w:hAnsi="Times New Roman"/>
          <w:sz w:val="28"/>
          <w:szCs w:val="28"/>
          <w:lang w:val="uk-UA"/>
        </w:rPr>
        <w:t>спілкування, критерії діалогу та показник</w:t>
      </w:r>
      <w:r>
        <w:rPr>
          <w:rFonts w:ascii="Times New Roman" w:hAnsi="Times New Roman"/>
          <w:sz w:val="28"/>
          <w:szCs w:val="28"/>
          <w:lang w:val="uk-UA"/>
        </w:rPr>
        <w:t>и</w:t>
      </w:r>
      <w:r w:rsidR="00B47C44" w:rsidRPr="00F0043F">
        <w:rPr>
          <w:rFonts w:ascii="Times New Roman" w:hAnsi="Times New Roman"/>
          <w:sz w:val="28"/>
          <w:szCs w:val="28"/>
          <w:lang w:val="uk-UA"/>
        </w:rPr>
        <w:t xml:space="preserve"> ефективних стилів спілкування дозволили нам змоделювати структуру діалогічного педагогічного спілкування, яка включає три основних компоненти. Умовно їх було позначено як організаційно-поведінковий, міжособистісно-рефлексивний та предметно-рефлексивний. Схарактеризуймо кожний з них більш докладно. </w:t>
      </w:r>
    </w:p>
    <w:p w:rsidR="00D752B4" w:rsidRPr="00371267" w:rsidRDefault="00D752B4" w:rsidP="0037126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71267">
        <w:rPr>
          <w:rFonts w:ascii="Times New Roman" w:hAnsi="Times New Roman"/>
          <w:b/>
          <w:sz w:val="28"/>
          <w:szCs w:val="28"/>
          <w:lang w:val="uk-UA"/>
        </w:rPr>
        <w:t>Організаційно-поведінковий компонент</w:t>
      </w:r>
      <w:r w:rsidRPr="00371267">
        <w:rPr>
          <w:rFonts w:ascii="Times New Roman" w:hAnsi="Times New Roman"/>
          <w:sz w:val="28"/>
          <w:szCs w:val="28"/>
          <w:lang w:val="uk-UA"/>
        </w:rPr>
        <w:t xml:space="preserve"> складається з умінь і навичок </w:t>
      </w:r>
      <w:r w:rsidR="008D3649" w:rsidRPr="00371267">
        <w:rPr>
          <w:rFonts w:ascii="Times New Roman" w:hAnsi="Times New Roman"/>
          <w:sz w:val="28"/>
          <w:szCs w:val="28"/>
          <w:lang w:val="uk-UA"/>
        </w:rPr>
        <w:t xml:space="preserve">організації </w:t>
      </w:r>
      <w:r w:rsidRPr="00371267">
        <w:rPr>
          <w:rFonts w:ascii="Times New Roman" w:hAnsi="Times New Roman"/>
          <w:sz w:val="28"/>
          <w:szCs w:val="28"/>
          <w:lang w:val="uk-UA"/>
        </w:rPr>
        <w:t xml:space="preserve">комунікативної поведінки і ситуації спілкування, </w:t>
      </w:r>
      <w:r w:rsidR="008D3649">
        <w:rPr>
          <w:rFonts w:ascii="Times New Roman" w:hAnsi="Times New Roman"/>
          <w:sz w:val="28"/>
          <w:szCs w:val="28"/>
          <w:lang w:val="uk-UA"/>
        </w:rPr>
        <w:t xml:space="preserve">що </w:t>
      </w:r>
      <w:r w:rsidRPr="00371267">
        <w:rPr>
          <w:rFonts w:ascii="Times New Roman" w:hAnsi="Times New Roman"/>
          <w:sz w:val="28"/>
          <w:szCs w:val="28"/>
          <w:lang w:val="uk-UA"/>
        </w:rPr>
        <w:t>дозволяють ви</w:t>
      </w:r>
      <w:r w:rsidR="008D3649">
        <w:rPr>
          <w:rFonts w:ascii="Times New Roman" w:hAnsi="Times New Roman"/>
          <w:sz w:val="28"/>
          <w:szCs w:val="28"/>
          <w:lang w:val="uk-UA"/>
        </w:rPr>
        <w:t>кладачу</w:t>
      </w:r>
      <w:r w:rsidRPr="00371267">
        <w:rPr>
          <w:rFonts w:ascii="Times New Roman" w:hAnsi="Times New Roman"/>
          <w:sz w:val="28"/>
          <w:szCs w:val="28"/>
          <w:lang w:val="uk-UA"/>
        </w:rPr>
        <w:t xml:space="preserve"> реалізовувати і проявляти </w:t>
      </w:r>
      <w:r w:rsidR="008D3649">
        <w:rPr>
          <w:rFonts w:ascii="Times New Roman" w:hAnsi="Times New Roman"/>
          <w:sz w:val="28"/>
          <w:szCs w:val="28"/>
          <w:lang w:val="uk-UA"/>
        </w:rPr>
        <w:t>власну зо</w:t>
      </w:r>
      <w:r w:rsidRPr="00371267">
        <w:rPr>
          <w:rFonts w:ascii="Times New Roman" w:hAnsi="Times New Roman"/>
          <w:sz w:val="28"/>
          <w:szCs w:val="28"/>
          <w:lang w:val="uk-UA"/>
        </w:rPr>
        <w:t>рієнт</w:t>
      </w:r>
      <w:r w:rsidR="008D3649">
        <w:rPr>
          <w:rFonts w:ascii="Times New Roman" w:hAnsi="Times New Roman"/>
          <w:sz w:val="28"/>
          <w:szCs w:val="28"/>
          <w:lang w:val="uk-UA"/>
        </w:rPr>
        <w:t>ованість</w:t>
      </w:r>
      <w:r w:rsidRPr="00371267">
        <w:rPr>
          <w:rFonts w:ascii="Times New Roman" w:hAnsi="Times New Roman"/>
          <w:sz w:val="28"/>
          <w:szCs w:val="28"/>
          <w:lang w:val="uk-UA"/>
        </w:rPr>
        <w:t xml:space="preserve"> на здійснення діалогічного спілкування з</w:t>
      </w:r>
      <w:r w:rsidR="008D3649">
        <w:rPr>
          <w:rFonts w:ascii="Times New Roman" w:hAnsi="Times New Roman"/>
          <w:sz w:val="28"/>
          <w:szCs w:val="28"/>
          <w:lang w:val="uk-UA"/>
        </w:rPr>
        <w:t>і студентами</w:t>
      </w:r>
      <w:r w:rsidRPr="00371267">
        <w:rPr>
          <w:rFonts w:ascii="Times New Roman" w:hAnsi="Times New Roman"/>
          <w:sz w:val="28"/>
          <w:szCs w:val="28"/>
          <w:lang w:val="uk-UA"/>
        </w:rPr>
        <w:t xml:space="preserve">. Цей компонент визначається тим, наскільки у педагога розвинені вміння «транслювати» </w:t>
      </w:r>
      <w:r w:rsidR="008D3649">
        <w:rPr>
          <w:rFonts w:ascii="Times New Roman" w:hAnsi="Times New Roman"/>
          <w:sz w:val="28"/>
          <w:szCs w:val="28"/>
          <w:lang w:val="uk-UA"/>
        </w:rPr>
        <w:t>вербальними</w:t>
      </w:r>
      <w:r w:rsidRPr="00371267">
        <w:rPr>
          <w:rFonts w:ascii="Times New Roman" w:hAnsi="Times New Roman"/>
          <w:sz w:val="28"/>
          <w:szCs w:val="28"/>
          <w:lang w:val="uk-UA"/>
        </w:rPr>
        <w:t xml:space="preserve"> і невербальними засобами своє ставлення до </w:t>
      </w:r>
      <w:r w:rsidR="003E58F2">
        <w:rPr>
          <w:rFonts w:ascii="Times New Roman" w:hAnsi="Times New Roman"/>
          <w:sz w:val="28"/>
          <w:szCs w:val="28"/>
          <w:lang w:val="uk-UA"/>
        </w:rPr>
        <w:t>змісту</w:t>
      </w:r>
      <w:r w:rsidR="008E1993">
        <w:rPr>
          <w:rFonts w:ascii="Times New Roman" w:hAnsi="Times New Roman"/>
          <w:sz w:val="28"/>
          <w:szCs w:val="28"/>
          <w:lang w:val="uk-UA"/>
        </w:rPr>
        <w:t xml:space="preserve"> повідомлення</w:t>
      </w:r>
      <w:r w:rsidR="00C243D8">
        <w:rPr>
          <w:rFonts w:ascii="Times New Roman" w:hAnsi="Times New Roman"/>
          <w:sz w:val="28"/>
          <w:szCs w:val="28"/>
          <w:lang w:val="uk-UA"/>
        </w:rPr>
        <w:t>, тим</w:t>
      </w:r>
      <w:r w:rsidRPr="00371267">
        <w:rPr>
          <w:rFonts w:ascii="Times New Roman" w:hAnsi="Times New Roman"/>
          <w:sz w:val="28"/>
          <w:szCs w:val="28"/>
          <w:lang w:val="uk-UA"/>
        </w:rPr>
        <w:t xml:space="preserve"> наскільки він володіє </w:t>
      </w:r>
      <w:r w:rsidR="00E16D45">
        <w:rPr>
          <w:rFonts w:ascii="Times New Roman" w:hAnsi="Times New Roman"/>
          <w:sz w:val="28"/>
          <w:szCs w:val="28"/>
          <w:lang w:val="uk-UA"/>
        </w:rPr>
        <w:t xml:space="preserve">комунікативними техніками </w:t>
      </w:r>
      <w:r w:rsidRPr="00371267">
        <w:rPr>
          <w:rFonts w:ascii="Times New Roman" w:hAnsi="Times New Roman"/>
          <w:sz w:val="28"/>
          <w:szCs w:val="28"/>
          <w:lang w:val="uk-UA"/>
        </w:rPr>
        <w:t xml:space="preserve">залучення </w:t>
      </w:r>
      <w:r w:rsidR="00E16D45">
        <w:rPr>
          <w:rFonts w:ascii="Times New Roman" w:hAnsi="Times New Roman"/>
          <w:sz w:val="28"/>
          <w:szCs w:val="28"/>
          <w:lang w:val="uk-UA"/>
        </w:rPr>
        <w:t>студентів до</w:t>
      </w:r>
      <w:r w:rsidRPr="00371267">
        <w:rPr>
          <w:rFonts w:ascii="Times New Roman" w:hAnsi="Times New Roman"/>
          <w:sz w:val="28"/>
          <w:szCs w:val="28"/>
          <w:lang w:val="uk-UA"/>
        </w:rPr>
        <w:t xml:space="preserve"> рівноправн</w:t>
      </w:r>
      <w:r w:rsidR="00E16D45">
        <w:rPr>
          <w:rFonts w:ascii="Times New Roman" w:hAnsi="Times New Roman"/>
          <w:sz w:val="28"/>
          <w:szCs w:val="28"/>
          <w:lang w:val="uk-UA"/>
        </w:rPr>
        <w:t>ого</w:t>
      </w:r>
      <w:r w:rsidRPr="00371267">
        <w:rPr>
          <w:rFonts w:ascii="Times New Roman" w:hAnsi="Times New Roman"/>
          <w:sz w:val="28"/>
          <w:szCs w:val="28"/>
          <w:lang w:val="uk-UA"/>
        </w:rPr>
        <w:t xml:space="preserve"> і повноцінн</w:t>
      </w:r>
      <w:r w:rsidR="00E16D45">
        <w:rPr>
          <w:rFonts w:ascii="Times New Roman" w:hAnsi="Times New Roman"/>
          <w:sz w:val="28"/>
          <w:szCs w:val="28"/>
          <w:lang w:val="uk-UA"/>
        </w:rPr>
        <w:t>ого спілкування</w:t>
      </w:r>
      <w:r w:rsidR="00C243D8">
        <w:rPr>
          <w:rFonts w:ascii="Times New Roman" w:hAnsi="Times New Roman"/>
          <w:sz w:val="28"/>
          <w:szCs w:val="28"/>
          <w:lang w:val="uk-UA"/>
        </w:rPr>
        <w:t xml:space="preserve"> та</w:t>
      </w:r>
      <w:r w:rsidR="00E16D45">
        <w:rPr>
          <w:rFonts w:ascii="Times New Roman" w:hAnsi="Times New Roman"/>
          <w:sz w:val="28"/>
          <w:szCs w:val="28"/>
          <w:lang w:val="uk-UA"/>
        </w:rPr>
        <w:t xml:space="preserve"> його</w:t>
      </w:r>
      <w:r w:rsidRPr="00371267">
        <w:rPr>
          <w:rFonts w:ascii="Times New Roman" w:hAnsi="Times New Roman"/>
          <w:sz w:val="28"/>
          <w:szCs w:val="28"/>
          <w:lang w:val="uk-UA"/>
        </w:rPr>
        <w:t xml:space="preserve"> умінням </w:t>
      </w:r>
      <w:r w:rsidR="00E16D45" w:rsidRPr="00371267">
        <w:rPr>
          <w:rFonts w:ascii="Times New Roman" w:hAnsi="Times New Roman"/>
          <w:sz w:val="28"/>
          <w:szCs w:val="28"/>
          <w:lang w:val="uk-UA"/>
        </w:rPr>
        <w:t xml:space="preserve">спільно </w:t>
      </w:r>
      <w:r w:rsidRPr="00371267">
        <w:rPr>
          <w:rFonts w:ascii="Times New Roman" w:hAnsi="Times New Roman"/>
          <w:sz w:val="28"/>
          <w:szCs w:val="28"/>
          <w:lang w:val="uk-UA"/>
        </w:rPr>
        <w:t xml:space="preserve">працювати і </w:t>
      </w:r>
      <w:r w:rsidR="00C243D8">
        <w:rPr>
          <w:rFonts w:ascii="Times New Roman" w:hAnsi="Times New Roman"/>
          <w:sz w:val="28"/>
          <w:szCs w:val="28"/>
          <w:lang w:val="uk-UA"/>
        </w:rPr>
        <w:t>прислухатися</w:t>
      </w:r>
      <w:r w:rsidR="00E16D4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243D8">
        <w:rPr>
          <w:rFonts w:ascii="Times New Roman" w:hAnsi="Times New Roman"/>
          <w:sz w:val="28"/>
          <w:szCs w:val="28"/>
          <w:lang w:val="uk-UA"/>
        </w:rPr>
        <w:t>до</w:t>
      </w:r>
      <w:r w:rsidRPr="0037126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F423C">
        <w:rPr>
          <w:rFonts w:ascii="Times New Roman" w:hAnsi="Times New Roman"/>
          <w:sz w:val="28"/>
          <w:szCs w:val="28"/>
          <w:lang w:val="uk-UA"/>
        </w:rPr>
        <w:t>думк</w:t>
      </w:r>
      <w:r w:rsidR="00C243D8">
        <w:rPr>
          <w:rFonts w:ascii="Times New Roman" w:hAnsi="Times New Roman"/>
          <w:sz w:val="28"/>
          <w:szCs w:val="28"/>
          <w:lang w:val="uk-UA"/>
        </w:rPr>
        <w:t>и</w:t>
      </w:r>
      <w:r w:rsidRPr="0037126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F423C">
        <w:rPr>
          <w:rFonts w:ascii="Times New Roman" w:hAnsi="Times New Roman"/>
          <w:sz w:val="28"/>
          <w:szCs w:val="28"/>
          <w:lang w:val="uk-UA"/>
        </w:rPr>
        <w:t>студентів</w:t>
      </w:r>
      <w:r w:rsidRPr="00371267">
        <w:rPr>
          <w:rFonts w:ascii="Times New Roman" w:hAnsi="Times New Roman"/>
          <w:sz w:val="28"/>
          <w:szCs w:val="28"/>
          <w:lang w:val="uk-UA"/>
        </w:rPr>
        <w:t xml:space="preserve">. Від </w:t>
      </w:r>
      <w:r w:rsidR="00AE2AE5">
        <w:rPr>
          <w:rFonts w:ascii="Times New Roman" w:hAnsi="Times New Roman"/>
          <w:sz w:val="28"/>
          <w:szCs w:val="28"/>
          <w:lang w:val="uk-UA"/>
        </w:rPr>
        <w:t xml:space="preserve">сформованості </w:t>
      </w:r>
      <w:r w:rsidRPr="00371267">
        <w:rPr>
          <w:rFonts w:ascii="Times New Roman" w:hAnsi="Times New Roman"/>
          <w:sz w:val="28"/>
          <w:szCs w:val="28"/>
          <w:lang w:val="uk-UA"/>
        </w:rPr>
        <w:t>цього компонент</w:t>
      </w:r>
      <w:r w:rsidR="00DC5760">
        <w:rPr>
          <w:rFonts w:ascii="Times New Roman" w:hAnsi="Times New Roman"/>
          <w:sz w:val="28"/>
          <w:szCs w:val="28"/>
          <w:lang w:val="uk-UA"/>
        </w:rPr>
        <w:t>а</w:t>
      </w:r>
      <w:r w:rsidRPr="00371267">
        <w:rPr>
          <w:rFonts w:ascii="Times New Roman" w:hAnsi="Times New Roman"/>
          <w:sz w:val="28"/>
          <w:szCs w:val="28"/>
          <w:lang w:val="uk-UA"/>
        </w:rPr>
        <w:t xml:space="preserve"> залежить</w:t>
      </w:r>
      <w:r w:rsidR="00AE2AE5">
        <w:rPr>
          <w:rFonts w:ascii="Times New Roman" w:hAnsi="Times New Roman"/>
          <w:sz w:val="28"/>
          <w:szCs w:val="28"/>
          <w:lang w:val="uk-UA"/>
        </w:rPr>
        <w:t xml:space="preserve"> те</w:t>
      </w:r>
      <w:r w:rsidRPr="00371267">
        <w:rPr>
          <w:rFonts w:ascii="Times New Roman" w:hAnsi="Times New Roman"/>
          <w:sz w:val="28"/>
          <w:szCs w:val="28"/>
          <w:lang w:val="uk-UA"/>
        </w:rPr>
        <w:t xml:space="preserve">, чи зможуть </w:t>
      </w:r>
      <w:r w:rsidR="008125D3">
        <w:rPr>
          <w:rFonts w:ascii="Times New Roman" w:hAnsi="Times New Roman"/>
          <w:sz w:val="28"/>
          <w:szCs w:val="28"/>
          <w:lang w:val="uk-UA"/>
        </w:rPr>
        <w:t>студенти</w:t>
      </w:r>
      <w:r w:rsidRPr="00371267">
        <w:rPr>
          <w:rFonts w:ascii="Times New Roman" w:hAnsi="Times New Roman"/>
          <w:sz w:val="28"/>
          <w:szCs w:val="28"/>
          <w:lang w:val="uk-UA"/>
        </w:rPr>
        <w:t xml:space="preserve"> дізнатися, що </w:t>
      </w:r>
      <w:r w:rsidR="008125D3">
        <w:rPr>
          <w:rFonts w:ascii="Times New Roman" w:hAnsi="Times New Roman"/>
          <w:sz w:val="28"/>
          <w:szCs w:val="28"/>
          <w:lang w:val="uk-UA"/>
        </w:rPr>
        <w:t>викладач</w:t>
      </w:r>
      <w:r w:rsidRPr="0037126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125D3">
        <w:rPr>
          <w:rFonts w:ascii="Times New Roman" w:hAnsi="Times New Roman"/>
          <w:sz w:val="28"/>
          <w:szCs w:val="28"/>
          <w:lang w:val="uk-UA"/>
        </w:rPr>
        <w:t>налаштований</w:t>
      </w:r>
      <w:r w:rsidRPr="00371267">
        <w:rPr>
          <w:rFonts w:ascii="Times New Roman" w:hAnsi="Times New Roman"/>
          <w:sz w:val="28"/>
          <w:szCs w:val="28"/>
          <w:lang w:val="uk-UA"/>
        </w:rPr>
        <w:t xml:space="preserve"> всебічно обговорити проблему, як</w:t>
      </w:r>
      <w:r w:rsidR="003C44E1">
        <w:rPr>
          <w:rFonts w:ascii="Times New Roman" w:hAnsi="Times New Roman"/>
          <w:sz w:val="28"/>
          <w:szCs w:val="28"/>
          <w:lang w:val="uk-UA"/>
        </w:rPr>
        <w:t>ою є його особиста</w:t>
      </w:r>
      <w:r w:rsidRPr="0037126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C44E1">
        <w:rPr>
          <w:rFonts w:ascii="Times New Roman" w:hAnsi="Times New Roman"/>
          <w:sz w:val="28"/>
          <w:szCs w:val="28"/>
          <w:lang w:val="uk-UA"/>
        </w:rPr>
        <w:t>думка</w:t>
      </w:r>
      <w:r w:rsidR="0025511C">
        <w:rPr>
          <w:rFonts w:ascii="Times New Roman" w:hAnsi="Times New Roman"/>
          <w:sz w:val="28"/>
          <w:szCs w:val="28"/>
          <w:lang w:val="uk-UA"/>
        </w:rPr>
        <w:t>.</w:t>
      </w:r>
      <w:r w:rsidR="003C44E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5511C">
        <w:rPr>
          <w:rFonts w:ascii="Times New Roman" w:hAnsi="Times New Roman"/>
          <w:sz w:val="28"/>
          <w:szCs w:val="28"/>
          <w:lang w:val="uk-UA"/>
        </w:rPr>
        <w:t>С</w:t>
      </w:r>
      <w:r w:rsidR="008125D3">
        <w:rPr>
          <w:rFonts w:ascii="Times New Roman" w:hAnsi="Times New Roman"/>
          <w:sz w:val="28"/>
          <w:szCs w:val="28"/>
          <w:lang w:val="uk-UA"/>
        </w:rPr>
        <w:t>тудент</w:t>
      </w:r>
      <w:r w:rsidR="0025511C">
        <w:rPr>
          <w:rFonts w:ascii="Times New Roman" w:hAnsi="Times New Roman"/>
          <w:sz w:val="28"/>
          <w:szCs w:val="28"/>
          <w:lang w:val="uk-UA"/>
        </w:rPr>
        <w:t>и при цьому</w:t>
      </w:r>
      <w:r w:rsidRPr="0037126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5511C">
        <w:rPr>
          <w:rFonts w:ascii="Times New Roman" w:hAnsi="Times New Roman"/>
          <w:sz w:val="28"/>
          <w:szCs w:val="28"/>
          <w:lang w:val="uk-UA"/>
        </w:rPr>
        <w:t xml:space="preserve">заохочуються до висловлювання </w:t>
      </w:r>
      <w:r w:rsidR="008125D3">
        <w:rPr>
          <w:rFonts w:ascii="Times New Roman" w:hAnsi="Times New Roman"/>
          <w:sz w:val="28"/>
          <w:szCs w:val="28"/>
          <w:lang w:val="uk-UA"/>
        </w:rPr>
        <w:t>власн</w:t>
      </w:r>
      <w:r w:rsidR="0025511C">
        <w:rPr>
          <w:rFonts w:ascii="Times New Roman" w:hAnsi="Times New Roman"/>
          <w:sz w:val="28"/>
          <w:szCs w:val="28"/>
          <w:lang w:val="uk-UA"/>
        </w:rPr>
        <w:t>их</w:t>
      </w:r>
      <w:r w:rsidR="008125D3">
        <w:rPr>
          <w:rFonts w:ascii="Times New Roman" w:hAnsi="Times New Roman"/>
          <w:sz w:val="28"/>
          <w:szCs w:val="28"/>
          <w:lang w:val="uk-UA"/>
        </w:rPr>
        <w:t xml:space="preserve"> дум</w:t>
      </w:r>
      <w:r w:rsidR="0025511C">
        <w:rPr>
          <w:rFonts w:ascii="Times New Roman" w:hAnsi="Times New Roman"/>
          <w:sz w:val="28"/>
          <w:szCs w:val="28"/>
          <w:lang w:val="uk-UA"/>
        </w:rPr>
        <w:t>о</w:t>
      </w:r>
      <w:r w:rsidR="008125D3">
        <w:rPr>
          <w:rFonts w:ascii="Times New Roman" w:hAnsi="Times New Roman"/>
          <w:sz w:val="28"/>
          <w:szCs w:val="28"/>
          <w:lang w:val="uk-UA"/>
        </w:rPr>
        <w:t>к</w:t>
      </w:r>
      <w:r w:rsidR="001D5017">
        <w:rPr>
          <w:rFonts w:ascii="Times New Roman" w:hAnsi="Times New Roman"/>
          <w:sz w:val="28"/>
          <w:szCs w:val="28"/>
          <w:lang w:val="uk-UA"/>
        </w:rPr>
        <w:t xml:space="preserve"> та</w:t>
      </w:r>
      <w:r w:rsidR="008125D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71267">
        <w:rPr>
          <w:rFonts w:ascii="Times New Roman" w:hAnsi="Times New Roman"/>
          <w:sz w:val="28"/>
          <w:szCs w:val="28"/>
          <w:lang w:val="uk-UA"/>
        </w:rPr>
        <w:t>прояв</w:t>
      </w:r>
      <w:r w:rsidR="0025511C">
        <w:rPr>
          <w:rFonts w:ascii="Times New Roman" w:hAnsi="Times New Roman"/>
          <w:sz w:val="28"/>
          <w:szCs w:val="28"/>
          <w:lang w:val="uk-UA"/>
        </w:rPr>
        <w:t>у</w:t>
      </w:r>
      <w:r w:rsidRPr="00371267">
        <w:rPr>
          <w:rFonts w:ascii="Times New Roman" w:hAnsi="Times New Roman"/>
          <w:sz w:val="28"/>
          <w:szCs w:val="28"/>
          <w:lang w:val="uk-UA"/>
        </w:rPr>
        <w:t xml:space="preserve"> почутт</w:t>
      </w:r>
      <w:r w:rsidR="0025511C">
        <w:rPr>
          <w:rFonts w:ascii="Times New Roman" w:hAnsi="Times New Roman"/>
          <w:sz w:val="28"/>
          <w:szCs w:val="28"/>
          <w:lang w:val="uk-UA"/>
        </w:rPr>
        <w:t>ів</w:t>
      </w:r>
      <w:r w:rsidRPr="00371267">
        <w:rPr>
          <w:rFonts w:ascii="Times New Roman" w:hAnsi="Times New Roman"/>
          <w:sz w:val="28"/>
          <w:szCs w:val="28"/>
          <w:lang w:val="uk-UA"/>
        </w:rPr>
        <w:t>.</w:t>
      </w:r>
    </w:p>
    <w:p w:rsidR="00B47C44" w:rsidRPr="00F0043F" w:rsidRDefault="00B47C44" w:rsidP="00F4231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71267">
        <w:rPr>
          <w:rFonts w:ascii="Times New Roman" w:hAnsi="Times New Roman"/>
          <w:b/>
          <w:sz w:val="28"/>
          <w:szCs w:val="28"/>
          <w:lang w:val="uk-UA"/>
        </w:rPr>
        <w:t xml:space="preserve">Міжособистісно-рефлексивний компонент </w:t>
      </w:r>
      <w:r w:rsidRPr="00371267">
        <w:rPr>
          <w:rFonts w:ascii="Times New Roman" w:hAnsi="Times New Roman"/>
          <w:sz w:val="28"/>
          <w:szCs w:val="28"/>
          <w:lang w:val="uk-UA"/>
        </w:rPr>
        <w:t>складають</w:t>
      </w:r>
      <w:r w:rsidRPr="00F0043F">
        <w:rPr>
          <w:rFonts w:ascii="Times New Roman" w:hAnsi="Times New Roman"/>
          <w:sz w:val="28"/>
          <w:szCs w:val="28"/>
          <w:lang w:val="uk-UA"/>
        </w:rPr>
        <w:t xml:space="preserve"> такі виміри системи педагогічного спілкування, які можна об'єднати в три групи емпіричних критеріїв – за рівнем розвитку соціальної перц</w:t>
      </w:r>
      <w:r w:rsidR="005F4849">
        <w:rPr>
          <w:rFonts w:ascii="Times New Roman" w:hAnsi="Times New Roman"/>
          <w:sz w:val="28"/>
          <w:szCs w:val="28"/>
          <w:lang w:val="uk-UA"/>
        </w:rPr>
        <w:t>епції, емпатії та ідентифікації:</w:t>
      </w:r>
      <w:r w:rsidR="00F4231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F4849">
        <w:rPr>
          <w:rFonts w:ascii="Times New Roman" w:hAnsi="Times New Roman"/>
          <w:sz w:val="28"/>
          <w:szCs w:val="28"/>
          <w:lang w:val="uk-UA"/>
        </w:rPr>
        <w:t>а)</w:t>
      </w:r>
      <w:r w:rsidRPr="00F0043F">
        <w:rPr>
          <w:rFonts w:ascii="Times New Roman" w:hAnsi="Times New Roman"/>
          <w:sz w:val="28"/>
          <w:szCs w:val="28"/>
          <w:lang w:val="uk-UA"/>
        </w:rPr>
        <w:t xml:space="preserve"> сприйняття особистості </w:t>
      </w:r>
      <w:r w:rsidR="009336DE" w:rsidRPr="00F0043F">
        <w:rPr>
          <w:rFonts w:ascii="Times New Roman" w:hAnsi="Times New Roman"/>
          <w:sz w:val="28"/>
          <w:szCs w:val="28"/>
          <w:lang w:val="uk-UA"/>
        </w:rPr>
        <w:t>кожного студента</w:t>
      </w:r>
      <w:r w:rsidRPr="00F0043F">
        <w:rPr>
          <w:rFonts w:ascii="Times New Roman" w:hAnsi="Times New Roman"/>
          <w:sz w:val="28"/>
          <w:szCs w:val="28"/>
          <w:lang w:val="uk-UA"/>
        </w:rPr>
        <w:t xml:space="preserve"> в цілому, у всьому різноманітті його якостей; об'єктивність і не</w:t>
      </w:r>
      <w:r w:rsidR="000C142A">
        <w:rPr>
          <w:rFonts w:ascii="Times New Roman" w:hAnsi="Times New Roman"/>
          <w:sz w:val="28"/>
          <w:szCs w:val="28"/>
          <w:lang w:val="uk-UA"/>
        </w:rPr>
        <w:t>упередженість</w:t>
      </w:r>
      <w:r w:rsidRPr="00F0043F">
        <w:rPr>
          <w:rFonts w:ascii="Times New Roman" w:hAnsi="Times New Roman"/>
          <w:sz w:val="28"/>
          <w:szCs w:val="28"/>
          <w:lang w:val="uk-UA"/>
        </w:rPr>
        <w:t xml:space="preserve"> в оцінці </w:t>
      </w:r>
      <w:r w:rsidR="009336DE" w:rsidRPr="00F0043F">
        <w:rPr>
          <w:rFonts w:ascii="Times New Roman" w:hAnsi="Times New Roman"/>
          <w:sz w:val="28"/>
          <w:szCs w:val="28"/>
          <w:lang w:val="uk-UA"/>
        </w:rPr>
        <w:t xml:space="preserve">студентів </w:t>
      </w:r>
      <w:r w:rsidRPr="00F0043F">
        <w:rPr>
          <w:rFonts w:ascii="Times New Roman" w:hAnsi="Times New Roman"/>
          <w:sz w:val="28"/>
          <w:szCs w:val="28"/>
          <w:lang w:val="uk-UA"/>
        </w:rPr>
        <w:t xml:space="preserve">і ситуації спілкування; гнучкість </w:t>
      </w:r>
      <w:r w:rsidR="000C142A">
        <w:rPr>
          <w:rFonts w:ascii="Times New Roman" w:hAnsi="Times New Roman"/>
          <w:sz w:val="28"/>
          <w:szCs w:val="28"/>
          <w:lang w:val="uk-UA"/>
        </w:rPr>
        <w:t xml:space="preserve">у ставленні до студентів, </w:t>
      </w:r>
      <w:r w:rsidRPr="00F0043F">
        <w:rPr>
          <w:rFonts w:ascii="Times New Roman" w:hAnsi="Times New Roman"/>
          <w:sz w:val="28"/>
          <w:szCs w:val="28"/>
          <w:lang w:val="uk-UA"/>
        </w:rPr>
        <w:t>відкритість</w:t>
      </w:r>
      <w:r w:rsidR="000C142A">
        <w:rPr>
          <w:rFonts w:ascii="Times New Roman" w:hAnsi="Times New Roman"/>
          <w:sz w:val="28"/>
          <w:szCs w:val="28"/>
          <w:lang w:val="uk-UA"/>
        </w:rPr>
        <w:t xml:space="preserve"> до </w:t>
      </w:r>
      <w:r w:rsidRPr="00F0043F">
        <w:rPr>
          <w:rFonts w:ascii="Times New Roman" w:hAnsi="Times New Roman"/>
          <w:sz w:val="28"/>
          <w:szCs w:val="28"/>
          <w:lang w:val="uk-UA"/>
        </w:rPr>
        <w:t>змін, що відбуваються в</w:t>
      </w:r>
      <w:r w:rsidR="000C142A">
        <w:rPr>
          <w:rFonts w:ascii="Times New Roman" w:hAnsi="Times New Roman"/>
          <w:sz w:val="28"/>
          <w:szCs w:val="28"/>
          <w:lang w:val="uk-UA"/>
        </w:rPr>
        <w:t xml:space="preserve"> особистості</w:t>
      </w:r>
      <w:r w:rsidRPr="00F0043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336DE" w:rsidRPr="00F0043F">
        <w:rPr>
          <w:rFonts w:ascii="Times New Roman" w:hAnsi="Times New Roman"/>
          <w:sz w:val="28"/>
          <w:szCs w:val="28"/>
          <w:lang w:val="uk-UA"/>
        </w:rPr>
        <w:t>студент</w:t>
      </w:r>
      <w:r w:rsidR="000C142A">
        <w:rPr>
          <w:rFonts w:ascii="Times New Roman" w:hAnsi="Times New Roman"/>
          <w:sz w:val="28"/>
          <w:szCs w:val="28"/>
          <w:lang w:val="uk-UA"/>
        </w:rPr>
        <w:t>ів</w:t>
      </w:r>
      <w:r w:rsidR="005F4849">
        <w:rPr>
          <w:rFonts w:ascii="Times New Roman" w:hAnsi="Times New Roman"/>
          <w:sz w:val="28"/>
          <w:szCs w:val="28"/>
          <w:lang w:val="uk-UA"/>
        </w:rPr>
        <w:t>;</w:t>
      </w:r>
      <w:r w:rsidR="00F4231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F4849">
        <w:rPr>
          <w:rFonts w:ascii="Times New Roman" w:hAnsi="Times New Roman"/>
          <w:sz w:val="28"/>
          <w:szCs w:val="28"/>
          <w:lang w:val="uk-UA"/>
        </w:rPr>
        <w:t xml:space="preserve">б) </w:t>
      </w:r>
      <w:r w:rsidRPr="00F0043F">
        <w:rPr>
          <w:rFonts w:ascii="Times New Roman" w:hAnsi="Times New Roman"/>
          <w:sz w:val="28"/>
          <w:szCs w:val="28"/>
          <w:lang w:val="uk-UA"/>
        </w:rPr>
        <w:t>розуміння почутт</w:t>
      </w:r>
      <w:r w:rsidR="009336DE" w:rsidRPr="00F0043F">
        <w:rPr>
          <w:rFonts w:ascii="Times New Roman" w:hAnsi="Times New Roman"/>
          <w:sz w:val="28"/>
          <w:szCs w:val="28"/>
          <w:lang w:val="uk-UA"/>
        </w:rPr>
        <w:t>ів</w:t>
      </w:r>
      <w:r w:rsidRPr="00F0043F">
        <w:rPr>
          <w:rFonts w:ascii="Times New Roman" w:hAnsi="Times New Roman"/>
          <w:sz w:val="28"/>
          <w:szCs w:val="28"/>
          <w:lang w:val="uk-UA"/>
        </w:rPr>
        <w:t xml:space="preserve"> і настр</w:t>
      </w:r>
      <w:r w:rsidR="00F42311">
        <w:rPr>
          <w:rFonts w:ascii="Times New Roman" w:hAnsi="Times New Roman"/>
          <w:sz w:val="28"/>
          <w:szCs w:val="28"/>
          <w:lang w:val="uk-UA"/>
        </w:rPr>
        <w:t>о</w:t>
      </w:r>
      <w:r w:rsidR="009336DE" w:rsidRPr="00F0043F">
        <w:rPr>
          <w:rFonts w:ascii="Times New Roman" w:hAnsi="Times New Roman"/>
          <w:sz w:val="28"/>
          <w:szCs w:val="28"/>
          <w:lang w:val="uk-UA"/>
        </w:rPr>
        <w:t>ю</w:t>
      </w:r>
      <w:r w:rsidRPr="00F0043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336DE" w:rsidRPr="00F0043F">
        <w:rPr>
          <w:rFonts w:ascii="Times New Roman" w:hAnsi="Times New Roman"/>
          <w:sz w:val="28"/>
          <w:szCs w:val="28"/>
          <w:lang w:val="uk-UA"/>
        </w:rPr>
        <w:t>студентів та групи;</w:t>
      </w:r>
      <w:r w:rsidRPr="00F0043F">
        <w:rPr>
          <w:rFonts w:ascii="Times New Roman" w:hAnsi="Times New Roman"/>
          <w:sz w:val="28"/>
          <w:szCs w:val="28"/>
          <w:lang w:val="uk-UA"/>
        </w:rPr>
        <w:t xml:space="preserve"> співпереживання, співчуття </w:t>
      </w:r>
      <w:r w:rsidR="009336DE" w:rsidRPr="00F0043F">
        <w:rPr>
          <w:rFonts w:ascii="Times New Roman" w:hAnsi="Times New Roman"/>
          <w:sz w:val="28"/>
          <w:szCs w:val="28"/>
          <w:lang w:val="uk-UA"/>
        </w:rPr>
        <w:t>студентам</w:t>
      </w:r>
      <w:r w:rsidRPr="00F0043F">
        <w:rPr>
          <w:rFonts w:ascii="Times New Roman" w:hAnsi="Times New Roman"/>
          <w:sz w:val="28"/>
          <w:szCs w:val="28"/>
          <w:lang w:val="uk-UA"/>
        </w:rPr>
        <w:t>, відгук на їхні радощі й турботи</w:t>
      </w:r>
      <w:r w:rsidR="005F4849">
        <w:rPr>
          <w:rFonts w:ascii="Times New Roman" w:hAnsi="Times New Roman"/>
          <w:sz w:val="28"/>
          <w:szCs w:val="28"/>
          <w:lang w:val="uk-UA"/>
        </w:rPr>
        <w:t>;</w:t>
      </w:r>
      <w:r w:rsidR="00F4231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F4849">
        <w:rPr>
          <w:rFonts w:ascii="Times New Roman" w:hAnsi="Times New Roman"/>
          <w:sz w:val="28"/>
          <w:szCs w:val="28"/>
          <w:lang w:val="uk-UA"/>
        </w:rPr>
        <w:t>в)</w:t>
      </w:r>
      <w:r w:rsidRPr="00F0043F">
        <w:rPr>
          <w:rFonts w:ascii="Times New Roman" w:hAnsi="Times New Roman"/>
          <w:sz w:val="28"/>
          <w:szCs w:val="28"/>
          <w:lang w:val="uk-UA"/>
        </w:rPr>
        <w:t xml:space="preserve"> здатність стати на точку зору </w:t>
      </w:r>
      <w:r w:rsidR="009336DE" w:rsidRPr="00F0043F">
        <w:rPr>
          <w:rFonts w:ascii="Times New Roman" w:hAnsi="Times New Roman"/>
          <w:sz w:val="28"/>
          <w:szCs w:val="28"/>
          <w:lang w:val="uk-UA"/>
        </w:rPr>
        <w:t>студентів</w:t>
      </w:r>
      <w:r w:rsidRPr="00F0043F">
        <w:rPr>
          <w:rFonts w:ascii="Times New Roman" w:hAnsi="Times New Roman"/>
          <w:sz w:val="28"/>
          <w:szCs w:val="28"/>
          <w:lang w:val="uk-UA"/>
        </w:rPr>
        <w:t xml:space="preserve">, побачити </w:t>
      </w:r>
      <w:r w:rsidRPr="00F0043F">
        <w:rPr>
          <w:rFonts w:ascii="Times New Roman" w:hAnsi="Times New Roman"/>
          <w:sz w:val="28"/>
          <w:szCs w:val="28"/>
          <w:lang w:val="uk-UA"/>
        </w:rPr>
        <w:lastRenderedPageBreak/>
        <w:t xml:space="preserve">ситуацію </w:t>
      </w:r>
      <w:r w:rsidR="009336DE" w:rsidRPr="00F0043F">
        <w:rPr>
          <w:rFonts w:ascii="Times New Roman" w:hAnsi="Times New Roman"/>
          <w:sz w:val="28"/>
          <w:szCs w:val="28"/>
          <w:lang w:val="uk-UA"/>
        </w:rPr>
        <w:t>їхніми</w:t>
      </w:r>
      <w:r w:rsidRPr="00F0043F">
        <w:rPr>
          <w:rFonts w:ascii="Times New Roman" w:hAnsi="Times New Roman"/>
          <w:sz w:val="28"/>
          <w:szCs w:val="28"/>
          <w:lang w:val="uk-UA"/>
        </w:rPr>
        <w:t xml:space="preserve"> очима, зрозуміти логіку міркувань; орієнтація в мотивах поведінки </w:t>
      </w:r>
      <w:r w:rsidR="009336DE" w:rsidRPr="00F0043F">
        <w:rPr>
          <w:rFonts w:ascii="Times New Roman" w:hAnsi="Times New Roman"/>
          <w:sz w:val="28"/>
          <w:szCs w:val="28"/>
          <w:lang w:val="uk-UA"/>
        </w:rPr>
        <w:t>студентів</w:t>
      </w:r>
      <w:r w:rsidRPr="00F0043F">
        <w:rPr>
          <w:rFonts w:ascii="Times New Roman" w:hAnsi="Times New Roman"/>
          <w:sz w:val="28"/>
          <w:szCs w:val="28"/>
          <w:lang w:val="uk-UA"/>
        </w:rPr>
        <w:t>.</w:t>
      </w:r>
    </w:p>
    <w:p w:rsidR="00B47C44" w:rsidRPr="00D752B4" w:rsidRDefault="00B47C44" w:rsidP="00636D0F">
      <w:pPr>
        <w:spacing w:after="0" w:line="360" w:lineRule="auto"/>
        <w:ind w:firstLine="709"/>
        <w:jc w:val="both"/>
        <w:rPr>
          <w:rFonts w:ascii="Times New Roman" w:hAnsi="Times New Roman"/>
          <w:sz w:val="28"/>
          <w:lang w:val="uk-UA"/>
        </w:rPr>
      </w:pPr>
      <w:r w:rsidRPr="00F0043F">
        <w:rPr>
          <w:rFonts w:ascii="Times New Roman" w:hAnsi="Times New Roman"/>
          <w:b/>
          <w:sz w:val="28"/>
          <w:szCs w:val="28"/>
          <w:lang w:val="uk-UA"/>
        </w:rPr>
        <w:t xml:space="preserve">Предметно-рефлексивний компонент </w:t>
      </w:r>
      <w:r w:rsidRPr="00F0043F">
        <w:rPr>
          <w:rFonts w:ascii="Times New Roman" w:hAnsi="Times New Roman"/>
          <w:sz w:val="28"/>
          <w:szCs w:val="28"/>
          <w:lang w:val="uk-UA"/>
        </w:rPr>
        <w:t>складають елементи педагогічного спілкування, пов'язані з процесом навчання і передачею інформації. Знання в індивідуальній свідомості може існувати в догматичн</w:t>
      </w:r>
      <w:r w:rsidR="00EA7953">
        <w:rPr>
          <w:rFonts w:ascii="Times New Roman" w:hAnsi="Times New Roman"/>
          <w:sz w:val="28"/>
          <w:szCs w:val="28"/>
          <w:lang w:val="uk-UA"/>
        </w:rPr>
        <w:t>ій</w:t>
      </w:r>
      <w:r w:rsidRPr="00F0043F">
        <w:rPr>
          <w:rFonts w:ascii="Times New Roman" w:hAnsi="Times New Roman"/>
          <w:sz w:val="28"/>
          <w:szCs w:val="28"/>
          <w:lang w:val="uk-UA"/>
        </w:rPr>
        <w:t>, закрит</w:t>
      </w:r>
      <w:r w:rsidR="00EA7953">
        <w:rPr>
          <w:rFonts w:ascii="Times New Roman" w:hAnsi="Times New Roman"/>
          <w:sz w:val="28"/>
          <w:szCs w:val="28"/>
          <w:lang w:val="uk-UA"/>
        </w:rPr>
        <w:t>ій</w:t>
      </w:r>
      <w:r w:rsidRPr="00F0043F">
        <w:rPr>
          <w:rFonts w:ascii="Times New Roman" w:hAnsi="Times New Roman"/>
          <w:sz w:val="28"/>
          <w:szCs w:val="28"/>
          <w:lang w:val="uk-UA"/>
        </w:rPr>
        <w:t xml:space="preserve"> до обговорення формі</w:t>
      </w:r>
      <w:r w:rsidR="000C142A">
        <w:rPr>
          <w:rFonts w:ascii="Times New Roman" w:hAnsi="Times New Roman"/>
          <w:sz w:val="28"/>
          <w:szCs w:val="28"/>
          <w:lang w:val="uk-UA"/>
        </w:rPr>
        <w:t>, або</w:t>
      </w:r>
      <w:r w:rsidRPr="00F0043F">
        <w:rPr>
          <w:rFonts w:ascii="Times New Roman" w:hAnsi="Times New Roman"/>
          <w:sz w:val="28"/>
          <w:szCs w:val="28"/>
          <w:lang w:val="uk-UA"/>
        </w:rPr>
        <w:t xml:space="preserve"> як знання-рефлексія, </w:t>
      </w:r>
      <w:r w:rsidR="000C142A">
        <w:rPr>
          <w:rFonts w:ascii="Times New Roman" w:hAnsi="Times New Roman"/>
          <w:sz w:val="28"/>
          <w:szCs w:val="28"/>
          <w:lang w:val="uk-UA"/>
        </w:rPr>
        <w:t xml:space="preserve">що </w:t>
      </w:r>
      <w:r w:rsidRPr="00F0043F">
        <w:rPr>
          <w:rFonts w:ascii="Times New Roman" w:hAnsi="Times New Roman"/>
          <w:sz w:val="28"/>
          <w:szCs w:val="28"/>
          <w:lang w:val="uk-UA"/>
        </w:rPr>
        <w:t>існу</w:t>
      </w:r>
      <w:r w:rsidR="000C142A">
        <w:rPr>
          <w:rFonts w:ascii="Times New Roman" w:hAnsi="Times New Roman"/>
          <w:sz w:val="28"/>
          <w:szCs w:val="28"/>
          <w:lang w:val="uk-UA"/>
        </w:rPr>
        <w:t>є</w:t>
      </w:r>
      <w:r w:rsidRPr="00F0043F">
        <w:rPr>
          <w:rFonts w:ascii="Times New Roman" w:hAnsi="Times New Roman"/>
          <w:sz w:val="28"/>
          <w:szCs w:val="28"/>
          <w:lang w:val="uk-UA"/>
        </w:rPr>
        <w:t xml:space="preserve"> у формі </w:t>
      </w:r>
      <w:r w:rsidR="000C142A">
        <w:rPr>
          <w:rFonts w:ascii="Times New Roman" w:hAnsi="Times New Roman"/>
          <w:sz w:val="28"/>
          <w:szCs w:val="28"/>
          <w:lang w:val="uk-UA"/>
        </w:rPr>
        <w:t xml:space="preserve">доведення та </w:t>
      </w:r>
      <w:proofErr w:type="spellStart"/>
      <w:r w:rsidRPr="00F0043F">
        <w:rPr>
          <w:rFonts w:ascii="Times New Roman" w:hAnsi="Times New Roman"/>
          <w:sz w:val="28"/>
          <w:szCs w:val="28"/>
          <w:lang w:val="uk-UA"/>
        </w:rPr>
        <w:t>самообґрунтування</w:t>
      </w:r>
      <w:proofErr w:type="spellEnd"/>
      <w:r w:rsidRPr="00F0043F">
        <w:rPr>
          <w:rFonts w:ascii="Times New Roman" w:hAnsi="Times New Roman"/>
          <w:sz w:val="28"/>
          <w:szCs w:val="28"/>
          <w:lang w:val="uk-UA"/>
        </w:rPr>
        <w:t>. Саме друга форма знання спонукає до діалогічного спілкування, так як тільки тоді з'являється проблемне мислення з властивою йому діалектикою</w:t>
      </w:r>
      <w:r w:rsidR="00F0043F" w:rsidRPr="00F0043F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F0043F">
        <w:rPr>
          <w:rFonts w:ascii="Times New Roman" w:hAnsi="Times New Roman"/>
          <w:sz w:val="28"/>
          <w:szCs w:val="28"/>
          <w:lang w:val="uk-UA"/>
        </w:rPr>
        <w:t>Для того, щоб здійснювати</w:t>
      </w:r>
      <w:r w:rsidR="00F0043F">
        <w:rPr>
          <w:rFonts w:ascii="Times New Roman" w:hAnsi="Times New Roman"/>
          <w:sz w:val="28"/>
          <w:szCs w:val="28"/>
          <w:lang w:val="uk-UA"/>
        </w:rPr>
        <w:t xml:space="preserve"> навчальний</w:t>
      </w:r>
      <w:r w:rsidRPr="00F0043F">
        <w:rPr>
          <w:rFonts w:ascii="Times New Roman" w:hAnsi="Times New Roman"/>
          <w:sz w:val="28"/>
          <w:szCs w:val="28"/>
          <w:lang w:val="uk-UA"/>
        </w:rPr>
        <w:t xml:space="preserve"> діалог з</w:t>
      </w:r>
      <w:r w:rsidR="00F0043F">
        <w:rPr>
          <w:rFonts w:ascii="Times New Roman" w:hAnsi="Times New Roman"/>
          <w:sz w:val="28"/>
          <w:szCs w:val="28"/>
          <w:lang w:val="uk-UA"/>
        </w:rPr>
        <w:t>і</w:t>
      </w:r>
      <w:r w:rsidRPr="00F0043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0043F">
        <w:rPr>
          <w:rFonts w:ascii="Times New Roman" w:hAnsi="Times New Roman"/>
          <w:sz w:val="28"/>
          <w:szCs w:val="28"/>
          <w:lang w:val="uk-UA"/>
        </w:rPr>
        <w:t>студентами</w:t>
      </w:r>
      <w:r w:rsidRPr="00F0043F">
        <w:rPr>
          <w:rFonts w:ascii="Times New Roman" w:hAnsi="Times New Roman"/>
          <w:sz w:val="28"/>
          <w:szCs w:val="28"/>
          <w:lang w:val="uk-UA"/>
        </w:rPr>
        <w:t xml:space="preserve">, щоб передбачити, як </w:t>
      </w:r>
      <w:r w:rsidR="00F0043F">
        <w:rPr>
          <w:rFonts w:ascii="Times New Roman" w:hAnsi="Times New Roman"/>
          <w:sz w:val="28"/>
          <w:szCs w:val="28"/>
          <w:lang w:val="uk-UA"/>
        </w:rPr>
        <w:t>навчальна інформація</w:t>
      </w:r>
      <w:r w:rsidRPr="00F0043F">
        <w:rPr>
          <w:rFonts w:ascii="Times New Roman" w:hAnsi="Times New Roman"/>
          <w:sz w:val="28"/>
          <w:szCs w:val="28"/>
          <w:lang w:val="uk-UA"/>
        </w:rPr>
        <w:t xml:space="preserve"> буде «обговорюватися» у свідомості </w:t>
      </w:r>
      <w:r w:rsidR="00F0043F" w:rsidRPr="00F0043F">
        <w:rPr>
          <w:rFonts w:ascii="Times New Roman" w:hAnsi="Times New Roman"/>
          <w:sz w:val="28"/>
          <w:szCs w:val="28"/>
          <w:lang w:val="uk-UA"/>
        </w:rPr>
        <w:t>студентів</w:t>
      </w:r>
      <w:r w:rsidRPr="00F0043F">
        <w:rPr>
          <w:rFonts w:ascii="Times New Roman" w:hAnsi="Times New Roman"/>
          <w:sz w:val="28"/>
          <w:szCs w:val="28"/>
          <w:lang w:val="uk-UA"/>
        </w:rPr>
        <w:t xml:space="preserve">, які питання і проблеми виникнуть на </w:t>
      </w:r>
      <w:r w:rsidR="00F0043F" w:rsidRPr="00F0043F">
        <w:rPr>
          <w:rFonts w:ascii="Times New Roman" w:hAnsi="Times New Roman"/>
          <w:sz w:val="28"/>
          <w:szCs w:val="28"/>
          <w:lang w:val="uk-UA"/>
        </w:rPr>
        <w:t>занятті</w:t>
      </w:r>
      <w:r w:rsidRPr="00F0043F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F0043F" w:rsidRPr="00F0043F">
        <w:rPr>
          <w:rFonts w:ascii="Times New Roman" w:hAnsi="Times New Roman"/>
          <w:sz w:val="28"/>
          <w:szCs w:val="28"/>
          <w:lang w:val="uk-UA"/>
        </w:rPr>
        <w:t>викладач</w:t>
      </w:r>
      <w:r w:rsidRPr="00F0043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0043F" w:rsidRPr="00F0043F">
        <w:rPr>
          <w:rFonts w:ascii="Times New Roman" w:hAnsi="Times New Roman"/>
          <w:sz w:val="28"/>
          <w:szCs w:val="28"/>
          <w:lang w:val="uk-UA"/>
        </w:rPr>
        <w:t xml:space="preserve">має </w:t>
      </w:r>
      <w:r w:rsidRPr="00F0043F">
        <w:rPr>
          <w:rFonts w:ascii="Times New Roman" w:hAnsi="Times New Roman"/>
          <w:sz w:val="28"/>
          <w:szCs w:val="28"/>
          <w:lang w:val="uk-UA"/>
        </w:rPr>
        <w:t xml:space="preserve">бачити </w:t>
      </w:r>
      <w:r w:rsidR="00B70385">
        <w:rPr>
          <w:rFonts w:ascii="Times New Roman" w:hAnsi="Times New Roman"/>
          <w:sz w:val="28"/>
          <w:szCs w:val="28"/>
          <w:lang w:val="uk-UA"/>
        </w:rPr>
        <w:t xml:space="preserve">зміст </w:t>
      </w:r>
      <w:r w:rsidRPr="00F0043F">
        <w:rPr>
          <w:rFonts w:ascii="Times New Roman" w:hAnsi="Times New Roman"/>
          <w:sz w:val="28"/>
          <w:szCs w:val="28"/>
          <w:lang w:val="uk-UA"/>
        </w:rPr>
        <w:t>предмет</w:t>
      </w:r>
      <w:r w:rsidR="00B70385">
        <w:rPr>
          <w:rFonts w:ascii="Times New Roman" w:hAnsi="Times New Roman"/>
          <w:sz w:val="28"/>
          <w:szCs w:val="28"/>
          <w:lang w:val="uk-UA"/>
        </w:rPr>
        <w:t>у</w:t>
      </w:r>
      <w:r w:rsidR="00F0043F" w:rsidRPr="00F0043F">
        <w:rPr>
          <w:rFonts w:ascii="Times New Roman" w:hAnsi="Times New Roman"/>
          <w:sz w:val="28"/>
          <w:szCs w:val="28"/>
          <w:lang w:val="uk-UA"/>
        </w:rPr>
        <w:t xml:space="preserve"> викладання</w:t>
      </w:r>
      <w:r w:rsidRPr="00F0043F">
        <w:rPr>
          <w:rFonts w:ascii="Times New Roman" w:hAnsi="Times New Roman"/>
          <w:sz w:val="28"/>
          <w:szCs w:val="28"/>
          <w:lang w:val="uk-UA"/>
        </w:rPr>
        <w:t xml:space="preserve"> з різних ст</w:t>
      </w:r>
      <w:r w:rsidR="00F0043F" w:rsidRPr="00F0043F">
        <w:rPr>
          <w:rFonts w:ascii="Times New Roman" w:hAnsi="Times New Roman"/>
          <w:sz w:val="28"/>
          <w:szCs w:val="28"/>
          <w:lang w:val="uk-UA"/>
        </w:rPr>
        <w:t>орін</w:t>
      </w:r>
      <w:r w:rsidR="00AE2BCA">
        <w:rPr>
          <w:rFonts w:ascii="Times New Roman" w:hAnsi="Times New Roman"/>
          <w:sz w:val="28"/>
          <w:szCs w:val="28"/>
          <w:lang w:val="uk-UA"/>
        </w:rPr>
        <w:t>, розуміти його складність і суперечність</w:t>
      </w:r>
      <w:r w:rsidR="00F0043F" w:rsidRPr="00F0043F">
        <w:rPr>
          <w:rFonts w:ascii="Times New Roman" w:hAnsi="Times New Roman"/>
          <w:sz w:val="28"/>
          <w:szCs w:val="28"/>
          <w:lang w:val="uk-UA"/>
        </w:rPr>
        <w:t>.</w:t>
      </w:r>
      <w:r w:rsidR="00BC51E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0043F">
        <w:rPr>
          <w:rFonts w:ascii="Times New Roman" w:hAnsi="Times New Roman"/>
          <w:sz w:val="28"/>
          <w:szCs w:val="28"/>
          <w:lang w:val="uk-UA"/>
        </w:rPr>
        <w:t>Основними емпіричними критеріями цього компонент</w:t>
      </w:r>
      <w:r w:rsidR="00DC5760">
        <w:rPr>
          <w:rFonts w:ascii="Times New Roman" w:hAnsi="Times New Roman"/>
          <w:sz w:val="28"/>
          <w:szCs w:val="28"/>
          <w:lang w:val="uk-UA"/>
        </w:rPr>
        <w:t>а</w:t>
      </w:r>
      <w:r w:rsidRPr="00F0043F">
        <w:rPr>
          <w:rFonts w:ascii="Times New Roman" w:hAnsi="Times New Roman"/>
          <w:sz w:val="28"/>
          <w:szCs w:val="28"/>
          <w:lang w:val="uk-UA"/>
        </w:rPr>
        <w:t xml:space="preserve"> є наступні:</w:t>
      </w:r>
      <w:r w:rsidR="00636D0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2B4">
        <w:rPr>
          <w:rFonts w:ascii="Times New Roman" w:hAnsi="Times New Roman"/>
          <w:sz w:val="28"/>
          <w:lang w:val="uk-UA"/>
        </w:rPr>
        <w:t xml:space="preserve">здатність бачити різні </w:t>
      </w:r>
      <w:r w:rsidR="009248BD">
        <w:rPr>
          <w:rFonts w:ascii="Times New Roman" w:hAnsi="Times New Roman"/>
          <w:sz w:val="28"/>
          <w:lang w:val="uk-UA"/>
        </w:rPr>
        <w:t>сторони</w:t>
      </w:r>
      <w:r w:rsidRPr="00D752B4">
        <w:rPr>
          <w:rFonts w:ascii="Times New Roman" w:hAnsi="Times New Roman"/>
          <w:sz w:val="28"/>
          <w:lang w:val="uk-UA"/>
        </w:rPr>
        <w:t xml:space="preserve">, протиріччя </w:t>
      </w:r>
      <w:r w:rsidR="00ED7816">
        <w:rPr>
          <w:rFonts w:ascii="Times New Roman" w:hAnsi="Times New Roman"/>
          <w:sz w:val="28"/>
          <w:lang w:val="uk-UA"/>
        </w:rPr>
        <w:t>та</w:t>
      </w:r>
      <w:r w:rsidRPr="00D752B4">
        <w:rPr>
          <w:rFonts w:ascii="Times New Roman" w:hAnsi="Times New Roman"/>
          <w:sz w:val="28"/>
          <w:lang w:val="uk-UA"/>
        </w:rPr>
        <w:t xml:space="preserve"> проблеми в </w:t>
      </w:r>
      <w:r w:rsidR="00BC51E0">
        <w:rPr>
          <w:rFonts w:ascii="Times New Roman" w:hAnsi="Times New Roman"/>
          <w:sz w:val="28"/>
          <w:lang w:val="uk-UA"/>
        </w:rPr>
        <w:t>навчальном</w:t>
      </w:r>
      <w:r w:rsidRPr="00D752B4">
        <w:rPr>
          <w:rFonts w:ascii="Times New Roman" w:hAnsi="Times New Roman"/>
          <w:sz w:val="28"/>
          <w:lang w:val="uk-UA"/>
        </w:rPr>
        <w:t>у матеріалі;</w:t>
      </w:r>
      <w:r w:rsidR="00636D0F">
        <w:rPr>
          <w:rFonts w:ascii="Times New Roman" w:hAnsi="Times New Roman"/>
          <w:sz w:val="28"/>
          <w:lang w:val="uk-UA"/>
        </w:rPr>
        <w:t xml:space="preserve"> </w:t>
      </w:r>
      <w:r w:rsidRPr="00D752B4">
        <w:rPr>
          <w:rFonts w:ascii="Times New Roman" w:hAnsi="Times New Roman"/>
          <w:sz w:val="28"/>
          <w:lang w:val="uk-UA"/>
        </w:rPr>
        <w:t xml:space="preserve">прагнення при </w:t>
      </w:r>
      <w:r w:rsidR="009248BD" w:rsidRPr="00D752B4">
        <w:rPr>
          <w:rFonts w:ascii="Times New Roman" w:hAnsi="Times New Roman"/>
          <w:sz w:val="28"/>
          <w:lang w:val="uk-UA"/>
        </w:rPr>
        <w:t>постановці</w:t>
      </w:r>
      <w:r w:rsidR="009248BD">
        <w:rPr>
          <w:rFonts w:ascii="Times New Roman" w:hAnsi="Times New Roman"/>
          <w:sz w:val="28"/>
          <w:lang w:val="uk-UA"/>
        </w:rPr>
        <w:t xml:space="preserve">, </w:t>
      </w:r>
      <w:r w:rsidRPr="00D752B4">
        <w:rPr>
          <w:rFonts w:ascii="Times New Roman" w:hAnsi="Times New Roman"/>
          <w:sz w:val="28"/>
          <w:lang w:val="uk-UA"/>
        </w:rPr>
        <w:t xml:space="preserve">вирішенні і викладі </w:t>
      </w:r>
      <w:r w:rsidR="00ED7816" w:rsidRPr="00D752B4">
        <w:rPr>
          <w:rFonts w:ascii="Times New Roman" w:hAnsi="Times New Roman"/>
          <w:sz w:val="28"/>
          <w:lang w:val="uk-UA"/>
        </w:rPr>
        <w:t xml:space="preserve">проблеми </w:t>
      </w:r>
      <w:r w:rsidRPr="00D752B4">
        <w:rPr>
          <w:rFonts w:ascii="Times New Roman" w:hAnsi="Times New Roman"/>
          <w:sz w:val="28"/>
          <w:lang w:val="uk-UA"/>
        </w:rPr>
        <w:t>побачити її витоки, простежити логіку розвитку;</w:t>
      </w:r>
      <w:r w:rsidR="00636D0F">
        <w:rPr>
          <w:rFonts w:ascii="Times New Roman" w:hAnsi="Times New Roman"/>
          <w:sz w:val="28"/>
          <w:lang w:val="uk-UA"/>
        </w:rPr>
        <w:t xml:space="preserve"> </w:t>
      </w:r>
      <w:r w:rsidRPr="00D752B4">
        <w:rPr>
          <w:rFonts w:ascii="Times New Roman" w:hAnsi="Times New Roman"/>
          <w:sz w:val="28"/>
          <w:lang w:val="uk-UA"/>
        </w:rPr>
        <w:t>вміння знайти принципово рі</w:t>
      </w:r>
      <w:r w:rsidR="00ED7816">
        <w:rPr>
          <w:rFonts w:ascii="Times New Roman" w:hAnsi="Times New Roman"/>
          <w:sz w:val="28"/>
          <w:lang w:val="uk-UA"/>
        </w:rPr>
        <w:t>зні варіанти вирішення проблеми</w:t>
      </w:r>
      <w:r w:rsidRPr="00D752B4">
        <w:rPr>
          <w:rFonts w:ascii="Times New Roman" w:hAnsi="Times New Roman"/>
          <w:sz w:val="28"/>
          <w:lang w:val="uk-UA"/>
        </w:rPr>
        <w:t>.</w:t>
      </w:r>
    </w:p>
    <w:p w:rsidR="00371267" w:rsidRDefault="00BB0938" w:rsidP="00BB093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0043F">
        <w:rPr>
          <w:rFonts w:ascii="Times New Roman" w:hAnsi="Times New Roman"/>
          <w:sz w:val="28"/>
          <w:szCs w:val="28"/>
          <w:lang w:val="uk-UA"/>
        </w:rPr>
        <w:t>Таким чином, індивідуальний стиль спілкування викладача визначається співвідношенням рівн</w:t>
      </w:r>
      <w:r w:rsidR="00D92D94">
        <w:rPr>
          <w:rFonts w:ascii="Times New Roman" w:hAnsi="Times New Roman"/>
          <w:sz w:val="28"/>
          <w:szCs w:val="28"/>
          <w:lang w:val="uk-UA"/>
        </w:rPr>
        <w:t>я</w:t>
      </w:r>
      <w:r w:rsidRPr="00F0043F">
        <w:rPr>
          <w:rFonts w:ascii="Times New Roman" w:hAnsi="Times New Roman"/>
          <w:sz w:val="28"/>
          <w:szCs w:val="28"/>
          <w:lang w:val="uk-UA"/>
        </w:rPr>
        <w:t xml:space="preserve"> розвитку кожного </w:t>
      </w:r>
      <w:r w:rsidR="00BF18CA">
        <w:rPr>
          <w:rFonts w:ascii="Times New Roman" w:hAnsi="Times New Roman"/>
          <w:sz w:val="28"/>
          <w:szCs w:val="28"/>
          <w:lang w:val="uk-UA"/>
        </w:rPr>
        <w:t xml:space="preserve">з трьох </w:t>
      </w:r>
      <w:r w:rsidRPr="00F0043F">
        <w:rPr>
          <w:rFonts w:ascii="Times New Roman" w:hAnsi="Times New Roman"/>
          <w:sz w:val="28"/>
          <w:szCs w:val="28"/>
          <w:lang w:val="uk-UA"/>
        </w:rPr>
        <w:t>компонент</w:t>
      </w:r>
      <w:r w:rsidR="00BF18CA">
        <w:rPr>
          <w:rFonts w:ascii="Times New Roman" w:hAnsi="Times New Roman"/>
          <w:sz w:val="28"/>
          <w:szCs w:val="28"/>
          <w:lang w:val="uk-UA"/>
        </w:rPr>
        <w:t>ів</w:t>
      </w:r>
      <w:r w:rsidRPr="00F0043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B3DEB">
        <w:rPr>
          <w:rFonts w:ascii="Times New Roman" w:hAnsi="Times New Roman"/>
          <w:sz w:val="28"/>
          <w:szCs w:val="28"/>
          <w:lang w:val="uk-UA"/>
        </w:rPr>
        <w:t>процесу</w:t>
      </w:r>
      <w:r w:rsidRPr="00F0043F">
        <w:rPr>
          <w:rFonts w:ascii="Times New Roman" w:hAnsi="Times New Roman"/>
          <w:sz w:val="28"/>
          <w:szCs w:val="28"/>
          <w:lang w:val="uk-UA"/>
        </w:rPr>
        <w:t xml:space="preserve"> педагогічного спілкування. </w:t>
      </w:r>
      <w:r>
        <w:rPr>
          <w:rFonts w:ascii="Times New Roman" w:hAnsi="Times New Roman"/>
          <w:sz w:val="28"/>
          <w:szCs w:val="28"/>
          <w:lang w:val="uk-UA"/>
        </w:rPr>
        <w:t>В</w:t>
      </w:r>
      <w:r w:rsidR="00B47C44" w:rsidRPr="00F0043F">
        <w:rPr>
          <w:rFonts w:ascii="Times New Roman" w:hAnsi="Times New Roman"/>
          <w:sz w:val="28"/>
          <w:szCs w:val="28"/>
          <w:lang w:val="uk-UA"/>
        </w:rPr>
        <w:t>икладачеві необхідно провести «ревізію» власного педагогічного стилю</w:t>
      </w:r>
      <w:r w:rsidR="00DB3DEB">
        <w:rPr>
          <w:rFonts w:ascii="Times New Roman" w:hAnsi="Times New Roman"/>
          <w:sz w:val="28"/>
          <w:szCs w:val="28"/>
          <w:lang w:val="uk-UA"/>
        </w:rPr>
        <w:t xml:space="preserve"> і</w:t>
      </w:r>
      <w:r w:rsidR="00D92D94">
        <w:rPr>
          <w:rFonts w:ascii="Times New Roman" w:hAnsi="Times New Roman"/>
          <w:sz w:val="28"/>
          <w:szCs w:val="28"/>
          <w:lang w:val="uk-UA"/>
        </w:rPr>
        <w:t>,</w:t>
      </w:r>
      <w:r w:rsidR="00B47C44" w:rsidRPr="00F0043F">
        <w:rPr>
          <w:rFonts w:ascii="Times New Roman" w:hAnsi="Times New Roman"/>
          <w:sz w:val="28"/>
          <w:szCs w:val="28"/>
          <w:lang w:val="uk-UA"/>
        </w:rPr>
        <w:t xml:space="preserve"> в разі необхідності, відкоригувати його</w:t>
      </w:r>
      <w:r w:rsidR="00BF18CA">
        <w:rPr>
          <w:rFonts w:ascii="Times New Roman" w:hAnsi="Times New Roman"/>
          <w:sz w:val="28"/>
          <w:szCs w:val="28"/>
          <w:lang w:val="uk-UA"/>
        </w:rPr>
        <w:t>, підсилити саме той компонент, рівень розвитку якого не відповідає критеріям</w:t>
      </w:r>
      <w:r w:rsidR="0058221B">
        <w:rPr>
          <w:rFonts w:ascii="Times New Roman" w:hAnsi="Times New Roman"/>
          <w:sz w:val="28"/>
          <w:szCs w:val="28"/>
          <w:lang w:val="uk-UA"/>
        </w:rPr>
        <w:t xml:space="preserve"> діалогу.</w:t>
      </w:r>
      <w:r w:rsidR="00B47C44" w:rsidRPr="00F0043F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7F7941" w:rsidRDefault="007F7941" w:rsidP="00FB7ED2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B47C44" w:rsidRPr="00F0043F" w:rsidRDefault="00FB7ED2" w:rsidP="00FB7ED2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F0043F">
        <w:rPr>
          <w:rFonts w:ascii="Times New Roman" w:hAnsi="Times New Roman"/>
          <w:b/>
          <w:bCs/>
          <w:sz w:val="28"/>
          <w:szCs w:val="28"/>
          <w:lang w:val="uk-UA"/>
        </w:rPr>
        <w:t>Література:</w:t>
      </w:r>
    </w:p>
    <w:p w:rsidR="00A46731" w:rsidRDefault="00A46731" w:rsidP="007F7941">
      <w:pPr>
        <w:pStyle w:val="a5"/>
        <w:numPr>
          <w:ilvl w:val="0"/>
          <w:numId w:val="5"/>
        </w:numPr>
        <w:tabs>
          <w:tab w:val="left" w:pos="284"/>
          <w:tab w:val="left" w:pos="993"/>
        </w:tabs>
        <w:spacing w:line="360" w:lineRule="auto"/>
        <w:ind w:left="0" w:firstLine="0"/>
      </w:pPr>
      <w:proofErr w:type="spellStart"/>
      <w:r>
        <w:t>Дьяконов</w:t>
      </w:r>
      <w:proofErr w:type="spellEnd"/>
      <w:r>
        <w:t xml:space="preserve"> Г. В. </w:t>
      </w:r>
      <w:proofErr w:type="spellStart"/>
      <w:r>
        <w:t>Основы</w:t>
      </w:r>
      <w:proofErr w:type="spellEnd"/>
      <w:r>
        <w:t xml:space="preserve"> </w:t>
      </w:r>
      <w:proofErr w:type="spellStart"/>
      <w:r>
        <w:t>диалогического</w:t>
      </w:r>
      <w:proofErr w:type="spellEnd"/>
      <w:r>
        <w:t xml:space="preserve"> </w:t>
      </w:r>
      <w:proofErr w:type="spellStart"/>
      <w:r>
        <w:t>подхода</w:t>
      </w:r>
      <w:proofErr w:type="spellEnd"/>
      <w:r>
        <w:t xml:space="preserve"> в </w:t>
      </w:r>
      <w:proofErr w:type="spellStart"/>
      <w:r>
        <w:t>психологической</w:t>
      </w:r>
      <w:proofErr w:type="spellEnd"/>
      <w:r>
        <w:t xml:space="preserve"> </w:t>
      </w:r>
      <w:proofErr w:type="spellStart"/>
      <w:r>
        <w:t>науке</w:t>
      </w:r>
      <w:proofErr w:type="spellEnd"/>
      <w:r>
        <w:t xml:space="preserve"> и </w:t>
      </w:r>
      <w:proofErr w:type="spellStart"/>
      <w:r>
        <w:t>практике</w:t>
      </w:r>
      <w:proofErr w:type="spellEnd"/>
      <w:r>
        <w:t xml:space="preserve"> / Г. В. </w:t>
      </w:r>
      <w:proofErr w:type="spellStart"/>
      <w:r>
        <w:t>Дьяконов</w:t>
      </w:r>
      <w:proofErr w:type="spellEnd"/>
      <w:r>
        <w:t xml:space="preserve">. – </w:t>
      </w:r>
      <w:proofErr w:type="spellStart"/>
      <w:r>
        <w:t>Кировоград</w:t>
      </w:r>
      <w:proofErr w:type="spellEnd"/>
      <w:r>
        <w:t xml:space="preserve"> : РИО КГПУ </w:t>
      </w:r>
      <w:proofErr w:type="spellStart"/>
      <w:r>
        <w:t>им</w:t>
      </w:r>
      <w:proofErr w:type="spellEnd"/>
      <w:r>
        <w:t xml:space="preserve">. В.Винниченко, 2007. – 847 с. </w:t>
      </w:r>
    </w:p>
    <w:p w:rsidR="0017366B" w:rsidRPr="00F42311" w:rsidRDefault="00B47C44" w:rsidP="007F7941">
      <w:pPr>
        <w:pStyle w:val="a5"/>
        <w:numPr>
          <w:ilvl w:val="0"/>
          <w:numId w:val="5"/>
        </w:numPr>
        <w:tabs>
          <w:tab w:val="left" w:pos="284"/>
          <w:tab w:val="left" w:pos="993"/>
        </w:tabs>
        <w:spacing w:line="360" w:lineRule="auto"/>
        <w:ind w:left="0" w:firstLine="0"/>
      </w:pPr>
      <w:r w:rsidRPr="00F0043F">
        <w:t xml:space="preserve">Психологія спілкування : </w:t>
      </w:r>
      <w:proofErr w:type="spellStart"/>
      <w:r w:rsidRPr="00F0043F">
        <w:t>навч</w:t>
      </w:r>
      <w:proofErr w:type="spellEnd"/>
      <w:r w:rsidRPr="00F0043F">
        <w:t xml:space="preserve">. </w:t>
      </w:r>
      <w:proofErr w:type="spellStart"/>
      <w:r w:rsidRPr="00F0043F">
        <w:t>посіб</w:t>
      </w:r>
      <w:proofErr w:type="spellEnd"/>
      <w:r w:rsidRPr="00F0043F">
        <w:t>. / [Л.О</w:t>
      </w:r>
      <w:r w:rsidR="00607F6C">
        <w:t>. </w:t>
      </w:r>
      <w:proofErr w:type="spellStart"/>
      <w:r w:rsidR="00607F6C">
        <w:t>Савенкова</w:t>
      </w:r>
      <w:proofErr w:type="spellEnd"/>
      <w:r w:rsidR="00607F6C">
        <w:t>, В.В. </w:t>
      </w:r>
      <w:proofErr w:type="spellStart"/>
      <w:r w:rsidR="00607F6C">
        <w:t>Сгадова</w:t>
      </w:r>
      <w:proofErr w:type="spellEnd"/>
      <w:r w:rsidR="00607F6C">
        <w:t>, Л.Л. </w:t>
      </w:r>
      <w:r w:rsidRPr="00F0043F">
        <w:t xml:space="preserve">Борисенко та ін.] ; за </w:t>
      </w:r>
      <w:proofErr w:type="spellStart"/>
      <w:r w:rsidRPr="00F0043F">
        <w:t>заг</w:t>
      </w:r>
      <w:proofErr w:type="spellEnd"/>
      <w:r w:rsidRPr="00F0043F">
        <w:t xml:space="preserve">. ред. Л.О. </w:t>
      </w:r>
      <w:proofErr w:type="spellStart"/>
      <w:r w:rsidRPr="00F0043F">
        <w:t>Савенкової</w:t>
      </w:r>
      <w:proofErr w:type="spellEnd"/>
      <w:r w:rsidRPr="00F0043F">
        <w:t>. – К. : КНЕУ, 2015. – 309 с.</w:t>
      </w:r>
    </w:p>
    <w:sectPr w:rsidR="0017366B" w:rsidRPr="00F42311" w:rsidSect="00BA7388">
      <w:headerReference w:type="default" r:id="rId7"/>
      <w:type w:val="continuous"/>
      <w:pgSz w:w="11906" w:h="16838"/>
      <w:pgMar w:top="1701" w:right="1134" w:bottom="1134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10AB" w:rsidRDefault="004510AB" w:rsidP="00BA7388">
      <w:pPr>
        <w:spacing w:after="0" w:line="240" w:lineRule="auto"/>
      </w:pPr>
      <w:r>
        <w:separator/>
      </w:r>
    </w:p>
  </w:endnote>
  <w:endnote w:type="continuationSeparator" w:id="0">
    <w:p w:rsidR="004510AB" w:rsidRDefault="004510AB" w:rsidP="00BA7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10AB" w:rsidRDefault="004510AB" w:rsidP="00BA7388">
      <w:pPr>
        <w:spacing w:after="0" w:line="240" w:lineRule="auto"/>
      </w:pPr>
      <w:r>
        <w:separator/>
      </w:r>
    </w:p>
  </w:footnote>
  <w:footnote w:type="continuationSeparator" w:id="0">
    <w:p w:rsidR="004510AB" w:rsidRDefault="004510AB" w:rsidP="00BA73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7388" w:rsidRPr="00BA7388" w:rsidRDefault="00BA7388" w:rsidP="00BA7388">
    <w:pPr>
      <w:pStyle w:val="a6"/>
      <w:jc w:val="both"/>
      <w:rPr>
        <w:rFonts w:ascii="Times New Roman" w:hAnsi="Times New Roman"/>
        <w:i/>
      </w:rPr>
    </w:pPr>
    <w:r w:rsidRPr="00BA7388">
      <w:rPr>
        <w:rFonts w:ascii="Times New Roman" w:eastAsia="Calibri" w:hAnsi="Times New Roman"/>
        <w:i/>
        <w:lang w:val="uk-UA"/>
      </w:rPr>
      <w:t xml:space="preserve">Тодорова І.С. </w:t>
    </w:r>
    <w:r w:rsidRPr="00BA7388">
      <w:rPr>
        <w:rFonts w:ascii="Times New Roman" w:eastAsia="Calibri" w:hAnsi="Times New Roman"/>
        <w:i/>
        <w:lang w:val="uk-UA"/>
      </w:rPr>
      <w:t>Компоненти діалогічного педагогічного спілкування</w:t>
    </w:r>
    <w:r w:rsidRPr="00BA7388">
      <w:rPr>
        <w:rFonts w:ascii="Times New Roman" w:eastAsia="Calibri" w:hAnsi="Times New Roman"/>
        <w:i/>
        <w:lang w:val="uk-UA"/>
      </w:rPr>
      <w:t xml:space="preserve"> / І.С. Тодорова</w:t>
    </w:r>
    <w:r w:rsidRPr="00BA7388">
      <w:rPr>
        <w:rFonts w:ascii="Times New Roman" w:eastAsia="Calibri" w:hAnsi="Times New Roman"/>
        <w:i/>
        <w:lang w:val="uk-UA"/>
      </w:rPr>
      <w:t xml:space="preserve"> //</w:t>
    </w:r>
    <w:r w:rsidRPr="00BA7388">
      <w:rPr>
        <w:rFonts w:ascii="Times New Roman" w:hAnsi="Times New Roman"/>
        <w:i/>
        <w:lang w:val="uk-UA"/>
      </w:rPr>
      <w:t xml:space="preserve"> Педагогіка та психологія: сучасний стан розвитку наукових досліджень та перспективи</w:t>
    </w:r>
    <w:r w:rsidRPr="00BA7388">
      <w:rPr>
        <w:rFonts w:ascii="Times New Roman" w:hAnsi="Times New Roman"/>
        <w:i/>
        <w:lang w:val="uk-UA"/>
      </w:rPr>
      <w:t xml:space="preserve"> </w:t>
    </w:r>
    <w:r w:rsidRPr="00BA7388">
      <w:rPr>
        <w:rFonts w:ascii="Times New Roman" w:hAnsi="Times New Roman"/>
        <w:i/>
        <w:lang w:val="uk-UA"/>
      </w:rPr>
      <w:t>: Матеріали всеукраїнської науково-практичної конференції, м. Запоріжжя, 28-29 жовтня 2016 р. – Запоріжжя : Класичний приватний університет, 2016. – С. 111-113.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9015EA"/>
    <w:multiLevelType w:val="hybridMultilevel"/>
    <w:tmpl w:val="D3FC2A3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283291A"/>
    <w:multiLevelType w:val="hybridMultilevel"/>
    <w:tmpl w:val="1BDE5C22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00868FA"/>
    <w:multiLevelType w:val="hybridMultilevel"/>
    <w:tmpl w:val="305479E4"/>
    <w:lvl w:ilvl="0" w:tplc="0422000F">
      <w:start w:val="1"/>
      <w:numFmt w:val="decimal"/>
      <w:lvlText w:val="%1."/>
      <w:lvlJc w:val="left"/>
      <w:pPr>
        <w:ind w:left="5464" w:hanging="360"/>
      </w:pPr>
    </w:lvl>
    <w:lvl w:ilvl="1" w:tplc="04220019" w:tentative="1">
      <w:start w:val="1"/>
      <w:numFmt w:val="lowerLetter"/>
      <w:lvlText w:val="%2."/>
      <w:lvlJc w:val="left"/>
      <w:pPr>
        <w:ind w:left="6184" w:hanging="360"/>
      </w:pPr>
    </w:lvl>
    <w:lvl w:ilvl="2" w:tplc="0422001B" w:tentative="1">
      <w:start w:val="1"/>
      <w:numFmt w:val="lowerRoman"/>
      <w:lvlText w:val="%3."/>
      <w:lvlJc w:val="right"/>
      <w:pPr>
        <w:ind w:left="6904" w:hanging="180"/>
      </w:pPr>
    </w:lvl>
    <w:lvl w:ilvl="3" w:tplc="0422000F" w:tentative="1">
      <w:start w:val="1"/>
      <w:numFmt w:val="decimal"/>
      <w:lvlText w:val="%4."/>
      <w:lvlJc w:val="left"/>
      <w:pPr>
        <w:ind w:left="7624" w:hanging="360"/>
      </w:pPr>
    </w:lvl>
    <w:lvl w:ilvl="4" w:tplc="04220019" w:tentative="1">
      <w:start w:val="1"/>
      <w:numFmt w:val="lowerLetter"/>
      <w:lvlText w:val="%5."/>
      <w:lvlJc w:val="left"/>
      <w:pPr>
        <w:ind w:left="8344" w:hanging="360"/>
      </w:pPr>
    </w:lvl>
    <w:lvl w:ilvl="5" w:tplc="0422001B" w:tentative="1">
      <w:start w:val="1"/>
      <w:numFmt w:val="lowerRoman"/>
      <w:lvlText w:val="%6."/>
      <w:lvlJc w:val="right"/>
      <w:pPr>
        <w:ind w:left="9064" w:hanging="180"/>
      </w:pPr>
    </w:lvl>
    <w:lvl w:ilvl="6" w:tplc="0422000F" w:tentative="1">
      <w:start w:val="1"/>
      <w:numFmt w:val="decimal"/>
      <w:lvlText w:val="%7."/>
      <w:lvlJc w:val="left"/>
      <w:pPr>
        <w:ind w:left="9784" w:hanging="360"/>
      </w:pPr>
    </w:lvl>
    <w:lvl w:ilvl="7" w:tplc="04220019" w:tentative="1">
      <w:start w:val="1"/>
      <w:numFmt w:val="lowerLetter"/>
      <w:lvlText w:val="%8."/>
      <w:lvlJc w:val="left"/>
      <w:pPr>
        <w:ind w:left="10504" w:hanging="360"/>
      </w:pPr>
    </w:lvl>
    <w:lvl w:ilvl="8" w:tplc="0422001B" w:tentative="1">
      <w:start w:val="1"/>
      <w:numFmt w:val="lowerRoman"/>
      <w:lvlText w:val="%9."/>
      <w:lvlJc w:val="right"/>
      <w:pPr>
        <w:ind w:left="11224" w:hanging="180"/>
      </w:pPr>
    </w:lvl>
  </w:abstractNum>
  <w:abstractNum w:abstractNumId="3">
    <w:nsid w:val="488562EB"/>
    <w:multiLevelType w:val="hybridMultilevel"/>
    <w:tmpl w:val="C9BE229C"/>
    <w:lvl w:ilvl="0" w:tplc="177AF39C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">
    <w:nsid w:val="5B10330B"/>
    <w:multiLevelType w:val="hybridMultilevel"/>
    <w:tmpl w:val="312E40B8"/>
    <w:lvl w:ilvl="0" w:tplc="B9EAF158">
      <w:start w:val="1"/>
      <w:numFmt w:val="bullet"/>
      <w:lvlText w:val=""/>
      <w:lvlJc w:val="left"/>
      <w:pPr>
        <w:tabs>
          <w:tab w:val="num" w:pos="1287"/>
        </w:tabs>
        <w:ind w:left="1287" w:hanging="493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773C0900"/>
    <w:multiLevelType w:val="hybridMultilevel"/>
    <w:tmpl w:val="EDBE13F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3A2C3BA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7CB5740B"/>
    <w:multiLevelType w:val="hybridMultilevel"/>
    <w:tmpl w:val="C9428E6E"/>
    <w:lvl w:ilvl="0" w:tplc="D7A42C74">
      <w:numFmt w:val="bullet"/>
      <w:lvlText w:val="–"/>
      <w:lvlJc w:val="left"/>
      <w:pPr>
        <w:ind w:left="1654" w:hanging="945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5AE3"/>
    <w:rsid w:val="00053D49"/>
    <w:rsid w:val="00081120"/>
    <w:rsid w:val="000C142A"/>
    <w:rsid w:val="00103B16"/>
    <w:rsid w:val="001525CD"/>
    <w:rsid w:val="0017366B"/>
    <w:rsid w:val="00193DC7"/>
    <w:rsid w:val="001D5017"/>
    <w:rsid w:val="0024635D"/>
    <w:rsid w:val="00247C34"/>
    <w:rsid w:val="0025511C"/>
    <w:rsid w:val="002734C6"/>
    <w:rsid w:val="002A1440"/>
    <w:rsid w:val="003038FD"/>
    <w:rsid w:val="003122D0"/>
    <w:rsid w:val="00371267"/>
    <w:rsid w:val="003C44E1"/>
    <w:rsid w:val="003E58F2"/>
    <w:rsid w:val="004510AB"/>
    <w:rsid w:val="00480B1A"/>
    <w:rsid w:val="0054724C"/>
    <w:rsid w:val="0058221B"/>
    <w:rsid w:val="005F4849"/>
    <w:rsid w:val="0060535F"/>
    <w:rsid w:val="00607F6C"/>
    <w:rsid w:val="006142A5"/>
    <w:rsid w:val="00615986"/>
    <w:rsid w:val="00636D0F"/>
    <w:rsid w:val="006869FF"/>
    <w:rsid w:val="006F423C"/>
    <w:rsid w:val="00712461"/>
    <w:rsid w:val="00787DB1"/>
    <w:rsid w:val="007F7941"/>
    <w:rsid w:val="008125D3"/>
    <w:rsid w:val="008871DB"/>
    <w:rsid w:val="008D3649"/>
    <w:rsid w:val="008E1993"/>
    <w:rsid w:val="008E3781"/>
    <w:rsid w:val="009176C5"/>
    <w:rsid w:val="009248BD"/>
    <w:rsid w:val="009336DE"/>
    <w:rsid w:val="009D6FD5"/>
    <w:rsid w:val="009E081A"/>
    <w:rsid w:val="009F0955"/>
    <w:rsid w:val="009F45E0"/>
    <w:rsid w:val="00A46731"/>
    <w:rsid w:val="00A853FB"/>
    <w:rsid w:val="00A86E7E"/>
    <w:rsid w:val="00AE2AE5"/>
    <w:rsid w:val="00AE2BCA"/>
    <w:rsid w:val="00B23308"/>
    <w:rsid w:val="00B47555"/>
    <w:rsid w:val="00B47C44"/>
    <w:rsid w:val="00B65AC9"/>
    <w:rsid w:val="00B70385"/>
    <w:rsid w:val="00BA7388"/>
    <w:rsid w:val="00BB0938"/>
    <w:rsid w:val="00BC51E0"/>
    <w:rsid w:val="00BF18CA"/>
    <w:rsid w:val="00C243D8"/>
    <w:rsid w:val="00C31AC0"/>
    <w:rsid w:val="00CF1F16"/>
    <w:rsid w:val="00D07A34"/>
    <w:rsid w:val="00D43003"/>
    <w:rsid w:val="00D752B4"/>
    <w:rsid w:val="00D92D94"/>
    <w:rsid w:val="00DB3DEB"/>
    <w:rsid w:val="00DC5760"/>
    <w:rsid w:val="00E16D45"/>
    <w:rsid w:val="00E75AE3"/>
    <w:rsid w:val="00EA5BC0"/>
    <w:rsid w:val="00EA7953"/>
    <w:rsid w:val="00ED7816"/>
    <w:rsid w:val="00F0043F"/>
    <w:rsid w:val="00F42311"/>
    <w:rsid w:val="00F803CB"/>
    <w:rsid w:val="00FB7ED2"/>
    <w:rsid w:val="00FC0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C13CF4A-4710-44F8-8863-DED916C47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AE3"/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75AE3"/>
    <w:rPr>
      <w:rFonts w:cs="Times New Roman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75AE3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B47C44"/>
    <w:pPr>
      <w:spacing w:after="0" w:line="240" w:lineRule="auto"/>
      <w:ind w:left="720" w:firstLine="709"/>
      <w:contextualSpacing/>
      <w:jc w:val="both"/>
    </w:pPr>
    <w:rPr>
      <w:rFonts w:ascii="Times New Roman" w:hAnsi="Times New Roman"/>
      <w:sz w:val="28"/>
      <w:szCs w:val="28"/>
      <w:lang w:val="uk-UA" w:eastAsia="en-US"/>
    </w:rPr>
  </w:style>
  <w:style w:type="character" w:customStyle="1" w:styleId="0pt">
    <w:name w:val="Основной текст + Интервал 0 pt"/>
    <w:basedOn w:val="a0"/>
    <w:rsid w:val="008871D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4"/>
      <w:w w:val="100"/>
      <w:position w:val="0"/>
      <w:sz w:val="21"/>
      <w:szCs w:val="21"/>
      <w:u w:val="none"/>
      <w:effect w:val="none"/>
      <w:lang w:val="uk-UA"/>
    </w:rPr>
  </w:style>
  <w:style w:type="paragraph" w:styleId="a6">
    <w:name w:val="header"/>
    <w:basedOn w:val="a"/>
    <w:link w:val="a7"/>
    <w:uiPriority w:val="99"/>
    <w:unhideWhenUsed/>
    <w:rsid w:val="00BA73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A7388"/>
    <w:rPr>
      <w:rFonts w:ascii="Calibri" w:eastAsia="Times New Roman" w:hAnsi="Calibri" w:cs="Times New Roman"/>
      <w:lang w:val="ru-RU" w:eastAsia="ru-RU"/>
    </w:rPr>
  </w:style>
  <w:style w:type="paragraph" w:styleId="a8">
    <w:name w:val="footer"/>
    <w:basedOn w:val="a"/>
    <w:link w:val="a9"/>
    <w:uiPriority w:val="99"/>
    <w:unhideWhenUsed/>
    <w:rsid w:val="00BA73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A7388"/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3</Pages>
  <Words>847</Words>
  <Characters>4833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tonkosh150</dc:creator>
  <cp:keywords/>
  <dc:description/>
  <cp:lastModifiedBy>Ирина</cp:lastModifiedBy>
  <cp:revision>85</cp:revision>
  <cp:lastPrinted>2016-10-26T11:21:00Z</cp:lastPrinted>
  <dcterms:created xsi:type="dcterms:W3CDTF">2016-10-26T08:28:00Z</dcterms:created>
  <dcterms:modified xsi:type="dcterms:W3CDTF">2016-12-28T21:51:00Z</dcterms:modified>
</cp:coreProperties>
</file>