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BC2FFE">
        <w:rPr>
          <w:rFonts w:ascii="Times New Roman" w:hAnsi="Times New Roman" w:cs="Times New Roman"/>
          <w:b/>
        </w:rPr>
        <w:t xml:space="preserve">МОТИВАЦІЯ ІННОВАЦІЙНОЇ ДІЯЛЬНОСТІ </w:t>
      </w:r>
      <w:r>
        <w:rPr>
          <w:rFonts w:ascii="Times New Roman" w:hAnsi="Times New Roman" w:cs="Times New Roman"/>
          <w:b/>
          <w:lang w:val="uk-UA"/>
        </w:rPr>
        <w:t xml:space="preserve">АКАДЕМІЧНОГО </w:t>
      </w:r>
      <w:r w:rsidRPr="00BC2FFE">
        <w:rPr>
          <w:rFonts w:ascii="Times New Roman" w:hAnsi="Times New Roman" w:cs="Times New Roman"/>
          <w:b/>
        </w:rPr>
        <w:t>ПЕРСОНАЛУ</w:t>
      </w:r>
      <w:r>
        <w:rPr>
          <w:rFonts w:ascii="Times New Roman" w:hAnsi="Times New Roman" w:cs="Times New Roman"/>
          <w:b/>
          <w:lang w:val="uk-UA"/>
        </w:rPr>
        <w:t xml:space="preserve"> ВНЗ УКРАЇНИ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8F579E" w:rsidRDefault="008F579E" w:rsidP="008F579E">
      <w:pPr>
        <w:spacing w:after="0" w:line="216" w:lineRule="auto"/>
        <w:ind w:firstLine="284"/>
        <w:contextualSpacing/>
        <w:jc w:val="both"/>
        <w:rPr>
          <w:rFonts w:ascii="Times New Roman" w:hAnsi="Times New Roman" w:cs="Times New Roman"/>
          <w:lang w:val="uk-UA"/>
        </w:rPr>
      </w:pPr>
      <w:r w:rsidRPr="005B6286">
        <w:rPr>
          <w:rFonts w:ascii="Times New Roman" w:hAnsi="Times New Roman" w:cs="Times New Roman"/>
          <w:lang w:val="uk-UA"/>
        </w:rPr>
        <w:t>3.5.</w:t>
      </w:r>
      <w:r>
        <w:rPr>
          <w:rFonts w:ascii="Times New Roman" w:hAnsi="Times New Roman" w:cs="Times New Roman"/>
          <w:lang w:val="uk-UA"/>
        </w:rPr>
        <w:t xml:space="preserve"> </w:t>
      </w:r>
      <w:r w:rsidRPr="005B6286">
        <w:rPr>
          <w:rFonts w:ascii="Times New Roman" w:hAnsi="Times New Roman" w:cs="Times New Roman"/>
          <w:lang w:val="uk-UA"/>
        </w:rPr>
        <w:t>«Менеджмент організацій»</w:t>
      </w:r>
    </w:p>
    <w:p w:rsidR="008F579E" w:rsidRDefault="008F579E" w:rsidP="008F579E">
      <w:pPr>
        <w:spacing w:after="0" w:line="216" w:lineRule="auto"/>
        <w:ind w:firstLine="284"/>
        <w:contextualSpacing/>
        <w:jc w:val="both"/>
        <w:rPr>
          <w:rFonts w:ascii="Times New Roman" w:hAnsi="Times New Roman" w:cs="Times New Roman"/>
          <w:lang w:val="uk-UA"/>
        </w:rPr>
      </w:pPr>
    </w:p>
    <w:p w:rsidR="008F579E" w:rsidRDefault="008F579E" w:rsidP="008F579E">
      <w:pPr>
        <w:spacing w:after="0" w:line="216" w:lineRule="auto"/>
        <w:ind w:firstLine="284"/>
        <w:contextualSpacing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Олійник</w:t>
      </w:r>
      <w:r w:rsidRPr="00054A78">
        <w:rPr>
          <w:rFonts w:ascii="Times New Roman" w:hAnsi="Times New Roman" w:cs="Times New Roman"/>
          <w:b/>
          <w:i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>О. В.</w:t>
      </w:r>
      <w:r w:rsidRPr="00517874">
        <w:rPr>
          <w:rFonts w:ascii="Times New Roman" w:hAnsi="Times New Roman" w:cs="Times New Roman"/>
          <w:i/>
          <w:lang w:val="uk-UA"/>
        </w:rPr>
        <w:t>, Вищий навчальний заклад Укоопспілки «Полтавський університет економіки і торгівлі», нап</w:t>
      </w:r>
      <w:r>
        <w:rPr>
          <w:rFonts w:ascii="Times New Roman" w:hAnsi="Times New Roman" w:cs="Times New Roman"/>
          <w:i/>
          <w:lang w:val="uk-UA"/>
        </w:rPr>
        <w:t>рям підготовки «Менеджмент</w:t>
      </w:r>
      <w:r w:rsidRPr="00517874">
        <w:rPr>
          <w:rFonts w:ascii="Times New Roman" w:hAnsi="Times New Roman" w:cs="Times New Roman"/>
          <w:i/>
          <w:lang w:val="uk-UA"/>
        </w:rPr>
        <w:t>», с</w:t>
      </w:r>
      <w:r>
        <w:rPr>
          <w:rFonts w:ascii="Times New Roman" w:hAnsi="Times New Roman" w:cs="Times New Roman"/>
          <w:i/>
          <w:lang w:val="uk-UA"/>
        </w:rPr>
        <w:t xml:space="preserve">пеціальність «Менеджмент організації», студентка групи </w:t>
      </w:r>
      <w:proofErr w:type="spellStart"/>
      <w:r>
        <w:rPr>
          <w:rFonts w:ascii="Times New Roman" w:hAnsi="Times New Roman" w:cs="Times New Roman"/>
          <w:i/>
          <w:lang w:val="uk-UA"/>
        </w:rPr>
        <w:t>МО</w:t>
      </w:r>
      <w:proofErr w:type="spellEnd"/>
      <w:r>
        <w:rPr>
          <w:rFonts w:ascii="Times New Roman" w:hAnsi="Times New Roman" w:cs="Times New Roman"/>
          <w:i/>
          <w:lang w:val="uk-UA"/>
        </w:rPr>
        <w:t>-41</w:t>
      </w:r>
    </w:p>
    <w:p w:rsidR="008F579E" w:rsidRDefault="008F579E" w:rsidP="008F579E">
      <w:pPr>
        <w:spacing w:after="0" w:line="216" w:lineRule="auto"/>
        <w:ind w:firstLine="284"/>
        <w:contextualSpacing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Тягунова З. О.</w:t>
      </w:r>
      <w:r>
        <w:rPr>
          <w:rFonts w:ascii="Times New Roman" w:hAnsi="Times New Roman" w:cs="Times New Roman"/>
          <w:i/>
          <w:lang w:val="uk-UA"/>
        </w:rPr>
        <w:t xml:space="preserve">, </w:t>
      </w:r>
      <w:r w:rsidRPr="00947016">
        <w:rPr>
          <w:rFonts w:ascii="Times New Roman" w:hAnsi="Times New Roman" w:cs="Times New Roman"/>
          <w:i/>
          <w:lang w:val="uk-UA"/>
        </w:rPr>
        <w:t xml:space="preserve">Вищий навчальний заклад Укоопспілки «Полтавський університет економіки і торгівлі», доцент кафедри </w:t>
      </w:r>
      <w:r>
        <w:rPr>
          <w:rFonts w:ascii="Times New Roman" w:hAnsi="Times New Roman" w:cs="Times New Roman"/>
          <w:i/>
          <w:lang w:val="uk-UA"/>
        </w:rPr>
        <w:t>менеджменту, к.е</w:t>
      </w:r>
      <w:r w:rsidRPr="00947016">
        <w:rPr>
          <w:rFonts w:ascii="Times New Roman" w:hAnsi="Times New Roman" w:cs="Times New Roman"/>
          <w:i/>
          <w:lang w:val="uk-UA"/>
        </w:rPr>
        <w:t>.н., доцент – науковий керівник</w:t>
      </w:r>
    </w:p>
    <w:p w:rsidR="008F579E" w:rsidRDefault="008F579E" w:rsidP="008F579E">
      <w:pPr>
        <w:spacing w:after="0" w:line="216" w:lineRule="auto"/>
        <w:ind w:firstLine="284"/>
        <w:contextualSpacing/>
        <w:jc w:val="both"/>
        <w:rPr>
          <w:rFonts w:ascii="Times New Roman" w:hAnsi="Times New Roman" w:cs="Times New Roman"/>
          <w:i/>
          <w:lang w:val="uk-UA"/>
        </w:rPr>
      </w:pP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Інноваційна діяльність вищих навчальних закладів є наріжним каменем спотикання у системі вищої освіти України. Систематичне недофінансування, несприятлива економіко-політична ситуація на низка інших факторів призвели до критично малого внеску вищих навчальних закладів у розвиток інноваційного потенціалу та можливостей держави.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Пожвавлення в останні роки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/>
        </w:rPr>
        <w:t>євроінтеграційних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процесів в Україні та можливість донорського фінансування інноваційної діяльності вищих навчальних закладів через програму </w:t>
      </w:r>
      <w:r>
        <w:rPr>
          <w:rFonts w:ascii="Times New Roman" w:eastAsia="Times New Roman" w:hAnsi="Times New Roman" w:cs="Times New Roman"/>
          <w:color w:val="000000"/>
          <w:lang w:val="en-US"/>
        </w:rPr>
        <w:t>Horizon</w:t>
      </w:r>
      <w:r w:rsidRPr="00415D20">
        <w:rPr>
          <w:rFonts w:ascii="Times New Roman" w:eastAsia="Times New Roman" w:hAnsi="Times New Roman" w:cs="Times New Roman"/>
          <w:color w:val="000000"/>
          <w:lang w:val="uk-UA"/>
        </w:rPr>
        <w:t xml:space="preserve"> 2020 т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lang w:val="en-US"/>
        </w:rPr>
        <w:t>Erasmus</w:t>
      </w:r>
      <w:r w:rsidRPr="00415D20">
        <w:rPr>
          <w:rFonts w:ascii="Times New Roman" w:eastAsia="Times New Roman" w:hAnsi="Times New Roman" w:cs="Times New Roman"/>
          <w:color w:val="000000"/>
          <w:lang w:val="uk-UA"/>
        </w:rPr>
        <w:t>+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визначило необхідність впровадження дієвої системи мотивації інноваційної діяльності академічного персоналу даних інституцій.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Здебільшого мотивація академічного персоналу вищих навчальних закладів України була направлена на отримання наукового ступеня та вченого звання, а також підвищення іміджу освітньої установи, за рахунок наукової діяльності даної категорії персоналу, оскільки, історично це було закладено у системі вищої освіти. При цьому, результати наукової діяльності академічного персоналу вищих навчальних закладів не завжди підпадають під категорію інновацій.</w:t>
      </w:r>
    </w:p>
    <w:p w:rsidR="008F579E" w:rsidRPr="000E0681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E0681">
        <w:rPr>
          <w:rFonts w:ascii="Times New Roman" w:eastAsia="Times New Roman" w:hAnsi="Times New Roman" w:cs="Times New Roman"/>
          <w:color w:val="000000"/>
          <w:lang w:val="uk-UA"/>
        </w:rPr>
        <w:t>З огляду на незадовільний стан інноваційного розвитку національної економіки та слабку активність закладів вищої освіти в стратегічних документах України передбачені конкретні кроки в частині посилення впливу науково-освітньої сфери на інноваційні процеси. Зокрема, в частині активізації впливу вищої освіти на інноваційні процеси розроблено та ухвалено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50DE5">
        <w:rPr>
          <w:rFonts w:ascii="Times New Roman" w:eastAsia="Times New Roman" w:hAnsi="Times New Roman" w:cs="Times New Roman"/>
          <w:color w:val="000000"/>
        </w:rPr>
        <w:t>[1]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>: </w:t>
      </w:r>
    </w:p>
    <w:p w:rsidR="008F579E" w:rsidRPr="000E0681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E0681">
        <w:rPr>
          <w:rFonts w:ascii="Times New Roman" w:eastAsia="Times New Roman" w:hAnsi="Times New Roman" w:cs="Times New Roman"/>
          <w:color w:val="000000"/>
          <w:lang w:val="uk-UA"/>
        </w:rPr>
        <w:t>- Проект Стратегії реформування вищої освіти в Україні до 2020 року (розроблена Робочою групою Міністерства освіти і науки України в 2014 році) [</w:t>
      </w:r>
      <w:r>
        <w:rPr>
          <w:rFonts w:ascii="Times New Roman" w:eastAsia="Times New Roman" w:hAnsi="Times New Roman" w:cs="Times New Roman"/>
          <w:color w:val="000000"/>
          <w:lang w:val="uk-UA"/>
        </w:rPr>
        <w:t>2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>];</w:t>
      </w:r>
    </w:p>
    <w:p w:rsidR="008F579E" w:rsidRPr="000E0681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E0681">
        <w:rPr>
          <w:rFonts w:ascii="Times New Roman" w:eastAsia="Times New Roman" w:hAnsi="Times New Roman" w:cs="Times New Roman"/>
          <w:color w:val="000000"/>
          <w:lang w:val="uk-UA"/>
        </w:rPr>
        <w:t>- Проект Концепції розвитку освіти в Україні на період 2015-2025 років (розроблена Національною радою реформ при Президентові України) [</w:t>
      </w:r>
      <w:r>
        <w:rPr>
          <w:rFonts w:ascii="Times New Roman" w:eastAsia="Times New Roman" w:hAnsi="Times New Roman" w:cs="Times New Roman"/>
          <w:color w:val="000000"/>
          <w:lang w:val="uk-UA"/>
        </w:rPr>
        <w:t>3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>];</w:t>
      </w:r>
    </w:p>
    <w:p w:rsidR="008F579E" w:rsidRPr="000E0681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E0681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- Указ Президента України від 12.01.2015 р. № 5/2015 «Про стратегію сталого розвитку «Україна-2020» [</w:t>
      </w:r>
      <w:r>
        <w:rPr>
          <w:rFonts w:ascii="Times New Roman" w:eastAsia="Times New Roman" w:hAnsi="Times New Roman" w:cs="Times New Roman"/>
          <w:color w:val="000000"/>
          <w:lang w:val="uk-UA"/>
        </w:rPr>
        <w:t>4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>].</w:t>
      </w:r>
    </w:p>
    <w:p w:rsidR="008F579E" w:rsidRPr="000E0681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E0681">
        <w:rPr>
          <w:rFonts w:ascii="Times New Roman" w:eastAsia="Times New Roman" w:hAnsi="Times New Roman" w:cs="Times New Roman"/>
          <w:color w:val="000000"/>
          <w:lang w:val="uk-UA"/>
        </w:rPr>
        <w:t>У проекті Стратегії реформування вищої освіти в Україні до 2020 року</w:t>
      </w:r>
      <w:r w:rsidRPr="000E0681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 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>[</w:t>
      </w:r>
      <w:r>
        <w:rPr>
          <w:rFonts w:ascii="Times New Roman" w:eastAsia="Times New Roman" w:hAnsi="Times New Roman" w:cs="Times New Roman"/>
          <w:color w:val="000000"/>
          <w:lang w:val="uk-UA"/>
        </w:rPr>
        <w:t>2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 xml:space="preserve">] передбачено: забезпечити інноваційність розвитку системи освіти й економіки, підготовку кваліфікованих спеціалістів для ринку праці; забезпечити розвиток дослідницької інфраструктури (широкий доступ до міжнародних </w:t>
      </w:r>
      <w:proofErr w:type="spellStart"/>
      <w:r w:rsidRPr="000E0681">
        <w:rPr>
          <w:rFonts w:ascii="Times New Roman" w:eastAsia="Times New Roman" w:hAnsi="Times New Roman" w:cs="Times New Roman"/>
          <w:color w:val="000000"/>
          <w:lang w:val="uk-UA"/>
        </w:rPr>
        <w:t>наукометричних</w:t>
      </w:r>
      <w:proofErr w:type="spellEnd"/>
      <w:r w:rsidRPr="000E0681">
        <w:rPr>
          <w:rFonts w:ascii="Times New Roman" w:eastAsia="Times New Roman" w:hAnsi="Times New Roman" w:cs="Times New Roman"/>
          <w:color w:val="000000"/>
          <w:lang w:val="uk-UA"/>
        </w:rPr>
        <w:t xml:space="preserve"> баз, створення центрів  колективного користування науковими і інноваційно-виробничим обладнанням); створити умови для ефективної реалізації зв’язку «вища освіта-дослідження-інновації».</w:t>
      </w:r>
      <w:r w:rsidRPr="000E0681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 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>Крім того, нова редакція Закону України «Про наукову і науково-технічну діяльність» [</w:t>
      </w:r>
      <w:r>
        <w:rPr>
          <w:rFonts w:ascii="Times New Roman" w:eastAsia="Times New Roman" w:hAnsi="Times New Roman" w:cs="Times New Roman"/>
          <w:color w:val="000000"/>
          <w:lang w:val="uk-UA"/>
        </w:rPr>
        <w:t>5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>] передбачає механізми забезпечення  інтеграції науки й освіти, створення технологічних та наукових парків, перехід до фінансування наукових досліджень на проектній основі.</w:t>
      </w:r>
    </w:p>
    <w:p w:rsidR="008F579E" w:rsidRPr="000E0681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E0681">
        <w:rPr>
          <w:rFonts w:ascii="Times New Roman" w:eastAsia="Times New Roman" w:hAnsi="Times New Roman" w:cs="Times New Roman"/>
          <w:color w:val="000000"/>
          <w:lang w:val="uk-UA"/>
        </w:rPr>
        <w:t xml:space="preserve">Посилення участі професорсько-викладацького складу, студентів вищих навчальних закладів в наукових дослідженнях, які мають прикладне спрямування, потенційно можливе. На початок 2016 року в Україні налічувалося 659 закладів вищої освіти, де навчалося 1,6 млн. студентів </w:t>
      </w:r>
      <w:r w:rsidRPr="00750DE5"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8F579E" w:rsidRPr="000E0681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E0681">
        <w:rPr>
          <w:rFonts w:ascii="Times New Roman" w:eastAsia="Times New Roman" w:hAnsi="Times New Roman" w:cs="Times New Roman"/>
          <w:color w:val="000000"/>
          <w:lang w:val="uk-UA"/>
        </w:rPr>
        <w:t>За статистичними даними у 2015 році із загальної кількості організацій, які виконували наукові та науково-технічні роботи в Україні, лише 15,4%  – це заклади вищої освіти. Із загальної кількості організацій 44,3% відносилися до державного сектору економіки, 40,3% – до підприємницького. Таким чином, кількість закладів вищої освіти в своїй участі в наукових та науково-технічних роботах суттєво поступається іншим учасникам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50DE5">
        <w:rPr>
          <w:rFonts w:ascii="Times New Roman" w:eastAsia="Times New Roman" w:hAnsi="Times New Roman" w:cs="Times New Roman"/>
          <w:color w:val="000000"/>
        </w:rPr>
        <w:t>[1]</w:t>
      </w:r>
      <w:r w:rsidRPr="000E0681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Таким чином, досліджуючи існуючі системи мотивації у вищих навчальних закладах України, ми дійшли висновку, про переважання економічної форми мотивації академічного персоналу, яка детально розглядається у роботі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/>
        </w:rPr>
        <w:t>Парсяк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В. та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/>
        </w:rPr>
        <w:t>Парсяк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К. </w:t>
      </w:r>
      <w:r w:rsidRPr="000C16B0">
        <w:rPr>
          <w:rFonts w:ascii="Times New Roman" w:eastAsia="Times New Roman" w:hAnsi="Times New Roman" w:cs="Times New Roman"/>
          <w:color w:val="000000"/>
        </w:rPr>
        <w:t>[6</w:t>
      </w:r>
      <w:r>
        <w:rPr>
          <w:rFonts w:ascii="Times New Roman" w:eastAsia="Times New Roman" w:hAnsi="Times New Roman" w:cs="Times New Roman"/>
          <w:color w:val="000000"/>
          <w:lang w:val="uk-UA"/>
        </w:rPr>
        <w:t>, с. 5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]. </w:t>
      </w:r>
      <w:r>
        <w:rPr>
          <w:rFonts w:ascii="Times New Roman" w:eastAsia="Times New Roman" w:hAnsi="Times New Roman" w:cs="Times New Roman"/>
          <w:color w:val="000000"/>
          <w:lang w:val="uk-UA"/>
        </w:rPr>
        <w:t>Нематеріальна форма мотивації є слабко вираженою і більш залежною від особливостей управління у ВНЗ. Мотивація інноваційної діяльності академічного персоналу залишається малодослідженою, оскільки їй не приділялося достатньо уваги керівництвом українських ВНЗ за відсутності державної політики у даній сфері та дієвих фінансових інструментів.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На даний момент часу у рамках програм </w:t>
      </w:r>
      <w:r>
        <w:rPr>
          <w:rFonts w:ascii="Times New Roman" w:eastAsia="Times New Roman" w:hAnsi="Times New Roman" w:cs="Times New Roman"/>
          <w:color w:val="000000"/>
          <w:lang w:val="en-US"/>
        </w:rPr>
        <w:t>Erasmus</w:t>
      </w:r>
      <w:r w:rsidRPr="00415D20">
        <w:rPr>
          <w:rFonts w:ascii="Times New Roman" w:eastAsia="Times New Roman" w:hAnsi="Times New Roman" w:cs="Times New Roman"/>
          <w:color w:val="000000"/>
          <w:lang w:val="uk-UA"/>
        </w:rPr>
        <w:t>+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415D20">
        <w:rPr>
          <w:rFonts w:ascii="Times New Roman" w:eastAsia="Times New Roman" w:hAnsi="Times New Roman" w:cs="Times New Roman"/>
          <w:color w:val="000000"/>
          <w:lang w:val="uk-UA"/>
        </w:rPr>
        <w:t>т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lang w:val="en-US"/>
        </w:rPr>
        <w:t>Horizon</w:t>
      </w:r>
      <w:r w:rsidRPr="00415D20">
        <w:rPr>
          <w:rFonts w:ascii="Times New Roman" w:eastAsia="Times New Roman" w:hAnsi="Times New Roman" w:cs="Times New Roman"/>
          <w:color w:val="000000"/>
          <w:lang w:val="uk-UA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академічний персонал ВНЗ України отримав широкі можливості фінансування наукових досліджень як форми інноваційної діяльності з можливістю подальшої комерціалізації отриманих результатів, що частково полегшує економічну мотивацію з боку освітніх установ. 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Не втрачає своєї актуальності і матеріальна мотивація інноваційної діяльності академічного персоналу</w:t>
      </w:r>
      <w:r w:rsidRPr="00B542AF"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uk-UA"/>
        </w:rPr>
        <w:t>де</w:t>
      </w:r>
      <w:r w:rsidRPr="00B542AF">
        <w:rPr>
          <w:rFonts w:ascii="Times New Roman" w:eastAsia="Times New Roman" w:hAnsi="Times New Roman" w:cs="Times New Roman"/>
          <w:color w:val="000000"/>
          <w:lang w:val="uk-UA"/>
        </w:rPr>
        <w:t xml:space="preserve"> чільне місце займає рівень заробітної плати професорсько-викладацького складу. Надання ВНЗ </w:t>
      </w:r>
      <w:r w:rsidRPr="00B542AF">
        <w:rPr>
          <w:rFonts w:ascii="Times New Roman" w:eastAsia="Times New Roman" w:hAnsi="Times New Roman" w:cs="Times New Roman"/>
          <w:color w:val="000000"/>
          <w:lang w:val="uk-UA"/>
        </w:rPr>
        <w:lastRenderedPageBreak/>
        <w:t xml:space="preserve">права встановлювати розмір заробітної платні для співробітників на законодавчому рівні є важливим аспектом організаційної автономії ВНЗ, особливо необхідним за сучасних умов, коли заробітна плата викладачів не є конкурентоспроможною порівняно з винагородження робітників інших секторів економіки. Низький рівень заробітної плати може стати суттєвою перешкодою до 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здійснення якісної інноваційної діяльності </w:t>
      </w:r>
      <w:r w:rsidRPr="000C16B0">
        <w:rPr>
          <w:rFonts w:ascii="Times New Roman" w:eastAsia="Times New Roman" w:hAnsi="Times New Roman" w:cs="Times New Roman"/>
          <w:color w:val="000000"/>
          <w:lang w:val="uk-UA"/>
        </w:rPr>
        <w:t>[7]</w:t>
      </w:r>
      <w:r w:rsidRPr="00B542AF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З</w:t>
      </w:r>
      <w:r w:rsidRPr="00B542AF">
        <w:rPr>
          <w:rFonts w:ascii="Times New Roman" w:eastAsia="Times New Roman" w:hAnsi="Times New Roman" w:cs="Times New Roman"/>
          <w:color w:val="000000"/>
          <w:lang w:val="uk-UA"/>
        </w:rPr>
        <w:t xml:space="preserve">апровадження системи заробітної плати, яка передбачає поділення на постійну та змінну частину може стати інструментом стимулювання </w:t>
      </w:r>
      <w:r>
        <w:rPr>
          <w:rFonts w:ascii="Times New Roman" w:eastAsia="Times New Roman" w:hAnsi="Times New Roman" w:cs="Times New Roman"/>
          <w:color w:val="000000"/>
          <w:lang w:val="uk-UA"/>
        </w:rPr>
        <w:t>інноваційної діяльності академічного персоналу ВНЗ</w:t>
      </w:r>
      <w:r w:rsidRPr="00B542AF">
        <w:rPr>
          <w:rFonts w:ascii="Times New Roman" w:eastAsia="Times New Roman" w:hAnsi="Times New Roman" w:cs="Times New Roman"/>
          <w:color w:val="000000"/>
          <w:lang w:val="uk-UA"/>
        </w:rPr>
        <w:t>. Ефективність вищезазначеного інструменту залежить від виконання таких умов: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B542AF">
        <w:rPr>
          <w:rFonts w:ascii="Times New Roman" w:eastAsia="Times New Roman" w:hAnsi="Times New Roman" w:cs="Times New Roman"/>
          <w:color w:val="000000"/>
          <w:lang w:val="uk-UA"/>
        </w:rPr>
        <w:t xml:space="preserve">представники академічного складу мають усвідомлювати, що заробітна платня є пов’язаною з результатами їх діяльності; 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B542AF">
        <w:rPr>
          <w:rFonts w:ascii="Times New Roman" w:eastAsia="Times New Roman" w:hAnsi="Times New Roman" w:cs="Times New Roman"/>
          <w:color w:val="000000"/>
          <w:lang w:val="uk-UA"/>
        </w:rPr>
        <w:t xml:space="preserve">на думку викладачів, змінна частина є вагомою в заробітній платні; 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B542AF">
        <w:rPr>
          <w:rFonts w:ascii="Times New Roman" w:eastAsia="Times New Roman" w:hAnsi="Times New Roman" w:cs="Times New Roman"/>
          <w:color w:val="000000"/>
          <w:lang w:val="uk-UA"/>
        </w:rPr>
        <w:t xml:space="preserve">змінна частина достатньо велика для того, щоб впливати на результати діяльності викладачів; 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B542AF">
        <w:rPr>
          <w:rFonts w:ascii="Times New Roman" w:eastAsia="Times New Roman" w:hAnsi="Times New Roman" w:cs="Times New Roman"/>
          <w:color w:val="000000"/>
          <w:lang w:val="uk-UA"/>
        </w:rPr>
        <w:t xml:space="preserve">працівники вважають систему оцінки результатів діяльності академічного складу справедливою; критерії оцінювання є прозорими та зрозумілими; </w:t>
      </w:r>
    </w:p>
    <w:p w:rsidR="008F579E" w:rsidRPr="00B542AF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B542AF">
        <w:rPr>
          <w:rFonts w:ascii="Times New Roman" w:eastAsia="Times New Roman" w:hAnsi="Times New Roman" w:cs="Times New Roman"/>
          <w:color w:val="000000"/>
          <w:lang w:val="uk-UA"/>
        </w:rPr>
        <w:t>існує великий рівень довіри між адміністрацією та працівниками [</w:t>
      </w:r>
      <w:r w:rsidRPr="000C16B0">
        <w:rPr>
          <w:rFonts w:ascii="Times New Roman" w:eastAsia="Times New Roman" w:hAnsi="Times New Roman" w:cs="Times New Roman"/>
          <w:color w:val="000000"/>
        </w:rPr>
        <w:t>7</w:t>
      </w:r>
      <w:r w:rsidRPr="00B542AF">
        <w:rPr>
          <w:rFonts w:ascii="Times New Roman" w:eastAsia="Times New Roman" w:hAnsi="Times New Roman" w:cs="Times New Roman"/>
          <w:color w:val="000000"/>
          <w:lang w:val="uk-UA"/>
        </w:rPr>
        <w:t>]</w:t>
      </w:r>
      <w:r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Нематеріальні форми мотивації академічного персоналу і надалі потребують особливої уваги та детальної розробки, враховуючи профільних напрям діяльності ВНЗ (економічний, технічних, медичних тощо).</w:t>
      </w:r>
    </w:p>
    <w:p w:rsidR="008F579E" w:rsidRPr="008F7A6A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З метою забезпечення стійкості інноваційних процесів у </w:t>
      </w:r>
      <w:r>
        <w:rPr>
          <w:rFonts w:ascii="Times New Roman" w:eastAsia="Times New Roman" w:hAnsi="Times New Roman" w:cs="Times New Roman"/>
          <w:color w:val="000000"/>
          <w:lang w:val="uk-UA"/>
        </w:rPr>
        <w:t>ВНЗ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 і подолання психологічного опору 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академічного 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>персоналу інноваці</w:t>
      </w:r>
      <w:r>
        <w:rPr>
          <w:rFonts w:ascii="Times New Roman" w:eastAsia="Times New Roman" w:hAnsi="Times New Roman" w:cs="Times New Roman"/>
          <w:color w:val="000000"/>
          <w:lang w:val="uk-UA"/>
        </w:rPr>
        <w:t>ям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можна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 виділ</w:t>
      </w:r>
      <w:r>
        <w:rPr>
          <w:rFonts w:ascii="Times New Roman" w:eastAsia="Times New Roman" w:hAnsi="Times New Roman" w:cs="Times New Roman"/>
          <w:color w:val="000000"/>
          <w:lang w:val="uk-UA"/>
        </w:rPr>
        <w:t>ити наступні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 метод</w:t>
      </w:r>
      <w:r>
        <w:rPr>
          <w:rFonts w:ascii="Times New Roman" w:eastAsia="Times New Roman" w:hAnsi="Times New Roman" w:cs="Times New Roman"/>
          <w:color w:val="000000"/>
          <w:lang w:val="uk-UA"/>
        </w:rPr>
        <w:t>и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 соціально</w:t>
      </w:r>
      <w:r>
        <w:rPr>
          <w:rFonts w:ascii="Times New Roman" w:eastAsia="Times New Roman" w:hAnsi="Times New Roman" w:cs="Times New Roman"/>
          <w:color w:val="000000"/>
          <w:lang w:val="uk-UA"/>
        </w:rPr>
        <w:t>-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>психологічно</w:t>
      </w:r>
      <w:r>
        <w:rPr>
          <w:rFonts w:ascii="Times New Roman" w:eastAsia="Times New Roman" w:hAnsi="Times New Roman" w:cs="Times New Roman"/>
          <w:color w:val="000000"/>
          <w:lang w:val="uk-UA"/>
        </w:rPr>
        <w:t>ї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мотивації 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>[</w:t>
      </w:r>
      <w:r w:rsidRPr="000C16B0">
        <w:rPr>
          <w:rFonts w:ascii="Times New Roman" w:eastAsia="Times New Roman" w:hAnsi="Times New Roman" w:cs="Times New Roman"/>
          <w:color w:val="000000"/>
          <w:lang w:val="uk-UA"/>
        </w:rPr>
        <w:t>8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>].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Методи ціннісного орієнтування діяльності. Вони спрямовані на підвищення цінності 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створення 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інновацій. У свідомості конкретного представника колективу нововведення представляється як спосіб вирішення проблем. 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Методи мотивації інноваційної активності </w:t>
      </w:r>
      <w:r>
        <w:rPr>
          <w:rFonts w:ascii="Times New Roman" w:eastAsia="Times New Roman" w:hAnsi="Times New Roman" w:cs="Times New Roman"/>
          <w:color w:val="000000"/>
          <w:lang w:val="uk-UA"/>
        </w:rPr>
        <w:t>академічного персоналу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>. На рівні поведінки мотивація досягнення проявляється на основі соціальної мобільності: часті поїздки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(оплачувані стажування, навчання чи підвищення кваліфікації закордоном)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, бажання накопичити капітал, надія на підвищення рівня 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власної 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освіти, підприємницька активність </w:t>
      </w:r>
      <w:r>
        <w:rPr>
          <w:rFonts w:ascii="Times New Roman" w:eastAsia="Times New Roman" w:hAnsi="Times New Roman" w:cs="Times New Roman"/>
          <w:color w:val="000000"/>
          <w:lang w:val="uk-UA"/>
        </w:rPr>
        <w:t>тощо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. У соціальних установках співробітників </w:t>
      </w:r>
      <w:r>
        <w:rPr>
          <w:rFonts w:ascii="Times New Roman" w:eastAsia="Times New Roman" w:hAnsi="Times New Roman" w:cs="Times New Roman"/>
          <w:color w:val="000000"/>
          <w:lang w:val="uk-UA"/>
        </w:rPr>
        <w:t>з</w:t>
      </w:r>
      <w:r w:rsidRPr="008F7A6A">
        <w:rPr>
          <w:rFonts w:ascii="Times New Roman" w:eastAsia="Times New Roman" w:hAnsi="Times New Roman" w:cs="Times New Roman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являється 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>прагнення до нововведень, високе почуття відповідальності, планування дій, раціональний розрахунок, готовність до ризику.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Головною умовою успішної реалізації даного методу є висока зацікавленість керівництва ВНЗ у інноваційній </w:t>
      </w:r>
      <w:r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активності співробітників та достатня кількість фінансових ресурсів у освітньої установи.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М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 xml:space="preserve">етоди соціально-психологічної підтримки. Тут особливо виділяються наступні методи: психологічне забезпечення нововведень відповідно до принципу «один в полі не воїн»; цілеспрямоване підвищення авторитету учасників нововведень; розвиток змагальних відносин в процесі підготовки доведення нововведень; розвиток неформальних контактів учасників </w:t>
      </w:r>
      <w:r>
        <w:rPr>
          <w:rFonts w:ascii="Times New Roman" w:eastAsia="Times New Roman" w:hAnsi="Times New Roman" w:cs="Times New Roman"/>
          <w:color w:val="000000"/>
          <w:lang w:val="uk-UA"/>
        </w:rPr>
        <w:t>інновацій</w:t>
      </w:r>
      <w:r w:rsidRPr="008F7A6A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Отже, створення дієвої системи мотивації інноваційної діяльності академічного персоналу є першочерговим завдання керівництва</w:t>
      </w:r>
      <w:r w:rsidRPr="00AC517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вищого навчального закладу, яке прагне посилення конкурентних позицій на ринку освітніх послуг, міжнародного визнання та отримання фінансової незалежності за рахунок комерціалізації розроблених та впроваджених інновацій у реальний сектор економіки.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8F579E" w:rsidRPr="00C65382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 w:rsidRPr="00C65382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Список використаних джерел</w:t>
      </w:r>
    </w:p>
    <w:p w:rsidR="008F579E" w:rsidRPr="00C65382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val="uk-UA"/>
        </w:rPr>
      </w:pPr>
      <w:r w:rsidRPr="00750DE5">
        <w:rPr>
          <w:rFonts w:ascii="Times New Roman" w:eastAsia="Times New Roman" w:hAnsi="Times New Roman" w:cs="Times New Roman"/>
          <w:color w:val="000000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. </w:t>
      </w:r>
      <w:proofErr w:type="spellStart"/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>Кожем'якіна</w:t>
      </w:r>
      <w:proofErr w:type="spellEnd"/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 С. М.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 </w:t>
      </w:r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Інноваційна діяльність вищих навчальних закладів </w:t>
      </w:r>
      <w:r w:rsidRPr="008F579E">
        <w:rPr>
          <w:rFonts w:ascii="Times New Roman" w:eastAsia="Times New Roman" w:hAnsi="Times New Roman" w:cs="Times New Roman"/>
          <w:iCs/>
          <w:color w:val="000000"/>
          <w:lang w:val="uk-UA"/>
        </w:rPr>
        <w:t>У</w:t>
      </w:r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>країни: макроекономічна оцінка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 </w:t>
      </w:r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>[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>Електронний ресурс</w:t>
      </w:r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>]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 </w:t>
      </w:r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/ 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br/>
      </w:r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>С. М.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 </w:t>
      </w:r>
      <w:proofErr w:type="spellStart"/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>Кожем'якіна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 </w:t>
      </w:r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// 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Ефективна економіка. – 2016. – № 6. – Режим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lang w:val="uk-UA"/>
        </w:rPr>
        <w:t>доступа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: </w:t>
      </w:r>
      <w:r w:rsidRPr="00750DE5">
        <w:rPr>
          <w:rFonts w:ascii="Times New Roman" w:eastAsia="Times New Roman" w:hAnsi="Times New Roman" w:cs="Times New Roman"/>
          <w:iCs/>
          <w:color w:val="000000"/>
          <w:lang w:val="uk-UA"/>
        </w:rPr>
        <w:t>http://www.economy.nayka.com.ua/?op=1&amp;z=5019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>. – Назва з екрана.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2. 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Проект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Стратегії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реформування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вищої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освіти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в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Украї</w:t>
      </w:r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>н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>і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до 2020 </w:t>
      </w:r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>року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Міністерство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освіти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і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науки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України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>  [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Електронний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ресурс]. – Режим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доступу:</w:t>
      </w:r>
      <w:hyperlink r:id="rId4" w:history="1">
        <w:r w:rsidRPr="000C16B0">
          <w:rPr>
            <w:rStyle w:val="a3"/>
            <w:rFonts w:ascii="Times New Roman" w:eastAsia="Times New Roman" w:hAnsi="Times New Roman" w:cs="Times New Roman"/>
          </w:rPr>
          <w:t>http</w:t>
        </w:r>
        <w:proofErr w:type="spellEnd"/>
        <w:r w:rsidRPr="000C16B0">
          <w:rPr>
            <w:rStyle w:val="a3"/>
            <w:rFonts w:ascii="Times New Roman" w:eastAsia="Times New Roman" w:hAnsi="Times New Roman" w:cs="Times New Roman"/>
          </w:rPr>
          <w:t>://</w:t>
        </w:r>
        <w:proofErr w:type="spellStart"/>
        <w:r w:rsidRPr="000C16B0">
          <w:rPr>
            <w:rStyle w:val="a3"/>
            <w:rFonts w:ascii="Times New Roman" w:eastAsia="Times New Roman" w:hAnsi="Times New Roman" w:cs="Times New Roman"/>
          </w:rPr>
          <w:t>www.mon.gov.ua</w:t>
        </w:r>
        <w:proofErr w:type="spellEnd"/>
      </w:hyperlink>
      <w:r w:rsidRPr="000C16B0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>– Назва з екрана.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3. 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Проект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Концепції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розвитку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освіти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  в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Украї</w:t>
      </w:r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>н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>і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період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2015-2025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років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Офіційне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інтернет-представництво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Президента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України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>. – [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Електронний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ресурс]. – Режим доступу:: &lt;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www.president.gov.ua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>&gt;.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>– Назва з екрана.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4. 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Указ Президента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України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№ 5/2015 «</w:t>
      </w:r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>Про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>стратег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>ію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сталого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розвитку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«Україна-2020»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від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12.01.2015 р. [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Електронний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ресурс]. – Режим доступу: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http</w:t>
      </w:r>
      <w:proofErr w:type="spellEnd"/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>//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zakon.rada.gov.ua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>.</w:t>
      </w:r>
      <w:r w:rsidRPr="000C16B0">
        <w:rPr>
          <w:rFonts w:ascii="Times New Roman" w:eastAsia="Times New Roman" w:hAnsi="Times New Roman" w:cs="Times New Roman"/>
          <w:iCs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>– Назва з екрана.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5. 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Закон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України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від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26.11.2015 № 848 «Про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наукову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і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науково-технічну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діяльність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>». – [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Електронний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ресурс]. – Режим доступу: </w:t>
      </w:r>
      <w:hyperlink r:id="rId5" w:history="1">
        <w:r w:rsidRPr="000C16B0">
          <w:rPr>
            <w:rStyle w:val="a3"/>
            <w:rFonts w:ascii="Times New Roman" w:eastAsia="Times New Roman" w:hAnsi="Times New Roman" w:cs="Times New Roman"/>
          </w:rPr>
          <w:t>http://www.zakon.rada.gov.ua</w:t>
        </w:r>
      </w:hyperlink>
      <w:r w:rsidRPr="000C16B0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>– Назва з екрана.</w:t>
      </w:r>
    </w:p>
    <w:p w:rsidR="008F579E" w:rsidRPr="000C16B0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C16B0">
        <w:rPr>
          <w:rFonts w:ascii="Times New Roman" w:eastAsia="Times New Roman" w:hAnsi="Times New Roman" w:cs="Times New Roman"/>
          <w:color w:val="000000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/>
        </w:rPr>
        <w:t>Парсяк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В.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Заохочення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персоналу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вищих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навчальних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закладів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до </w:t>
      </w:r>
      <w:proofErr w:type="spellStart"/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>ідвищення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якості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освітніх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0C16B0"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/>
        </w:rPr>
        <w:t>Парсяк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, К.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/>
        </w:rPr>
        <w:t>Парсяк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//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Економіст. – 2015. - № 6. – С. 4-7.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val="uk-UA"/>
        </w:rPr>
      </w:pPr>
      <w:r w:rsidRPr="000C16B0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. </w:t>
      </w:r>
      <w:r w:rsidRPr="000C16B0">
        <w:rPr>
          <w:rFonts w:ascii="Times New Roman" w:eastAsia="Times New Roman" w:hAnsi="Times New Roman" w:cs="Times New Roman"/>
          <w:color w:val="000000"/>
        </w:rPr>
        <w:t>Карапетян А. О.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Удосконалення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кадрово-мотиваційного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механізму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C16B0">
        <w:rPr>
          <w:rFonts w:ascii="Times New Roman" w:eastAsia="Times New Roman" w:hAnsi="Times New Roman" w:cs="Times New Roman"/>
          <w:color w:val="000000"/>
        </w:rPr>
        <w:t>державного</w:t>
      </w:r>
      <w:proofErr w:type="gramEnd"/>
      <w:r w:rsidRPr="000C16B0">
        <w:rPr>
          <w:rFonts w:ascii="Times New Roman" w:eastAsia="Times New Roman" w:hAnsi="Times New Roman" w:cs="Times New Roman"/>
          <w:color w:val="000000"/>
        </w:rPr>
        <w:t xml:space="preserve"> управління системою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вищої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освіти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в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/ А. О. Карапетян //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Актуальні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проблеми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державного управління. - 2014. - № 2. -</w:t>
      </w:r>
      <w:r>
        <w:rPr>
          <w:rFonts w:ascii="Times New Roman" w:eastAsia="Times New Roman" w:hAnsi="Times New Roman" w:cs="Times New Roman"/>
          <w:color w:val="000000"/>
        </w:rPr>
        <w:t xml:space="preserve"> С. 223-232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>.</w:t>
      </w:r>
    </w:p>
    <w:p w:rsidR="008F579E" w:rsidRDefault="008F579E" w:rsidP="008F579E">
      <w:pPr>
        <w:shd w:val="clear" w:color="auto" w:fill="FFFFFF"/>
        <w:tabs>
          <w:tab w:val="left" w:pos="993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C16B0">
        <w:rPr>
          <w:rFonts w:ascii="Times New Roman" w:eastAsia="Times New Roman" w:hAnsi="Times New Roman" w:cs="Times New Roman"/>
          <w:color w:val="000000"/>
        </w:rPr>
        <w:lastRenderedPageBreak/>
        <w:t xml:space="preserve">8.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Данакин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С. Социальное управление инно</w:t>
      </w:r>
      <w:r w:rsidRPr="000C16B0">
        <w:rPr>
          <w:rFonts w:ascii="Times New Roman" w:eastAsia="Times New Roman" w:hAnsi="Times New Roman" w:cs="Times New Roman"/>
          <w:color w:val="000000"/>
        </w:rPr>
        <w:t>вациями в сф</w:t>
      </w:r>
      <w:r>
        <w:rPr>
          <w:rFonts w:ascii="Times New Roman" w:eastAsia="Times New Roman" w:hAnsi="Times New Roman" w:cs="Times New Roman"/>
          <w:color w:val="000000"/>
        </w:rPr>
        <w:t>ере профессионального образова</w:t>
      </w:r>
      <w:r w:rsidRPr="000C16B0">
        <w:rPr>
          <w:rFonts w:ascii="Times New Roman" w:eastAsia="Times New Roman" w:hAnsi="Times New Roman" w:cs="Times New Roman"/>
          <w:color w:val="000000"/>
        </w:rPr>
        <w:t>ния: [монография] / Н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С.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C16B0">
        <w:rPr>
          <w:rFonts w:ascii="Times New Roman" w:eastAsia="Times New Roman" w:hAnsi="Times New Roman" w:cs="Times New Roman"/>
          <w:color w:val="000000"/>
        </w:rPr>
        <w:t>Данакин</w:t>
      </w:r>
      <w:proofErr w:type="spellEnd"/>
      <w:r w:rsidRPr="000C16B0">
        <w:rPr>
          <w:rFonts w:ascii="Times New Roman" w:eastAsia="Times New Roman" w:hAnsi="Times New Roman" w:cs="Times New Roman"/>
          <w:color w:val="000000"/>
        </w:rPr>
        <w:t xml:space="preserve">. </w:t>
      </w:r>
      <w:r w:rsidR="008804FE">
        <w:rPr>
          <w:rFonts w:ascii="Times New Roman" w:eastAsia="Times New Roman" w:hAnsi="Times New Roman" w:cs="Times New Roman"/>
          <w:color w:val="000000"/>
        </w:rPr>
        <w:t>-</w:t>
      </w:r>
      <w:r w:rsidRPr="000C16B0">
        <w:rPr>
          <w:rFonts w:ascii="Times New Roman" w:eastAsia="Times New Roman" w:hAnsi="Times New Roman" w:cs="Times New Roman"/>
          <w:color w:val="000000"/>
        </w:rPr>
        <w:t xml:space="preserve">Белгород, 2009. </w:t>
      </w:r>
      <w:r>
        <w:rPr>
          <w:rFonts w:ascii="Times New Roman" w:eastAsia="Times New Roman" w:hAnsi="Times New Roman" w:cs="Times New Roman"/>
          <w:iCs/>
          <w:color w:val="000000"/>
          <w:lang w:val="uk-UA"/>
        </w:rPr>
        <w:t>–</w:t>
      </w:r>
      <w:r w:rsidRPr="000C16B0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0C16B0">
        <w:rPr>
          <w:rFonts w:ascii="Times New Roman" w:eastAsia="Times New Roman" w:hAnsi="Times New Roman" w:cs="Times New Roman"/>
          <w:color w:val="000000"/>
        </w:rPr>
        <w:t>C. 137–139.</w:t>
      </w:r>
    </w:p>
    <w:p w:rsidR="00010BFF" w:rsidRPr="00BA5C0B" w:rsidRDefault="00010BFF" w:rsidP="00BA5C0B">
      <w:pPr>
        <w:spacing w:after="0" w:line="216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sectPr w:rsidR="00010BFF" w:rsidRPr="00BA5C0B" w:rsidSect="00BA5C0B">
      <w:pgSz w:w="8391" w:h="11907" w:code="11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5C0B"/>
    <w:rsid w:val="00010BFF"/>
    <w:rsid w:val="008804FE"/>
    <w:rsid w:val="008F579E"/>
    <w:rsid w:val="00BA5C0B"/>
    <w:rsid w:val="00FE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.rada.gov.ua/" TargetMode="External"/><Relationship Id="rId4" Type="http://schemas.openxmlformats.org/officeDocument/2006/relationships/hyperlink" Target="http://www.mon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Тягунова</dc:creator>
  <cp:keywords/>
  <dc:description/>
  <cp:lastModifiedBy>Тягунова</cp:lastModifiedBy>
  <cp:revision>4</cp:revision>
  <dcterms:created xsi:type="dcterms:W3CDTF">2016-12-26T15:48:00Z</dcterms:created>
  <dcterms:modified xsi:type="dcterms:W3CDTF">2016-12-26T15:49:00Z</dcterms:modified>
</cp:coreProperties>
</file>