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12" w:rsidRPr="00B94B83" w:rsidRDefault="003B7545" w:rsidP="0055001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4B83">
        <w:rPr>
          <w:rFonts w:ascii="Times New Roman" w:hAnsi="Times New Roman" w:cs="Times New Roman"/>
          <w:b/>
          <w:sz w:val="28"/>
          <w:szCs w:val="28"/>
        </w:rPr>
        <w:t>ТОВАРОЗНАВЧА ХАРАКТЕРИСТИКА НОВИХ ВИДІВ</w:t>
      </w:r>
    </w:p>
    <w:p w:rsidR="00AB5D12" w:rsidRPr="00B94B83" w:rsidRDefault="00C36890" w:rsidP="0055001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83">
        <w:rPr>
          <w:rFonts w:ascii="Times New Roman" w:hAnsi="Times New Roman" w:cs="Times New Roman"/>
          <w:b/>
          <w:sz w:val="28"/>
          <w:szCs w:val="28"/>
        </w:rPr>
        <w:t xml:space="preserve">УТЕПЛЮВАЛЬНИХ МАТЕРІАЛІВ </w:t>
      </w:r>
      <w:r w:rsidR="003B7545" w:rsidRPr="00B94B83">
        <w:rPr>
          <w:rFonts w:ascii="Times New Roman" w:hAnsi="Times New Roman" w:cs="Times New Roman"/>
          <w:b/>
          <w:sz w:val="28"/>
          <w:szCs w:val="28"/>
        </w:rPr>
        <w:t>ДЛЯ ОДЯГУ</w:t>
      </w:r>
    </w:p>
    <w:p w:rsidR="001101C3" w:rsidRDefault="001101C3" w:rsidP="00110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545" w:rsidRPr="001101C3" w:rsidRDefault="001101C3" w:rsidP="001101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01C3">
        <w:rPr>
          <w:rFonts w:ascii="Times New Roman" w:hAnsi="Times New Roman" w:cs="Times New Roman"/>
          <w:b/>
          <w:sz w:val="28"/>
          <w:szCs w:val="28"/>
        </w:rPr>
        <w:t>Л.В. Поліщук</w:t>
      </w:r>
    </w:p>
    <w:p w:rsidR="001101C3" w:rsidRDefault="001101C3" w:rsidP="00110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кафедри експертизи та митної справи, </w:t>
      </w:r>
      <w:proofErr w:type="spellStart"/>
      <w:r w:rsidR="00345B50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="00345B5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доцент</w:t>
      </w:r>
    </w:p>
    <w:p w:rsidR="001101C3" w:rsidRPr="001101C3" w:rsidRDefault="001101C3" w:rsidP="001101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01C3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Pr="001101C3">
        <w:rPr>
          <w:rFonts w:ascii="Times New Roman" w:hAnsi="Times New Roman" w:cs="Times New Roman"/>
          <w:b/>
          <w:sz w:val="28"/>
          <w:szCs w:val="28"/>
        </w:rPr>
        <w:t>Калашник</w:t>
      </w:r>
      <w:proofErr w:type="spellEnd"/>
    </w:p>
    <w:p w:rsidR="001101C3" w:rsidRDefault="001101C3" w:rsidP="00110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кафедри експертизи та митної справи, </w:t>
      </w:r>
      <w:proofErr w:type="spellStart"/>
      <w:r w:rsidR="00345B50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="00345B5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доцент</w:t>
      </w:r>
    </w:p>
    <w:p w:rsidR="001101C3" w:rsidRDefault="001101C3" w:rsidP="00110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5B50">
        <w:rPr>
          <w:rFonts w:ascii="Times New Roman" w:hAnsi="Times New Roman" w:cs="Times New Roman"/>
          <w:sz w:val="28"/>
          <w:szCs w:val="28"/>
        </w:rPr>
        <w:t>ищий навчальний заклад</w:t>
      </w:r>
      <w:r>
        <w:rPr>
          <w:rFonts w:ascii="Times New Roman" w:hAnsi="Times New Roman" w:cs="Times New Roman"/>
          <w:sz w:val="28"/>
          <w:szCs w:val="28"/>
        </w:rPr>
        <w:t xml:space="preserve"> Укоопспілки «Полтавський університет економіки і торгівлі»</w:t>
      </w:r>
    </w:p>
    <w:p w:rsidR="003B7545" w:rsidRDefault="003B7545" w:rsidP="003B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545" w:rsidRPr="008A4EEE" w:rsidRDefault="003B7545" w:rsidP="003B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t>Однією із основних функцій одягу є підтримання теплового балансу</w:t>
      </w:r>
      <w:r w:rsidR="00345B50">
        <w:rPr>
          <w:rFonts w:ascii="Times New Roman" w:hAnsi="Times New Roman" w:cs="Times New Roman"/>
          <w:sz w:val="28"/>
          <w:szCs w:val="28"/>
        </w:rPr>
        <w:t xml:space="preserve"> та</w:t>
      </w:r>
      <w:r w:rsidRPr="008A4EEE">
        <w:rPr>
          <w:rFonts w:ascii="Times New Roman" w:hAnsi="Times New Roman" w:cs="Times New Roman"/>
          <w:sz w:val="28"/>
          <w:szCs w:val="28"/>
        </w:rPr>
        <w:t xml:space="preserve"> забезпечення температурного гомеостазу, що є необхідною умовою нормальної життєдіяльності людини. </w:t>
      </w:r>
    </w:p>
    <w:p w:rsidR="003B7545" w:rsidRPr="008A4EEE" w:rsidRDefault="003B7545" w:rsidP="003B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t>Організм людини, як відомо</w:t>
      </w:r>
      <w:r w:rsidR="00C36890" w:rsidRPr="008A4EEE">
        <w:rPr>
          <w:rFonts w:ascii="Times New Roman" w:hAnsi="Times New Roman" w:cs="Times New Roman"/>
          <w:sz w:val="28"/>
          <w:szCs w:val="28"/>
        </w:rPr>
        <w:t>,</w:t>
      </w:r>
      <w:r w:rsidRPr="008A4EEE">
        <w:rPr>
          <w:rFonts w:ascii="Times New Roman" w:hAnsi="Times New Roman" w:cs="Times New Roman"/>
          <w:sz w:val="28"/>
          <w:szCs w:val="28"/>
        </w:rPr>
        <w:t xml:space="preserve"> є саморегулюючою системою</w:t>
      </w:r>
      <w:r w:rsidR="00345B50">
        <w:rPr>
          <w:rFonts w:ascii="Times New Roman" w:hAnsi="Times New Roman" w:cs="Times New Roman"/>
          <w:sz w:val="28"/>
          <w:szCs w:val="28"/>
        </w:rPr>
        <w:t xml:space="preserve"> з</w:t>
      </w:r>
      <w:r w:rsidRPr="008A4EEE">
        <w:rPr>
          <w:rFonts w:ascii="Times New Roman" w:hAnsi="Times New Roman" w:cs="Times New Roman"/>
          <w:sz w:val="28"/>
          <w:szCs w:val="28"/>
        </w:rPr>
        <w:t xml:space="preserve"> </w:t>
      </w:r>
      <w:r w:rsidR="00345B50" w:rsidRPr="008A4EEE">
        <w:rPr>
          <w:rFonts w:ascii="Times New Roman" w:hAnsi="Times New Roman" w:cs="Times New Roman"/>
          <w:sz w:val="28"/>
          <w:szCs w:val="28"/>
        </w:rPr>
        <w:t>урівноважени</w:t>
      </w:r>
      <w:r w:rsidR="00345B50">
        <w:rPr>
          <w:rFonts w:ascii="Times New Roman" w:hAnsi="Times New Roman" w:cs="Times New Roman"/>
          <w:sz w:val="28"/>
          <w:szCs w:val="28"/>
        </w:rPr>
        <w:t>м</w:t>
      </w:r>
      <w:r w:rsidR="00345B50" w:rsidRPr="008A4EEE">
        <w:rPr>
          <w:rFonts w:ascii="Times New Roman" w:hAnsi="Times New Roman" w:cs="Times New Roman"/>
          <w:sz w:val="28"/>
          <w:szCs w:val="28"/>
        </w:rPr>
        <w:t xml:space="preserve"> </w:t>
      </w:r>
      <w:r w:rsidR="00345B50">
        <w:rPr>
          <w:rFonts w:ascii="Times New Roman" w:hAnsi="Times New Roman" w:cs="Times New Roman"/>
          <w:sz w:val="28"/>
          <w:szCs w:val="28"/>
        </w:rPr>
        <w:t>у</w:t>
      </w:r>
      <w:r w:rsidR="00345B50" w:rsidRPr="008A4EEE">
        <w:rPr>
          <w:rFonts w:ascii="Times New Roman" w:hAnsi="Times New Roman" w:cs="Times New Roman"/>
          <w:sz w:val="28"/>
          <w:szCs w:val="28"/>
        </w:rPr>
        <w:t xml:space="preserve"> нормальних умовах </w:t>
      </w:r>
      <w:r w:rsidRPr="008A4EEE">
        <w:rPr>
          <w:rFonts w:ascii="Times New Roman" w:hAnsi="Times New Roman" w:cs="Times New Roman"/>
          <w:sz w:val="28"/>
          <w:szCs w:val="28"/>
        </w:rPr>
        <w:t>теплови</w:t>
      </w:r>
      <w:r w:rsidR="00345B50">
        <w:rPr>
          <w:rFonts w:ascii="Times New Roman" w:hAnsi="Times New Roman" w:cs="Times New Roman"/>
          <w:sz w:val="28"/>
          <w:szCs w:val="28"/>
        </w:rPr>
        <w:t>м</w:t>
      </w:r>
      <w:r w:rsidRPr="008A4EEE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345B50">
        <w:rPr>
          <w:rFonts w:ascii="Times New Roman" w:hAnsi="Times New Roman" w:cs="Times New Roman"/>
          <w:sz w:val="28"/>
          <w:szCs w:val="28"/>
        </w:rPr>
        <w:t>ом</w:t>
      </w:r>
      <w:r w:rsidRPr="008A4EEE">
        <w:rPr>
          <w:rFonts w:ascii="Times New Roman" w:hAnsi="Times New Roman" w:cs="Times New Roman"/>
          <w:sz w:val="28"/>
          <w:szCs w:val="28"/>
        </w:rPr>
        <w:t>, тобто зрівноважени</w:t>
      </w:r>
      <w:r w:rsidR="00345B50">
        <w:rPr>
          <w:rFonts w:ascii="Times New Roman" w:hAnsi="Times New Roman" w:cs="Times New Roman"/>
          <w:sz w:val="28"/>
          <w:szCs w:val="28"/>
        </w:rPr>
        <w:t>м</w:t>
      </w:r>
      <w:r w:rsidRPr="008A4EEE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345B50">
        <w:rPr>
          <w:rFonts w:ascii="Times New Roman" w:hAnsi="Times New Roman" w:cs="Times New Roman"/>
          <w:sz w:val="28"/>
          <w:szCs w:val="28"/>
        </w:rPr>
        <w:t>ом</w:t>
      </w:r>
      <w:r w:rsidRPr="008A4EEE">
        <w:rPr>
          <w:rFonts w:ascii="Times New Roman" w:hAnsi="Times New Roman" w:cs="Times New Roman"/>
          <w:sz w:val="28"/>
          <w:szCs w:val="28"/>
        </w:rPr>
        <w:t xml:space="preserve"> вироблення тепла в організмі і віддачі його у зовнішнє середовище. Кількість тепла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Pr="008A4EEE">
        <w:rPr>
          <w:rFonts w:ascii="Times New Roman" w:hAnsi="Times New Roman" w:cs="Times New Roman"/>
          <w:sz w:val="28"/>
          <w:szCs w:val="28"/>
        </w:rPr>
        <w:t xml:space="preserve"> утвореного організмом людини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Pr="008A4EEE">
        <w:rPr>
          <w:rFonts w:ascii="Times New Roman" w:hAnsi="Times New Roman" w:cs="Times New Roman"/>
          <w:sz w:val="28"/>
          <w:szCs w:val="28"/>
        </w:rPr>
        <w:t xml:space="preserve"> визначається інтенсивністю її фізичної діяльності, умовами зовнішнього середовища, властивостями одягу.</w:t>
      </w:r>
    </w:p>
    <w:p w:rsidR="00C36890" w:rsidRPr="008A4EEE" w:rsidRDefault="00550012" w:rsidP="003B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t>Щодо теплового балансу, як</w:t>
      </w:r>
      <w:r w:rsidR="00345B50">
        <w:rPr>
          <w:rFonts w:ascii="Times New Roman" w:hAnsi="Times New Roman" w:cs="Times New Roman"/>
          <w:sz w:val="28"/>
          <w:szCs w:val="28"/>
        </w:rPr>
        <w:t>и</w:t>
      </w:r>
      <w:r w:rsidRPr="008A4EEE">
        <w:rPr>
          <w:rFonts w:ascii="Times New Roman" w:hAnsi="Times New Roman" w:cs="Times New Roman"/>
          <w:sz w:val="28"/>
          <w:szCs w:val="28"/>
        </w:rPr>
        <w:t>й є виразником функції одягу, в</w:t>
      </w:r>
      <w:r w:rsidR="003B7545" w:rsidRPr="008A4EEE">
        <w:rPr>
          <w:rFonts w:ascii="Times New Roman" w:hAnsi="Times New Roman" w:cs="Times New Roman"/>
          <w:sz w:val="28"/>
          <w:szCs w:val="28"/>
        </w:rPr>
        <w:t xml:space="preserve"> товарознавстві </w:t>
      </w:r>
      <w:r w:rsidRPr="008A4EEE">
        <w:rPr>
          <w:rFonts w:ascii="Times New Roman" w:hAnsi="Times New Roman" w:cs="Times New Roman"/>
          <w:sz w:val="28"/>
          <w:szCs w:val="28"/>
        </w:rPr>
        <w:t>переважно</w:t>
      </w:r>
      <w:r w:rsidR="003B7545" w:rsidRPr="008A4EEE">
        <w:rPr>
          <w:rFonts w:ascii="Times New Roman" w:hAnsi="Times New Roman" w:cs="Times New Roman"/>
          <w:sz w:val="28"/>
          <w:szCs w:val="28"/>
        </w:rPr>
        <w:t xml:space="preserve"> вивчаються споживні властивості різних текстильних матеріалів, які формують мікроклімат під одягом</w:t>
      </w:r>
      <w:r w:rsidR="00345B50">
        <w:rPr>
          <w:rFonts w:ascii="Times New Roman" w:hAnsi="Times New Roman" w:cs="Times New Roman"/>
          <w:sz w:val="28"/>
          <w:szCs w:val="28"/>
        </w:rPr>
        <w:t>.</w:t>
      </w:r>
      <w:r w:rsidR="003B7545" w:rsidRPr="008A4EEE">
        <w:rPr>
          <w:rFonts w:ascii="Times New Roman" w:hAnsi="Times New Roman" w:cs="Times New Roman"/>
          <w:sz w:val="28"/>
          <w:szCs w:val="28"/>
        </w:rPr>
        <w:t xml:space="preserve"> </w:t>
      </w:r>
      <w:r w:rsidR="00345B50" w:rsidRPr="008A4EEE">
        <w:rPr>
          <w:rFonts w:ascii="Times New Roman" w:hAnsi="Times New Roman" w:cs="Times New Roman"/>
          <w:sz w:val="28"/>
          <w:szCs w:val="28"/>
        </w:rPr>
        <w:t xml:space="preserve">Саме </w:t>
      </w:r>
      <w:r w:rsidR="003B7545" w:rsidRPr="008A4EEE">
        <w:rPr>
          <w:rFonts w:ascii="Times New Roman" w:hAnsi="Times New Roman" w:cs="Times New Roman"/>
          <w:sz w:val="28"/>
          <w:szCs w:val="28"/>
        </w:rPr>
        <w:t>мікроклімат на поверхні тіла</w:t>
      </w:r>
      <w:r w:rsidR="00A62D66" w:rsidRPr="008A4EEE">
        <w:rPr>
          <w:rFonts w:ascii="Times New Roman" w:hAnsi="Times New Roman" w:cs="Times New Roman"/>
          <w:sz w:val="28"/>
          <w:szCs w:val="28"/>
        </w:rPr>
        <w:t xml:space="preserve"> обумовлює співвідношення </w:t>
      </w:r>
      <w:proofErr w:type="spellStart"/>
      <w:r w:rsidR="00A62D66" w:rsidRPr="008A4EEE">
        <w:rPr>
          <w:rFonts w:ascii="Times New Roman" w:hAnsi="Times New Roman" w:cs="Times New Roman"/>
          <w:sz w:val="28"/>
          <w:szCs w:val="28"/>
        </w:rPr>
        <w:t>теплопродукування</w:t>
      </w:r>
      <w:proofErr w:type="spellEnd"/>
      <w:r w:rsidR="00A62D66" w:rsidRPr="008A4EEE">
        <w:rPr>
          <w:rFonts w:ascii="Times New Roman" w:hAnsi="Times New Roman" w:cs="Times New Roman"/>
          <w:sz w:val="28"/>
          <w:szCs w:val="28"/>
        </w:rPr>
        <w:t xml:space="preserve"> і тепловіддачі організмом людини. </w:t>
      </w:r>
      <w:r w:rsidR="00C36890" w:rsidRPr="008A4EEE">
        <w:rPr>
          <w:rFonts w:ascii="Times New Roman" w:hAnsi="Times New Roman" w:cs="Times New Roman"/>
          <w:sz w:val="28"/>
          <w:szCs w:val="28"/>
        </w:rPr>
        <w:t>І серед факторів, які визначають мікроклімат під одягом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є утеплювальні матеріали, які широко використовуються у пакеті конструкції одягу осінньо-зимового сезону та в інших одягових виробах. </w:t>
      </w:r>
      <w:r w:rsidR="00345B50">
        <w:rPr>
          <w:rFonts w:ascii="Times New Roman" w:hAnsi="Times New Roman" w:cs="Times New Roman"/>
          <w:sz w:val="28"/>
          <w:szCs w:val="28"/>
        </w:rPr>
        <w:t>У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зв’язку з цим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досліджуються властивості утеплювальних матеріалів і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теплозахисні</w:t>
      </w:r>
      <w:r w:rsidRPr="008A4EEE">
        <w:rPr>
          <w:rFonts w:ascii="Times New Roman" w:hAnsi="Times New Roman" w:cs="Times New Roman"/>
          <w:sz w:val="28"/>
          <w:szCs w:val="28"/>
        </w:rPr>
        <w:t xml:space="preserve"> </w:t>
      </w:r>
      <w:r w:rsidRPr="008A4EEE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C36890" w:rsidRPr="008A4EEE">
        <w:rPr>
          <w:rFonts w:ascii="Times New Roman" w:hAnsi="Times New Roman" w:cs="Times New Roman"/>
          <w:sz w:val="28"/>
          <w:szCs w:val="28"/>
        </w:rPr>
        <w:t>. Оцінюють теплозахисні властивості матеріалів і пакетів одягу тепловим опором або питомим тепловим опором, а також їх зворотними характеристика</w:t>
      </w:r>
      <w:r w:rsidR="00345B50">
        <w:rPr>
          <w:rFonts w:ascii="Times New Roman" w:hAnsi="Times New Roman" w:cs="Times New Roman"/>
          <w:sz w:val="28"/>
          <w:szCs w:val="28"/>
        </w:rPr>
        <w:t>ми – коефіцієнтом теплопередачі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або коефіцієнтом теплопровідності. Значення цих показників залежать від теплових властивостей волокон, будови матеріалів, зокрема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їх пористості і товщини, конфекції тепла повітрям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тепловипромінювання. Вплив </w:t>
      </w:r>
      <w:r w:rsidR="0022658C" w:rsidRPr="008A4EEE">
        <w:rPr>
          <w:rFonts w:ascii="Times New Roman" w:hAnsi="Times New Roman" w:cs="Times New Roman"/>
          <w:sz w:val="28"/>
          <w:szCs w:val="28"/>
        </w:rPr>
        <w:t>зазначених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факторів на теплозахисні властивості матеріалів</w:t>
      </w:r>
      <w:r w:rsidR="005F5CB6" w:rsidRPr="008A4EEE">
        <w:rPr>
          <w:rFonts w:ascii="Times New Roman" w:hAnsi="Times New Roman" w:cs="Times New Roman"/>
          <w:sz w:val="28"/>
          <w:szCs w:val="28"/>
        </w:rPr>
        <w:t>,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перш за все</w:t>
      </w:r>
      <w:r w:rsidR="005F5CB6" w:rsidRPr="008A4EEE">
        <w:rPr>
          <w:rFonts w:ascii="Times New Roman" w:hAnsi="Times New Roman" w:cs="Times New Roman"/>
          <w:sz w:val="28"/>
          <w:szCs w:val="28"/>
        </w:rPr>
        <w:t>,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визначається умовами навколишнього середовища та вихідними властивостями волокнистого субст</w:t>
      </w:r>
      <w:r w:rsidR="005F5CB6" w:rsidRPr="008A4EEE">
        <w:rPr>
          <w:rFonts w:ascii="Times New Roman" w:hAnsi="Times New Roman" w:cs="Times New Roman"/>
          <w:sz w:val="28"/>
          <w:szCs w:val="28"/>
        </w:rPr>
        <w:t>р</w:t>
      </w:r>
      <w:r w:rsidR="00C36890" w:rsidRPr="008A4EEE">
        <w:rPr>
          <w:rFonts w:ascii="Times New Roman" w:hAnsi="Times New Roman" w:cs="Times New Roman"/>
          <w:sz w:val="28"/>
          <w:szCs w:val="28"/>
        </w:rPr>
        <w:t>ату</w:t>
      </w:r>
      <w:r w:rsidRPr="008A4EEE">
        <w:rPr>
          <w:rFonts w:ascii="Times New Roman" w:hAnsi="Times New Roman" w:cs="Times New Roman"/>
          <w:sz w:val="28"/>
          <w:szCs w:val="28"/>
        </w:rPr>
        <w:t xml:space="preserve"> матеріалу</w:t>
      </w:r>
      <w:r w:rsidR="00C36890" w:rsidRPr="008A4EEE">
        <w:rPr>
          <w:rFonts w:ascii="Times New Roman" w:hAnsi="Times New Roman" w:cs="Times New Roman"/>
          <w:sz w:val="28"/>
          <w:szCs w:val="28"/>
        </w:rPr>
        <w:t>. Встановлено, що в умовах відносно спокійного повітр</w:t>
      </w:r>
      <w:r w:rsidRPr="008A4EEE">
        <w:rPr>
          <w:rFonts w:ascii="Times New Roman" w:hAnsi="Times New Roman" w:cs="Times New Roman"/>
          <w:sz w:val="28"/>
          <w:szCs w:val="28"/>
        </w:rPr>
        <w:t>я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з невисокою відносною вологістю, визначальним фактором,</w:t>
      </w:r>
      <w:r w:rsidRPr="008A4EEE">
        <w:rPr>
          <w:rFonts w:ascii="Times New Roman" w:hAnsi="Times New Roman" w:cs="Times New Roman"/>
          <w:sz w:val="28"/>
          <w:szCs w:val="28"/>
        </w:rPr>
        <w:t xml:space="preserve"> </w:t>
      </w:r>
      <w:r w:rsidR="00C36890" w:rsidRPr="008A4EEE">
        <w:rPr>
          <w:rFonts w:ascii="Times New Roman" w:hAnsi="Times New Roman" w:cs="Times New Roman"/>
          <w:sz w:val="28"/>
          <w:szCs w:val="28"/>
        </w:rPr>
        <w:t>що впливає на теплозахисні властивості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є </w:t>
      </w:r>
      <w:r w:rsidR="005F5CB6" w:rsidRPr="008A4EEE">
        <w:rPr>
          <w:rFonts w:ascii="Times New Roman" w:hAnsi="Times New Roman" w:cs="Times New Roman"/>
          <w:sz w:val="28"/>
          <w:szCs w:val="28"/>
        </w:rPr>
        <w:t>об’ємне</w:t>
      </w:r>
      <w:r w:rsidR="00C36890" w:rsidRPr="008A4EEE">
        <w:rPr>
          <w:rFonts w:ascii="Times New Roman" w:hAnsi="Times New Roman" w:cs="Times New Roman"/>
          <w:sz w:val="28"/>
          <w:szCs w:val="28"/>
        </w:rPr>
        <w:t xml:space="preserve"> заповнення і товщина матеріалів.</w:t>
      </w:r>
    </w:p>
    <w:p w:rsidR="005F5CB6" w:rsidRDefault="005F5CB6" w:rsidP="003B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t xml:space="preserve">Одночасно встановлено суттєвий вплив волокнистого складу матеріалу на коефіцієнт теплопровідності. Найменш теплопровідними вважаються матеріали з </w:t>
      </w:r>
      <w:proofErr w:type="spellStart"/>
      <w:r w:rsidRPr="008A4EEE">
        <w:rPr>
          <w:rFonts w:ascii="Times New Roman" w:hAnsi="Times New Roman" w:cs="Times New Roman"/>
          <w:sz w:val="28"/>
          <w:szCs w:val="28"/>
        </w:rPr>
        <w:t>поліакрілу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 xml:space="preserve">, вовни, натурального шовку, бавовни. Найбільш теплопровідними – із </w:t>
      </w:r>
      <w:proofErr w:type="spellStart"/>
      <w:r w:rsidRPr="008A4EEE">
        <w:rPr>
          <w:rFonts w:ascii="Times New Roman" w:hAnsi="Times New Roman" w:cs="Times New Roman"/>
          <w:sz w:val="28"/>
          <w:szCs w:val="28"/>
        </w:rPr>
        <w:t>поліаміду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>, штучн</w:t>
      </w:r>
      <w:r w:rsidR="00345B50">
        <w:rPr>
          <w:rFonts w:ascii="Times New Roman" w:hAnsi="Times New Roman" w:cs="Times New Roman"/>
          <w:sz w:val="28"/>
          <w:szCs w:val="28"/>
        </w:rPr>
        <w:t>их</w:t>
      </w:r>
      <w:r w:rsidRPr="008A4EEE">
        <w:rPr>
          <w:rFonts w:ascii="Times New Roman" w:hAnsi="Times New Roman" w:cs="Times New Roman"/>
          <w:sz w:val="28"/>
          <w:szCs w:val="28"/>
        </w:rPr>
        <w:t xml:space="preserve"> волок</w:t>
      </w:r>
      <w:r w:rsidR="00345B50">
        <w:rPr>
          <w:rFonts w:ascii="Times New Roman" w:hAnsi="Times New Roman" w:cs="Times New Roman"/>
          <w:sz w:val="28"/>
          <w:szCs w:val="28"/>
        </w:rPr>
        <w:t>о</w:t>
      </w:r>
      <w:r w:rsidRPr="008A4EEE">
        <w:rPr>
          <w:rFonts w:ascii="Times New Roman" w:hAnsi="Times New Roman" w:cs="Times New Roman"/>
          <w:sz w:val="28"/>
          <w:szCs w:val="28"/>
        </w:rPr>
        <w:t xml:space="preserve">н, льону, при цьому велику роль грає ступінь </w:t>
      </w:r>
      <w:proofErr w:type="spellStart"/>
      <w:r w:rsidRPr="008A4EEE">
        <w:rPr>
          <w:rFonts w:ascii="Times New Roman" w:hAnsi="Times New Roman" w:cs="Times New Roman"/>
          <w:sz w:val="28"/>
          <w:szCs w:val="28"/>
        </w:rPr>
        <w:t>звитості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 xml:space="preserve">, пружність волокон і пов’язана з ними здатність матеріалу утримувати інертне повітря під час деформування матеріалів </w:t>
      </w:r>
      <w:r w:rsidR="00345B50">
        <w:rPr>
          <w:rFonts w:ascii="Times New Roman" w:hAnsi="Times New Roman" w:cs="Times New Roman"/>
          <w:sz w:val="28"/>
          <w:szCs w:val="28"/>
        </w:rPr>
        <w:t>у</w:t>
      </w:r>
      <w:r w:rsidRPr="008A4EEE">
        <w:rPr>
          <w:rFonts w:ascii="Times New Roman" w:hAnsi="Times New Roman" w:cs="Times New Roman"/>
          <w:sz w:val="28"/>
          <w:szCs w:val="28"/>
        </w:rPr>
        <w:t xml:space="preserve"> процесі експлуатації одягу</w:t>
      </w:r>
      <w:r w:rsidR="00550012" w:rsidRPr="008A4EEE">
        <w:rPr>
          <w:rFonts w:ascii="Times New Roman" w:hAnsi="Times New Roman" w:cs="Times New Roman"/>
          <w:sz w:val="28"/>
          <w:szCs w:val="28"/>
        </w:rPr>
        <w:t xml:space="preserve"> [2]</w:t>
      </w:r>
      <w:r w:rsidRPr="008A4EEE">
        <w:rPr>
          <w:rFonts w:ascii="Times New Roman" w:hAnsi="Times New Roman" w:cs="Times New Roman"/>
          <w:sz w:val="28"/>
          <w:szCs w:val="28"/>
        </w:rPr>
        <w:t>.</w:t>
      </w:r>
    </w:p>
    <w:p w:rsidR="005F5CB6" w:rsidRDefault="005F5CB6" w:rsidP="003B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Важливим фактором, як</w:t>
      </w:r>
      <w:r w:rsidR="00345B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впливає на теплозахисні властивості утеплювальних матер</w:t>
      </w:r>
      <w:r w:rsidR="00550012">
        <w:rPr>
          <w:rFonts w:ascii="Times New Roman" w:hAnsi="Times New Roman" w:cs="Times New Roman"/>
          <w:sz w:val="28"/>
          <w:szCs w:val="28"/>
        </w:rPr>
        <w:t>іалів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="00550012">
        <w:rPr>
          <w:rFonts w:ascii="Times New Roman" w:hAnsi="Times New Roman" w:cs="Times New Roman"/>
          <w:sz w:val="28"/>
          <w:szCs w:val="28"/>
        </w:rPr>
        <w:t xml:space="preserve"> є конвекція повітря у </w:t>
      </w:r>
      <w:proofErr w:type="spellStart"/>
      <w:r w:rsidR="00550012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>одяговому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просторі</w:t>
      </w:r>
      <w:r w:rsidR="00345B50">
        <w:rPr>
          <w:rFonts w:ascii="Times New Roman" w:hAnsi="Times New Roman" w:cs="Times New Roman"/>
          <w:sz w:val="28"/>
          <w:szCs w:val="28"/>
        </w:rPr>
        <w:t>, що</w:t>
      </w:r>
      <w:r>
        <w:rPr>
          <w:rFonts w:ascii="Times New Roman" w:hAnsi="Times New Roman" w:cs="Times New Roman"/>
          <w:sz w:val="28"/>
          <w:szCs w:val="28"/>
        </w:rPr>
        <w:t xml:space="preserve"> залежить від їх повітропроникності. Встановлено, що зниження внутрішньої </w:t>
      </w:r>
      <w:r>
        <w:rPr>
          <w:rFonts w:ascii="Times New Roman" w:hAnsi="Times New Roman" w:cs="Times New Roman"/>
          <w:sz w:val="28"/>
          <w:szCs w:val="28"/>
        </w:rPr>
        <w:lastRenderedPageBreak/>
        <w:t>конвекції в одяговому пакеті може бути забезпечено як шляхом підбору матеріалу верхнього шару з малою повітропроникністю, так і змін</w:t>
      </w:r>
      <w:r w:rsidR="00345B50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структури утеплювальних матеріалів</w:t>
      </w:r>
      <w:r w:rsidRPr="005F5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волокнистих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холстів</w:t>
      </w:r>
      <w:proofErr w:type="spellEnd"/>
      <w:r w:rsidR="00A20284">
        <w:rPr>
          <w:rFonts w:ascii="Times New Roman" w:hAnsi="Times New Roman" w:cs="Times New Roman"/>
          <w:sz w:val="28"/>
          <w:szCs w:val="28"/>
        </w:rPr>
        <w:t>. Саме останній із зазначених шляхів</w:t>
      </w:r>
      <w:r w:rsidR="00550012">
        <w:rPr>
          <w:rFonts w:ascii="Times New Roman" w:hAnsi="Times New Roman" w:cs="Times New Roman"/>
          <w:sz w:val="28"/>
          <w:szCs w:val="28"/>
        </w:rPr>
        <w:t>,</w:t>
      </w:r>
      <w:r w:rsidR="00A20284">
        <w:rPr>
          <w:rFonts w:ascii="Times New Roman" w:hAnsi="Times New Roman" w:cs="Times New Roman"/>
          <w:sz w:val="28"/>
          <w:szCs w:val="28"/>
        </w:rPr>
        <w:t xml:space="preserve"> успішно використаний виробниками, вніс суттєві зміни в оновлення асорт</w:t>
      </w:r>
      <w:r w:rsidR="00550012">
        <w:rPr>
          <w:rFonts w:ascii="Times New Roman" w:hAnsi="Times New Roman" w:cs="Times New Roman"/>
          <w:sz w:val="28"/>
          <w:szCs w:val="28"/>
        </w:rPr>
        <w:t>именту утеплювальних матеріалів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 w:rsidR="00550012">
        <w:rPr>
          <w:rFonts w:ascii="Times New Roman" w:hAnsi="Times New Roman" w:cs="Times New Roman"/>
          <w:sz w:val="28"/>
          <w:szCs w:val="28"/>
        </w:rPr>
        <w:t xml:space="preserve"> який,</w:t>
      </w:r>
      <w:r w:rsidR="00A20284">
        <w:rPr>
          <w:rFonts w:ascii="Times New Roman" w:hAnsi="Times New Roman" w:cs="Times New Roman"/>
          <w:sz w:val="28"/>
          <w:szCs w:val="28"/>
        </w:rPr>
        <w:t xml:space="preserve"> в свою чергу, потребує усвідомленого пізнання з позиції впливу цих мате</w:t>
      </w:r>
      <w:r w:rsidR="00550012">
        <w:rPr>
          <w:rFonts w:ascii="Times New Roman" w:hAnsi="Times New Roman" w:cs="Times New Roman"/>
          <w:sz w:val="28"/>
          <w:szCs w:val="28"/>
        </w:rPr>
        <w:t>ріалів на комфортність одягу, і</w:t>
      </w:r>
      <w:r w:rsidR="00A20284">
        <w:rPr>
          <w:rFonts w:ascii="Times New Roman" w:hAnsi="Times New Roman" w:cs="Times New Roman"/>
          <w:sz w:val="28"/>
          <w:szCs w:val="28"/>
        </w:rPr>
        <w:t xml:space="preserve"> особливо, під час нормалізації теплового стану людини.  </w:t>
      </w:r>
    </w:p>
    <w:p w:rsidR="005F5CB6" w:rsidRDefault="00A20284" w:rsidP="003B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</w:t>
      </w:r>
      <w:r w:rsidR="00345B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вищезазначені переконання ролі утеплювальних матеріалів </w:t>
      </w:r>
      <w:r w:rsidR="00345B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пакеті виробів верхнього одягу</w:t>
      </w:r>
      <w:r w:rsidR="00345B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пропонується характеристика нових виробів цієї групи матеріалів за особливими відмінними ознаками. </w:t>
      </w:r>
    </w:p>
    <w:p w:rsidR="00A20284" w:rsidRDefault="00A20284" w:rsidP="003B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Нові утеплю</w:t>
      </w:r>
      <w:r w:rsidR="00D10A36">
        <w:rPr>
          <w:rFonts w:ascii="Times New Roman" w:hAnsi="Times New Roman" w:cs="Times New Roman"/>
          <w:sz w:val="28"/>
          <w:szCs w:val="28"/>
        </w:rPr>
        <w:t>вальні</w:t>
      </w:r>
      <w:r>
        <w:rPr>
          <w:rFonts w:ascii="Times New Roman" w:hAnsi="Times New Roman" w:cs="Times New Roman"/>
          <w:sz w:val="28"/>
          <w:szCs w:val="28"/>
        </w:rPr>
        <w:t xml:space="preserve"> матеріали істотно відрізняються від </w:t>
      </w:r>
      <w:r w:rsidR="009B29E6">
        <w:rPr>
          <w:rFonts w:ascii="Times New Roman" w:hAnsi="Times New Roman" w:cs="Times New Roman"/>
          <w:sz w:val="28"/>
          <w:szCs w:val="28"/>
        </w:rPr>
        <w:t xml:space="preserve">традиційних та </w:t>
      </w:r>
      <w:r>
        <w:rPr>
          <w:rFonts w:ascii="Times New Roman" w:hAnsi="Times New Roman" w:cs="Times New Roman"/>
          <w:sz w:val="28"/>
          <w:szCs w:val="28"/>
        </w:rPr>
        <w:t xml:space="preserve">достатньо відомих </w:t>
      </w:r>
      <w:r w:rsidR="00345B50">
        <w:rPr>
          <w:rFonts w:ascii="Times New Roman" w:hAnsi="Times New Roman" w:cs="Times New Roman"/>
          <w:sz w:val="28"/>
          <w:szCs w:val="28"/>
        </w:rPr>
        <w:t>у</w:t>
      </w:r>
      <w:r w:rsidR="009B29E6">
        <w:rPr>
          <w:rFonts w:ascii="Times New Roman" w:hAnsi="Times New Roman" w:cs="Times New Roman"/>
          <w:sz w:val="28"/>
          <w:szCs w:val="28"/>
        </w:rPr>
        <w:t xml:space="preserve"> певний період</w:t>
      </w:r>
      <w:r>
        <w:rPr>
          <w:rFonts w:ascii="Times New Roman" w:hAnsi="Times New Roman" w:cs="Times New Roman"/>
          <w:sz w:val="28"/>
          <w:szCs w:val="28"/>
        </w:rPr>
        <w:t>, таких як вата, ватин, перо, хутро натуральне</w:t>
      </w:r>
      <w:r w:rsidR="00345B50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штучне, пінополіуретан,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синтетична ватка. </w:t>
      </w:r>
      <w:r w:rsidR="009B29E6">
        <w:rPr>
          <w:rFonts w:ascii="Times New Roman" w:hAnsi="Times New Roman" w:cs="Times New Roman"/>
          <w:sz w:val="28"/>
          <w:szCs w:val="28"/>
        </w:rPr>
        <w:t>Цим</w:t>
      </w:r>
      <w:r w:rsidR="009B29E6" w:rsidRPr="009B29E6">
        <w:rPr>
          <w:rFonts w:ascii="Times New Roman" w:hAnsi="Times New Roman" w:cs="Times New Roman"/>
          <w:sz w:val="28"/>
          <w:szCs w:val="28"/>
        </w:rPr>
        <w:t xml:space="preserve"> </w:t>
      </w:r>
      <w:r w:rsidR="009B29E6">
        <w:rPr>
          <w:rFonts w:ascii="Times New Roman" w:hAnsi="Times New Roman" w:cs="Times New Roman"/>
          <w:sz w:val="28"/>
          <w:szCs w:val="28"/>
        </w:rPr>
        <w:t>визнаним виробниками і споживачами</w:t>
      </w:r>
      <w:r w:rsidR="00D10A36">
        <w:rPr>
          <w:rFonts w:ascii="Times New Roman" w:hAnsi="Times New Roman" w:cs="Times New Roman"/>
          <w:sz w:val="28"/>
          <w:szCs w:val="28"/>
        </w:rPr>
        <w:t>,</w:t>
      </w:r>
      <w:r w:rsidR="009B29E6">
        <w:rPr>
          <w:rFonts w:ascii="Times New Roman" w:hAnsi="Times New Roman" w:cs="Times New Roman"/>
          <w:sz w:val="28"/>
          <w:szCs w:val="28"/>
        </w:rPr>
        <w:t xml:space="preserve"> матеріалам властиві як поз</w:t>
      </w:r>
      <w:r w:rsidR="00D10A36">
        <w:rPr>
          <w:rFonts w:ascii="Times New Roman" w:hAnsi="Times New Roman" w:cs="Times New Roman"/>
          <w:sz w:val="28"/>
          <w:szCs w:val="28"/>
        </w:rPr>
        <w:t xml:space="preserve">итивні </w:t>
      </w:r>
      <w:r w:rsidR="00345B50">
        <w:rPr>
          <w:rFonts w:ascii="Times New Roman" w:hAnsi="Times New Roman" w:cs="Times New Roman"/>
          <w:sz w:val="28"/>
          <w:szCs w:val="28"/>
        </w:rPr>
        <w:t>властивості</w:t>
      </w:r>
      <w:r w:rsidR="008F797A">
        <w:rPr>
          <w:rFonts w:ascii="Times New Roman" w:hAnsi="Times New Roman" w:cs="Times New Roman"/>
          <w:sz w:val="28"/>
          <w:szCs w:val="28"/>
        </w:rPr>
        <w:t xml:space="preserve"> (достатня</w:t>
      </w:r>
      <w:r w:rsidR="00D1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A36">
        <w:rPr>
          <w:rFonts w:ascii="Times New Roman" w:hAnsi="Times New Roman" w:cs="Times New Roman"/>
          <w:sz w:val="28"/>
          <w:szCs w:val="28"/>
        </w:rPr>
        <w:t>тепло</w:t>
      </w:r>
      <w:r w:rsidR="009B29E6">
        <w:rPr>
          <w:rFonts w:ascii="Times New Roman" w:hAnsi="Times New Roman" w:cs="Times New Roman"/>
          <w:sz w:val="28"/>
          <w:szCs w:val="28"/>
        </w:rPr>
        <w:t>ізолююча</w:t>
      </w:r>
      <w:proofErr w:type="spellEnd"/>
      <w:r w:rsidR="009B29E6">
        <w:rPr>
          <w:rFonts w:ascii="Times New Roman" w:hAnsi="Times New Roman" w:cs="Times New Roman"/>
          <w:sz w:val="28"/>
          <w:szCs w:val="28"/>
        </w:rPr>
        <w:t xml:space="preserve"> здатність, повітропроникність, об’ємність), так і негативні (висока здатність поглинати вологу з навколишнього середовища і при цьому втрачати теплозахисні властивості </w:t>
      </w:r>
      <w:r w:rsidR="008F797A">
        <w:rPr>
          <w:rFonts w:ascii="Times New Roman" w:hAnsi="Times New Roman" w:cs="Times New Roman"/>
          <w:sz w:val="28"/>
          <w:szCs w:val="28"/>
        </w:rPr>
        <w:t>та</w:t>
      </w:r>
      <w:r w:rsidR="00D10A36">
        <w:rPr>
          <w:rFonts w:ascii="Times New Roman" w:hAnsi="Times New Roman" w:cs="Times New Roman"/>
          <w:sz w:val="28"/>
          <w:szCs w:val="28"/>
        </w:rPr>
        <w:t xml:space="preserve"> об’ємність; низька </w:t>
      </w:r>
      <w:proofErr w:type="spellStart"/>
      <w:r w:rsidR="00D10A36">
        <w:rPr>
          <w:rFonts w:ascii="Times New Roman" w:hAnsi="Times New Roman" w:cs="Times New Roman"/>
          <w:sz w:val="28"/>
          <w:szCs w:val="28"/>
        </w:rPr>
        <w:t>формо</w:t>
      </w:r>
      <w:r w:rsidR="009B29E6">
        <w:rPr>
          <w:rFonts w:ascii="Times New Roman" w:hAnsi="Times New Roman" w:cs="Times New Roman"/>
          <w:sz w:val="28"/>
          <w:szCs w:val="28"/>
        </w:rPr>
        <w:t>збереженість</w:t>
      </w:r>
      <w:proofErr w:type="spellEnd"/>
      <w:r w:rsidR="009B29E6">
        <w:rPr>
          <w:rFonts w:ascii="Times New Roman" w:hAnsi="Times New Roman" w:cs="Times New Roman"/>
          <w:sz w:val="28"/>
          <w:szCs w:val="28"/>
        </w:rPr>
        <w:t xml:space="preserve"> </w:t>
      </w:r>
      <w:r w:rsidR="008F797A">
        <w:rPr>
          <w:rFonts w:ascii="Times New Roman" w:hAnsi="Times New Roman" w:cs="Times New Roman"/>
          <w:sz w:val="28"/>
          <w:szCs w:val="28"/>
        </w:rPr>
        <w:t>в цілому</w:t>
      </w:r>
      <w:r w:rsidR="009B29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B29E6">
        <w:rPr>
          <w:rFonts w:ascii="Times New Roman" w:hAnsi="Times New Roman" w:cs="Times New Roman"/>
          <w:sz w:val="28"/>
          <w:szCs w:val="28"/>
        </w:rPr>
        <w:t>алергенність</w:t>
      </w:r>
      <w:proofErr w:type="spellEnd"/>
      <w:r w:rsidR="009B29E6">
        <w:rPr>
          <w:rFonts w:ascii="Times New Roman" w:hAnsi="Times New Roman" w:cs="Times New Roman"/>
          <w:sz w:val="28"/>
          <w:szCs w:val="28"/>
        </w:rPr>
        <w:t>).</w:t>
      </w:r>
    </w:p>
    <w:p w:rsidR="009B29E6" w:rsidRDefault="009B29E6" w:rsidP="003B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Утеплювальні матеріали нового покоління майже за всіма показниками споживних властивостей відповідають вимогам до них, як то мала об’ємна маса; стабільність товщини в процесі експлуатації; стійкість до механічних вп</w:t>
      </w:r>
      <w:r w:rsidR="00D10A36">
        <w:rPr>
          <w:rFonts w:ascii="Times New Roman" w:hAnsi="Times New Roman" w:cs="Times New Roman"/>
          <w:sz w:val="28"/>
          <w:szCs w:val="28"/>
        </w:rPr>
        <w:t xml:space="preserve">ливів; висока і особлива </w:t>
      </w:r>
      <w:proofErr w:type="spellStart"/>
      <w:r w:rsidR="00D10A36">
        <w:rPr>
          <w:rFonts w:ascii="Times New Roman" w:hAnsi="Times New Roman" w:cs="Times New Roman"/>
          <w:sz w:val="28"/>
          <w:szCs w:val="28"/>
        </w:rPr>
        <w:t>волого</w:t>
      </w:r>
      <w:r>
        <w:rPr>
          <w:rFonts w:ascii="Times New Roman" w:hAnsi="Times New Roman" w:cs="Times New Roman"/>
          <w:sz w:val="28"/>
          <w:szCs w:val="28"/>
        </w:rPr>
        <w:t>провідність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 висока утеплю</w:t>
      </w:r>
      <w:r w:rsidR="00D10A36">
        <w:rPr>
          <w:rFonts w:ascii="Times New Roman" w:hAnsi="Times New Roman" w:cs="Times New Roman"/>
          <w:sz w:val="28"/>
          <w:szCs w:val="28"/>
        </w:rPr>
        <w:t>вальна здатність;</w:t>
      </w:r>
      <w:r>
        <w:rPr>
          <w:rFonts w:ascii="Times New Roman" w:hAnsi="Times New Roman" w:cs="Times New Roman"/>
          <w:sz w:val="28"/>
          <w:szCs w:val="28"/>
        </w:rPr>
        <w:t xml:space="preserve"> низька </w:t>
      </w:r>
      <w:r w:rsidR="00D10A36">
        <w:rPr>
          <w:rFonts w:ascii="Times New Roman" w:hAnsi="Times New Roman" w:cs="Times New Roman"/>
          <w:sz w:val="28"/>
          <w:szCs w:val="28"/>
        </w:rPr>
        <w:t xml:space="preserve">можливість </w:t>
      </w:r>
      <w:r>
        <w:rPr>
          <w:rFonts w:ascii="Times New Roman" w:hAnsi="Times New Roman" w:cs="Times New Roman"/>
          <w:sz w:val="28"/>
          <w:szCs w:val="28"/>
        </w:rPr>
        <w:t>міграці</w:t>
      </w:r>
      <w:r w:rsidR="00D10A36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волокон; висока екологічність і безпечність; доступність і спрощеність догляду за виробом; економічність. </w:t>
      </w:r>
    </w:p>
    <w:p w:rsidR="000007FB" w:rsidRDefault="009B29E6" w:rsidP="00B9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Наведені вимоги реалізу</w:t>
      </w:r>
      <w:r w:rsidR="008F797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ться новітніми матеріалами завдяки їх </w:t>
      </w:r>
      <w:r w:rsidR="00D10A36">
        <w:rPr>
          <w:rFonts w:ascii="Times New Roman" w:hAnsi="Times New Roman" w:cs="Times New Roman"/>
          <w:sz w:val="28"/>
          <w:szCs w:val="28"/>
        </w:rPr>
        <w:t xml:space="preserve">структурним та експлуатаційним характеристикам. Відома торгова марка синтетичного нетканого полотна </w:t>
      </w:r>
      <w:proofErr w:type="spellStart"/>
      <w:r w:rsidR="00D10A36">
        <w:rPr>
          <w:rFonts w:ascii="Times New Roman" w:hAnsi="Times New Roman" w:cs="Times New Roman"/>
          <w:sz w:val="28"/>
          <w:szCs w:val="28"/>
        </w:rPr>
        <w:t>Холофайбер</w:t>
      </w:r>
      <w:proofErr w:type="spellEnd"/>
      <w:r w:rsidR="00D10A36">
        <w:rPr>
          <w:rFonts w:ascii="Times New Roman" w:hAnsi="Times New Roman" w:cs="Times New Roman"/>
          <w:sz w:val="28"/>
          <w:szCs w:val="28"/>
        </w:rPr>
        <w:t xml:space="preserve"> (з англ. </w:t>
      </w:r>
      <w:proofErr w:type="spellStart"/>
      <w:r w:rsidR="00D10A36" w:rsidRPr="00B92375">
        <w:rPr>
          <w:rFonts w:ascii="Times New Roman" w:hAnsi="Times New Roman" w:cs="Times New Roman"/>
          <w:sz w:val="28"/>
          <w:szCs w:val="28"/>
        </w:rPr>
        <w:t>hollov</w:t>
      </w:r>
      <w:proofErr w:type="spellEnd"/>
      <w:r w:rsidR="00D10A36">
        <w:rPr>
          <w:rFonts w:ascii="Times New Roman" w:hAnsi="Times New Roman" w:cs="Times New Roman"/>
          <w:sz w:val="28"/>
          <w:szCs w:val="28"/>
        </w:rPr>
        <w:t xml:space="preserve"> – полий;</w:t>
      </w:r>
      <w:r w:rsidR="00D10A36" w:rsidRPr="00D1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A36" w:rsidRPr="00B92375">
        <w:rPr>
          <w:rFonts w:ascii="Times New Roman" w:hAnsi="Times New Roman" w:cs="Times New Roman"/>
          <w:sz w:val="28"/>
          <w:szCs w:val="28"/>
        </w:rPr>
        <w:t>fiber</w:t>
      </w:r>
      <w:proofErr w:type="spellEnd"/>
      <w:r w:rsidR="00D10A36">
        <w:rPr>
          <w:rFonts w:ascii="Times New Roman" w:hAnsi="Times New Roman" w:cs="Times New Roman"/>
          <w:sz w:val="28"/>
          <w:szCs w:val="28"/>
        </w:rPr>
        <w:t xml:space="preserve"> </w:t>
      </w:r>
      <w:r w:rsidR="008F797A">
        <w:rPr>
          <w:rFonts w:ascii="Times New Roman" w:hAnsi="Times New Roman" w:cs="Times New Roman"/>
          <w:sz w:val="28"/>
          <w:szCs w:val="28"/>
        </w:rPr>
        <w:t>–</w:t>
      </w:r>
      <w:r w:rsidR="00D10A36">
        <w:rPr>
          <w:rFonts w:ascii="Times New Roman" w:hAnsi="Times New Roman" w:cs="Times New Roman"/>
          <w:sz w:val="28"/>
          <w:szCs w:val="28"/>
        </w:rPr>
        <w:t xml:space="preserve"> волокно) нараховує кілька десятків різновидів, які відрізняються волокнистим складом (</w:t>
      </w:r>
      <w:r w:rsidR="008F797A">
        <w:rPr>
          <w:rFonts w:ascii="Times New Roman" w:hAnsi="Times New Roman" w:cs="Times New Roman"/>
          <w:sz w:val="28"/>
          <w:szCs w:val="28"/>
        </w:rPr>
        <w:t xml:space="preserve">з </w:t>
      </w:r>
      <w:r w:rsidR="00D10A36">
        <w:rPr>
          <w:rFonts w:ascii="Times New Roman" w:hAnsi="Times New Roman" w:cs="Times New Roman"/>
          <w:sz w:val="28"/>
          <w:szCs w:val="28"/>
        </w:rPr>
        <w:t>поліефірн</w:t>
      </w:r>
      <w:r w:rsidR="008F797A">
        <w:rPr>
          <w:rFonts w:ascii="Times New Roman" w:hAnsi="Times New Roman" w:cs="Times New Roman"/>
          <w:sz w:val="28"/>
          <w:szCs w:val="28"/>
        </w:rPr>
        <w:t>ого</w:t>
      </w:r>
      <w:r w:rsidR="00D10A36">
        <w:rPr>
          <w:rFonts w:ascii="Times New Roman" w:hAnsi="Times New Roman" w:cs="Times New Roman"/>
          <w:sz w:val="28"/>
          <w:szCs w:val="28"/>
        </w:rPr>
        <w:t>, поліпропіленов</w:t>
      </w:r>
      <w:r w:rsidR="008F797A">
        <w:rPr>
          <w:rFonts w:ascii="Times New Roman" w:hAnsi="Times New Roman" w:cs="Times New Roman"/>
          <w:sz w:val="28"/>
          <w:szCs w:val="28"/>
        </w:rPr>
        <w:t>ого</w:t>
      </w:r>
      <w:r w:rsidR="00D10A36">
        <w:rPr>
          <w:rFonts w:ascii="Times New Roman" w:hAnsi="Times New Roman" w:cs="Times New Roman"/>
          <w:sz w:val="28"/>
          <w:szCs w:val="28"/>
        </w:rPr>
        <w:t xml:space="preserve"> вол</w:t>
      </w:r>
      <w:r w:rsidR="008F797A">
        <w:rPr>
          <w:rFonts w:ascii="Times New Roman" w:hAnsi="Times New Roman" w:cs="Times New Roman"/>
          <w:sz w:val="28"/>
          <w:szCs w:val="28"/>
        </w:rPr>
        <w:t>о</w:t>
      </w:r>
      <w:r w:rsidR="00D10A36">
        <w:rPr>
          <w:rFonts w:ascii="Times New Roman" w:hAnsi="Times New Roman" w:cs="Times New Roman"/>
          <w:sz w:val="28"/>
          <w:szCs w:val="28"/>
        </w:rPr>
        <w:t>к</w:t>
      </w:r>
      <w:r w:rsidR="008F797A">
        <w:rPr>
          <w:rFonts w:ascii="Times New Roman" w:hAnsi="Times New Roman" w:cs="Times New Roman"/>
          <w:sz w:val="28"/>
          <w:szCs w:val="28"/>
        </w:rPr>
        <w:t>о</w:t>
      </w:r>
      <w:r w:rsidR="00D10A36">
        <w:rPr>
          <w:rFonts w:ascii="Times New Roman" w:hAnsi="Times New Roman" w:cs="Times New Roman"/>
          <w:sz w:val="28"/>
          <w:szCs w:val="28"/>
        </w:rPr>
        <w:t>н, їх суміш</w:t>
      </w:r>
      <w:r w:rsidR="008F797A">
        <w:rPr>
          <w:rFonts w:ascii="Times New Roman" w:hAnsi="Times New Roman" w:cs="Times New Roman"/>
          <w:sz w:val="28"/>
          <w:szCs w:val="28"/>
        </w:rPr>
        <w:t>і</w:t>
      </w:r>
      <w:r w:rsidR="00D10A36">
        <w:rPr>
          <w:rFonts w:ascii="Times New Roman" w:hAnsi="Times New Roman" w:cs="Times New Roman"/>
          <w:sz w:val="28"/>
          <w:szCs w:val="28"/>
        </w:rPr>
        <w:t xml:space="preserve"> тощо); способом виробництва</w:t>
      </w:r>
      <w:r w:rsidR="008F797A">
        <w:rPr>
          <w:rFonts w:ascii="Times New Roman" w:hAnsi="Times New Roman" w:cs="Times New Roman"/>
          <w:sz w:val="28"/>
          <w:szCs w:val="28"/>
        </w:rPr>
        <w:t xml:space="preserve"> –</w:t>
      </w:r>
      <w:r w:rsidR="00D10A36">
        <w:rPr>
          <w:rFonts w:ascii="Times New Roman" w:hAnsi="Times New Roman" w:cs="Times New Roman"/>
          <w:sz w:val="28"/>
          <w:szCs w:val="28"/>
        </w:rPr>
        <w:t xml:space="preserve"> </w:t>
      </w:r>
      <w:r w:rsidR="005B41E4">
        <w:rPr>
          <w:rFonts w:ascii="Times New Roman" w:hAnsi="Times New Roman" w:cs="Times New Roman"/>
          <w:sz w:val="28"/>
          <w:szCs w:val="28"/>
        </w:rPr>
        <w:t xml:space="preserve">термічним </w:t>
      </w:r>
      <w:r w:rsidR="00D10A36">
        <w:rPr>
          <w:rFonts w:ascii="Times New Roman" w:hAnsi="Times New Roman" w:cs="Times New Roman"/>
          <w:sz w:val="28"/>
          <w:szCs w:val="28"/>
        </w:rPr>
        <w:t>(</w:t>
      </w:r>
      <w:r w:rsidR="005B41E4">
        <w:rPr>
          <w:rFonts w:ascii="Times New Roman" w:hAnsi="Times New Roman" w:cs="Times New Roman"/>
          <w:sz w:val="28"/>
          <w:szCs w:val="28"/>
        </w:rPr>
        <w:t>каландрування, термофіксація</w:t>
      </w:r>
      <w:r w:rsidR="00D10A36">
        <w:rPr>
          <w:rFonts w:ascii="Times New Roman" w:hAnsi="Times New Roman" w:cs="Times New Roman"/>
          <w:sz w:val="28"/>
          <w:szCs w:val="28"/>
        </w:rPr>
        <w:t>)</w:t>
      </w:r>
      <w:r w:rsidR="005B41E4">
        <w:rPr>
          <w:rFonts w:ascii="Times New Roman" w:hAnsi="Times New Roman" w:cs="Times New Roman"/>
          <w:sz w:val="28"/>
          <w:szCs w:val="28"/>
        </w:rPr>
        <w:t>, механічним (</w:t>
      </w:r>
      <w:proofErr w:type="spellStart"/>
      <w:r w:rsidR="005B41E4">
        <w:rPr>
          <w:rFonts w:ascii="Times New Roman" w:hAnsi="Times New Roman" w:cs="Times New Roman"/>
          <w:sz w:val="28"/>
          <w:szCs w:val="28"/>
        </w:rPr>
        <w:t>голкопробивання</w:t>
      </w:r>
      <w:proofErr w:type="spellEnd"/>
      <w:r w:rsidR="005B41E4">
        <w:rPr>
          <w:rFonts w:ascii="Times New Roman" w:hAnsi="Times New Roman" w:cs="Times New Roman"/>
          <w:sz w:val="28"/>
          <w:szCs w:val="28"/>
        </w:rPr>
        <w:t>, зшивання), хімічним (</w:t>
      </w:r>
      <w:proofErr w:type="spellStart"/>
      <w:r w:rsidR="005B41E4">
        <w:rPr>
          <w:rFonts w:ascii="Times New Roman" w:hAnsi="Times New Roman" w:cs="Times New Roman"/>
          <w:sz w:val="28"/>
          <w:szCs w:val="28"/>
        </w:rPr>
        <w:t>просочка</w:t>
      </w:r>
      <w:proofErr w:type="spellEnd"/>
      <w:r w:rsidR="005B41E4">
        <w:rPr>
          <w:rFonts w:ascii="Times New Roman" w:hAnsi="Times New Roman" w:cs="Times New Roman"/>
          <w:sz w:val="28"/>
          <w:szCs w:val="28"/>
        </w:rPr>
        <w:t xml:space="preserve"> полімерним розчином); призначенням (утеплювач, наповнювач) і виготовляються компаніями України, Росі</w:t>
      </w:r>
      <w:r w:rsidR="008F797A">
        <w:rPr>
          <w:rFonts w:ascii="Times New Roman" w:hAnsi="Times New Roman" w:cs="Times New Roman"/>
          <w:sz w:val="28"/>
          <w:szCs w:val="28"/>
        </w:rPr>
        <w:t>йської Федерації</w:t>
      </w:r>
      <w:r w:rsidR="005B41E4">
        <w:rPr>
          <w:rFonts w:ascii="Times New Roman" w:hAnsi="Times New Roman" w:cs="Times New Roman"/>
          <w:sz w:val="28"/>
          <w:szCs w:val="28"/>
        </w:rPr>
        <w:t xml:space="preserve">, США, Бельгії, Німеччини, Китаю, Данії. </w:t>
      </w:r>
      <w:proofErr w:type="spellStart"/>
      <w:r w:rsidR="005B41E4">
        <w:rPr>
          <w:rFonts w:ascii="Times New Roman" w:hAnsi="Times New Roman" w:cs="Times New Roman"/>
          <w:sz w:val="28"/>
          <w:szCs w:val="28"/>
        </w:rPr>
        <w:t>Холофайбер</w:t>
      </w:r>
      <w:proofErr w:type="spellEnd"/>
      <w:r w:rsidR="005B41E4">
        <w:rPr>
          <w:rFonts w:ascii="Times New Roman" w:hAnsi="Times New Roman" w:cs="Times New Roman"/>
          <w:sz w:val="28"/>
          <w:szCs w:val="28"/>
        </w:rPr>
        <w:t xml:space="preserve"> для утеплювання наразі </w:t>
      </w:r>
      <w:r w:rsidR="008F797A">
        <w:rPr>
          <w:rFonts w:ascii="Times New Roman" w:hAnsi="Times New Roman" w:cs="Times New Roman"/>
          <w:sz w:val="28"/>
          <w:szCs w:val="28"/>
        </w:rPr>
        <w:t xml:space="preserve">є </w:t>
      </w:r>
      <w:r w:rsidR="005B41E4">
        <w:rPr>
          <w:rFonts w:ascii="Times New Roman" w:hAnsi="Times New Roman" w:cs="Times New Roman"/>
          <w:sz w:val="28"/>
          <w:szCs w:val="28"/>
        </w:rPr>
        <w:t>найпопулярніш</w:t>
      </w:r>
      <w:r w:rsidR="008F797A">
        <w:rPr>
          <w:rFonts w:ascii="Times New Roman" w:hAnsi="Times New Roman" w:cs="Times New Roman"/>
          <w:sz w:val="28"/>
          <w:szCs w:val="28"/>
        </w:rPr>
        <w:t>им</w:t>
      </w:r>
      <w:r w:rsidR="005B41E4">
        <w:rPr>
          <w:rFonts w:ascii="Times New Roman" w:hAnsi="Times New Roman" w:cs="Times New Roman"/>
          <w:sz w:val="28"/>
          <w:szCs w:val="28"/>
        </w:rPr>
        <w:t xml:space="preserve"> синтетични</w:t>
      </w:r>
      <w:r w:rsidR="008F797A">
        <w:rPr>
          <w:rFonts w:ascii="Times New Roman" w:hAnsi="Times New Roman" w:cs="Times New Roman"/>
          <w:sz w:val="28"/>
          <w:szCs w:val="28"/>
        </w:rPr>
        <w:t>м</w:t>
      </w:r>
      <w:r w:rsidR="005B41E4">
        <w:rPr>
          <w:rFonts w:ascii="Times New Roman" w:hAnsi="Times New Roman" w:cs="Times New Roman"/>
          <w:sz w:val="28"/>
          <w:szCs w:val="28"/>
        </w:rPr>
        <w:t xml:space="preserve"> неткани</w:t>
      </w:r>
      <w:r w:rsidR="008F797A">
        <w:rPr>
          <w:rFonts w:ascii="Times New Roman" w:hAnsi="Times New Roman" w:cs="Times New Roman"/>
          <w:sz w:val="28"/>
          <w:szCs w:val="28"/>
        </w:rPr>
        <w:t>м</w:t>
      </w:r>
      <w:r w:rsidR="005B41E4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8F797A">
        <w:rPr>
          <w:rFonts w:ascii="Times New Roman" w:hAnsi="Times New Roman" w:cs="Times New Roman"/>
          <w:sz w:val="28"/>
          <w:szCs w:val="28"/>
        </w:rPr>
        <w:t>ом</w:t>
      </w:r>
      <w:r w:rsidR="005B41E4">
        <w:rPr>
          <w:rFonts w:ascii="Times New Roman" w:hAnsi="Times New Roman" w:cs="Times New Roman"/>
          <w:sz w:val="28"/>
          <w:szCs w:val="28"/>
        </w:rPr>
        <w:t xml:space="preserve">, </w:t>
      </w:r>
      <w:r w:rsidR="008F797A">
        <w:rPr>
          <w:rFonts w:ascii="Times New Roman" w:hAnsi="Times New Roman" w:cs="Times New Roman"/>
          <w:sz w:val="28"/>
          <w:szCs w:val="28"/>
        </w:rPr>
        <w:t xml:space="preserve">що </w:t>
      </w:r>
      <w:r w:rsidR="005B41E4">
        <w:rPr>
          <w:rFonts w:ascii="Times New Roman" w:hAnsi="Times New Roman" w:cs="Times New Roman"/>
          <w:sz w:val="28"/>
          <w:szCs w:val="28"/>
        </w:rPr>
        <w:t>складається із суцільно або фрагментарно</w:t>
      </w:r>
      <w:r w:rsidR="008F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1E4">
        <w:rPr>
          <w:rFonts w:ascii="Times New Roman" w:hAnsi="Times New Roman" w:cs="Times New Roman"/>
          <w:sz w:val="28"/>
          <w:szCs w:val="28"/>
        </w:rPr>
        <w:t>полих</w:t>
      </w:r>
      <w:proofErr w:type="spellEnd"/>
      <w:r w:rsidR="008864B4">
        <w:rPr>
          <w:rFonts w:ascii="Times New Roman" w:hAnsi="Times New Roman" w:cs="Times New Roman"/>
          <w:sz w:val="28"/>
          <w:szCs w:val="28"/>
        </w:rPr>
        <w:t xml:space="preserve"> </w:t>
      </w:r>
      <w:r w:rsidR="005B41E4">
        <w:rPr>
          <w:rFonts w:ascii="Times New Roman" w:hAnsi="Times New Roman" w:cs="Times New Roman"/>
          <w:sz w:val="28"/>
          <w:szCs w:val="28"/>
        </w:rPr>
        <w:t>поліефірних волокон (100%)</w:t>
      </w:r>
      <w:r w:rsidR="008F797A">
        <w:rPr>
          <w:rFonts w:ascii="Times New Roman" w:hAnsi="Times New Roman" w:cs="Times New Roman"/>
          <w:sz w:val="28"/>
          <w:szCs w:val="28"/>
        </w:rPr>
        <w:t>,</w:t>
      </w:r>
      <w:r w:rsidR="005B41E4">
        <w:rPr>
          <w:rFonts w:ascii="Times New Roman" w:hAnsi="Times New Roman" w:cs="Times New Roman"/>
          <w:sz w:val="28"/>
          <w:szCs w:val="28"/>
        </w:rPr>
        <w:t xml:space="preserve"> скручених у формі спіралі або пружини (рис. 1)</w:t>
      </w:r>
      <w:r w:rsidR="00B92375">
        <w:rPr>
          <w:rFonts w:ascii="Times New Roman" w:hAnsi="Times New Roman" w:cs="Times New Roman"/>
          <w:sz w:val="28"/>
          <w:szCs w:val="28"/>
        </w:rPr>
        <w:t>, які утворюють повітряні прошарки, а подекуди «повітряні подушки», що дозволяють теплу лишатися всередині одягу.</w:t>
      </w:r>
      <w:r w:rsidR="00B92375" w:rsidRPr="00B92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375" w:rsidRPr="003B7545" w:rsidRDefault="00B92375" w:rsidP="00B9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Одночасно пола структура</w:t>
      </w:r>
      <w:r w:rsidR="008F797A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97A">
        <w:rPr>
          <w:rFonts w:ascii="Times New Roman" w:hAnsi="Times New Roman" w:cs="Times New Roman"/>
          <w:sz w:val="28"/>
          <w:szCs w:val="28"/>
        </w:rPr>
        <w:t>розташування волокон</w:t>
      </w:r>
      <w:r>
        <w:rPr>
          <w:rFonts w:ascii="Times New Roman" w:hAnsi="Times New Roman" w:cs="Times New Roman"/>
          <w:sz w:val="28"/>
          <w:szCs w:val="28"/>
        </w:rPr>
        <w:t xml:space="preserve"> забезпечують відмінну та особливу характеристику – швидке відведення вологи у верхні шари одягу, майже не поглинаюч</w:t>
      </w:r>
      <w:r w:rsidR="00C665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її, що суттєво впливає на теплозахисні </w:t>
      </w:r>
      <w:r w:rsidRPr="008A4EEE">
        <w:rPr>
          <w:rFonts w:ascii="Times New Roman" w:hAnsi="Times New Roman" w:cs="Times New Roman"/>
          <w:sz w:val="28"/>
          <w:szCs w:val="28"/>
        </w:rPr>
        <w:t xml:space="preserve">показники </w:t>
      </w:r>
      <w:r w:rsidR="000007FB" w:rsidRPr="008A4EEE">
        <w:rPr>
          <w:rFonts w:ascii="Times New Roman" w:hAnsi="Times New Roman" w:cs="Times New Roman"/>
          <w:sz w:val="28"/>
          <w:szCs w:val="28"/>
        </w:rPr>
        <w:t>[3].</w:t>
      </w:r>
    </w:p>
    <w:p w:rsidR="005B41E4" w:rsidRDefault="008864B4" w:rsidP="008864B4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2145558" cy="1993364"/>
            <wp:effectExtent l="19050" t="0" r="709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55" cy="199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41E4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2083559" cy="1950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14250" t="46860" r="50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82" cy="195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B4" w:rsidRDefault="008864B4" w:rsidP="008864B4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б</w:t>
      </w:r>
    </w:p>
    <w:p w:rsidR="005B41E4" w:rsidRPr="008A4EEE" w:rsidRDefault="005B41E4" w:rsidP="008864B4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t>Рис.</w:t>
      </w:r>
      <w:r w:rsidR="008864B4" w:rsidRPr="008A4EEE">
        <w:rPr>
          <w:rFonts w:ascii="Times New Roman" w:hAnsi="Times New Roman" w:cs="Times New Roman"/>
          <w:sz w:val="28"/>
          <w:szCs w:val="28"/>
        </w:rPr>
        <w:t xml:space="preserve"> 1.</w:t>
      </w:r>
      <w:r w:rsidRPr="008A4EEE">
        <w:rPr>
          <w:rFonts w:ascii="Times New Roman" w:hAnsi="Times New Roman" w:cs="Times New Roman"/>
          <w:sz w:val="28"/>
          <w:szCs w:val="28"/>
        </w:rPr>
        <w:t xml:space="preserve"> </w:t>
      </w:r>
      <w:r w:rsidR="00891697" w:rsidRPr="008A4EEE">
        <w:rPr>
          <w:rFonts w:ascii="Times New Roman" w:hAnsi="Times New Roman" w:cs="Times New Roman"/>
          <w:sz w:val="28"/>
          <w:szCs w:val="28"/>
        </w:rPr>
        <w:t xml:space="preserve">Фотографічне зображення структури </w:t>
      </w:r>
      <w:r w:rsidR="00B92375" w:rsidRPr="008A4EEE">
        <w:rPr>
          <w:rFonts w:ascii="Times New Roman" w:hAnsi="Times New Roman" w:cs="Times New Roman"/>
          <w:sz w:val="28"/>
          <w:szCs w:val="28"/>
        </w:rPr>
        <w:t xml:space="preserve">поліефірних </w:t>
      </w:r>
      <w:r w:rsidR="008864B4" w:rsidRPr="008A4EEE">
        <w:rPr>
          <w:rFonts w:ascii="Times New Roman" w:hAnsi="Times New Roman" w:cs="Times New Roman"/>
          <w:sz w:val="28"/>
          <w:szCs w:val="28"/>
        </w:rPr>
        <w:t>волок</w:t>
      </w:r>
      <w:r w:rsidR="00B92375" w:rsidRPr="008A4EEE">
        <w:rPr>
          <w:rFonts w:ascii="Times New Roman" w:hAnsi="Times New Roman" w:cs="Times New Roman"/>
          <w:sz w:val="28"/>
          <w:szCs w:val="28"/>
        </w:rPr>
        <w:t>о</w:t>
      </w:r>
      <w:r w:rsidR="008864B4" w:rsidRPr="008A4EEE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8864B4" w:rsidRPr="008A4EEE">
        <w:rPr>
          <w:rFonts w:ascii="Times New Roman" w:hAnsi="Times New Roman" w:cs="Times New Roman"/>
          <w:sz w:val="28"/>
          <w:szCs w:val="28"/>
        </w:rPr>
        <w:t>Холофайбер</w:t>
      </w:r>
      <w:proofErr w:type="spellEnd"/>
      <w:r w:rsidR="008864B4" w:rsidRPr="008A4EEE">
        <w:rPr>
          <w:rFonts w:ascii="Times New Roman" w:hAnsi="Times New Roman" w:cs="Times New Roman"/>
          <w:sz w:val="28"/>
          <w:szCs w:val="28"/>
        </w:rPr>
        <w:t xml:space="preserve"> </w:t>
      </w:r>
      <w:r w:rsidR="000007FB" w:rsidRPr="008A4EEE">
        <w:rPr>
          <w:rFonts w:ascii="Times New Roman" w:hAnsi="Times New Roman" w:cs="Times New Roman"/>
          <w:sz w:val="28"/>
          <w:szCs w:val="28"/>
        </w:rPr>
        <w:t>[</w:t>
      </w:r>
      <w:r w:rsidR="008A4EEE" w:rsidRPr="008A4EE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007FB" w:rsidRPr="008A4EEE">
        <w:rPr>
          <w:rFonts w:ascii="Times New Roman" w:hAnsi="Times New Roman" w:cs="Times New Roman"/>
          <w:sz w:val="28"/>
          <w:szCs w:val="28"/>
        </w:rPr>
        <w:t>]</w:t>
      </w:r>
      <w:r w:rsidR="00CA7114" w:rsidRPr="008A4EEE">
        <w:rPr>
          <w:rFonts w:ascii="Times New Roman" w:hAnsi="Times New Roman" w:cs="Times New Roman"/>
          <w:sz w:val="28"/>
          <w:szCs w:val="28"/>
        </w:rPr>
        <w:t xml:space="preserve">: </w:t>
      </w:r>
      <w:r w:rsidR="008864B4" w:rsidRPr="008A4EEE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="008864B4" w:rsidRPr="008A4EEE">
        <w:rPr>
          <w:rFonts w:ascii="Times New Roman" w:hAnsi="Times New Roman" w:cs="Times New Roman"/>
          <w:sz w:val="28"/>
          <w:szCs w:val="28"/>
        </w:rPr>
        <w:t>пол</w:t>
      </w:r>
      <w:r w:rsidR="00B92375" w:rsidRPr="008A4EEE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8864B4" w:rsidRPr="008A4EEE">
        <w:rPr>
          <w:rFonts w:ascii="Times New Roman" w:hAnsi="Times New Roman" w:cs="Times New Roman"/>
          <w:sz w:val="28"/>
          <w:szCs w:val="28"/>
        </w:rPr>
        <w:t>; б – скручен</w:t>
      </w:r>
      <w:r w:rsidR="00B92375" w:rsidRPr="008A4EEE">
        <w:rPr>
          <w:rFonts w:ascii="Times New Roman" w:hAnsi="Times New Roman" w:cs="Times New Roman"/>
          <w:sz w:val="28"/>
          <w:szCs w:val="28"/>
        </w:rPr>
        <w:t>их</w:t>
      </w:r>
      <w:r w:rsidR="008864B4" w:rsidRPr="008A4EEE">
        <w:rPr>
          <w:rFonts w:ascii="Times New Roman" w:hAnsi="Times New Roman" w:cs="Times New Roman"/>
          <w:sz w:val="28"/>
          <w:szCs w:val="28"/>
        </w:rPr>
        <w:t xml:space="preserve"> у формі спіралі або пружини</w:t>
      </w:r>
    </w:p>
    <w:p w:rsidR="00B92375" w:rsidRPr="008A4EEE" w:rsidRDefault="00B9237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58C" w:rsidRPr="008A4EEE" w:rsidRDefault="0022658C" w:rsidP="0022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t>За експлуатаційними властивостями цей матеріал легкий</w:t>
      </w:r>
      <w:r w:rsidR="00C66565">
        <w:rPr>
          <w:rFonts w:ascii="Times New Roman" w:hAnsi="Times New Roman" w:cs="Times New Roman"/>
          <w:sz w:val="28"/>
          <w:szCs w:val="28"/>
        </w:rPr>
        <w:t>,</w:t>
      </w:r>
      <w:r w:rsidRPr="008A4EEE">
        <w:rPr>
          <w:rFonts w:ascii="Times New Roman" w:hAnsi="Times New Roman" w:cs="Times New Roman"/>
          <w:sz w:val="28"/>
          <w:szCs w:val="28"/>
        </w:rPr>
        <w:t xml:space="preserve"> м’який, </w:t>
      </w:r>
      <w:proofErr w:type="spellStart"/>
      <w:r w:rsidRPr="008A4EEE">
        <w:rPr>
          <w:rFonts w:ascii="Times New Roman" w:hAnsi="Times New Roman" w:cs="Times New Roman"/>
          <w:sz w:val="28"/>
          <w:szCs w:val="28"/>
        </w:rPr>
        <w:t>формозберігаючий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 xml:space="preserve"> (навіть при певному деформуванню швидко відновлює початкову форму), достатньо міцний, не підтримує горіння, нетоксичний, </w:t>
      </w:r>
      <w:proofErr w:type="spellStart"/>
      <w:r w:rsidRPr="008A4EEE">
        <w:rPr>
          <w:rFonts w:ascii="Times New Roman" w:hAnsi="Times New Roman" w:cs="Times New Roman"/>
          <w:sz w:val="28"/>
          <w:szCs w:val="28"/>
        </w:rPr>
        <w:t>гіпоалергенний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697" w:rsidRPr="008A4EEE" w:rsidRDefault="0022658C" w:rsidP="0089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t xml:space="preserve">Не менш цікаві характеристики має синтетичний нетканий матеріал </w:t>
      </w:r>
      <w:proofErr w:type="spellStart"/>
      <w:r w:rsidR="000D0C72">
        <w:rPr>
          <w:rFonts w:ascii="Times New Roman" w:hAnsi="Times New Roman" w:cs="Times New Roman"/>
          <w:sz w:val="28"/>
          <w:szCs w:val="28"/>
        </w:rPr>
        <w:t>Тінсулейт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 xml:space="preserve"> </w:t>
      </w:r>
      <w:r w:rsidR="00E54ABD" w:rsidRPr="008A4EEE">
        <w:rPr>
          <w:rFonts w:ascii="Times New Roman" w:hAnsi="Times New Roman" w:cs="Times New Roman"/>
          <w:sz w:val="28"/>
          <w:szCs w:val="28"/>
        </w:rPr>
        <w:t xml:space="preserve">(від англ. </w:t>
      </w:r>
      <w:proofErr w:type="spellStart"/>
      <w:r w:rsidR="00E54ABD" w:rsidRPr="008A4EEE">
        <w:rPr>
          <w:rFonts w:ascii="Times New Roman" w:hAnsi="Times New Roman" w:cs="Times New Roman"/>
          <w:sz w:val="28"/>
          <w:szCs w:val="28"/>
        </w:rPr>
        <w:t>thin</w:t>
      </w:r>
      <w:proofErr w:type="spellEnd"/>
      <w:r w:rsidR="00E54ABD" w:rsidRPr="008A4EEE">
        <w:rPr>
          <w:rFonts w:ascii="Times New Roman" w:hAnsi="Times New Roman" w:cs="Times New Roman"/>
          <w:sz w:val="28"/>
          <w:szCs w:val="28"/>
        </w:rPr>
        <w:t xml:space="preserve"> – тонкий; </w:t>
      </w:r>
      <w:proofErr w:type="spellStart"/>
      <w:r w:rsidR="00E54ABD" w:rsidRPr="008A4EEE">
        <w:rPr>
          <w:rFonts w:ascii="Times New Roman" w:hAnsi="Times New Roman" w:cs="Times New Roman"/>
          <w:sz w:val="28"/>
          <w:szCs w:val="28"/>
        </w:rPr>
        <w:t>insul</w:t>
      </w:r>
      <w:r w:rsidR="000007FB" w:rsidRPr="008A4EEE">
        <w:rPr>
          <w:rFonts w:ascii="Times New Roman" w:hAnsi="Times New Roman" w:cs="Times New Roman"/>
          <w:sz w:val="28"/>
          <w:szCs w:val="28"/>
        </w:rPr>
        <w:t>а</w:t>
      </w:r>
      <w:r w:rsidR="00E54ABD" w:rsidRPr="008A4EEE">
        <w:rPr>
          <w:rFonts w:ascii="Times New Roman" w:hAnsi="Times New Roman" w:cs="Times New Roman"/>
          <w:sz w:val="28"/>
          <w:szCs w:val="28"/>
        </w:rPr>
        <w:t>tion</w:t>
      </w:r>
      <w:proofErr w:type="spellEnd"/>
      <w:r w:rsidR="00E54ABD" w:rsidRPr="008A4EEE">
        <w:rPr>
          <w:rFonts w:ascii="Times New Roman" w:hAnsi="Times New Roman" w:cs="Times New Roman"/>
          <w:sz w:val="28"/>
          <w:szCs w:val="28"/>
        </w:rPr>
        <w:t xml:space="preserve"> </w:t>
      </w:r>
      <w:r w:rsidR="00C66565">
        <w:rPr>
          <w:rFonts w:ascii="Times New Roman" w:hAnsi="Times New Roman" w:cs="Times New Roman"/>
          <w:sz w:val="28"/>
          <w:szCs w:val="28"/>
        </w:rPr>
        <w:t>–</w:t>
      </w:r>
      <w:r w:rsidR="00E54ABD" w:rsidRPr="008A4EEE">
        <w:rPr>
          <w:rFonts w:ascii="Times New Roman" w:hAnsi="Times New Roman" w:cs="Times New Roman"/>
          <w:sz w:val="28"/>
          <w:szCs w:val="28"/>
        </w:rPr>
        <w:t xml:space="preserve"> утеплювання). Нова унікальна технологія виробництва </w:t>
      </w:r>
      <w:proofErr w:type="spellStart"/>
      <w:r w:rsidR="00E54ABD" w:rsidRPr="008A4EEE">
        <w:rPr>
          <w:rFonts w:ascii="Times New Roman" w:hAnsi="Times New Roman" w:cs="Times New Roman"/>
          <w:sz w:val="28"/>
          <w:szCs w:val="28"/>
        </w:rPr>
        <w:t>мікроволокон</w:t>
      </w:r>
      <w:proofErr w:type="spellEnd"/>
      <w:r w:rsidR="00E54ABD" w:rsidRPr="008A4EEE">
        <w:rPr>
          <w:rFonts w:ascii="Times New Roman" w:hAnsi="Times New Roman" w:cs="Times New Roman"/>
          <w:sz w:val="28"/>
          <w:szCs w:val="28"/>
        </w:rPr>
        <w:t xml:space="preserve"> дозволила американській компанії 3М скопіювати структуру волокон пуху і отримати </w:t>
      </w:r>
      <w:proofErr w:type="spellStart"/>
      <w:r w:rsidR="00E54ABD" w:rsidRPr="008A4EEE">
        <w:rPr>
          <w:rFonts w:ascii="Times New Roman" w:hAnsi="Times New Roman" w:cs="Times New Roman"/>
          <w:sz w:val="28"/>
          <w:szCs w:val="28"/>
        </w:rPr>
        <w:t>мікроволоконний</w:t>
      </w:r>
      <w:proofErr w:type="spellEnd"/>
      <w:r w:rsidR="00E54ABD" w:rsidRPr="008A4EEE">
        <w:rPr>
          <w:rFonts w:ascii="Times New Roman" w:hAnsi="Times New Roman" w:cs="Times New Roman"/>
          <w:sz w:val="28"/>
          <w:szCs w:val="28"/>
        </w:rPr>
        <w:t xml:space="preserve"> утеплювач, що забезпечує високий рівень утримання тепла у </w:t>
      </w:r>
      <w:proofErr w:type="spellStart"/>
      <w:r w:rsidR="00E54ABD" w:rsidRPr="008A4EEE">
        <w:rPr>
          <w:rFonts w:ascii="Times New Roman" w:hAnsi="Times New Roman" w:cs="Times New Roman"/>
          <w:sz w:val="28"/>
          <w:szCs w:val="28"/>
        </w:rPr>
        <w:t>підодяговому</w:t>
      </w:r>
      <w:proofErr w:type="spellEnd"/>
      <w:r w:rsidR="00E54ABD" w:rsidRPr="008A4EEE">
        <w:rPr>
          <w:rFonts w:ascii="Times New Roman" w:hAnsi="Times New Roman" w:cs="Times New Roman"/>
          <w:sz w:val="28"/>
          <w:szCs w:val="28"/>
        </w:rPr>
        <w:t xml:space="preserve"> мікрокліматі без зайвого об’єму (рис. 2). </w:t>
      </w:r>
    </w:p>
    <w:p w:rsidR="00E54ABD" w:rsidRPr="008A4EEE" w:rsidRDefault="00E54ABD" w:rsidP="008916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342627" cy="1772047"/>
            <wp:effectExtent l="19050" t="0" r="523" b="0"/>
            <wp:docPr id="2" name="Рисунок 2" descr="Thinsulate Insulation - Fibres compar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sulate Insulation - Fibres comparis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8214" b="28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596" cy="177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58C" w:rsidRDefault="00891697" w:rsidP="00E54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t xml:space="preserve">Рис. 2. Фотографічне зображення структури волокон </w:t>
      </w:r>
      <w:proofErr w:type="spellStart"/>
      <w:r w:rsidR="000D0C72">
        <w:rPr>
          <w:rFonts w:ascii="Times New Roman" w:hAnsi="Times New Roman" w:cs="Times New Roman"/>
          <w:sz w:val="28"/>
          <w:szCs w:val="28"/>
        </w:rPr>
        <w:t>Тінсулейт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 xml:space="preserve"> [</w:t>
      </w:r>
      <w:r w:rsidR="008A4EEE" w:rsidRPr="008A4EE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A4EEE">
        <w:rPr>
          <w:rFonts w:ascii="Times New Roman" w:hAnsi="Times New Roman" w:cs="Times New Roman"/>
          <w:sz w:val="28"/>
          <w:szCs w:val="28"/>
        </w:rPr>
        <w:t>]</w:t>
      </w:r>
    </w:p>
    <w:p w:rsidR="00891697" w:rsidRDefault="00891697" w:rsidP="00E54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697" w:rsidRPr="008A4EEE" w:rsidRDefault="00C6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Цей матеріал характеризується </w:t>
      </w:r>
      <w:r w:rsidR="000007FB">
        <w:rPr>
          <w:rFonts w:ascii="Times New Roman" w:hAnsi="Times New Roman" w:cs="Times New Roman"/>
          <w:sz w:val="28"/>
          <w:szCs w:val="28"/>
        </w:rPr>
        <w:t>унікальн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0007FB">
        <w:rPr>
          <w:rFonts w:ascii="Times New Roman" w:hAnsi="Times New Roman" w:cs="Times New Roman"/>
          <w:sz w:val="28"/>
          <w:szCs w:val="28"/>
        </w:rPr>
        <w:t xml:space="preserve"> поєднання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007FB">
        <w:rPr>
          <w:rFonts w:ascii="Times New Roman" w:hAnsi="Times New Roman" w:cs="Times New Roman"/>
          <w:sz w:val="28"/>
          <w:szCs w:val="28"/>
        </w:rPr>
        <w:t xml:space="preserve"> теплозахисних і </w:t>
      </w:r>
      <w:proofErr w:type="spellStart"/>
      <w:r w:rsidR="000007FB">
        <w:rPr>
          <w:rFonts w:ascii="Times New Roman" w:hAnsi="Times New Roman" w:cs="Times New Roman"/>
          <w:sz w:val="28"/>
          <w:szCs w:val="28"/>
        </w:rPr>
        <w:t>вентилюючих</w:t>
      </w:r>
      <w:proofErr w:type="spellEnd"/>
      <w:r w:rsidR="000007FB">
        <w:rPr>
          <w:rFonts w:ascii="Times New Roman" w:hAnsi="Times New Roman" w:cs="Times New Roman"/>
          <w:sz w:val="28"/>
          <w:szCs w:val="28"/>
        </w:rPr>
        <w:t xml:space="preserve"> властивостей, тобто надійно зберігає тепло і одночасно дозволяє безперешкодно випаровуватися залишковій волозі. </w:t>
      </w:r>
      <w:proofErr w:type="spellStart"/>
      <w:r w:rsidR="000007FB">
        <w:rPr>
          <w:rFonts w:ascii="Times New Roman" w:hAnsi="Times New Roman" w:cs="Times New Roman"/>
          <w:sz w:val="28"/>
          <w:szCs w:val="28"/>
        </w:rPr>
        <w:t>Мікроволокна</w:t>
      </w:r>
      <w:proofErr w:type="spellEnd"/>
      <w:r w:rsidR="000007FB">
        <w:rPr>
          <w:rFonts w:ascii="Times New Roman" w:hAnsi="Times New Roman" w:cs="Times New Roman"/>
          <w:sz w:val="28"/>
          <w:szCs w:val="28"/>
        </w:rPr>
        <w:t xml:space="preserve"> суттєво збільшують сумарну площу поверхні волокон на одиницю об’єму. Ця величина в утеплювача </w:t>
      </w:r>
      <w:proofErr w:type="spellStart"/>
      <w:r w:rsidR="000D0C72">
        <w:rPr>
          <w:rFonts w:ascii="Times New Roman" w:hAnsi="Times New Roman" w:cs="Times New Roman"/>
          <w:sz w:val="28"/>
          <w:szCs w:val="28"/>
        </w:rPr>
        <w:t>Тінсулейт</w:t>
      </w:r>
      <w:proofErr w:type="spellEnd"/>
      <w:r w:rsidR="000007FB">
        <w:rPr>
          <w:rFonts w:ascii="Times New Roman" w:hAnsi="Times New Roman" w:cs="Times New Roman"/>
          <w:sz w:val="28"/>
          <w:szCs w:val="28"/>
        </w:rPr>
        <w:t xml:space="preserve"> порівняно з іншими матеріалами більша майже в </w:t>
      </w:r>
      <w:r w:rsidR="000007FB" w:rsidRPr="008A4EEE">
        <w:rPr>
          <w:rFonts w:ascii="Times New Roman" w:hAnsi="Times New Roman" w:cs="Times New Roman"/>
          <w:sz w:val="28"/>
          <w:szCs w:val="28"/>
        </w:rPr>
        <w:t>10 раз. За результатами випро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007FB" w:rsidRPr="008A4EEE">
        <w:rPr>
          <w:rFonts w:ascii="Times New Roman" w:hAnsi="Times New Roman" w:cs="Times New Roman"/>
          <w:sz w:val="28"/>
          <w:szCs w:val="28"/>
        </w:rPr>
        <w:t xml:space="preserve">увань наукових установ США та Німеччини </w:t>
      </w:r>
      <w:proofErr w:type="spellStart"/>
      <w:r w:rsidR="000D0C72">
        <w:rPr>
          <w:rFonts w:ascii="Times New Roman" w:hAnsi="Times New Roman" w:cs="Times New Roman"/>
          <w:sz w:val="28"/>
          <w:szCs w:val="28"/>
        </w:rPr>
        <w:t>Тінсулейт</w:t>
      </w:r>
      <w:proofErr w:type="spellEnd"/>
      <w:r w:rsidR="000007FB" w:rsidRPr="008A4EEE">
        <w:rPr>
          <w:rFonts w:ascii="Times New Roman" w:hAnsi="Times New Roman" w:cs="Times New Roman"/>
          <w:sz w:val="28"/>
          <w:szCs w:val="28"/>
        </w:rPr>
        <w:t xml:space="preserve"> на 37% тепліший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07FB" w:rsidRPr="008A4EEE">
        <w:rPr>
          <w:rFonts w:ascii="Times New Roman" w:hAnsi="Times New Roman" w:cs="Times New Roman"/>
          <w:sz w:val="28"/>
          <w:szCs w:val="28"/>
        </w:rPr>
        <w:t xml:space="preserve"> ніж такий же матеріал з </w:t>
      </w:r>
      <w:proofErr w:type="spellStart"/>
      <w:r w:rsidRPr="008A4EEE">
        <w:rPr>
          <w:rFonts w:ascii="Times New Roman" w:hAnsi="Times New Roman" w:cs="Times New Roman"/>
          <w:sz w:val="28"/>
          <w:szCs w:val="28"/>
        </w:rPr>
        <w:t>полими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 xml:space="preserve"> волокнами </w:t>
      </w:r>
      <w:proofErr w:type="spellStart"/>
      <w:r w:rsidR="000007FB" w:rsidRPr="008A4EEE">
        <w:rPr>
          <w:rFonts w:ascii="Times New Roman" w:hAnsi="Times New Roman" w:cs="Times New Roman"/>
          <w:sz w:val="28"/>
          <w:szCs w:val="28"/>
        </w:rPr>
        <w:t>поліестеру</w:t>
      </w:r>
      <w:proofErr w:type="spellEnd"/>
      <w:r w:rsidR="000007FB" w:rsidRPr="008A4EEE">
        <w:rPr>
          <w:rFonts w:ascii="Times New Roman" w:hAnsi="Times New Roman" w:cs="Times New Roman"/>
          <w:sz w:val="28"/>
          <w:szCs w:val="28"/>
        </w:rPr>
        <w:t>.</w:t>
      </w:r>
    </w:p>
    <w:p w:rsidR="000007FB" w:rsidRPr="008A4EEE" w:rsidRDefault="003B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t>Завдяки трьохмірному скріпленню волокон полотно зберігає свої унікальні властивості і форму після багаторазових прань. Одна</w:t>
      </w:r>
      <w:r w:rsidR="00C66565">
        <w:rPr>
          <w:rFonts w:ascii="Times New Roman" w:hAnsi="Times New Roman" w:cs="Times New Roman"/>
          <w:sz w:val="28"/>
          <w:szCs w:val="28"/>
        </w:rPr>
        <w:t>к</w:t>
      </w:r>
      <w:r w:rsidRPr="008A4EEE">
        <w:rPr>
          <w:rFonts w:ascii="Times New Roman" w:hAnsi="Times New Roman" w:cs="Times New Roman"/>
          <w:sz w:val="28"/>
          <w:szCs w:val="28"/>
        </w:rPr>
        <w:t xml:space="preserve"> під час догляду за виробами з </w:t>
      </w:r>
      <w:proofErr w:type="spellStart"/>
      <w:r w:rsidR="000D0C72">
        <w:rPr>
          <w:rFonts w:ascii="Times New Roman" w:hAnsi="Times New Roman" w:cs="Times New Roman"/>
          <w:sz w:val="28"/>
          <w:szCs w:val="28"/>
        </w:rPr>
        <w:t>Тінсулейт</w:t>
      </w:r>
      <w:r w:rsidRPr="008A4E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 xml:space="preserve"> треба враховувати низьку стійкість до високих температур (не більше 40</w:t>
      </w:r>
      <w:r w:rsidRPr="008A4EEE">
        <w:rPr>
          <w:rFonts w:ascii="Times New Roman" w:hAnsi="Times New Roman" w:cs="Times New Roman"/>
          <w:sz w:val="28"/>
          <w:szCs w:val="28"/>
        </w:rPr>
        <w:sym w:font="Symbol" w:char="F0B0"/>
      </w:r>
      <w:r w:rsidRPr="008A4EEE">
        <w:rPr>
          <w:rFonts w:ascii="Times New Roman" w:hAnsi="Times New Roman" w:cs="Times New Roman"/>
          <w:sz w:val="28"/>
          <w:szCs w:val="28"/>
        </w:rPr>
        <w:t>С), прасування паром, просушування в підвішеному стані [4].</w:t>
      </w:r>
    </w:p>
    <w:p w:rsidR="003B766B" w:rsidRPr="00F255DF" w:rsidRDefault="003B766B" w:rsidP="003B76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4EEE">
        <w:rPr>
          <w:rFonts w:ascii="Times New Roman" w:hAnsi="Times New Roman" w:cs="Times New Roman"/>
          <w:sz w:val="28"/>
          <w:szCs w:val="28"/>
        </w:rPr>
        <w:lastRenderedPageBreak/>
        <w:t xml:space="preserve">Асортимент полотен марки </w:t>
      </w:r>
      <w:proofErr w:type="spellStart"/>
      <w:r w:rsidR="000D0C72">
        <w:rPr>
          <w:rFonts w:ascii="Times New Roman" w:hAnsi="Times New Roman" w:cs="Times New Roman"/>
          <w:sz w:val="28"/>
          <w:szCs w:val="28"/>
        </w:rPr>
        <w:t>Тінсулейт</w:t>
      </w:r>
      <w:proofErr w:type="spellEnd"/>
      <w:r w:rsidRPr="008A4EEE">
        <w:rPr>
          <w:rFonts w:ascii="Times New Roman" w:hAnsi="Times New Roman" w:cs="Times New Roman"/>
          <w:sz w:val="28"/>
          <w:szCs w:val="28"/>
        </w:rPr>
        <w:t xml:space="preserve"> включає різновиди, що мають особливі властивості: </w:t>
      </w:r>
      <w:proofErr w:type="spellStart"/>
      <w:r w:rsidRPr="008A4EEE">
        <w:rPr>
          <w:rFonts w:ascii="Times New Roman" w:hAnsi="Times New Roman"/>
          <w:sz w:val="28"/>
          <w:szCs w:val="28"/>
        </w:rPr>
        <w:t>Thinsulate</w:t>
      </w:r>
      <w:proofErr w:type="spellEnd"/>
      <w:r w:rsidRPr="008A4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EEE">
        <w:rPr>
          <w:rFonts w:ascii="Times New Roman" w:hAnsi="Times New Roman"/>
          <w:sz w:val="28"/>
          <w:szCs w:val="28"/>
        </w:rPr>
        <w:t>Platinum</w:t>
      </w:r>
      <w:proofErr w:type="spellEnd"/>
      <w:r w:rsidRPr="008A4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EEE">
        <w:rPr>
          <w:rFonts w:ascii="Times New Roman" w:hAnsi="Times New Roman"/>
          <w:sz w:val="28"/>
          <w:szCs w:val="28"/>
        </w:rPr>
        <w:t>Insulation</w:t>
      </w:r>
      <w:proofErr w:type="spellEnd"/>
      <w:r w:rsidRPr="008A4EEE">
        <w:rPr>
          <w:rFonts w:ascii="Times New Roman" w:hAnsi="Times New Roman"/>
          <w:sz w:val="28"/>
          <w:szCs w:val="28"/>
        </w:rPr>
        <w:t xml:space="preserve"> – для верхнього повсякденного одягу, для активного відпочинку; </w:t>
      </w:r>
      <w:proofErr w:type="spellStart"/>
      <w:r w:rsidRPr="008A4EEE">
        <w:rPr>
          <w:rFonts w:ascii="Times New Roman" w:hAnsi="Times New Roman"/>
          <w:sz w:val="28"/>
          <w:szCs w:val="28"/>
        </w:rPr>
        <w:t>Thinsulate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Platinum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Insulation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Flex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– має підвищену еластичність і розтяжність до 40% від початкового розміру; </w:t>
      </w:r>
      <w:proofErr w:type="spellStart"/>
      <w:r w:rsidRPr="00F255DF">
        <w:rPr>
          <w:rFonts w:ascii="Times New Roman" w:hAnsi="Times New Roman"/>
          <w:sz w:val="28"/>
          <w:szCs w:val="28"/>
        </w:rPr>
        <w:t>Thinsulate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Platinum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Insulation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X-STATIC – матеріал з антимікробними та дезодоруючими властивостями, містить </w:t>
      </w:r>
      <w:r w:rsidR="000D0C72">
        <w:rPr>
          <w:rFonts w:ascii="Times New Roman" w:hAnsi="Times New Roman"/>
          <w:sz w:val="28"/>
          <w:szCs w:val="28"/>
        </w:rPr>
        <w:t>у</w:t>
      </w:r>
      <w:r w:rsidRPr="00F255DF">
        <w:rPr>
          <w:rFonts w:ascii="Times New Roman" w:hAnsi="Times New Roman"/>
          <w:sz w:val="28"/>
          <w:szCs w:val="28"/>
        </w:rPr>
        <w:t xml:space="preserve"> собі срібні нитки, забезпечує антибактеріальний захист, не допуск</w:t>
      </w:r>
      <w:r w:rsidR="000D0C72">
        <w:rPr>
          <w:rFonts w:ascii="Times New Roman" w:hAnsi="Times New Roman"/>
          <w:sz w:val="28"/>
          <w:szCs w:val="28"/>
        </w:rPr>
        <w:t>ає утворення неприємних запахів;</w:t>
      </w:r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Thinsulate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Platinum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Insulation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FR – матеріал з вогнестійкими волокнами, здатними витримувати короткочасний вплив вогню; </w:t>
      </w:r>
      <w:proofErr w:type="spellStart"/>
      <w:r w:rsidRPr="00F255DF">
        <w:rPr>
          <w:rFonts w:ascii="Times New Roman" w:hAnsi="Times New Roman"/>
          <w:sz w:val="28"/>
          <w:szCs w:val="28"/>
        </w:rPr>
        <w:t>Thinsulate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Ultra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5DF">
        <w:rPr>
          <w:rFonts w:ascii="Times New Roman" w:hAnsi="Times New Roman"/>
          <w:sz w:val="28"/>
          <w:szCs w:val="28"/>
        </w:rPr>
        <w:t>–призначений</w:t>
      </w:r>
      <w:proofErr w:type="spellEnd"/>
      <w:r w:rsidRPr="00F255DF">
        <w:rPr>
          <w:rFonts w:ascii="Times New Roman" w:hAnsi="Times New Roman"/>
          <w:sz w:val="28"/>
          <w:szCs w:val="28"/>
        </w:rPr>
        <w:t xml:space="preserve"> для збереження тепла в найбільш холодних умовах. </w:t>
      </w:r>
    </w:p>
    <w:p w:rsidR="003B766B" w:rsidRPr="008A4EEE" w:rsidRDefault="003B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Ізософт</w:t>
      </w:r>
      <w:proofErr w:type="spellEnd"/>
      <w:r w:rsidR="000E7085" w:rsidRPr="00F255DF">
        <w:rPr>
          <w:rFonts w:ascii="Times New Roman" w:hAnsi="Times New Roman"/>
          <w:sz w:val="28"/>
          <w:szCs w:val="28"/>
        </w:rPr>
        <w:t xml:space="preserve"> – сучасний і порівняно недорогий утеплювач випускається компанією </w:t>
      </w:r>
      <w:proofErr w:type="spellStart"/>
      <w:r w:rsidR="000E7085" w:rsidRPr="00F255DF">
        <w:rPr>
          <w:rFonts w:ascii="Times New Roman" w:hAnsi="Times New Roman"/>
          <w:sz w:val="28"/>
          <w:szCs w:val="28"/>
        </w:rPr>
        <w:t>Libeltex</w:t>
      </w:r>
      <w:proofErr w:type="spellEnd"/>
      <w:r w:rsidR="000D0C72">
        <w:rPr>
          <w:rFonts w:ascii="Times New Roman" w:hAnsi="Times New Roman"/>
          <w:sz w:val="28"/>
          <w:szCs w:val="28"/>
        </w:rPr>
        <w:t xml:space="preserve">, </w:t>
      </w:r>
      <w:r w:rsidR="000E7085" w:rsidRPr="00F255DF">
        <w:rPr>
          <w:rFonts w:ascii="Times New Roman" w:hAnsi="Times New Roman"/>
          <w:sz w:val="28"/>
          <w:szCs w:val="28"/>
        </w:rPr>
        <w:t>Бельгія</w:t>
      </w:r>
      <w:r w:rsidR="000E7085">
        <w:rPr>
          <w:rFonts w:ascii="Times New Roman" w:hAnsi="Times New Roman"/>
          <w:sz w:val="28"/>
          <w:szCs w:val="28"/>
        </w:rPr>
        <w:t xml:space="preserve">. </w:t>
      </w:r>
      <w:r w:rsidR="000D0C72" w:rsidRPr="00F255DF">
        <w:rPr>
          <w:rFonts w:ascii="Times New Roman" w:hAnsi="Times New Roman"/>
          <w:sz w:val="28"/>
          <w:szCs w:val="28"/>
        </w:rPr>
        <w:t xml:space="preserve">Він складається </w:t>
      </w:r>
      <w:r w:rsidR="000E7085" w:rsidRPr="00F255DF">
        <w:rPr>
          <w:rFonts w:ascii="Times New Roman" w:hAnsi="Times New Roman"/>
          <w:sz w:val="28"/>
          <w:szCs w:val="28"/>
        </w:rPr>
        <w:t>з синтетичних волокон, виготовлених у вигляді порожнистих кульок</w:t>
      </w:r>
      <w:r w:rsidR="000D0C72">
        <w:rPr>
          <w:rFonts w:ascii="Times New Roman" w:hAnsi="Times New Roman"/>
          <w:sz w:val="28"/>
          <w:szCs w:val="28"/>
        </w:rPr>
        <w:t>, що</w:t>
      </w:r>
      <w:r w:rsidR="000E7085" w:rsidRPr="00F255DF">
        <w:rPr>
          <w:rFonts w:ascii="Times New Roman" w:hAnsi="Times New Roman"/>
          <w:sz w:val="28"/>
          <w:szCs w:val="28"/>
        </w:rPr>
        <w:t xml:space="preserve"> не стикаються між собою, завдяки чому </w:t>
      </w:r>
      <w:r w:rsidR="000D0C72">
        <w:rPr>
          <w:rFonts w:ascii="Times New Roman" w:hAnsi="Times New Roman"/>
          <w:sz w:val="28"/>
          <w:szCs w:val="28"/>
        </w:rPr>
        <w:t>матеріал</w:t>
      </w:r>
      <w:r w:rsidR="000E7085" w:rsidRPr="00F255DF">
        <w:rPr>
          <w:rFonts w:ascii="Times New Roman" w:hAnsi="Times New Roman"/>
          <w:sz w:val="28"/>
          <w:szCs w:val="28"/>
        </w:rPr>
        <w:t xml:space="preserve"> відмінно тримає форму. При цьому теплоізоляційні властивості матеріалу досить високі навіть при невеликому </w:t>
      </w:r>
      <w:r w:rsidR="000D0C72" w:rsidRPr="00F255DF">
        <w:rPr>
          <w:rFonts w:ascii="Times New Roman" w:hAnsi="Times New Roman"/>
          <w:sz w:val="28"/>
          <w:szCs w:val="28"/>
        </w:rPr>
        <w:t>об</w:t>
      </w:r>
      <w:r w:rsidR="000D0C72">
        <w:rPr>
          <w:rFonts w:ascii="Times New Roman" w:hAnsi="Times New Roman"/>
          <w:sz w:val="28"/>
          <w:szCs w:val="28"/>
        </w:rPr>
        <w:t>’є</w:t>
      </w:r>
      <w:r w:rsidR="000D0C72" w:rsidRPr="00F255DF">
        <w:rPr>
          <w:rFonts w:ascii="Times New Roman" w:hAnsi="Times New Roman"/>
          <w:sz w:val="28"/>
          <w:szCs w:val="28"/>
        </w:rPr>
        <w:t>мі</w:t>
      </w:r>
      <w:r w:rsidR="000E7085" w:rsidRPr="00F255DF">
        <w:rPr>
          <w:rFonts w:ascii="Times New Roman" w:hAnsi="Times New Roman"/>
          <w:sz w:val="28"/>
          <w:szCs w:val="28"/>
        </w:rPr>
        <w:t xml:space="preserve"> – він у 3-4 рази тепліше </w:t>
      </w:r>
      <w:proofErr w:type="spellStart"/>
      <w:r w:rsidR="000E7085" w:rsidRPr="00F255DF">
        <w:rPr>
          <w:rFonts w:ascii="Times New Roman" w:hAnsi="Times New Roman"/>
          <w:sz w:val="28"/>
          <w:szCs w:val="28"/>
        </w:rPr>
        <w:t>синтепону</w:t>
      </w:r>
      <w:proofErr w:type="spellEnd"/>
      <w:r w:rsidR="000E7085" w:rsidRPr="00F255DF">
        <w:rPr>
          <w:rFonts w:ascii="Times New Roman" w:hAnsi="Times New Roman"/>
          <w:sz w:val="28"/>
          <w:szCs w:val="28"/>
        </w:rPr>
        <w:t>.</w:t>
      </w:r>
      <w:r w:rsidR="000E7085" w:rsidRPr="00F255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7085" w:rsidRPr="00F255DF">
        <w:rPr>
          <w:rFonts w:ascii="Times New Roman" w:hAnsi="Times New Roman"/>
          <w:sz w:val="28"/>
          <w:szCs w:val="28"/>
        </w:rPr>
        <w:t xml:space="preserve">Однак це не єдина його перевага. Плюс до всього він ще й </w:t>
      </w:r>
      <w:proofErr w:type="spellStart"/>
      <w:r w:rsidR="000E7085" w:rsidRPr="00F255DF">
        <w:rPr>
          <w:rFonts w:ascii="Times New Roman" w:hAnsi="Times New Roman"/>
          <w:sz w:val="28"/>
          <w:szCs w:val="28"/>
        </w:rPr>
        <w:t>гіпоалергенний</w:t>
      </w:r>
      <w:proofErr w:type="spellEnd"/>
      <w:r w:rsidR="000E7085" w:rsidRPr="00F255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0C72">
        <w:rPr>
          <w:rFonts w:ascii="Times New Roman" w:hAnsi="Times New Roman"/>
          <w:sz w:val="28"/>
          <w:szCs w:val="28"/>
        </w:rPr>
        <w:t>над</w:t>
      </w:r>
      <w:r w:rsidR="000E7085" w:rsidRPr="00F255DF">
        <w:rPr>
          <w:rFonts w:ascii="Times New Roman" w:hAnsi="Times New Roman"/>
          <w:sz w:val="28"/>
          <w:szCs w:val="28"/>
        </w:rPr>
        <w:t>еластичний</w:t>
      </w:r>
      <w:proofErr w:type="spellEnd"/>
      <w:r w:rsidR="000E7085" w:rsidRPr="00F255DF">
        <w:rPr>
          <w:rFonts w:ascii="Times New Roman" w:hAnsi="Times New Roman"/>
          <w:sz w:val="28"/>
          <w:szCs w:val="28"/>
        </w:rPr>
        <w:t xml:space="preserve">, відрізняється підвищеною </w:t>
      </w:r>
      <w:proofErr w:type="spellStart"/>
      <w:r w:rsidR="000E7085" w:rsidRPr="00F255DF">
        <w:rPr>
          <w:rFonts w:ascii="Times New Roman" w:hAnsi="Times New Roman"/>
          <w:sz w:val="28"/>
          <w:szCs w:val="28"/>
        </w:rPr>
        <w:t>зностойк</w:t>
      </w:r>
      <w:r w:rsidR="000E7085">
        <w:rPr>
          <w:rFonts w:ascii="Times New Roman" w:hAnsi="Times New Roman"/>
          <w:sz w:val="28"/>
          <w:szCs w:val="28"/>
        </w:rPr>
        <w:t>і</w:t>
      </w:r>
      <w:r w:rsidR="000E7085" w:rsidRPr="00F255DF">
        <w:rPr>
          <w:rFonts w:ascii="Times New Roman" w:hAnsi="Times New Roman"/>
          <w:sz w:val="28"/>
          <w:szCs w:val="28"/>
        </w:rPr>
        <w:t>стю</w:t>
      </w:r>
      <w:proofErr w:type="spellEnd"/>
      <w:r w:rsidR="000E7085" w:rsidRPr="00F255DF">
        <w:rPr>
          <w:rFonts w:ascii="Times New Roman" w:hAnsi="Times New Roman"/>
          <w:sz w:val="28"/>
          <w:szCs w:val="28"/>
        </w:rPr>
        <w:t>, м</w:t>
      </w:r>
      <w:r w:rsidR="000D0C72">
        <w:rPr>
          <w:rFonts w:ascii="Times New Roman" w:hAnsi="Times New Roman"/>
          <w:sz w:val="28"/>
          <w:szCs w:val="28"/>
        </w:rPr>
        <w:t>’</w:t>
      </w:r>
      <w:r w:rsidR="000E7085" w:rsidRPr="00F255DF">
        <w:rPr>
          <w:rFonts w:ascii="Times New Roman" w:hAnsi="Times New Roman"/>
          <w:sz w:val="28"/>
          <w:szCs w:val="28"/>
        </w:rPr>
        <w:t>якістю, відмінною повітропроникністю і прекрасною здатністю утримувати тепло.</w:t>
      </w:r>
      <w:r w:rsidR="000E7085" w:rsidRPr="000E7085">
        <w:rPr>
          <w:rFonts w:ascii="Times New Roman" w:hAnsi="Times New Roman"/>
          <w:sz w:val="28"/>
          <w:szCs w:val="28"/>
        </w:rPr>
        <w:t xml:space="preserve"> </w:t>
      </w:r>
      <w:r w:rsidR="000E7085" w:rsidRPr="008A4EEE">
        <w:rPr>
          <w:rFonts w:ascii="Times New Roman" w:hAnsi="Times New Roman"/>
          <w:sz w:val="28"/>
          <w:szCs w:val="28"/>
        </w:rPr>
        <w:t xml:space="preserve">Завдяки тому, що навіть тонкий шар </w:t>
      </w:r>
      <w:proofErr w:type="spellStart"/>
      <w:r w:rsidR="000D0C72">
        <w:rPr>
          <w:rFonts w:ascii="Times New Roman" w:hAnsi="Times New Roman" w:cs="Times New Roman"/>
          <w:sz w:val="28"/>
          <w:szCs w:val="28"/>
        </w:rPr>
        <w:t>ізософту</w:t>
      </w:r>
      <w:proofErr w:type="spellEnd"/>
      <w:r w:rsidR="000D0C72" w:rsidRPr="00F255DF">
        <w:rPr>
          <w:rFonts w:ascii="Times New Roman" w:hAnsi="Times New Roman"/>
          <w:sz w:val="28"/>
          <w:szCs w:val="28"/>
        </w:rPr>
        <w:t xml:space="preserve"> </w:t>
      </w:r>
      <w:r w:rsidR="000E7085" w:rsidRPr="008A4EEE">
        <w:rPr>
          <w:rFonts w:ascii="Times New Roman" w:hAnsi="Times New Roman"/>
          <w:sz w:val="28"/>
          <w:szCs w:val="28"/>
        </w:rPr>
        <w:t>може забезпечити комфортний тепловий режим, йог</w:t>
      </w:r>
      <w:r w:rsidR="000D0C72">
        <w:rPr>
          <w:rFonts w:ascii="Times New Roman" w:hAnsi="Times New Roman"/>
          <w:sz w:val="28"/>
          <w:szCs w:val="28"/>
        </w:rPr>
        <w:t xml:space="preserve">о використання можливе в одязі </w:t>
      </w:r>
      <w:r w:rsidR="000E7085" w:rsidRPr="008A4EEE">
        <w:rPr>
          <w:rFonts w:ascii="Times New Roman" w:hAnsi="Times New Roman"/>
          <w:sz w:val="28"/>
          <w:szCs w:val="28"/>
        </w:rPr>
        <w:t>для різних сезонів</w:t>
      </w:r>
      <w:r w:rsidR="000E7085" w:rsidRPr="008A4EEE">
        <w:rPr>
          <w:rFonts w:ascii="Times New Roman" w:hAnsi="Times New Roman" w:cs="Times New Roman"/>
          <w:sz w:val="28"/>
          <w:szCs w:val="28"/>
        </w:rPr>
        <w:t xml:space="preserve"> [5]. Збереження тепла можна регулювати використанням утеплювача різної поверхневої щільності. </w:t>
      </w:r>
    </w:p>
    <w:p w:rsidR="001706AC" w:rsidRPr="008A4EEE" w:rsidRDefault="001706AC" w:rsidP="00170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EEE">
        <w:rPr>
          <w:rFonts w:ascii="Times New Roman" w:hAnsi="Times New Roman"/>
          <w:sz w:val="28"/>
          <w:szCs w:val="28"/>
        </w:rPr>
        <w:t>Файбертек</w:t>
      </w:r>
      <w:proofErr w:type="spellEnd"/>
      <w:r w:rsidRPr="008A4EEE">
        <w:rPr>
          <w:rFonts w:ascii="Times New Roman" w:hAnsi="Times New Roman"/>
          <w:sz w:val="28"/>
          <w:szCs w:val="28"/>
        </w:rPr>
        <w:t xml:space="preserve"> – це об</w:t>
      </w:r>
      <w:r w:rsidR="000D0C72">
        <w:rPr>
          <w:rFonts w:ascii="Times New Roman" w:hAnsi="Times New Roman"/>
          <w:sz w:val="28"/>
          <w:szCs w:val="28"/>
        </w:rPr>
        <w:t>’</w:t>
      </w:r>
      <w:r w:rsidRPr="008A4EEE">
        <w:rPr>
          <w:rFonts w:ascii="Times New Roman" w:hAnsi="Times New Roman"/>
          <w:sz w:val="28"/>
          <w:szCs w:val="28"/>
        </w:rPr>
        <w:t>ємний матеріал з композиції тонких порожнистих поліефірних волокон з елементами об</w:t>
      </w:r>
      <w:r w:rsidR="007D1F5A">
        <w:rPr>
          <w:rFonts w:ascii="Times New Roman" w:hAnsi="Times New Roman"/>
          <w:sz w:val="28"/>
          <w:szCs w:val="28"/>
        </w:rPr>
        <w:t>’</w:t>
      </w:r>
      <w:r w:rsidRPr="008A4EEE">
        <w:rPr>
          <w:rFonts w:ascii="Times New Roman" w:hAnsi="Times New Roman"/>
          <w:sz w:val="28"/>
          <w:szCs w:val="28"/>
        </w:rPr>
        <w:t xml:space="preserve">ємного </w:t>
      </w:r>
      <w:proofErr w:type="spellStart"/>
      <w:r w:rsidRPr="008A4EEE">
        <w:rPr>
          <w:rFonts w:ascii="Times New Roman" w:hAnsi="Times New Roman"/>
          <w:sz w:val="28"/>
          <w:szCs w:val="28"/>
        </w:rPr>
        <w:t>термоскріплення</w:t>
      </w:r>
      <w:proofErr w:type="spellEnd"/>
      <w:r w:rsidRPr="008A4EEE">
        <w:rPr>
          <w:rFonts w:ascii="Times New Roman" w:hAnsi="Times New Roman"/>
          <w:sz w:val="28"/>
          <w:szCs w:val="28"/>
        </w:rPr>
        <w:t xml:space="preserve">, спеціально оброблених силіконом. Завдяки цьому слизькі </w:t>
      </w:r>
      <w:proofErr w:type="spellStart"/>
      <w:r w:rsidRPr="008A4EEE">
        <w:rPr>
          <w:rFonts w:ascii="Times New Roman" w:hAnsi="Times New Roman"/>
          <w:sz w:val="28"/>
          <w:szCs w:val="28"/>
        </w:rPr>
        <w:t>силіконізовані</w:t>
      </w:r>
      <w:proofErr w:type="spellEnd"/>
      <w:r w:rsidRPr="008A4EEE">
        <w:rPr>
          <w:rFonts w:ascii="Times New Roman" w:hAnsi="Times New Roman"/>
          <w:sz w:val="28"/>
          <w:szCs w:val="28"/>
        </w:rPr>
        <w:t xml:space="preserve"> волокна рухаються незалежно один від одного, і в результаті</w:t>
      </w:r>
      <w:r w:rsidR="007D1F5A">
        <w:rPr>
          <w:rFonts w:ascii="Times New Roman" w:hAnsi="Times New Roman"/>
          <w:sz w:val="28"/>
          <w:szCs w:val="28"/>
        </w:rPr>
        <w:t>,</w:t>
      </w:r>
      <w:r w:rsidRPr="008A4EEE">
        <w:rPr>
          <w:rFonts w:ascii="Times New Roman" w:hAnsi="Times New Roman"/>
          <w:sz w:val="28"/>
          <w:szCs w:val="28"/>
        </w:rPr>
        <w:t xml:space="preserve"> утеплювач не збивається, не злежується і зберігає форму навіть після намокання, відрізня</w:t>
      </w:r>
      <w:r w:rsidR="007D1F5A">
        <w:rPr>
          <w:rFonts w:ascii="Times New Roman" w:hAnsi="Times New Roman"/>
          <w:sz w:val="28"/>
          <w:szCs w:val="28"/>
        </w:rPr>
        <w:t>є</w:t>
      </w:r>
      <w:r w:rsidRPr="008A4EEE">
        <w:rPr>
          <w:rFonts w:ascii="Times New Roman" w:hAnsi="Times New Roman"/>
          <w:sz w:val="28"/>
          <w:szCs w:val="28"/>
        </w:rPr>
        <w:t xml:space="preserve">ться стійкістю до деструктивних явищ. Для досягнення необхідної міцності і стабільності поверхню матеріалу армують поліпропіленовим волокном і механічно прошивають. </w:t>
      </w:r>
      <w:proofErr w:type="spellStart"/>
      <w:r w:rsidRPr="008A4EEE">
        <w:rPr>
          <w:rFonts w:ascii="Times New Roman" w:hAnsi="Times New Roman"/>
          <w:sz w:val="28"/>
          <w:szCs w:val="28"/>
        </w:rPr>
        <w:t>Файбертек</w:t>
      </w:r>
      <w:proofErr w:type="spellEnd"/>
      <w:r w:rsidRPr="008A4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F5A">
        <w:rPr>
          <w:rFonts w:ascii="Times New Roman" w:hAnsi="Times New Roman"/>
          <w:sz w:val="28"/>
          <w:szCs w:val="28"/>
        </w:rPr>
        <w:t>гіпо</w:t>
      </w:r>
      <w:r w:rsidRPr="008A4EEE">
        <w:rPr>
          <w:rFonts w:ascii="Times New Roman" w:hAnsi="Times New Roman"/>
          <w:sz w:val="28"/>
          <w:szCs w:val="28"/>
        </w:rPr>
        <w:t>аллергенний</w:t>
      </w:r>
      <w:proofErr w:type="spellEnd"/>
      <w:r w:rsidRPr="008A4EEE">
        <w:rPr>
          <w:rFonts w:ascii="Times New Roman" w:hAnsi="Times New Roman"/>
          <w:sz w:val="28"/>
          <w:szCs w:val="28"/>
        </w:rPr>
        <w:t xml:space="preserve"> і нетоксичний (під час виробництва не використовують клеї та полімерні емульсії). Крім того, спеціальна антибактеріальна обробка волокон на </w:t>
      </w:r>
      <w:r w:rsidR="007D1F5A">
        <w:rPr>
          <w:rFonts w:ascii="Times New Roman" w:hAnsi="Times New Roman"/>
          <w:sz w:val="28"/>
          <w:szCs w:val="28"/>
        </w:rPr>
        <w:t xml:space="preserve">основі </w:t>
      </w:r>
      <w:r w:rsidRPr="008A4EEE">
        <w:rPr>
          <w:rFonts w:ascii="Times New Roman" w:hAnsi="Times New Roman"/>
          <w:sz w:val="28"/>
          <w:szCs w:val="28"/>
        </w:rPr>
        <w:t>натуральних компонент</w:t>
      </w:r>
      <w:r w:rsidR="007D1F5A">
        <w:rPr>
          <w:rFonts w:ascii="Times New Roman" w:hAnsi="Times New Roman"/>
          <w:sz w:val="28"/>
          <w:szCs w:val="28"/>
        </w:rPr>
        <w:t>ів</w:t>
      </w:r>
      <w:r w:rsidRPr="008A4EEE">
        <w:rPr>
          <w:rFonts w:ascii="Times New Roman" w:hAnsi="Times New Roman"/>
          <w:sz w:val="28"/>
          <w:szCs w:val="28"/>
        </w:rPr>
        <w:t xml:space="preserve">, надійно захищає вироби від бактерій, кліщів і інших сапрофітів. При цьому </w:t>
      </w:r>
      <w:r w:rsidR="007D1F5A" w:rsidRPr="008A4EEE">
        <w:rPr>
          <w:rFonts w:ascii="Times New Roman" w:hAnsi="Times New Roman"/>
          <w:sz w:val="28"/>
          <w:szCs w:val="28"/>
        </w:rPr>
        <w:t xml:space="preserve">зазначена обробка зберігає свої властивості </w:t>
      </w:r>
      <w:r w:rsidRPr="008A4EEE">
        <w:rPr>
          <w:rFonts w:ascii="Times New Roman" w:hAnsi="Times New Roman"/>
          <w:sz w:val="28"/>
          <w:szCs w:val="28"/>
        </w:rPr>
        <w:t xml:space="preserve">навіть після неодноразових прань </w:t>
      </w:r>
      <w:r w:rsidRPr="008A4EEE">
        <w:rPr>
          <w:rFonts w:ascii="Times New Roman" w:hAnsi="Times New Roman" w:cs="Times New Roman"/>
          <w:sz w:val="28"/>
          <w:szCs w:val="28"/>
        </w:rPr>
        <w:t>[6]</w:t>
      </w:r>
      <w:r w:rsidRPr="008A4EEE">
        <w:rPr>
          <w:rFonts w:ascii="Times New Roman" w:hAnsi="Times New Roman"/>
          <w:sz w:val="28"/>
          <w:szCs w:val="28"/>
        </w:rPr>
        <w:t>.</w:t>
      </w:r>
    </w:p>
    <w:p w:rsidR="001706AC" w:rsidRPr="00F255DF" w:rsidRDefault="001706AC" w:rsidP="00170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4EEE">
        <w:rPr>
          <w:rFonts w:ascii="Times New Roman" w:hAnsi="Times New Roman"/>
          <w:sz w:val="28"/>
          <w:szCs w:val="28"/>
        </w:rPr>
        <w:t>Наведена нами характеристика утеплювальних матеріалів об</w:t>
      </w:r>
      <w:r w:rsidR="007D1F5A">
        <w:rPr>
          <w:rFonts w:ascii="Times New Roman" w:hAnsi="Times New Roman"/>
          <w:sz w:val="28"/>
          <w:szCs w:val="28"/>
        </w:rPr>
        <w:t xml:space="preserve">межена лише </w:t>
      </w:r>
      <w:proofErr w:type="spellStart"/>
      <w:r w:rsidR="007D1F5A">
        <w:rPr>
          <w:rFonts w:ascii="Times New Roman" w:hAnsi="Times New Roman"/>
          <w:sz w:val="28"/>
          <w:szCs w:val="28"/>
        </w:rPr>
        <w:t>найрозповсюдженими</w:t>
      </w:r>
      <w:proofErr w:type="spellEnd"/>
      <w:r w:rsidR="007D1F5A">
        <w:rPr>
          <w:rFonts w:ascii="Times New Roman" w:hAnsi="Times New Roman"/>
          <w:sz w:val="28"/>
          <w:szCs w:val="28"/>
        </w:rPr>
        <w:t xml:space="preserve"> </w:t>
      </w:r>
      <w:r w:rsidRPr="008A4EEE">
        <w:rPr>
          <w:rFonts w:ascii="Times New Roman" w:hAnsi="Times New Roman"/>
          <w:sz w:val="28"/>
          <w:szCs w:val="28"/>
        </w:rPr>
        <w:t>унікальними видами сучасного асортименту.</w:t>
      </w:r>
      <w:r w:rsidR="00CA7114" w:rsidRPr="008A4EEE">
        <w:rPr>
          <w:rFonts w:ascii="Times New Roman" w:hAnsi="Times New Roman"/>
          <w:sz w:val="28"/>
          <w:szCs w:val="28"/>
        </w:rPr>
        <w:t xml:space="preserve"> Одночасно виявлено сотні видів та різновидів цих матеріалів,</w:t>
      </w:r>
      <w:r w:rsidR="007A433F" w:rsidRPr="008A4EEE">
        <w:rPr>
          <w:rFonts w:ascii="Times New Roman" w:hAnsi="Times New Roman"/>
          <w:sz w:val="28"/>
          <w:szCs w:val="28"/>
        </w:rPr>
        <w:t xml:space="preserve"> </w:t>
      </w:r>
      <w:r w:rsidR="00CA7114" w:rsidRPr="008A4EEE">
        <w:rPr>
          <w:rFonts w:ascii="Times New Roman" w:hAnsi="Times New Roman"/>
          <w:sz w:val="28"/>
          <w:szCs w:val="28"/>
        </w:rPr>
        <w:t>що виготовляються в різних країнах</w:t>
      </w:r>
      <w:r w:rsidR="00CA7114">
        <w:rPr>
          <w:rFonts w:ascii="Times New Roman" w:hAnsi="Times New Roman"/>
          <w:sz w:val="28"/>
          <w:szCs w:val="28"/>
        </w:rPr>
        <w:t xml:space="preserve"> світу.</w:t>
      </w:r>
    </w:p>
    <w:p w:rsidR="000E7085" w:rsidRDefault="00CA7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 </w:t>
      </w:r>
      <w:r w:rsidR="008D7118">
        <w:rPr>
          <w:rFonts w:ascii="Times New Roman" w:hAnsi="Times New Roman"/>
          <w:sz w:val="28"/>
          <w:szCs w:val="28"/>
        </w:rPr>
        <w:t>аналізу сучасного асортименту, властивостей, призначення утеплювальних матеріалів та реалізаці</w:t>
      </w:r>
      <w:r w:rsidR="007D1F5A">
        <w:rPr>
          <w:rFonts w:ascii="Times New Roman" w:hAnsi="Times New Roman"/>
          <w:sz w:val="28"/>
          <w:szCs w:val="28"/>
        </w:rPr>
        <w:t>ї</w:t>
      </w:r>
      <w:r w:rsidR="008D7118">
        <w:rPr>
          <w:rFonts w:ascii="Times New Roman" w:hAnsi="Times New Roman"/>
          <w:sz w:val="28"/>
          <w:szCs w:val="28"/>
        </w:rPr>
        <w:t xml:space="preserve"> ними основної функції в одязі наводять на думку, що для товарознавця важливі поглиблені знання з цих питань. Наведена характеристика нових видів синтетичних утеплювальних матеріалів, в якійсь мірі, заповнює прогалину в недостатньому висвітленні і узагальненому пізнанні </w:t>
      </w:r>
      <w:proofErr w:type="spellStart"/>
      <w:r w:rsidR="008D7118">
        <w:rPr>
          <w:rFonts w:ascii="Times New Roman" w:hAnsi="Times New Roman"/>
          <w:sz w:val="28"/>
          <w:szCs w:val="28"/>
        </w:rPr>
        <w:t>функційних</w:t>
      </w:r>
      <w:proofErr w:type="spellEnd"/>
      <w:r w:rsidR="008D7118">
        <w:rPr>
          <w:rFonts w:ascii="Times New Roman" w:hAnsi="Times New Roman"/>
          <w:sz w:val="28"/>
          <w:szCs w:val="28"/>
        </w:rPr>
        <w:t xml:space="preserve"> можливостей цих матеріалів. Тому, на наш погл</w:t>
      </w:r>
      <w:r w:rsidR="00B26624">
        <w:rPr>
          <w:rFonts w:ascii="Times New Roman" w:hAnsi="Times New Roman"/>
          <w:sz w:val="28"/>
          <w:szCs w:val="28"/>
        </w:rPr>
        <w:t>я</w:t>
      </w:r>
      <w:r w:rsidR="008D7118">
        <w:rPr>
          <w:rFonts w:ascii="Times New Roman" w:hAnsi="Times New Roman"/>
          <w:sz w:val="28"/>
          <w:szCs w:val="28"/>
        </w:rPr>
        <w:t xml:space="preserve">д, доцільно продовжувати поглиблене дослідження впливу окремих властивостей </w:t>
      </w:r>
      <w:r w:rsidR="00B26624">
        <w:rPr>
          <w:rFonts w:ascii="Times New Roman" w:hAnsi="Times New Roman"/>
          <w:sz w:val="28"/>
          <w:szCs w:val="28"/>
        </w:rPr>
        <w:t xml:space="preserve">цих </w:t>
      </w:r>
      <w:r w:rsidR="008D7118">
        <w:rPr>
          <w:rFonts w:ascii="Times New Roman" w:hAnsi="Times New Roman"/>
          <w:sz w:val="28"/>
          <w:szCs w:val="28"/>
        </w:rPr>
        <w:t xml:space="preserve">матеріалів </w:t>
      </w:r>
      <w:r w:rsidR="00B26624">
        <w:rPr>
          <w:rFonts w:ascii="Times New Roman" w:hAnsi="Times New Roman"/>
          <w:sz w:val="28"/>
          <w:szCs w:val="28"/>
        </w:rPr>
        <w:t>на теплоізоляційну здатність одягу</w:t>
      </w:r>
      <w:r w:rsidR="007D1F5A">
        <w:rPr>
          <w:rFonts w:ascii="Times New Roman" w:hAnsi="Times New Roman"/>
          <w:sz w:val="28"/>
          <w:szCs w:val="28"/>
        </w:rPr>
        <w:t>.</w:t>
      </w:r>
      <w:r w:rsidR="00B26624">
        <w:rPr>
          <w:rFonts w:ascii="Times New Roman" w:hAnsi="Times New Roman"/>
          <w:sz w:val="28"/>
          <w:szCs w:val="28"/>
        </w:rPr>
        <w:t xml:space="preserve"> </w:t>
      </w:r>
      <w:r w:rsidR="007D1F5A">
        <w:rPr>
          <w:rFonts w:ascii="Times New Roman" w:hAnsi="Times New Roman"/>
          <w:sz w:val="28"/>
          <w:szCs w:val="28"/>
        </w:rPr>
        <w:t xml:space="preserve">Важливим є </w:t>
      </w:r>
      <w:r w:rsidR="00B26624">
        <w:rPr>
          <w:rFonts w:ascii="Times New Roman" w:hAnsi="Times New Roman"/>
          <w:sz w:val="28"/>
          <w:szCs w:val="28"/>
        </w:rPr>
        <w:t xml:space="preserve">з’ясування впливу матеріалів </w:t>
      </w:r>
      <w:r w:rsidR="007D1F5A">
        <w:rPr>
          <w:rFonts w:ascii="Times New Roman" w:hAnsi="Times New Roman"/>
          <w:sz w:val="28"/>
          <w:szCs w:val="28"/>
        </w:rPr>
        <w:t>у</w:t>
      </w:r>
      <w:r w:rsidR="00B26624">
        <w:rPr>
          <w:rFonts w:ascii="Times New Roman" w:hAnsi="Times New Roman"/>
          <w:sz w:val="28"/>
          <w:szCs w:val="28"/>
        </w:rPr>
        <w:t xml:space="preserve"> пакеті, так як властивості багатошарового одягу</w:t>
      </w:r>
      <w:r w:rsidR="007D1F5A">
        <w:rPr>
          <w:rFonts w:ascii="Times New Roman" w:hAnsi="Times New Roman"/>
          <w:sz w:val="28"/>
          <w:szCs w:val="28"/>
        </w:rPr>
        <w:t xml:space="preserve"> вивчені</w:t>
      </w:r>
      <w:r w:rsidR="00B26624">
        <w:rPr>
          <w:rFonts w:ascii="Times New Roman" w:hAnsi="Times New Roman"/>
          <w:sz w:val="28"/>
          <w:szCs w:val="28"/>
        </w:rPr>
        <w:t xml:space="preserve"> </w:t>
      </w:r>
      <w:r w:rsidR="00B26624">
        <w:rPr>
          <w:rFonts w:ascii="Times New Roman" w:hAnsi="Times New Roman"/>
          <w:sz w:val="28"/>
          <w:szCs w:val="28"/>
        </w:rPr>
        <w:lastRenderedPageBreak/>
        <w:t>вкрай недостатньо</w:t>
      </w:r>
      <w:r w:rsidR="007D1F5A">
        <w:rPr>
          <w:rFonts w:ascii="Times New Roman" w:hAnsi="Times New Roman"/>
          <w:sz w:val="28"/>
          <w:szCs w:val="28"/>
        </w:rPr>
        <w:t>.</w:t>
      </w:r>
      <w:r w:rsidR="00B26624">
        <w:rPr>
          <w:rFonts w:ascii="Times New Roman" w:hAnsi="Times New Roman"/>
          <w:sz w:val="28"/>
          <w:szCs w:val="28"/>
        </w:rPr>
        <w:t xml:space="preserve"> </w:t>
      </w:r>
      <w:r w:rsidR="007D1F5A">
        <w:rPr>
          <w:rFonts w:ascii="Times New Roman" w:hAnsi="Times New Roman"/>
          <w:sz w:val="28"/>
          <w:szCs w:val="28"/>
        </w:rPr>
        <w:t>Через відсутність необхідних параметрів показників гігієнічних властивостей новітніх видів утеплювальних матеріалів</w:t>
      </w:r>
      <w:r w:rsidR="00B26624">
        <w:rPr>
          <w:rFonts w:ascii="Times New Roman" w:hAnsi="Times New Roman"/>
          <w:sz w:val="28"/>
          <w:szCs w:val="28"/>
        </w:rPr>
        <w:t xml:space="preserve"> проектування</w:t>
      </w:r>
      <w:r w:rsidR="007D1F5A">
        <w:rPr>
          <w:rFonts w:ascii="Times New Roman" w:hAnsi="Times New Roman"/>
          <w:sz w:val="28"/>
          <w:szCs w:val="28"/>
        </w:rPr>
        <w:t xml:space="preserve"> багатошарового</w:t>
      </w:r>
      <w:r w:rsidR="00B26624">
        <w:rPr>
          <w:rFonts w:ascii="Times New Roman" w:hAnsi="Times New Roman"/>
          <w:sz w:val="28"/>
          <w:szCs w:val="28"/>
        </w:rPr>
        <w:t xml:space="preserve"> </w:t>
      </w:r>
      <w:r w:rsidR="007D1F5A">
        <w:rPr>
          <w:rFonts w:ascii="Times New Roman" w:hAnsi="Times New Roman"/>
          <w:sz w:val="28"/>
          <w:szCs w:val="28"/>
        </w:rPr>
        <w:t xml:space="preserve">одягу </w:t>
      </w:r>
      <w:r w:rsidR="00B26624">
        <w:rPr>
          <w:rFonts w:ascii="Times New Roman" w:hAnsi="Times New Roman"/>
          <w:sz w:val="28"/>
          <w:szCs w:val="28"/>
        </w:rPr>
        <w:t xml:space="preserve">утруднене і частіше відбувається апріорно.  Їх </w:t>
      </w:r>
      <w:r w:rsidR="00282552">
        <w:rPr>
          <w:rFonts w:ascii="Times New Roman" w:hAnsi="Times New Roman"/>
          <w:sz w:val="28"/>
          <w:szCs w:val="28"/>
        </w:rPr>
        <w:t xml:space="preserve">наявне </w:t>
      </w:r>
      <w:r w:rsidR="00B26624">
        <w:rPr>
          <w:rFonts w:ascii="Times New Roman" w:hAnsi="Times New Roman"/>
          <w:sz w:val="28"/>
          <w:szCs w:val="28"/>
        </w:rPr>
        <w:t xml:space="preserve">різноманіття зумовлює і спонукає продовження наукових досліджень </w:t>
      </w:r>
      <w:r w:rsidR="007D1F5A">
        <w:rPr>
          <w:rFonts w:ascii="Times New Roman" w:hAnsi="Times New Roman"/>
          <w:sz w:val="28"/>
          <w:szCs w:val="28"/>
        </w:rPr>
        <w:t>у</w:t>
      </w:r>
      <w:r w:rsidR="00B26624">
        <w:rPr>
          <w:rFonts w:ascii="Times New Roman" w:hAnsi="Times New Roman"/>
          <w:sz w:val="28"/>
          <w:szCs w:val="28"/>
        </w:rPr>
        <w:t xml:space="preserve"> цьому напрямі. </w:t>
      </w:r>
    </w:p>
    <w:p w:rsidR="00B26624" w:rsidRDefault="00B26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085" w:rsidRPr="007D1F5A" w:rsidRDefault="00282552" w:rsidP="007D1F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A">
        <w:rPr>
          <w:rFonts w:ascii="Times New Roman" w:hAnsi="Times New Roman" w:cs="Times New Roman"/>
          <w:b/>
          <w:sz w:val="28"/>
          <w:szCs w:val="28"/>
        </w:rPr>
        <w:t>Перелік посилань</w:t>
      </w:r>
    </w:p>
    <w:p w:rsidR="00282552" w:rsidRPr="00282552" w:rsidRDefault="0028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Г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игиеническая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оценка  материалов для одежды / </w:t>
      </w:r>
      <w:r>
        <w:rPr>
          <w:rFonts w:ascii="Times New Roman" w:hAnsi="Times New Roman" w:cs="Times New Roman"/>
          <w:sz w:val="28"/>
          <w:szCs w:val="28"/>
        </w:rPr>
        <w:t>В.П.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Склянников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Р.Ф. Афанасьева, Е.Н. Машкова. –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Легпромбытиздат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1985. – 144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52" w:rsidRDefault="0028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Делль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Р.А. Гигиена одежды / Р.А.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Делль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Р.Ф. Афанасьева, З.С. Чубарова, Под ред.</w:t>
      </w:r>
      <w:r w:rsidRPr="00282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Р.Ф. Афанасьевой. – М.: Легкая индустрия, 1979. – 144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54B14" w:rsidRPr="00954B14" w:rsidRDefault="00282552" w:rsidP="00282552">
      <w:pPr>
        <w:pStyle w:val="1"/>
        <w:spacing w:before="0" w:beforeAutospacing="0" w:after="0" w:afterAutospacing="0"/>
        <w:ind w:firstLine="709"/>
        <w:jc w:val="both"/>
        <w:textAlignment w:val="top"/>
        <w:rPr>
          <w:rFonts w:eastAsiaTheme="minorHAnsi" w:cstheme="minorBidi"/>
          <w:b w:val="0"/>
          <w:bCs w:val="0"/>
          <w:kern w:val="0"/>
          <w:sz w:val="28"/>
          <w:szCs w:val="28"/>
          <w:lang w:val="ru-RU" w:eastAsia="en-US"/>
        </w:rPr>
      </w:pPr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3. </w:t>
      </w:r>
      <w:proofErr w:type="spellStart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Трещалин</w:t>
      </w:r>
      <w:proofErr w:type="spellEnd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Ю.М. </w:t>
      </w:r>
      <w:proofErr w:type="spellStart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Что</w:t>
      </w:r>
      <w:proofErr w:type="spellEnd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внутри</w:t>
      </w:r>
      <w:proofErr w:type="spellEnd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? </w:t>
      </w:r>
      <w:proofErr w:type="spellStart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Анализ</w:t>
      </w:r>
      <w:proofErr w:type="spellEnd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структуры</w:t>
      </w:r>
      <w:proofErr w:type="spellEnd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нетканых</w:t>
      </w:r>
      <w:proofErr w:type="spellEnd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полотен «</w:t>
      </w:r>
      <w:proofErr w:type="spellStart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Холлофайбер</w:t>
      </w:r>
      <w:proofErr w:type="spellEnd"/>
      <w:r w:rsidRPr="00282552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» </w:t>
      </w:r>
      <w:r w:rsidR="00954B14" w:rsidRPr="00954B14">
        <w:rPr>
          <w:b w:val="0"/>
          <w:sz w:val="28"/>
          <w:szCs w:val="28"/>
        </w:rPr>
        <w:t>[Електронний ресурс]</w:t>
      </w:r>
      <w:r w:rsidR="00954B14">
        <w:rPr>
          <w:rFonts w:eastAsiaTheme="minorHAnsi" w:cstheme="minorBidi"/>
          <w:b w:val="0"/>
          <w:bCs w:val="0"/>
          <w:kern w:val="0"/>
          <w:sz w:val="28"/>
          <w:szCs w:val="28"/>
          <w:lang w:val="ru-RU" w:eastAsia="en-US"/>
        </w:rPr>
        <w:t xml:space="preserve"> – Режим доступу:  </w:t>
      </w:r>
      <w:r w:rsidR="00954B14" w:rsidRPr="00954B14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http://thermopol.ru/chto-vnutri </w:t>
      </w:r>
      <w:r w:rsidR="00954B14" w:rsidRPr="00954B14">
        <w:rPr>
          <w:sz w:val="28"/>
          <w:szCs w:val="28"/>
          <w:lang w:val="ru-RU"/>
        </w:rPr>
        <w:t xml:space="preserve">– </w:t>
      </w:r>
      <w:r w:rsidR="00954B14" w:rsidRPr="00954B14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Назва з екрану</w:t>
      </w:r>
    </w:p>
    <w:p w:rsidR="00954B14" w:rsidRDefault="00954B14" w:rsidP="0095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B14">
        <w:rPr>
          <w:rFonts w:ascii="Times New Roman" w:hAnsi="Times New Roman" w:cs="Times New Roman"/>
          <w:sz w:val="28"/>
          <w:szCs w:val="28"/>
        </w:rPr>
        <w:t xml:space="preserve">4. О </w:t>
      </w:r>
      <w:proofErr w:type="spellStart"/>
      <w:r w:rsidRPr="00954B14">
        <w:rPr>
          <w:rFonts w:ascii="Times New Roman" w:hAnsi="Times New Roman" w:cs="Times New Roman"/>
          <w:sz w:val="28"/>
          <w:szCs w:val="28"/>
        </w:rPr>
        <w:t>наполнителе</w:t>
      </w:r>
      <w:proofErr w:type="spellEnd"/>
      <w:r w:rsidRPr="00954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14">
        <w:rPr>
          <w:rFonts w:ascii="Times New Roman" w:hAnsi="Times New Roman" w:cs="Times New Roman"/>
          <w:sz w:val="28"/>
          <w:szCs w:val="28"/>
        </w:rPr>
        <w:t>Тинсулейт</w:t>
      </w:r>
      <w:proofErr w:type="spellEnd"/>
      <w:r w:rsidRPr="00954B14">
        <w:rPr>
          <w:rFonts w:ascii="Times New Roman" w:hAnsi="Times New Roman" w:cs="Times New Roman"/>
          <w:sz w:val="28"/>
          <w:szCs w:val="28"/>
        </w:rPr>
        <w:t xml:space="preserve"> [Електронний ресурс] – Режим доступу:  </w:t>
      </w:r>
      <w:hyperlink r:id="rId7" w:history="1">
        <w:r w:rsidRPr="00954B14">
          <w:rPr>
            <w:rFonts w:ascii="Times New Roman" w:hAnsi="Times New Roman" w:cs="Times New Roman"/>
            <w:sz w:val="28"/>
            <w:szCs w:val="28"/>
          </w:rPr>
          <w:t>http://www.sonex.com.ua/pages/thinsulate/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4B14">
        <w:rPr>
          <w:rFonts w:ascii="Times New Roman" w:hAnsi="Times New Roman" w:cs="Times New Roman"/>
          <w:sz w:val="28"/>
          <w:szCs w:val="28"/>
        </w:rPr>
        <w:t>– Назва з екрану</w:t>
      </w:r>
    </w:p>
    <w:p w:rsidR="00954B14" w:rsidRPr="00954B14" w:rsidRDefault="00954B14" w:rsidP="00954B14">
      <w:pPr>
        <w:pStyle w:val="1"/>
        <w:spacing w:before="0" w:beforeAutospacing="0" w:after="0" w:afterAutospacing="0"/>
        <w:ind w:firstLine="709"/>
        <w:jc w:val="both"/>
        <w:textAlignment w:val="top"/>
        <w:rPr>
          <w:rFonts w:eastAsiaTheme="minorHAnsi" w:cstheme="minorBidi"/>
          <w:b w:val="0"/>
          <w:bCs w:val="0"/>
          <w:kern w:val="0"/>
          <w:sz w:val="28"/>
          <w:szCs w:val="28"/>
          <w:lang w:val="ru-RU" w:eastAsia="en-US"/>
        </w:rPr>
      </w:pPr>
      <w:r w:rsidRPr="00954B14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5. Утеплители в верхней одежде [Електронний ресурс] – Режим доступу:  http://violette-kirov.ru/utepliteli-v-verhney-odezhde.html – Назва з екрану</w:t>
      </w:r>
    </w:p>
    <w:p w:rsidR="00954B14" w:rsidRPr="00954B14" w:rsidRDefault="00954B14" w:rsidP="00954B14">
      <w:pPr>
        <w:pStyle w:val="1"/>
        <w:spacing w:before="0" w:beforeAutospacing="0" w:after="0" w:afterAutospacing="0"/>
        <w:ind w:firstLine="709"/>
        <w:jc w:val="both"/>
        <w:textAlignment w:val="top"/>
        <w:rPr>
          <w:rFonts w:eastAsiaTheme="minorHAnsi" w:cstheme="minorBidi"/>
          <w:b w:val="0"/>
          <w:bCs w:val="0"/>
          <w:kern w:val="0"/>
          <w:sz w:val="28"/>
          <w:szCs w:val="28"/>
          <w:lang w:val="ru-RU" w:eastAsia="en-US"/>
        </w:rPr>
      </w:pPr>
      <w:r w:rsidRPr="00954B14">
        <w:rPr>
          <w:rFonts w:eastAsiaTheme="minorHAnsi" w:cstheme="minorBidi"/>
          <w:b w:val="0"/>
          <w:bCs w:val="0"/>
          <w:kern w:val="0"/>
          <w:sz w:val="28"/>
          <w:szCs w:val="28"/>
          <w:lang w:val="ru-RU" w:eastAsia="en-US"/>
        </w:rPr>
        <w:t xml:space="preserve">6. </w:t>
      </w:r>
      <w:r w:rsidRPr="008A4EEE">
        <w:rPr>
          <w:b w:val="0"/>
          <w:sz w:val="28"/>
          <w:szCs w:val="28"/>
          <w:lang w:val="ru-RU"/>
        </w:rPr>
        <w:t xml:space="preserve">Утеплитель </w:t>
      </w:r>
      <w:proofErr w:type="spellStart"/>
      <w:r w:rsidRPr="008A4EEE">
        <w:rPr>
          <w:b w:val="0"/>
          <w:sz w:val="28"/>
          <w:szCs w:val="28"/>
          <w:lang w:val="ru-RU"/>
        </w:rPr>
        <w:t>Файбертек</w:t>
      </w:r>
      <w:proofErr w:type="spellEnd"/>
      <w:r w:rsidRPr="008A4EEE">
        <w:rPr>
          <w:b w:val="0"/>
          <w:sz w:val="28"/>
          <w:szCs w:val="28"/>
          <w:lang w:val="ru-RU"/>
        </w:rPr>
        <w:t>. Что это такое?</w:t>
      </w:r>
      <w:r w:rsidRPr="008A4EE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[</w:t>
      </w:r>
      <w:r w:rsidRPr="00954B14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 xml:space="preserve">Електронний ресурс] – Режим доступу:  </w:t>
      </w:r>
      <w:r w:rsidR="008A4EEE" w:rsidRPr="008A4EEE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http://www.equip.ru/uteplitel_faybertek._chto_eto_takoe</w:t>
      </w:r>
      <w:r w:rsidR="008A4EEE">
        <w:rPr>
          <w:rFonts w:eastAsiaTheme="minorHAnsi" w:cstheme="minorBidi"/>
          <w:b w:val="0"/>
          <w:bCs w:val="0"/>
          <w:kern w:val="0"/>
          <w:sz w:val="28"/>
          <w:szCs w:val="28"/>
          <w:lang w:val="ru-RU" w:eastAsia="en-US"/>
        </w:rPr>
        <w:t xml:space="preserve"> </w:t>
      </w:r>
      <w:r w:rsidR="008A4EEE" w:rsidRPr="00954B14"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  <w:t>– Назва з екрану</w:t>
      </w:r>
    </w:p>
    <w:p w:rsidR="00954B14" w:rsidRPr="00954B14" w:rsidRDefault="00954B14" w:rsidP="0095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4B14" w:rsidRPr="00954B14" w:rsidRDefault="00954B14" w:rsidP="00282552">
      <w:pPr>
        <w:pStyle w:val="1"/>
        <w:spacing w:before="0" w:beforeAutospacing="0" w:after="0" w:afterAutospacing="0"/>
        <w:ind w:firstLine="709"/>
        <w:jc w:val="both"/>
        <w:textAlignment w:val="top"/>
        <w:rPr>
          <w:rFonts w:eastAsiaTheme="minorHAnsi" w:cstheme="minorBidi"/>
          <w:b w:val="0"/>
          <w:bCs w:val="0"/>
          <w:kern w:val="0"/>
          <w:sz w:val="28"/>
          <w:szCs w:val="28"/>
          <w:lang w:eastAsia="en-US"/>
        </w:rPr>
      </w:pPr>
    </w:p>
    <w:sectPr w:rsidR="00954B14" w:rsidRPr="00954B14" w:rsidSect="00AB5D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B7545"/>
    <w:rsid w:val="000007FB"/>
    <w:rsid w:val="000546E1"/>
    <w:rsid w:val="000D0C72"/>
    <w:rsid w:val="000E7085"/>
    <w:rsid w:val="001101C3"/>
    <w:rsid w:val="001706AC"/>
    <w:rsid w:val="0022658C"/>
    <w:rsid w:val="00282552"/>
    <w:rsid w:val="00345B50"/>
    <w:rsid w:val="003B7545"/>
    <w:rsid w:val="003B766B"/>
    <w:rsid w:val="004D3923"/>
    <w:rsid w:val="00550012"/>
    <w:rsid w:val="005B41E4"/>
    <w:rsid w:val="005F5CB6"/>
    <w:rsid w:val="007A433F"/>
    <w:rsid w:val="007D1F5A"/>
    <w:rsid w:val="008864B4"/>
    <w:rsid w:val="00891697"/>
    <w:rsid w:val="008A4EEE"/>
    <w:rsid w:val="008D7118"/>
    <w:rsid w:val="008F797A"/>
    <w:rsid w:val="00950FF6"/>
    <w:rsid w:val="00954B14"/>
    <w:rsid w:val="009B29E6"/>
    <w:rsid w:val="00A20284"/>
    <w:rsid w:val="00A62D66"/>
    <w:rsid w:val="00AB5D12"/>
    <w:rsid w:val="00B26624"/>
    <w:rsid w:val="00B92375"/>
    <w:rsid w:val="00B94B83"/>
    <w:rsid w:val="00BB4F4B"/>
    <w:rsid w:val="00C36890"/>
    <w:rsid w:val="00C66565"/>
    <w:rsid w:val="00CA7114"/>
    <w:rsid w:val="00CB06DF"/>
    <w:rsid w:val="00D10A36"/>
    <w:rsid w:val="00E5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2"/>
  </w:style>
  <w:style w:type="paragraph" w:styleId="1">
    <w:name w:val="heading 1"/>
    <w:basedOn w:val="a"/>
    <w:link w:val="10"/>
    <w:uiPriority w:val="9"/>
    <w:qFormat/>
    <w:rsid w:val="00282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1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55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Normal (Web)"/>
    <w:basedOn w:val="a"/>
    <w:uiPriority w:val="99"/>
    <w:semiHidden/>
    <w:unhideWhenUsed/>
    <w:rsid w:val="0028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82552"/>
    <w:rPr>
      <w:b/>
      <w:bCs/>
    </w:rPr>
  </w:style>
  <w:style w:type="character" w:styleId="a8">
    <w:name w:val="Hyperlink"/>
    <w:basedOn w:val="a0"/>
    <w:uiPriority w:val="99"/>
    <w:unhideWhenUsed/>
    <w:rsid w:val="0028255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54B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nex.com.ua/pages/thinsul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7538</Words>
  <Characters>4297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9</cp:revision>
  <dcterms:created xsi:type="dcterms:W3CDTF">2015-03-12T09:04:00Z</dcterms:created>
  <dcterms:modified xsi:type="dcterms:W3CDTF">2015-03-13T15:05:00Z</dcterms:modified>
</cp:coreProperties>
</file>