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1C" w:rsidRPr="000D3C0F" w:rsidRDefault="00316E1C" w:rsidP="00316E1C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proofErr w:type="spellStart"/>
      <w:r w:rsidRPr="000D3C0F">
        <w:rPr>
          <w:rFonts w:ascii="Times New Roman" w:hAnsi="Times New Roman"/>
          <w:b/>
          <w:lang w:val="uk-UA"/>
        </w:rPr>
        <w:t>Комаренко</w:t>
      </w:r>
      <w:proofErr w:type="spellEnd"/>
      <w:r w:rsidRPr="000D3C0F">
        <w:rPr>
          <w:rFonts w:ascii="Times New Roman" w:hAnsi="Times New Roman"/>
          <w:b/>
          <w:lang w:val="uk-UA"/>
        </w:rPr>
        <w:t xml:space="preserve"> М</w:t>
      </w:r>
      <w:r>
        <w:rPr>
          <w:rFonts w:ascii="Times New Roman" w:hAnsi="Times New Roman"/>
          <w:b/>
          <w:lang w:val="uk-UA"/>
        </w:rPr>
        <w:t>.В.</w:t>
      </w:r>
    </w:p>
    <w:p w:rsidR="00316E1C" w:rsidRDefault="00316E1C" w:rsidP="00316E1C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0D3C0F">
        <w:rPr>
          <w:rFonts w:ascii="Times New Roman" w:hAnsi="Times New Roman"/>
          <w:lang w:val="uk-UA"/>
        </w:rPr>
        <w:t>Полтавський ун</w:t>
      </w:r>
      <w:r>
        <w:rPr>
          <w:rFonts w:ascii="Times New Roman" w:hAnsi="Times New Roman"/>
          <w:lang w:val="uk-UA"/>
        </w:rPr>
        <w:t>іверситет економіки і торгівлі, студентка</w:t>
      </w:r>
    </w:p>
    <w:p w:rsidR="00316E1C" w:rsidRPr="000D3C0F" w:rsidRDefault="00316E1C" w:rsidP="00316E1C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0D3C0F">
        <w:rPr>
          <w:rFonts w:ascii="Times New Roman" w:hAnsi="Times New Roman"/>
          <w:lang w:val="uk-UA"/>
        </w:rPr>
        <w:t>Науковий керівник</w:t>
      </w:r>
      <w:r>
        <w:rPr>
          <w:rFonts w:ascii="Times New Roman" w:hAnsi="Times New Roman"/>
          <w:lang w:val="uk-UA"/>
        </w:rPr>
        <w:t>:</w:t>
      </w:r>
    </w:p>
    <w:p w:rsidR="00316E1C" w:rsidRPr="000D3C0F" w:rsidRDefault="00316E1C" w:rsidP="00316E1C">
      <w:pPr>
        <w:spacing w:after="0" w:line="240" w:lineRule="auto"/>
        <w:jc w:val="right"/>
        <w:rPr>
          <w:rFonts w:ascii="Times New Roman" w:hAnsi="Times New Roman"/>
          <w:lang w:val="uk-UA"/>
        </w:rPr>
      </w:pPr>
      <w:proofErr w:type="spellStart"/>
      <w:r w:rsidRPr="000D3C0F">
        <w:rPr>
          <w:rFonts w:ascii="Times New Roman" w:hAnsi="Times New Roman"/>
          <w:lang w:val="uk-UA"/>
        </w:rPr>
        <w:t>Баля</w:t>
      </w:r>
      <w:proofErr w:type="spellEnd"/>
      <w:r w:rsidRPr="000D3C0F">
        <w:rPr>
          <w:rFonts w:ascii="Times New Roman" w:hAnsi="Times New Roman"/>
          <w:lang w:val="uk-UA"/>
        </w:rPr>
        <w:t xml:space="preserve"> Л.В</w:t>
      </w:r>
      <w:r>
        <w:rPr>
          <w:rFonts w:ascii="Times New Roman" w:hAnsi="Times New Roman"/>
          <w:lang w:val="uk-UA"/>
        </w:rPr>
        <w:t>., асистент</w:t>
      </w:r>
    </w:p>
    <w:p w:rsidR="00316E1C" w:rsidRPr="000D3C0F" w:rsidRDefault="00316E1C" w:rsidP="00316E1C">
      <w:pPr>
        <w:spacing w:after="0" w:line="240" w:lineRule="auto"/>
        <w:ind w:firstLine="708"/>
        <w:jc w:val="right"/>
        <w:rPr>
          <w:rFonts w:ascii="Times New Roman" w:hAnsi="Times New Roman"/>
          <w:lang w:val="uk-UA"/>
        </w:rPr>
      </w:pPr>
    </w:p>
    <w:p w:rsidR="00316E1C" w:rsidRPr="000D3C0F" w:rsidRDefault="00316E1C" w:rsidP="00316E1C">
      <w:pPr>
        <w:spacing w:after="0" w:line="240" w:lineRule="auto"/>
        <w:ind w:firstLine="708"/>
        <w:jc w:val="center"/>
        <w:rPr>
          <w:rFonts w:ascii="Times New Roman" w:hAnsi="Times New Roman"/>
          <w:b/>
          <w:lang w:val="uk-UA"/>
        </w:rPr>
      </w:pPr>
      <w:r w:rsidRPr="000D3C0F">
        <w:rPr>
          <w:rFonts w:ascii="Times New Roman" w:hAnsi="Times New Roman"/>
          <w:b/>
          <w:lang w:val="uk-UA"/>
        </w:rPr>
        <w:t>АСОРТИМЕНТ І ОЦІНКА ЯКОСТІ НАПІВКОПЧЕНИХ КОВБАС, ЯКІ РЕАЛІЗУЮТЬСЯ В ТОРГОВІЙ МЕРЕЖІ МІСТА  ПОЛТАВИ</w:t>
      </w:r>
    </w:p>
    <w:p w:rsidR="00316E1C" w:rsidRPr="000D3C0F" w:rsidRDefault="00316E1C" w:rsidP="00316E1C">
      <w:pPr>
        <w:spacing w:after="0" w:line="240" w:lineRule="auto"/>
        <w:ind w:firstLine="708"/>
        <w:jc w:val="right"/>
        <w:rPr>
          <w:rFonts w:ascii="Times New Roman" w:hAnsi="Times New Roman"/>
          <w:lang w:val="uk-UA"/>
        </w:rPr>
      </w:pPr>
    </w:p>
    <w:p w:rsidR="00316E1C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86549">
        <w:rPr>
          <w:rFonts w:ascii="Times New Roman" w:hAnsi="Times New Roman"/>
          <w:lang w:val="uk-UA"/>
        </w:rPr>
        <w:t>Ковбасні вироби і копченості мають велике значення у харчуванні населення, а їх виробництво є найбільш поширеним методом переробки м'яса та інших продуктів забою тварин у м'ясній промисловості.</w:t>
      </w:r>
      <w:r>
        <w:rPr>
          <w:rFonts w:ascii="Times New Roman" w:hAnsi="Times New Roman"/>
          <w:lang w:val="uk-UA"/>
        </w:rPr>
        <w:t xml:space="preserve"> </w:t>
      </w:r>
      <w:r w:rsidRPr="000D3C0F">
        <w:rPr>
          <w:rFonts w:ascii="Times New Roman" w:hAnsi="Times New Roman"/>
          <w:lang w:val="uk-UA"/>
        </w:rPr>
        <w:t xml:space="preserve">Це робить ринок більш містким та привабливим для конкуренції. </w:t>
      </w:r>
    </w:p>
    <w:p w:rsidR="00316E1C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0D3C0F">
        <w:rPr>
          <w:rFonts w:ascii="Times New Roman" w:hAnsi="Times New Roman"/>
          <w:lang w:val="uk-UA"/>
        </w:rPr>
        <w:t>Сучасна технологія виробництва більшості ковбасних виробів припускає використання харчових наповнювачів, що замінюють частину м’ясної сировини та підвищують вихід готових ковбасних виробів. Такі технологічні прийоми в свою чергу призводять не тільки до погіршення харчової і біологічної цінності ковбас, а й до нестабільності якісних характеристик м’ясних виробів.</w:t>
      </w:r>
    </w:p>
    <w:p w:rsidR="00316E1C" w:rsidRPr="000D3C0F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0D3C0F">
        <w:rPr>
          <w:rFonts w:ascii="Times New Roman" w:hAnsi="Times New Roman"/>
          <w:lang w:val="uk-UA"/>
        </w:rPr>
        <w:t>Інтереси громадян як споживачів повинні бути захищені державою, яка зобов’язана надавати можливість вибору товару, гарантувати високу якість продукції і безпеки її для здоров’я людини.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Тому метою даної роботи є порівняльна оцінка якості </w:t>
      </w:r>
      <w:proofErr w:type="spellStart"/>
      <w:r w:rsidRPr="00B02A14">
        <w:rPr>
          <w:rFonts w:ascii="Times New Roman" w:hAnsi="Times New Roman"/>
          <w:lang w:val="uk-UA"/>
        </w:rPr>
        <w:t>напівкопчених</w:t>
      </w:r>
      <w:proofErr w:type="spellEnd"/>
      <w:r w:rsidRPr="00B02A14">
        <w:rPr>
          <w:rFonts w:ascii="Times New Roman" w:hAnsi="Times New Roman"/>
          <w:lang w:val="uk-UA"/>
        </w:rPr>
        <w:t xml:space="preserve"> ковбас, що реалізуються в торговій мережі м. Полтава.</w:t>
      </w:r>
    </w:p>
    <w:p w:rsidR="00316E1C" w:rsidRPr="00B02A14" w:rsidRDefault="00316E1C" w:rsidP="00316E1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Для проведення досліджень за органолептичними і фізико-хімічними показниками були обрані наступні зразки </w:t>
      </w:r>
      <w:proofErr w:type="spellStart"/>
      <w:r w:rsidRPr="00B02A14">
        <w:rPr>
          <w:rFonts w:ascii="Times New Roman" w:hAnsi="Times New Roman"/>
          <w:lang w:val="uk-UA"/>
        </w:rPr>
        <w:t>напівкопчених</w:t>
      </w:r>
      <w:proofErr w:type="spellEnd"/>
      <w:r w:rsidRPr="00B02A14">
        <w:rPr>
          <w:rFonts w:ascii="Times New Roman" w:hAnsi="Times New Roman"/>
          <w:lang w:val="uk-UA"/>
        </w:rPr>
        <w:t xml:space="preserve"> ковбас таких найменувань: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зразок №1ковбаса н/к </w:t>
      </w:r>
      <w:proofErr w:type="spellStart"/>
      <w:r w:rsidRPr="00B02A14">
        <w:rPr>
          <w:rFonts w:ascii="Times New Roman" w:hAnsi="Times New Roman"/>
          <w:lang w:val="uk-UA"/>
        </w:rPr>
        <w:t>“Одеська”</w:t>
      </w:r>
      <w:proofErr w:type="spellEnd"/>
      <w:r w:rsidRPr="00B02A14">
        <w:rPr>
          <w:rFonts w:ascii="Times New Roman" w:hAnsi="Times New Roman"/>
          <w:lang w:val="uk-UA"/>
        </w:rPr>
        <w:t>;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зразок №2 ковбаса н/к </w:t>
      </w:r>
      <w:proofErr w:type="spellStart"/>
      <w:r w:rsidRPr="00B02A14">
        <w:rPr>
          <w:rFonts w:ascii="Times New Roman" w:hAnsi="Times New Roman"/>
          <w:lang w:val="uk-UA"/>
        </w:rPr>
        <w:t>“Краківська”</w:t>
      </w:r>
      <w:proofErr w:type="spellEnd"/>
      <w:r w:rsidRPr="00B02A14">
        <w:rPr>
          <w:rFonts w:ascii="Times New Roman" w:hAnsi="Times New Roman"/>
          <w:lang w:val="uk-UA"/>
        </w:rPr>
        <w:t xml:space="preserve">; 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зразок №3 ковбаса н/к </w:t>
      </w:r>
      <w:proofErr w:type="spellStart"/>
      <w:r w:rsidRPr="00B02A14">
        <w:rPr>
          <w:rFonts w:ascii="Times New Roman" w:hAnsi="Times New Roman"/>
          <w:lang w:val="uk-UA"/>
        </w:rPr>
        <w:t>“Українська”</w:t>
      </w:r>
      <w:proofErr w:type="spellEnd"/>
      <w:r w:rsidRPr="00B02A14">
        <w:rPr>
          <w:rFonts w:ascii="Times New Roman" w:hAnsi="Times New Roman"/>
          <w:lang w:val="uk-UA"/>
        </w:rPr>
        <w:t>.</w:t>
      </w:r>
    </w:p>
    <w:p w:rsidR="00316E1C" w:rsidRPr="00B02A14" w:rsidRDefault="00316E1C" w:rsidP="00316E1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Усі зразки </w:t>
      </w:r>
      <w:proofErr w:type="spellStart"/>
      <w:r w:rsidRPr="00B02A14">
        <w:rPr>
          <w:rFonts w:ascii="Times New Roman" w:hAnsi="Times New Roman"/>
          <w:lang w:val="uk-UA"/>
        </w:rPr>
        <w:t>напівкопчених</w:t>
      </w:r>
      <w:proofErr w:type="spellEnd"/>
      <w:r w:rsidRPr="00B02A14">
        <w:rPr>
          <w:rFonts w:ascii="Times New Roman" w:hAnsi="Times New Roman"/>
          <w:lang w:val="uk-UA"/>
        </w:rPr>
        <w:t xml:space="preserve"> ковбас є продуктом виробництва ТОВ </w:t>
      </w:r>
      <w:proofErr w:type="spellStart"/>
      <w:r w:rsidRPr="00B02A14">
        <w:rPr>
          <w:rFonts w:ascii="Times New Roman" w:hAnsi="Times New Roman"/>
          <w:lang w:val="uk-UA"/>
        </w:rPr>
        <w:t>“Полтавський</w:t>
      </w:r>
      <w:proofErr w:type="spellEnd"/>
      <w:r w:rsidRPr="00B02A14">
        <w:rPr>
          <w:rFonts w:ascii="Times New Roman" w:hAnsi="Times New Roman"/>
          <w:lang w:val="uk-UA"/>
        </w:rPr>
        <w:t xml:space="preserve"> </w:t>
      </w:r>
      <w:proofErr w:type="spellStart"/>
      <w:r w:rsidRPr="00B02A14">
        <w:rPr>
          <w:rFonts w:ascii="Times New Roman" w:hAnsi="Times New Roman"/>
          <w:lang w:val="uk-UA"/>
        </w:rPr>
        <w:t>гостинець”</w:t>
      </w:r>
      <w:proofErr w:type="spellEnd"/>
      <w:r w:rsidRPr="00B02A14">
        <w:rPr>
          <w:rFonts w:ascii="Times New Roman" w:hAnsi="Times New Roman"/>
          <w:lang w:val="uk-UA"/>
        </w:rPr>
        <w:t>, що знаходиться за адресою м. Полтава, вул.</w:t>
      </w:r>
      <w:r>
        <w:rPr>
          <w:rFonts w:ascii="Times New Roman" w:hAnsi="Times New Roman"/>
          <w:lang w:val="uk-UA"/>
        </w:rPr>
        <w:t xml:space="preserve"> </w:t>
      </w:r>
      <w:proofErr w:type="spellStart"/>
      <w:r w:rsidRPr="00B02A14">
        <w:rPr>
          <w:rFonts w:ascii="Times New Roman" w:hAnsi="Times New Roman"/>
          <w:lang w:val="uk-UA"/>
        </w:rPr>
        <w:t>Половка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B02A14">
        <w:rPr>
          <w:rFonts w:ascii="Times New Roman" w:hAnsi="Times New Roman"/>
          <w:lang w:val="uk-UA"/>
        </w:rPr>
        <w:t>63.</w:t>
      </w:r>
    </w:p>
    <w:p w:rsidR="00316E1C" w:rsidRPr="00B02A14" w:rsidRDefault="00316E1C" w:rsidP="00316E1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lang w:val="uk-UA"/>
        </w:rPr>
      </w:pPr>
      <w:r w:rsidRPr="00B02A14">
        <w:rPr>
          <w:rFonts w:ascii="Times New Roman" w:hAnsi="Times New Roman"/>
          <w:lang w:val="uk-UA"/>
        </w:rPr>
        <w:t>Органолептична оцінка проводилася за 5-ти бальною шкалою (з урахуванням коефіцієнта вагомості) та за вимогами ДСТУ</w:t>
      </w:r>
      <w:r w:rsidRPr="00B02A14">
        <w:rPr>
          <w:rFonts w:ascii="Times New Roman" w:hAnsi="Times New Roman"/>
          <w:color w:val="FF0000"/>
          <w:lang w:val="uk-UA"/>
        </w:rPr>
        <w:t xml:space="preserve"> </w:t>
      </w:r>
      <w:r w:rsidRPr="00B02A14">
        <w:rPr>
          <w:rFonts w:ascii="Times New Roman" w:hAnsi="Times New Roman"/>
          <w:lang w:val="uk-UA"/>
        </w:rPr>
        <w:t>16351-86.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Оперуючи основними правилами визначення якості продукту за органолептичними показниками, оцінка запропонованих зразків була проведена в наступній послідовності: зовнішній вигляд, запах, смак, консистенція і соковитість. 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lastRenderedPageBreak/>
        <w:t xml:space="preserve">Так, під час проведення органолептичної оцінки встановлено, що всі зразки відповідають нормативній документації. 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Найкращим за всіма показниками був зразок №3 ковбаса н/к </w:t>
      </w:r>
      <w:proofErr w:type="spellStart"/>
      <w:r w:rsidRPr="00B02A14">
        <w:rPr>
          <w:rFonts w:ascii="Times New Roman" w:hAnsi="Times New Roman"/>
          <w:lang w:val="uk-UA"/>
        </w:rPr>
        <w:t>“Українська”</w:t>
      </w:r>
      <w:proofErr w:type="spellEnd"/>
      <w:r w:rsidRPr="00B02A14">
        <w:rPr>
          <w:rFonts w:ascii="Times New Roman" w:hAnsi="Times New Roman"/>
          <w:lang w:val="uk-UA"/>
        </w:rPr>
        <w:t xml:space="preserve"> і отримав середній бал 4,7. Зразки №1 ковбаса н/к </w:t>
      </w:r>
      <w:proofErr w:type="spellStart"/>
      <w:r w:rsidRPr="00B02A14">
        <w:rPr>
          <w:rFonts w:ascii="Times New Roman" w:hAnsi="Times New Roman"/>
          <w:lang w:val="uk-UA"/>
        </w:rPr>
        <w:t>“Одеська”</w:t>
      </w:r>
      <w:proofErr w:type="spellEnd"/>
      <w:r w:rsidRPr="00B02A14">
        <w:rPr>
          <w:rFonts w:ascii="Times New Roman" w:hAnsi="Times New Roman"/>
          <w:lang w:val="uk-UA"/>
        </w:rPr>
        <w:t xml:space="preserve"> та зразок №2 ковбаса н/к </w:t>
      </w:r>
      <w:proofErr w:type="spellStart"/>
      <w:r w:rsidRPr="00B02A14">
        <w:rPr>
          <w:rFonts w:ascii="Times New Roman" w:hAnsi="Times New Roman"/>
          <w:lang w:val="uk-UA"/>
        </w:rPr>
        <w:t>“Краківська”</w:t>
      </w:r>
      <w:proofErr w:type="spellEnd"/>
      <w:r w:rsidRPr="00B02A14">
        <w:rPr>
          <w:rFonts w:ascii="Times New Roman" w:hAnsi="Times New Roman"/>
          <w:lang w:val="uk-UA"/>
        </w:rPr>
        <w:t xml:space="preserve"> мали гірші результати і отримали 3,8 та 3,9 відповідно. Бали зразкам №1 та №2 були знижені за таким показником, як консистенція. Згідно, нормативній документації консистенція ковбас </w:t>
      </w:r>
      <w:proofErr w:type="spellStart"/>
      <w:r w:rsidRPr="00B02A14">
        <w:rPr>
          <w:rFonts w:ascii="Times New Roman" w:hAnsi="Times New Roman"/>
          <w:lang w:val="uk-UA"/>
        </w:rPr>
        <w:t>напівкопчених</w:t>
      </w:r>
      <w:proofErr w:type="spellEnd"/>
      <w:r w:rsidRPr="00B02A14">
        <w:rPr>
          <w:rFonts w:ascii="Times New Roman" w:hAnsi="Times New Roman"/>
          <w:lang w:val="uk-UA"/>
        </w:rPr>
        <w:t xml:space="preserve"> повинна бути пружна та щільна. Консистенція зразків №1 та №2 була занадто м’яка (особливо у зразка №1, який за консистенцію отримав 3 бали), невластива даному виду ковбасних виробів, що можливо свідчить про збільшення вологи у продукті.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>Враховуючи сенсорний аналіз виникла необхідність дослідити зразки за фізико-хімічними показниками. Так, фізико-хімічні дослідження проводили за такими показниками, як масова частка вологи та кухонної солі в ковбасних виробах. Встановлено, що ковбасні вироби мають масову частку вологи від 40% до 43,3%, та масову частку кухонної солі 2,96% - 3,03%, що відповідає ДСТУ</w:t>
      </w:r>
      <w:r>
        <w:rPr>
          <w:rFonts w:ascii="Times New Roman" w:hAnsi="Times New Roman"/>
          <w:lang w:val="uk-UA"/>
        </w:rPr>
        <w:t xml:space="preserve"> </w:t>
      </w:r>
      <w:r w:rsidRPr="00B02A14">
        <w:rPr>
          <w:rFonts w:ascii="Times New Roman" w:hAnsi="Times New Roman"/>
          <w:lang w:val="uk-UA"/>
        </w:rPr>
        <w:t>1635186.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Крохмаль використовують для збільшення волого поглинальної здатності фаршу, його </w:t>
      </w:r>
      <w:proofErr w:type="spellStart"/>
      <w:r w:rsidRPr="00B02A14">
        <w:rPr>
          <w:rFonts w:ascii="Times New Roman" w:hAnsi="Times New Roman"/>
          <w:lang w:val="uk-UA"/>
        </w:rPr>
        <w:t>зв</w:t>
      </w:r>
      <w:proofErr w:type="spellEnd"/>
      <w:r w:rsidRPr="00B02A14">
        <w:rPr>
          <w:rFonts w:ascii="Times New Roman" w:hAnsi="Times New Roman"/>
        </w:rPr>
        <w:t>’</w:t>
      </w:r>
      <w:proofErr w:type="spellStart"/>
      <w:r w:rsidRPr="00B02A14">
        <w:rPr>
          <w:rFonts w:ascii="Times New Roman" w:hAnsi="Times New Roman"/>
          <w:lang w:val="uk-UA"/>
        </w:rPr>
        <w:t>язуваності</w:t>
      </w:r>
      <w:proofErr w:type="spellEnd"/>
      <w:r w:rsidRPr="00B02A14">
        <w:rPr>
          <w:rFonts w:ascii="Times New Roman" w:hAnsi="Times New Roman"/>
          <w:lang w:val="uk-UA"/>
        </w:rPr>
        <w:t>. Набрякання крохмального зерна під час теплової обробки сприяє кращій консистенції готової продукції, але це знижує харчову цінність.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 xml:space="preserve">Згідно ДСТУ 16351-86 склад </w:t>
      </w:r>
      <w:proofErr w:type="spellStart"/>
      <w:r w:rsidRPr="00B02A14">
        <w:rPr>
          <w:rFonts w:ascii="Times New Roman" w:hAnsi="Times New Roman"/>
          <w:lang w:val="uk-UA"/>
        </w:rPr>
        <w:t>напівкопчених</w:t>
      </w:r>
      <w:proofErr w:type="spellEnd"/>
      <w:r w:rsidRPr="00B02A14">
        <w:rPr>
          <w:rFonts w:ascii="Times New Roman" w:hAnsi="Times New Roman"/>
          <w:lang w:val="uk-UA"/>
        </w:rPr>
        <w:t xml:space="preserve"> ковбас не передбачає наявності крохмалю, тому є доцільною перевірка на наявність цього інгредієнту.</w:t>
      </w:r>
    </w:p>
    <w:p w:rsidR="00316E1C" w:rsidRPr="00B02A14" w:rsidRDefault="00316E1C" w:rsidP="00316E1C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>В результаті проведеного дослідження було встановлено, що всі зразки не мають в своєму складі крохмалю.</w:t>
      </w:r>
    </w:p>
    <w:p w:rsidR="00316E1C" w:rsidRPr="00B02A14" w:rsidRDefault="00316E1C" w:rsidP="00316E1C">
      <w:pPr>
        <w:tabs>
          <w:tab w:val="left" w:pos="8120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B02A14">
        <w:rPr>
          <w:rFonts w:ascii="Times New Roman" w:hAnsi="Times New Roman"/>
          <w:lang w:val="uk-UA"/>
        </w:rPr>
        <w:t>Таким чином, отримані результати дослідження свідчать про те</w:t>
      </w:r>
      <w:r>
        <w:rPr>
          <w:rFonts w:ascii="Times New Roman" w:hAnsi="Times New Roman"/>
          <w:lang w:val="uk-UA"/>
        </w:rPr>
        <w:t>,</w:t>
      </w:r>
      <w:r w:rsidRPr="00B02A14">
        <w:rPr>
          <w:rFonts w:ascii="Times New Roman" w:hAnsi="Times New Roman"/>
          <w:lang w:val="uk-UA"/>
        </w:rPr>
        <w:t xml:space="preserve"> що всі зразки відповідають нормативно-технічній документації за органолептичними і фізико-хімічними показниками, але мають невисоку якість. Тож можна зробити висновок, що в умовах перенасичення ринку ковбасними виробами, виробники намагаються отримати великі прибутки, не залежно від якості виробленого продукту, який заповнює вітчизняний ринок. Тому дослідження якості ковбасних виробів, виявлення фальсифікованої продукції залишається актуальним.</w:t>
      </w:r>
    </w:p>
    <w:p w:rsidR="00962C58" w:rsidRPr="007A41CD" w:rsidRDefault="00962C58" w:rsidP="007A41CD">
      <w:pPr>
        <w:rPr>
          <w:lang w:val="uk-UA"/>
        </w:rPr>
      </w:pPr>
    </w:p>
    <w:sectPr w:rsidR="00962C58" w:rsidRPr="007A41CD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1E49BE"/>
    <w:rsid w:val="002B3635"/>
    <w:rsid w:val="00316E1C"/>
    <w:rsid w:val="0047610B"/>
    <w:rsid w:val="00596AF1"/>
    <w:rsid w:val="006507F3"/>
    <w:rsid w:val="00652452"/>
    <w:rsid w:val="007A41CD"/>
    <w:rsid w:val="00836574"/>
    <w:rsid w:val="008B616F"/>
    <w:rsid w:val="009009E4"/>
    <w:rsid w:val="00962C58"/>
    <w:rsid w:val="009D29D8"/>
    <w:rsid w:val="00AE4780"/>
    <w:rsid w:val="00AF0490"/>
    <w:rsid w:val="00B13C7A"/>
    <w:rsid w:val="00C16467"/>
    <w:rsid w:val="00C47352"/>
    <w:rsid w:val="00C87468"/>
    <w:rsid w:val="00CB5FC9"/>
    <w:rsid w:val="00DD6CCE"/>
    <w:rsid w:val="00D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  <w:style w:type="character" w:customStyle="1" w:styleId="apple-style-span">
    <w:name w:val="apple-style-span"/>
    <w:basedOn w:val="a0"/>
    <w:uiPriority w:val="99"/>
    <w:rsid w:val="00C87468"/>
  </w:style>
  <w:style w:type="paragraph" w:styleId="a6">
    <w:name w:val="Normal (Web)"/>
    <w:basedOn w:val="a"/>
    <w:uiPriority w:val="99"/>
    <w:rsid w:val="00AE4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4780"/>
    <w:pPr>
      <w:ind w:left="720"/>
      <w:contextualSpacing/>
    </w:pPr>
    <w:rPr>
      <w:rFonts w:eastAsia="Times New Roman"/>
      <w:lang w:eastAsia="ru-RU"/>
    </w:rPr>
  </w:style>
  <w:style w:type="character" w:customStyle="1" w:styleId="FontStyle43">
    <w:name w:val="Font Style43"/>
    <w:basedOn w:val="a0"/>
    <w:uiPriority w:val="99"/>
    <w:rsid w:val="00B13C7A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uiPriority w:val="99"/>
    <w:rsid w:val="00B13C7A"/>
    <w:pPr>
      <w:widowControl w:val="0"/>
      <w:autoSpaceDE w:val="0"/>
      <w:autoSpaceDN w:val="0"/>
      <w:adjustRightInd w:val="0"/>
      <w:spacing w:after="0" w:line="230" w:lineRule="exact"/>
      <w:ind w:firstLine="437"/>
      <w:jc w:val="both"/>
    </w:pPr>
    <w:rPr>
      <w:rFonts w:ascii="Lucida Sans Unicode" w:eastAsia="Times New Roman" w:hAnsi="Lucida Sans Unicode"/>
      <w:sz w:val="24"/>
      <w:szCs w:val="24"/>
      <w:lang w:val="uk-UA" w:eastAsia="uk-UA"/>
    </w:rPr>
  </w:style>
  <w:style w:type="paragraph" w:customStyle="1" w:styleId="Style2">
    <w:name w:val="Style2"/>
    <w:basedOn w:val="a"/>
    <w:rsid w:val="00B13C7A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3C7A"/>
    <w:pPr>
      <w:widowControl w:val="0"/>
      <w:autoSpaceDE w:val="0"/>
      <w:autoSpaceDN w:val="0"/>
      <w:adjustRightInd w:val="0"/>
      <w:spacing w:after="0" w:line="32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13C7A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F0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4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2016-06-03T09:23:00Z</dcterms:created>
  <dcterms:modified xsi:type="dcterms:W3CDTF">2016-06-03T09:23:00Z</dcterms:modified>
</cp:coreProperties>
</file>