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A" w:rsidRPr="00941D47" w:rsidRDefault="00B13C7A" w:rsidP="00B13C7A">
      <w:pPr>
        <w:spacing w:after="0" w:line="240" w:lineRule="auto"/>
        <w:ind w:firstLine="284"/>
        <w:jc w:val="right"/>
        <w:rPr>
          <w:rFonts w:ascii="Times New Roman" w:hAnsi="Times New Roman"/>
          <w:b/>
          <w:lang w:val="uk-UA"/>
        </w:rPr>
      </w:pPr>
      <w:proofErr w:type="spellStart"/>
      <w:r w:rsidRPr="00941D47">
        <w:rPr>
          <w:rFonts w:ascii="Times New Roman" w:hAnsi="Times New Roman"/>
          <w:b/>
          <w:lang w:val="uk-UA"/>
        </w:rPr>
        <w:t>Гладченко</w:t>
      </w:r>
      <w:proofErr w:type="spellEnd"/>
      <w:r w:rsidRPr="00941D47">
        <w:rPr>
          <w:rFonts w:ascii="Times New Roman" w:hAnsi="Times New Roman"/>
          <w:b/>
          <w:lang w:val="uk-UA"/>
        </w:rPr>
        <w:t xml:space="preserve"> К.В.</w:t>
      </w:r>
    </w:p>
    <w:p w:rsidR="00B13C7A" w:rsidRPr="00941D47" w:rsidRDefault="00B13C7A" w:rsidP="00B13C7A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  <w:r w:rsidRPr="00941D47">
        <w:rPr>
          <w:rFonts w:ascii="Times New Roman" w:hAnsi="Times New Roman"/>
          <w:lang w:val="uk-UA"/>
        </w:rPr>
        <w:t>Полтавський університет економіки і торгівлі</w:t>
      </w:r>
      <w:r>
        <w:rPr>
          <w:rFonts w:ascii="Times New Roman" w:hAnsi="Times New Roman"/>
          <w:lang w:val="uk-UA"/>
        </w:rPr>
        <w:t>, студентка</w:t>
      </w:r>
    </w:p>
    <w:p w:rsidR="00B13C7A" w:rsidRPr="00941D47" w:rsidRDefault="00B13C7A" w:rsidP="00B13C7A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  <w:r w:rsidRPr="00941D47">
        <w:rPr>
          <w:rFonts w:ascii="Times New Roman" w:hAnsi="Times New Roman"/>
          <w:lang w:val="uk-UA"/>
        </w:rPr>
        <w:t xml:space="preserve">Науковий керівник: </w:t>
      </w:r>
    </w:p>
    <w:p w:rsidR="00B13C7A" w:rsidRPr="00941D47" w:rsidRDefault="00B13C7A" w:rsidP="00B13C7A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  <w:proofErr w:type="spellStart"/>
      <w:r w:rsidRPr="00941D47">
        <w:rPr>
          <w:rFonts w:ascii="Times New Roman" w:hAnsi="Times New Roman"/>
          <w:lang w:val="uk-UA"/>
        </w:rPr>
        <w:t>Кайнаш</w:t>
      </w:r>
      <w:proofErr w:type="spellEnd"/>
      <w:r w:rsidRPr="00941D47">
        <w:rPr>
          <w:rFonts w:ascii="Times New Roman" w:hAnsi="Times New Roman"/>
          <w:lang w:val="uk-UA"/>
        </w:rPr>
        <w:t xml:space="preserve"> А.П., </w:t>
      </w:r>
      <w:proofErr w:type="spellStart"/>
      <w:r w:rsidRPr="00941D47">
        <w:rPr>
          <w:rFonts w:ascii="Times New Roman" w:hAnsi="Times New Roman"/>
          <w:lang w:val="uk-UA"/>
        </w:rPr>
        <w:t>к.т.н</w:t>
      </w:r>
      <w:proofErr w:type="spellEnd"/>
      <w:r w:rsidRPr="00941D47">
        <w:rPr>
          <w:rFonts w:ascii="Times New Roman" w:hAnsi="Times New Roman"/>
          <w:lang w:val="uk-UA"/>
        </w:rPr>
        <w:t>., доцент</w:t>
      </w:r>
    </w:p>
    <w:p w:rsidR="00B13C7A" w:rsidRPr="00941D47" w:rsidRDefault="00B13C7A" w:rsidP="00B13C7A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</w:p>
    <w:p w:rsidR="00B13C7A" w:rsidRPr="00941D47" w:rsidRDefault="00B13C7A" w:rsidP="00B13C7A">
      <w:pPr>
        <w:spacing w:after="0" w:line="240" w:lineRule="auto"/>
        <w:ind w:firstLine="284"/>
        <w:jc w:val="center"/>
        <w:rPr>
          <w:rFonts w:ascii="Times New Roman" w:hAnsi="Times New Roman"/>
          <w:b/>
          <w:lang w:val="uk-UA"/>
        </w:rPr>
      </w:pPr>
      <w:r w:rsidRPr="00941D47">
        <w:rPr>
          <w:rFonts w:ascii="Times New Roman" w:hAnsi="Times New Roman"/>
          <w:b/>
          <w:lang w:val="uk-UA"/>
        </w:rPr>
        <w:t>АСОРТИМЕНТ ТА ДОСЛІДЖЕННЯ ЯКОСТІ ЗЕЛЕНОГО БАЙХОВОГО ЧАЮ, ЩО РЕАЛІЗУЄТЬСЯ В РОЗДРІБНІЙ ТОРГОВЕЛЬНІЙ МЕРЕЖІ М. ПОЛТАВИ</w:t>
      </w:r>
    </w:p>
    <w:p w:rsidR="00B13C7A" w:rsidRPr="00941D47" w:rsidRDefault="00B13C7A" w:rsidP="00B13C7A">
      <w:pPr>
        <w:spacing w:after="0" w:line="240" w:lineRule="auto"/>
        <w:ind w:firstLine="284"/>
        <w:jc w:val="center"/>
        <w:rPr>
          <w:rFonts w:ascii="Times New Roman" w:hAnsi="Times New Roman"/>
          <w:b/>
          <w:lang w:val="uk-UA"/>
        </w:rPr>
      </w:pPr>
    </w:p>
    <w:p w:rsidR="00B13C7A" w:rsidRPr="00941D47" w:rsidRDefault="00B13C7A" w:rsidP="00B13C7A">
      <w:pPr>
        <w:pStyle w:val="a6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941D47">
        <w:rPr>
          <w:sz w:val="22"/>
          <w:szCs w:val="22"/>
          <w:lang w:val="uk-UA"/>
        </w:rPr>
        <w:t xml:space="preserve">Загальновідомо, що зелений чай, за характером свого позитивного впливу на організм людини, в порівнянні з чорним, є більш стимулюючим, освіжаючим напоєм, який прекрасно втамовує спрагу. Однак за останні роки число шанувальників зеленого чаю неухильно зростає. Це говорить про те, що в наш час люди стали більш уважно ставитися до свого здоров’я. Тому, метою наукової роботи було </w:t>
      </w:r>
      <w:r w:rsidRPr="00941D47">
        <w:rPr>
          <w:sz w:val="22"/>
          <w:szCs w:val="22"/>
          <w:lang w:val="uk-UA" w:eastAsia="uk-UA"/>
        </w:rPr>
        <w:t>дослідження сучасного стану ринку в Україні, асортименту та комплексу споживних властивостей зелених чаїв в роздрібній торговельній мережі м. Полтава, порівняльна оцінка якості зеленого чаю різних торгових марок.</w:t>
      </w:r>
    </w:p>
    <w:p w:rsidR="00B13C7A" w:rsidRPr="00941D47" w:rsidRDefault="00B13C7A" w:rsidP="00B13C7A">
      <w:pPr>
        <w:spacing w:after="0" w:line="240" w:lineRule="auto"/>
        <w:ind w:firstLine="284"/>
        <w:jc w:val="both"/>
        <w:rPr>
          <w:rStyle w:val="FontStyle43"/>
          <w:sz w:val="22"/>
          <w:szCs w:val="22"/>
          <w:lang w:val="uk-UA"/>
        </w:rPr>
      </w:pPr>
      <w:r w:rsidRPr="00941D47">
        <w:rPr>
          <w:rStyle w:val="FontStyle43"/>
          <w:sz w:val="22"/>
          <w:szCs w:val="22"/>
          <w:lang w:val="uk-UA"/>
        </w:rPr>
        <w:t xml:space="preserve">Актуальність теми полягає в тому, що на сучасному етапі формування вільного ринку в Україні, існує проблема багатогранного вивчення властивостей товарів, встановлення їх натуральності, виявлення фальсифікованих товарів. </w:t>
      </w:r>
    </w:p>
    <w:p w:rsidR="00B13C7A" w:rsidRPr="00941D47" w:rsidRDefault="00B13C7A" w:rsidP="00B13C7A">
      <w:pPr>
        <w:spacing w:after="0" w:line="240" w:lineRule="auto"/>
        <w:ind w:firstLine="284"/>
        <w:jc w:val="both"/>
        <w:rPr>
          <w:rFonts w:ascii="Times New Roman" w:hAnsi="Times New Roman"/>
          <w:lang w:val="uk-UA" w:eastAsia="uk-UA"/>
        </w:rPr>
      </w:pPr>
      <w:r w:rsidRPr="00941D47">
        <w:rPr>
          <w:rFonts w:ascii="Times New Roman" w:hAnsi="Times New Roman"/>
          <w:lang w:val="uk-UA" w:eastAsia="uk-UA"/>
        </w:rPr>
        <w:t>Об’єктами дослідження було обрано п’ять зразків зеленого чаю, виробництва ТОВ «</w:t>
      </w:r>
      <w:proofErr w:type="spellStart"/>
      <w:r w:rsidRPr="00941D47">
        <w:rPr>
          <w:rFonts w:ascii="Times New Roman" w:hAnsi="Times New Roman"/>
          <w:lang w:val="uk-UA" w:eastAsia="uk-UA"/>
        </w:rPr>
        <w:t>Юнівелер</w:t>
      </w:r>
      <w:proofErr w:type="spellEnd"/>
      <w:r w:rsidRPr="00941D47">
        <w:rPr>
          <w:rFonts w:ascii="Times New Roman" w:hAnsi="Times New Roman"/>
          <w:lang w:val="uk-UA" w:eastAsia="uk-UA"/>
        </w:rPr>
        <w:t xml:space="preserve"> Україна», вищого сорту, упакованого в м’яку тару, масою нетто </w:t>
      </w:r>
      <w:smartTag w:uri="urn:schemas-microsoft-com:office:smarttags" w:element="metricconverter">
        <w:smartTagPr>
          <w:attr w:name="ProductID" w:val="33,8 г"/>
        </w:smartTagPr>
        <w:r w:rsidRPr="00941D47">
          <w:rPr>
            <w:rFonts w:ascii="Times New Roman" w:hAnsi="Times New Roman"/>
            <w:lang w:val="uk-UA" w:eastAsia="uk-UA"/>
          </w:rPr>
          <w:t>33,8 г</w:t>
        </w:r>
      </w:smartTag>
      <w:r w:rsidRPr="00941D47">
        <w:rPr>
          <w:rFonts w:ascii="Times New Roman" w:hAnsi="Times New Roman"/>
          <w:lang w:val="uk-UA" w:eastAsia="uk-UA"/>
        </w:rPr>
        <w:t xml:space="preserve">, що реалізується в роздрібній торговельній мережі м. Полтава. Перший зразок </w:t>
      </w:r>
      <w:r w:rsidRPr="00941D47">
        <w:rPr>
          <w:rFonts w:ascii="Times New Roman" w:hAnsi="Times New Roman"/>
          <w:lang w:val="uk-UA"/>
        </w:rPr>
        <w:t>–</w:t>
      </w:r>
      <w:r w:rsidRPr="00941D47">
        <w:rPr>
          <w:rFonts w:ascii="Times New Roman" w:hAnsi="Times New Roman"/>
          <w:lang w:val="uk-UA" w:eastAsia="uk-UA"/>
        </w:rPr>
        <w:t xml:space="preserve"> зелений чай з лимоном «Принцеса Ява»;  другий зразок </w:t>
      </w:r>
      <w:r w:rsidRPr="00941D47">
        <w:rPr>
          <w:rFonts w:ascii="Times New Roman" w:hAnsi="Times New Roman"/>
          <w:lang w:val="uk-UA"/>
        </w:rPr>
        <w:t>–</w:t>
      </w:r>
      <w:r w:rsidRPr="00941D47">
        <w:rPr>
          <w:rFonts w:ascii="Times New Roman" w:hAnsi="Times New Roman"/>
          <w:lang w:val="uk-UA" w:eastAsia="uk-UA"/>
        </w:rPr>
        <w:t xml:space="preserve"> зелений чай з жасмином «Принцеса Ява»; третій зразок </w:t>
      </w:r>
      <w:r w:rsidRPr="00941D47">
        <w:rPr>
          <w:rFonts w:ascii="Times New Roman" w:hAnsi="Times New Roman"/>
          <w:lang w:val="uk-UA"/>
        </w:rPr>
        <w:t>–</w:t>
      </w:r>
      <w:r w:rsidRPr="00941D47">
        <w:rPr>
          <w:rFonts w:ascii="Times New Roman" w:hAnsi="Times New Roman"/>
          <w:lang w:val="uk-UA" w:eastAsia="uk-UA"/>
        </w:rPr>
        <w:t xml:space="preserve"> зелений чай з м’ятою «</w:t>
      </w:r>
      <w:r w:rsidRPr="00941D47">
        <w:rPr>
          <w:rFonts w:ascii="Times New Roman" w:hAnsi="Times New Roman"/>
          <w:lang w:val="en-US" w:eastAsia="uk-UA"/>
        </w:rPr>
        <w:t>Lipton</w:t>
      </w:r>
      <w:r w:rsidRPr="00941D47">
        <w:rPr>
          <w:rFonts w:ascii="Times New Roman" w:hAnsi="Times New Roman"/>
          <w:lang w:val="uk-UA" w:eastAsia="uk-UA"/>
        </w:rPr>
        <w:t xml:space="preserve">»; четвертий зразок </w:t>
      </w:r>
      <w:r w:rsidRPr="00941D47">
        <w:rPr>
          <w:rFonts w:ascii="Times New Roman" w:hAnsi="Times New Roman"/>
          <w:lang w:val="uk-UA"/>
        </w:rPr>
        <w:t>–</w:t>
      </w:r>
      <w:r w:rsidRPr="00941D47">
        <w:rPr>
          <w:rFonts w:ascii="Times New Roman" w:hAnsi="Times New Roman"/>
          <w:lang w:val="uk-UA" w:eastAsia="uk-UA"/>
        </w:rPr>
        <w:t xml:space="preserve"> зелений чай з цитрусом «</w:t>
      </w:r>
      <w:r w:rsidRPr="00941D47">
        <w:rPr>
          <w:rFonts w:ascii="Times New Roman" w:hAnsi="Times New Roman"/>
          <w:lang w:val="en-US" w:eastAsia="uk-UA"/>
        </w:rPr>
        <w:t>Lipton</w:t>
      </w:r>
      <w:r w:rsidRPr="00941D47">
        <w:rPr>
          <w:rFonts w:ascii="Times New Roman" w:hAnsi="Times New Roman"/>
          <w:lang w:val="uk-UA" w:eastAsia="uk-UA"/>
        </w:rPr>
        <w:t xml:space="preserve">»; п’ятий зразок </w:t>
      </w:r>
      <w:r w:rsidRPr="00941D47">
        <w:rPr>
          <w:rFonts w:ascii="Times New Roman" w:hAnsi="Times New Roman"/>
          <w:lang w:val="uk-UA"/>
        </w:rPr>
        <w:t xml:space="preserve">– </w:t>
      </w:r>
      <w:r w:rsidRPr="00941D47">
        <w:rPr>
          <w:rFonts w:ascii="Times New Roman" w:hAnsi="Times New Roman"/>
          <w:lang w:val="uk-UA" w:eastAsia="uk-UA"/>
        </w:rPr>
        <w:t>зелений чай зі справжніми листочками малини «Бесіда».</w:t>
      </w:r>
    </w:p>
    <w:p w:rsidR="00B13C7A" w:rsidRPr="00941D47" w:rsidRDefault="00B13C7A" w:rsidP="00B13C7A">
      <w:pPr>
        <w:pStyle w:val="Style14"/>
        <w:widowControl/>
        <w:spacing w:line="240" w:lineRule="auto"/>
        <w:ind w:firstLine="284"/>
        <w:rPr>
          <w:rStyle w:val="FontStyle11"/>
          <w:color w:val="000000"/>
          <w:sz w:val="22"/>
          <w:szCs w:val="22"/>
        </w:rPr>
      </w:pPr>
      <w:r w:rsidRPr="00941D47">
        <w:rPr>
          <w:rFonts w:ascii="Times New Roman" w:hAnsi="Times New Roman"/>
          <w:sz w:val="22"/>
          <w:szCs w:val="22"/>
        </w:rPr>
        <w:t xml:space="preserve">При визначенні якості зеленого чаю за органолептичними показниками було встановлено, що досліджувані зразки № 1, № 3, №4, № 5 відповідали вимогам стандарту. А зразок № 2 мав </w:t>
      </w:r>
      <w:r w:rsidRPr="00941D47">
        <w:rPr>
          <w:rStyle w:val="FontStyle11"/>
          <w:sz w:val="22"/>
          <w:szCs w:val="22"/>
        </w:rPr>
        <w:t>неприємний аромат і терпкий смак, колір розвареного листа був властивий  даному продукту, однорідний, але з жовтим відтінком, що не відповідає вимогам ГОСТ.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284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t>Балова оцінка проводилась за 10-баловою шкалою, після проведення якої найбільшу прихильність одержав зелений чай з цитрусом «</w:t>
      </w:r>
      <w:r w:rsidRPr="00941D47">
        <w:rPr>
          <w:sz w:val="22"/>
          <w:szCs w:val="22"/>
          <w:lang w:val="en-US" w:eastAsia="uk-UA"/>
        </w:rPr>
        <w:t>Lipton</w:t>
      </w:r>
      <w:r w:rsidRPr="00941D47">
        <w:rPr>
          <w:rStyle w:val="FontStyle11"/>
          <w:sz w:val="22"/>
          <w:szCs w:val="22"/>
          <w:lang w:val="uk-UA" w:eastAsia="uk-UA"/>
        </w:rPr>
        <w:t xml:space="preserve">» вищого ґатунку (зразок </w:t>
      </w:r>
      <w:r w:rsidRPr="00941D47">
        <w:rPr>
          <w:rStyle w:val="FontStyle11"/>
          <w:sz w:val="22"/>
          <w:szCs w:val="22"/>
          <w:lang w:eastAsia="uk-UA"/>
        </w:rPr>
        <w:t xml:space="preserve">№ 4). </w:t>
      </w:r>
      <w:r w:rsidRPr="00941D47">
        <w:rPr>
          <w:rStyle w:val="FontStyle11"/>
          <w:sz w:val="22"/>
          <w:szCs w:val="22"/>
          <w:lang w:val="uk-UA" w:eastAsia="uk-UA"/>
        </w:rPr>
        <w:t xml:space="preserve">Він набрав </w:t>
      </w:r>
      <w:r w:rsidRPr="00941D47">
        <w:rPr>
          <w:rStyle w:val="FontStyle11"/>
          <w:sz w:val="22"/>
          <w:szCs w:val="22"/>
          <w:lang w:eastAsia="uk-UA"/>
        </w:rPr>
        <w:t xml:space="preserve">10 </w:t>
      </w:r>
      <w:r w:rsidRPr="00941D47">
        <w:rPr>
          <w:rStyle w:val="FontStyle11"/>
          <w:sz w:val="22"/>
          <w:szCs w:val="22"/>
          <w:lang w:val="uk-UA" w:eastAsia="uk-UA"/>
        </w:rPr>
        <w:t>балів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0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t xml:space="preserve">із </w:t>
      </w:r>
      <w:r w:rsidRPr="00941D47">
        <w:rPr>
          <w:rStyle w:val="FontStyle11"/>
          <w:sz w:val="22"/>
          <w:szCs w:val="22"/>
          <w:lang w:eastAsia="uk-UA"/>
        </w:rPr>
        <w:t xml:space="preserve">10 </w:t>
      </w:r>
      <w:r w:rsidRPr="00941D47">
        <w:rPr>
          <w:rStyle w:val="FontStyle11"/>
          <w:sz w:val="22"/>
          <w:szCs w:val="22"/>
          <w:lang w:val="uk-UA" w:eastAsia="uk-UA"/>
        </w:rPr>
        <w:t>максимальних, що відповідає відмінній якості чаю.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284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lastRenderedPageBreak/>
        <w:t>Із фізико-хімічних показників визначали: масову частку вологи та водорозчинних екстрактивних речовин. Всі зразки за цими показниками були в межах норми стандарту.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284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t>Асортимент зеленого чаю, що реалізуються в роздрібній торговельній мережі м. Полтава вивчали на основі власних спостережень за наявністю чаю у чотирьох магазинах протягом двох місяців та методом соціологічного опитування споживачів. Результати досліджень свідчать, що зеленого чаю вищого сорту реалізується майже четверта частина від загальної кількості (20%). В меншій кількості продається зелений чай першого сорту (15%), тому що не всіх споживачів задовольняють якісні характеристики зовнішнього вигляду чаю, аромат і смак при заварюванні. А зелені чаї другого сорту майже зовсім відсутні в асортименті.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284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t xml:space="preserve">При проведенні анкетування взяли участь </w:t>
      </w:r>
      <w:r w:rsidRPr="00941D47">
        <w:rPr>
          <w:rStyle w:val="FontStyle11"/>
          <w:sz w:val="22"/>
          <w:szCs w:val="22"/>
          <w:lang w:eastAsia="uk-UA"/>
        </w:rPr>
        <w:t xml:space="preserve">100 </w:t>
      </w:r>
      <w:r w:rsidRPr="00941D47">
        <w:rPr>
          <w:rStyle w:val="FontStyle11"/>
          <w:sz w:val="22"/>
          <w:szCs w:val="22"/>
          <w:lang w:val="uk-UA" w:eastAsia="uk-UA"/>
        </w:rPr>
        <w:t xml:space="preserve">осіб, з них </w:t>
      </w:r>
      <w:r w:rsidRPr="00941D47">
        <w:rPr>
          <w:rStyle w:val="FontStyle11"/>
          <w:sz w:val="22"/>
          <w:szCs w:val="22"/>
          <w:lang w:eastAsia="uk-UA"/>
        </w:rPr>
        <w:t xml:space="preserve">60 </w:t>
      </w:r>
      <w:r w:rsidRPr="00941D47">
        <w:rPr>
          <w:rStyle w:val="FontStyle11"/>
          <w:sz w:val="22"/>
          <w:szCs w:val="22"/>
          <w:lang w:val="uk-UA" w:eastAsia="uk-UA"/>
        </w:rPr>
        <w:t xml:space="preserve">жінок </w:t>
      </w:r>
      <w:r w:rsidRPr="00941D47">
        <w:rPr>
          <w:rStyle w:val="FontStyle11"/>
          <w:sz w:val="22"/>
          <w:szCs w:val="22"/>
          <w:lang w:eastAsia="uk-UA"/>
        </w:rPr>
        <w:t xml:space="preserve">(75%) </w:t>
      </w:r>
      <w:r w:rsidRPr="00941D47">
        <w:rPr>
          <w:rStyle w:val="FontStyle11"/>
          <w:sz w:val="22"/>
          <w:szCs w:val="22"/>
          <w:lang w:val="uk-UA" w:eastAsia="uk-UA"/>
        </w:rPr>
        <w:t xml:space="preserve">та </w:t>
      </w:r>
      <w:r w:rsidRPr="00941D47">
        <w:rPr>
          <w:rStyle w:val="FontStyle11"/>
          <w:sz w:val="22"/>
          <w:szCs w:val="22"/>
          <w:lang w:eastAsia="uk-UA"/>
        </w:rPr>
        <w:t xml:space="preserve">40 </w:t>
      </w:r>
      <w:r w:rsidRPr="00941D47">
        <w:rPr>
          <w:rStyle w:val="FontStyle11"/>
          <w:sz w:val="22"/>
          <w:szCs w:val="22"/>
          <w:lang w:val="uk-UA" w:eastAsia="uk-UA"/>
        </w:rPr>
        <w:t xml:space="preserve">чоловіків </w:t>
      </w:r>
      <w:r w:rsidRPr="00941D47">
        <w:rPr>
          <w:rStyle w:val="FontStyle11"/>
          <w:sz w:val="22"/>
          <w:szCs w:val="22"/>
          <w:lang w:eastAsia="uk-UA"/>
        </w:rPr>
        <w:t xml:space="preserve">(25%). </w:t>
      </w:r>
      <w:r w:rsidRPr="00941D47">
        <w:rPr>
          <w:rStyle w:val="FontStyle11"/>
          <w:sz w:val="22"/>
          <w:szCs w:val="22"/>
          <w:lang w:val="uk-UA" w:eastAsia="uk-UA"/>
        </w:rPr>
        <w:t xml:space="preserve">З числа опитаних частка робітників склала </w:t>
      </w:r>
      <w:r w:rsidRPr="00941D47">
        <w:rPr>
          <w:rStyle w:val="FontStyle11"/>
          <w:sz w:val="22"/>
          <w:szCs w:val="22"/>
          <w:lang w:eastAsia="uk-UA"/>
        </w:rPr>
        <w:t>30%, 20% -</w:t>
      </w:r>
      <w:r w:rsidRPr="00941D47">
        <w:rPr>
          <w:rStyle w:val="FontStyle11"/>
          <w:sz w:val="22"/>
          <w:szCs w:val="22"/>
          <w:lang w:val="uk-UA" w:eastAsia="uk-UA"/>
        </w:rPr>
        <w:t xml:space="preserve">студентів, пенсіонерів і службовців </w:t>
      </w:r>
      <w:r w:rsidRPr="00941D47">
        <w:rPr>
          <w:rStyle w:val="FontStyle11"/>
          <w:sz w:val="22"/>
          <w:szCs w:val="22"/>
          <w:lang w:eastAsia="uk-UA"/>
        </w:rPr>
        <w:t xml:space="preserve">- 25%. </w:t>
      </w:r>
      <w:r w:rsidRPr="00941D47">
        <w:rPr>
          <w:rStyle w:val="FontStyle11"/>
          <w:sz w:val="22"/>
          <w:szCs w:val="22"/>
          <w:lang w:val="uk-UA" w:eastAsia="uk-UA"/>
        </w:rPr>
        <w:t xml:space="preserve">Відносно частоти купівлі, то </w:t>
      </w:r>
      <w:r w:rsidRPr="00941D47">
        <w:rPr>
          <w:rStyle w:val="FontStyle11"/>
          <w:sz w:val="22"/>
          <w:szCs w:val="22"/>
          <w:lang w:eastAsia="uk-UA"/>
        </w:rPr>
        <w:t xml:space="preserve">1% </w:t>
      </w:r>
      <w:r w:rsidRPr="00941D47">
        <w:rPr>
          <w:rStyle w:val="FontStyle11"/>
          <w:sz w:val="22"/>
          <w:szCs w:val="22"/>
          <w:lang w:val="uk-UA" w:eastAsia="uk-UA"/>
        </w:rPr>
        <w:t xml:space="preserve">опитуваних купує зелений чай щодня, </w:t>
      </w:r>
      <w:r w:rsidRPr="00941D47">
        <w:rPr>
          <w:rStyle w:val="FontStyle11"/>
          <w:sz w:val="22"/>
          <w:szCs w:val="22"/>
          <w:lang w:eastAsia="uk-UA"/>
        </w:rPr>
        <w:t xml:space="preserve">5% - </w:t>
      </w:r>
      <w:r w:rsidRPr="00941D47">
        <w:rPr>
          <w:rStyle w:val="FontStyle11"/>
          <w:sz w:val="22"/>
          <w:szCs w:val="22"/>
          <w:lang w:val="uk-UA" w:eastAsia="uk-UA"/>
        </w:rPr>
        <w:t xml:space="preserve">щотижня, </w:t>
      </w:r>
      <w:r w:rsidRPr="00941D47">
        <w:rPr>
          <w:rStyle w:val="FontStyle11"/>
          <w:sz w:val="22"/>
          <w:szCs w:val="22"/>
          <w:lang w:eastAsia="uk-UA"/>
        </w:rPr>
        <w:t xml:space="preserve">8% - </w:t>
      </w:r>
      <w:r w:rsidRPr="00941D47">
        <w:rPr>
          <w:rStyle w:val="FontStyle11"/>
          <w:sz w:val="22"/>
          <w:szCs w:val="22"/>
          <w:lang w:val="uk-UA" w:eastAsia="uk-UA"/>
        </w:rPr>
        <w:t xml:space="preserve">раз на місяць і </w:t>
      </w:r>
      <w:r w:rsidRPr="00941D47">
        <w:rPr>
          <w:rStyle w:val="FontStyle11"/>
          <w:sz w:val="22"/>
          <w:szCs w:val="22"/>
          <w:lang w:eastAsia="uk-UA"/>
        </w:rPr>
        <w:t xml:space="preserve">10% </w:t>
      </w:r>
      <w:r w:rsidRPr="00941D47">
        <w:rPr>
          <w:rStyle w:val="FontStyle11"/>
          <w:sz w:val="22"/>
          <w:szCs w:val="22"/>
          <w:lang w:val="uk-UA" w:eastAsia="uk-UA"/>
        </w:rPr>
        <w:t xml:space="preserve">лише на свята. </w:t>
      </w:r>
      <w:r w:rsidRPr="00941D47">
        <w:rPr>
          <w:rStyle w:val="FontStyle11"/>
          <w:sz w:val="22"/>
          <w:szCs w:val="22"/>
          <w:lang w:eastAsia="uk-UA"/>
        </w:rPr>
        <w:t xml:space="preserve">35% </w:t>
      </w:r>
      <w:r w:rsidRPr="00941D47">
        <w:rPr>
          <w:rStyle w:val="FontStyle11"/>
          <w:sz w:val="22"/>
          <w:szCs w:val="22"/>
          <w:lang w:val="uk-UA" w:eastAsia="uk-UA"/>
        </w:rPr>
        <w:t xml:space="preserve">споживачів </w:t>
      </w:r>
      <w:proofErr w:type="gramStart"/>
      <w:r w:rsidRPr="00941D47">
        <w:rPr>
          <w:rStyle w:val="FontStyle11"/>
          <w:sz w:val="22"/>
          <w:szCs w:val="22"/>
          <w:lang w:val="uk-UA" w:eastAsia="uk-UA"/>
        </w:rPr>
        <w:t>в</w:t>
      </w:r>
      <w:proofErr w:type="gramEnd"/>
      <w:r w:rsidRPr="00941D47">
        <w:rPr>
          <w:rStyle w:val="FontStyle11"/>
          <w:sz w:val="22"/>
          <w:szCs w:val="22"/>
          <w:lang w:val="uk-UA" w:eastAsia="uk-UA"/>
        </w:rPr>
        <w:t xml:space="preserve">іддають перевагу продовольчому магазину; </w:t>
      </w:r>
      <w:r w:rsidRPr="00941D47">
        <w:rPr>
          <w:rStyle w:val="FontStyle11"/>
          <w:sz w:val="22"/>
          <w:szCs w:val="22"/>
          <w:lang w:eastAsia="uk-UA"/>
        </w:rPr>
        <w:t xml:space="preserve">40% - </w:t>
      </w:r>
      <w:r w:rsidRPr="00941D47">
        <w:rPr>
          <w:rStyle w:val="FontStyle11"/>
          <w:sz w:val="22"/>
          <w:szCs w:val="22"/>
          <w:lang w:val="uk-UA" w:eastAsia="uk-UA"/>
        </w:rPr>
        <w:t xml:space="preserve">спеціалізованому магазину; </w:t>
      </w:r>
      <w:r w:rsidRPr="00941D47">
        <w:rPr>
          <w:rStyle w:val="FontStyle11"/>
          <w:sz w:val="22"/>
          <w:szCs w:val="22"/>
          <w:lang w:eastAsia="uk-UA"/>
        </w:rPr>
        <w:t xml:space="preserve">15% - </w:t>
      </w:r>
      <w:r w:rsidRPr="00941D47">
        <w:rPr>
          <w:rStyle w:val="FontStyle11"/>
          <w:sz w:val="22"/>
          <w:szCs w:val="22"/>
          <w:lang w:val="uk-UA" w:eastAsia="uk-UA"/>
        </w:rPr>
        <w:t xml:space="preserve">продовольчому ринку і лише </w:t>
      </w:r>
      <w:r w:rsidRPr="00941D47">
        <w:rPr>
          <w:rStyle w:val="FontStyle11"/>
          <w:sz w:val="22"/>
          <w:szCs w:val="22"/>
          <w:lang w:eastAsia="uk-UA"/>
        </w:rPr>
        <w:t xml:space="preserve">5% </w:t>
      </w:r>
      <w:r w:rsidRPr="00941D47">
        <w:rPr>
          <w:rStyle w:val="FontStyle11"/>
          <w:sz w:val="22"/>
          <w:szCs w:val="22"/>
          <w:lang w:val="uk-UA" w:eastAsia="uk-UA"/>
        </w:rPr>
        <w:t xml:space="preserve">опитаних можуть купувати чай будь </w:t>
      </w:r>
      <w:r w:rsidRPr="00941D47">
        <w:rPr>
          <w:rStyle w:val="FontStyle11"/>
          <w:sz w:val="22"/>
          <w:szCs w:val="22"/>
          <w:lang w:eastAsia="uk-UA"/>
        </w:rPr>
        <w:t xml:space="preserve">- </w:t>
      </w:r>
      <w:r w:rsidRPr="00941D47">
        <w:rPr>
          <w:rStyle w:val="FontStyle11"/>
          <w:sz w:val="22"/>
          <w:szCs w:val="22"/>
          <w:lang w:val="uk-UA" w:eastAsia="uk-UA"/>
        </w:rPr>
        <w:t xml:space="preserve">де. При вивченні показників зеленого чаю, на які споживачі звертають увагу, можна відзначити, що </w:t>
      </w:r>
      <w:r w:rsidRPr="00941D47">
        <w:rPr>
          <w:rStyle w:val="FontStyle11"/>
          <w:sz w:val="22"/>
          <w:szCs w:val="22"/>
          <w:lang w:eastAsia="uk-UA"/>
        </w:rPr>
        <w:t xml:space="preserve">20% </w:t>
      </w:r>
      <w:r w:rsidRPr="00941D47">
        <w:rPr>
          <w:rStyle w:val="FontStyle11"/>
          <w:sz w:val="22"/>
          <w:szCs w:val="22"/>
          <w:lang w:val="uk-UA" w:eastAsia="uk-UA"/>
        </w:rPr>
        <w:t xml:space="preserve">опитаних в першу чергу звертають увагу на сорт чаю, </w:t>
      </w:r>
      <w:r w:rsidRPr="00941D47">
        <w:rPr>
          <w:rStyle w:val="FontStyle11"/>
          <w:sz w:val="22"/>
          <w:szCs w:val="22"/>
          <w:lang w:eastAsia="uk-UA"/>
        </w:rPr>
        <w:t xml:space="preserve">15% - </w:t>
      </w:r>
      <w:r w:rsidRPr="00941D47">
        <w:rPr>
          <w:rStyle w:val="FontStyle11"/>
          <w:sz w:val="22"/>
          <w:szCs w:val="22"/>
          <w:lang w:val="uk-UA" w:eastAsia="uk-UA"/>
        </w:rPr>
        <w:t xml:space="preserve">на ціну, </w:t>
      </w:r>
      <w:r w:rsidRPr="00941D47">
        <w:rPr>
          <w:rStyle w:val="FontStyle11"/>
          <w:sz w:val="22"/>
          <w:szCs w:val="22"/>
          <w:lang w:eastAsia="uk-UA"/>
        </w:rPr>
        <w:t xml:space="preserve">10% - </w:t>
      </w:r>
      <w:r w:rsidRPr="00941D47">
        <w:rPr>
          <w:rStyle w:val="FontStyle11"/>
          <w:sz w:val="22"/>
          <w:szCs w:val="22"/>
          <w:lang w:val="uk-UA" w:eastAsia="uk-UA"/>
        </w:rPr>
        <w:t>на торгову марку. Щодо якості, то 20% споживачів відмітили погану якість зеленого чаю, 60% - добру якість і лише 20% - відмінну. А що стосується асортименту, то 60% респондентів повністю задоволені, 15% - не задоволені ціновою політикою зеленого чаю, зовнішнім виглядом упаковки, різноманітністю зеленого чаю.</w:t>
      </w:r>
    </w:p>
    <w:p w:rsidR="00B13C7A" w:rsidRPr="00941D47" w:rsidRDefault="00B13C7A" w:rsidP="00B13C7A">
      <w:pPr>
        <w:pStyle w:val="Style2"/>
        <w:widowControl/>
        <w:spacing w:line="240" w:lineRule="auto"/>
        <w:ind w:firstLine="284"/>
        <w:jc w:val="left"/>
        <w:rPr>
          <w:rStyle w:val="FontStyle11"/>
          <w:sz w:val="22"/>
          <w:szCs w:val="22"/>
          <w:lang w:val="uk-UA" w:eastAsia="uk-UA"/>
        </w:rPr>
      </w:pPr>
      <w:r w:rsidRPr="00941D47">
        <w:rPr>
          <w:rStyle w:val="FontStyle11"/>
          <w:sz w:val="22"/>
          <w:szCs w:val="22"/>
          <w:lang w:val="uk-UA" w:eastAsia="uk-UA"/>
        </w:rPr>
        <w:t>Аналізуючи отримані дані, можна зробити висновки:</w:t>
      </w:r>
    </w:p>
    <w:p w:rsidR="00B13C7A" w:rsidRPr="00941D47" w:rsidRDefault="00B13C7A" w:rsidP="00B13C7A">
      <w:pPr>
        <w:pStyle w:val="Style3"/>
        <w:widowControl/>
        <w:tabs>
          <w:tab w:val="left" w:pos="658"/>
        </w:tabs>
        <w:spacing w:line="240" w:lineRule="auto"/>
        <w:ind w:firstLine="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  <w:lang w:val="uk-UA" w:eastAsia="uk-UA"/>
        </w:rPr>
        <w:t xml:space="preserve">1. </w:t>
      </w:r>
      <w:r w:rsidRPr="00941D47">
        <w:rPr>
          <w:rStyle w:val="FontStyle11"/>
          <w:sz w:val="22"/>
          <w:szCs w:val="22"/>
          <w:lang w:val="uk-UA" w:eastAsia="uk-UA"/>
        </w:rPr>
        <w:t>На сучасному ринку продовольчих товарів зелений чай користується попитом у споживачів, що підтверджується результатами анкетного опитування.</w:t>
      </w:r>
    </w:p>
    <w:p w:rsidR="00B13C7A" w:rsidRPr="00941D47" w:rsidRDefault="00B13C7A" w:rsidP="00B13C7A">
      <w:pPr>
        <w:pStyle w:val="Style3"/>
        <w:widowControl/>
        <w:tabs>
          <w:tab w:val="left" w:pos="658"/>
        </w:tabs>
        <w:spacing w:line="240" w:lineRule="auto"/>
        <w:ind w:firstLine="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  <w:lang w:val="uk-UA" w:eastAsia="uk-UA"/>
        </w:rPr>
        <w:t xml:space="preserve">2. </w:t>
      </w:r>
      <w:r w:rsidRPr="00941D47">
        <w:rPr>
          <w:rStyle w:val="FontStyle11"/>
          <w:sz w:val="22"/>
          <w:szCs w:val="22"/>
          <w:lang w:val="uk-UA" w:eastAsia="uk-UA"/>
        </w:rPr>
        <w:t>Найбільше споживачів віддають перевагу спеціалізованим магазинам, де широкий асортимент зелених чаїв та свідчить про довіру людей до таких пунктів продажу.</w:t>
      </w:r>
    </w:p>
    <w:p w:rsidR="00B13C7A" w:rsidRPr="00941D47" w:rsidRDefault="00B13C7A" w:rsidP="00B13C7A">
      <w:pPr>
        <w:pStyle w:val="Style3"/>
        <w:widowControl/>
        <w:tabs>
          <w:tab w:val="left" w:pos="658"/>
        </w:tabs>
        <w:spacing w:line="240" w:lineRule="auto"/>
        <w:ind w:firstLine="0"/>
        <w:jc w:val="both"/>
        <w:rPr>
          <w:sz w:val="22"/>
          <w:szCs w:val="22"/>
        </w:rPr>
      </w:pPr>
      <w:r>
        <w:rPr>
          <w:rStyle w:val="FontStyle11"/>
          <w:sz w:val="22"/>
          <w:szCs w:val="22"/>
          <w:lang w:val="uk-UA" w:eastAsia="uk-UA"/>
        </w:rPr>
        <w:t xml:space="preserve">3. </w:t>
      </w:r>
      <w:r w:rsidRPr="00941D47">
        <w:rPr>
          <w:rStyle w:val="FontStyle11"/>
          <w:sz w:val="22"/>
          <w:szCs w:val="22"/>
          <w:lang w:val="uk-UA" w:eastAsia="uk-UA"/>
        </w:rPr>
        <w:t xml:space="preserve">За результатами дослідження якості зелені чаї </w:t>
      </w:r>
      <w:r w:rsidRPr="00941D47">
        <w:rPr>
          <w:sz w:val="22"/>
          <w:szCs w:val="22"/>
          <w:lang w:val="uk-UA" w:eastAsia="uk-UA"/>
        </w:rPr>
        <w:t>з лимоном «Принцеса Ява», з м’ятою «</w:t>
      </w:r>
      <w:r w:rsidRPr="00941D47">
        <w:rPr>
          <w:sz w:val="22"/>
          <w:szCs w:val="22"/>
          <w:lang w:val="en-US" w:eastAsia="uk-UA"/>
        </w:rPr>
        <w:t>Lipton</w:t>
      </w:r>
      <w:r w:rsidRPr="00941D47">
        <w:rPr>
          <w:sz w:val="22"/>
          <w:szCs w:val="22"/>
          <w:lang w:val="uk-UA" w:eastAsia="uk-UA"/>
        </w:rPr>
        <w:t>», з цитрусом «</w:t>
      </w:r>
      <w:r w:rsidRPr="00941D47">
        <w:rPr>
          <w:sz w:val="22"/>
          <w:szCs w:val="22"/>
          <w:lang w:val="en-US" w:eastAsia="uk-UA"/>
        </w:rPr>
        <w:t>Lipton</w:t>
      </w:r>
      <w:r w:rsidRPr="00941D47">
        <w:rPr>
          <w:sz w:val="22"/>
          <w:szCs w:val="22"/>
          <w:lang w:val="uk-UA" w:eastAsia="uk-UA"/>
        </w:rPr>
        <w:t>» та зі справжніми листочками малини «Бесіда» за органолептичними та фізико-хімічними показниками відповідали вимогам ГОСТ.</w:t>
      </w:r>
    </w:p>
    <w:p w:rsidR="00962C58" w:rsidRPr="00B13C7A" w:rsidRDefault="00962C58" w:rsidP="00652452"/>
    <w:sectPr w:rsidR="00962C58" w:rsidRPr="00B13C7A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2B3635"/>
    <w:rsid w:val="00596AF1"/>
    <w:rsid w:val="006507F3"/>
    <w:rsid w:val="00652452"/>
    <w:rsid w:val="00836574"/>
    <w:rsid w:val="008B616F"/>
    <w:rsid w:val="009009E4"/>
    <w:rsid w:val="00962C58"/>
    <w:rsid w:val="009D29D8"/>
    <w:rsid w:val="00AE4780"/>
    <w:rsid w:val="00B13C7A"/>
    <w:rsid w:val="00C16467"/>
    <w:rsid w:val="00C47352"/>
    <w:rsid w:val="00C87468"/>
    <w:rsid w:val="00CB5FC9"/>
    <w:rsid w:val="00D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  <w:style w:type="character" w:customStyle="1" w:styleId="apple-style-span">
    <w:name w:val="apple-style-span"/>
    <w:basedOn w:val="a0"/>
    <w:uiPriority w:val="99"/>
    <w:rsid w:val="00C87468"/>
  </w:style>
  <w:style w:type="paragraph" w:styleId="a6">
    <w:name w:val="Normal (Web)"/>
    <w:basedOn w:val="a"/>
    <w:uiPriority w:val="99"/>
    <w:rsid w:val="00AE4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4780"/>
    <w:pPr>
      <w:ind w:left="720"/>
      <w:contextualSpacing/>
    </w:pPr>
    <w:rPr>
      <w:rFonts w:eastAsia="Times New Roman"/>
      <w:lang w:eastAsia="ru-RU"/>
    </w:rPr>
  </w:style>
  <w:style w:type="character" w:customStyle="1" w:styleId="FontStyle43">
    <w:name w:val="Font Style43"/>
    <w:basedOn w:val="a0"/>
    <w:uiPriority w:val="99"/>
    <w:rsid w:val="00B13C7A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uiPriority w:val="99"/>
    <w:rsid w:val="00B13C7A"/>
    <w:pPr>
      <w:widowControl w:val="0"/>
      <w:autoSpaceDE w:val="0"/>
      <w:autoSpaceDN w:val="0"/>
      <w:adjustRightInd w:val="0"/>
      <w:spacing w:after="0" w:line="230" w:lineRule="exact"/>
      <w:ind w:firstLine="437"/>
      <w:jc w:val="both"/>
    </w:pPr>
    <w:rPr>
      <w:rFonts w:ascii="Lucida Sans Unicode" w:eastAsia="Times New Roman" w:hAnsi="Lucida Sans Unicode"/>
      <w:sz w:val="24"/>
      <w:szCs w:val="24"/>
      <w:lang w:val="uk-UA" w:eastAsia="uk-UA"/>
    </w:rPr>
  </w:style>
  <w:style w:type="paragraph" w:customStyle="1" w:styleId="Style2">
    <w:name w:val="Style2"/>
    <w:basedOn w:val="a"/>
    <w:rsid w:val="00B13C7A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3C7A"/>
    <w:pPr>
      <w:widowControl w:val="0"/>
      <w:autoSpaceDE w:val="0"/>
      <w:autoSpaceDN w:val="0"/>
      <w:adjustRightInd w:val="0"/>
      <w:spacing w:after="0" w:line="32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13C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2016-06-03T09:21:00Z</dcterms:created>
  <dcterms:modified xsi:type="dcterms:W3CDTF">2016-06-03T09:21:00Z</dcterms:modified>
</cp:coreProperties>
</file>