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4" w:rsidRPr="007F00EF" w:rsidRDefault="001A6CE3" w:rsidP="001A6CE3">
      <w:pPr>
        <w:jc w:val="center"/>
        <w:rPr>
          <w:rFonts w:ascii="Times New Roman" w:hAnsi="Times New Roman" w:cs="Times New Roman"/>
          <w:b/>
          <w:lang w:val="uk-UA"/>
        </w:rPr>
      </w:pPr>
      <w:r w:rsidRPr="007F00EF">
        <w:rPr>
          <w:rFonts w:ascii="Times New Roman" w:hAnsi="Times New Roman" w:cs="Times New Roman"/>
          <w:b/>
          <w:lang w:val="uk-UA"/>
        </w:rPr>
        <w:t>РОЗШИРЕННЯ АСОРТИМЕНТУ БЕЛЬГІЙСЬКИХ ВАФЕЛЬ</w:t>
      </w:r>
    </w:p>
    <w:p w:rsidR="001A6CE3" w:rsidRPr="002B309A" w:rsidRDefault="001A6CE3">
      <w:pPr>
        <w:rPr>
          <w:rFonts w:ascii="Times New Roman" w:hAnsi="Times New Roman" w:cs="Times New Roman"/>
          <w:b/>
          <w:lang w:val="uk-UA"/>
        </w:rPr>
      </w:pPr>
    </w:p>
    <w:p w:rsidR="001A6CE3" w:rsidRPr="002B309A" w:rsidRDefault="00130109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В.М. Шелудько</w:t>
      </w:r>
      <w:r w:rsidR="001A6CE3" w:rsidRPr="002B309A">
        <w:rPr>
          <w:rFonts w:ascii="Times New Roman" w:hAnsi="Times New Roman" w:cs="Times New Roman"/>
          <w:b/>
          <w:lang w:val="uk-UA"/>
        </w:rPr>
        <w:t xml:space="preserve"> </w:t>
      </w:r>
      <w:r w:rsidR="00DB7DC4">
        <w:rPr>
          <w:rFonts w:ascii="Times New Roman" w:hAnsi="Times New Roman" w:cs="Times New Roman"/>
          <w:b/>
          <w:lang w:val="uk-UA"/>
        </w:rPr>
        <w:t xml:space="preserve">доцент, </w:t>
      </w:r>
      <w:proofErr w:type="spellStart"/>
      <w:r w:rsidR="00DB7DC4">
        <w:rPr>
          <w:rFonts w:ascii="Times New Roman" w:hAnsi="Times New Roman" w:cs="Times New Roman"/>
          <w:b/>
          <w:lang w:val="uk-UA"/>
        </w:rPr>
        <w:t>к.т.н</w:t>
      </w:r>
      <w:proofErr w:type="spellEnd"/>
      <w:r w:rsidR="00DB7DC4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, Т.Г. Неборак, магістр ВНЗ «ПУЕТ» (м. Полтава)</w:t>
      </w:r>
    </w:p>
    <w:p w:rsidR="001A6CE3" w:rsidRPr="002B309A" w:rsidRDefault="001A6CE3">
      <w:pPr>
        <w:rPr>
          <w:rFonts w:ascii="Times New Roman" w:hAnsi="Times New Roman" w:cs="Times New Roman"/>
          <w:lang w:val="uk-UA"/>
        </w:rPr>
      </w:pPr>
    </w:p>
    <w:p w:rsidR="001A6CE3" w:rsidRPr="002B309A" w:rsidRDefault="001A6CE3">
      <w:pPr>
        <w:rPr>
          <w:rFonts w:ascii="Times New Roman" w:hAnsi="Times New Roman" w:cs="Times New Roman"/>
          <w:lang w:val="uk-UA"/>
        </w:rPr>
      </w:pPr>
    </w:p>
    <w:p w:rsidR="000411DA" w:rsidRDefault="0041011A" w:rsidP="00F63447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Вафлі вже давно визнані </w:t>
      </w:r>
      <w:r w:rsidR="00823E93">
        <w:rPr>
          <w:rFonts w:ascii="Times New Roman" w:eastAsia="TimesNewRomanPS-BoldMT" w:hAnsi="Times New Roman" w:cs="Times New Roman"/>
          <w:bCs/>
          <w:lang w:val="uk-UA"/>
        </w:rPr>
        <w:t>найсмачнішими ласощами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 як для дорослих, так і для дітей </w:t>
      </w:r>
      <w:r w:rsidR="00823E93">
        <w:rPr>
          <w:rFonts w:ascii="Times New Roman" w:eastAsia="TimesNewRomanPS-BoldMT" w:hAnsi="Times New Roman" w:cs="Times New Roman"/>
          <w:bCs/>
          <w:lang w:val="uk-UA"/>
        </w:rPr>
        <w:t>у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 всьому світ</w:t>
      </w:r>
      <w:r w:rsidR="00823E93">
        <w:rPr>
          <w:rFonts w:ascii="Times New Roman" w:eastAsia="TimesNewRomanPS-BoldMT" w:hAnsi="Times New Roman" w:cs="Times New Roman"/>
          <w:bCs/>
          <w:lang w:val="uk-UA"/>
        </w:rPr>
        <w:t>і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. </w:t>
      </w:r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>В XIV столітті вафлі називалися «</w:t>
      </w:r>
      <w:proofErr w:type="spellStart"/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>wafer</w:t>
      </w:r>
      <w:proofErr w:type="spellEnd"/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 xml:space="preserve">». Вироблялись вони із прісного ячмінного і вівсяного тіста. Вироби були тонкі </w:t>
      </w:r>
      <w:r w:rsidR="00823E93">
        <w:rPr>
          <w:rFonts w:ascii="Times New Roman" w:eastAsia="TimesNewRomanPS-BoldMT" w:hAnsi="Times New Roman" w:cs="Times New Roman"/>
          <w:bCs/>
          <w:lang w:val="uk-UA"/>
        </w:rPr>
        <w:t>і хрусткі, здебільшого солоні і</w:t>
      </w:r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 xml:space="preserve">з сирною начинкою. Пізніше в тісто стали додавати спочатку дріжджі, а потім і хімічні розпушувачі. Так </w:t>
      </w:r>
      <w:proofErr w:type="spellStart"/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>вафери</w:t>
      </w:r>
      <w:proofErr w:type="spellEnd"/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 xml:space="preserve"> і стали вафлями. </w:t>
      </w:r>
    </w:p>
    <w:p w:rsidR="00E556AC" w:rsidRPr="002B309A" w:rsidRDefault="002D4F58" w:rsidP="00F63447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У кожного виду вафель є особливі риси, своя національність. </w:t>
      </w:r>
      <w:r w:rsidR="00DB7DC4">
        <w:rPr>
          <w:rFonts w:ascii="Times New Roman" w:eastAsia="TimesNewRomanPS-BoldMT" w:hAnsi="Times New Roman" w:cs="Times New Roman"/>
          <w:bCs/>
          <w:lang w:val="uk-UA"/>
        </w:rPr>
        <w:t>У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 Ніде</w:t>
      </w:r>
      <w:r w:rsidR="00B571CB" w:rsidRPr="002B309A">
        <w:rPr>
          <w:rFonts w:ascii="Times New Roman" w:eastAsia="TimesNewRomanPS-BoldMT" w:hAnsi="Times New Roman" w:cs="Times New Roman"/>
          <w:bCs/>
          <w:lang w:val="uk-UA"/>
        </w:rPr>
        <w:t>рландах їх називають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 – «</w:t>
      </w:r>
      <w:proofErr w:type="spellStart"/>
      <w:r w:rsidRPr="002B309A">
        <w:rPr>
          <w:rFonts w:ascii="Times New Roman" w:eastAsia="TimesNewRomanPS-BoldMT" w:hAnsi="Times New Roman" w:cs="Times New Roman"/>
          <w:bCs/>
          <w:lang w:val="uk-UA"/>
        </w:rPr>
        <w:t>wafel</w:t>
      </w:r>
      <w:proofErr w:type="spellEnd"/>
      <w:r w:rsidRPr="002B309A">
        <w:rPr>
          <w:rFonts w:ascii="Times New Roman" w:eastAsia="TimesNewRomanPS-BoldMT" w:hAnsi="Times New Roman" w:cs="Times New Roman"/>
          <w:bCs/>
          <w:lang w:val="uk-UA"/>
        </w:rPr>
        <w:t>», а у Франції – «</w:t>
      </w:r>
      <w:proofErr w:type="spellStart"/>
      <w:r w:rsidRPr="002B309A">
        <w:rPr>
          <w:rFonts w:ascii="Times New Roman" w:eastAsia="TimesNewRomanPS-BoldMT" w:hAnsi="Times New Roman" w:cs="Times New Roman"/>
          <w:bCs/>
          <w:lang w:val="uk-UA"/>
        </w:rPr>
        <w:t>gaufre</w:t>
      </w:r>
      <w:proofErr w:type="spellEnd"/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», а </w:t>
      </w:r>
      <w:r w:rsidR="00DB7DC4">
        <w:rPr>
          <w:rFonts w:ascii="Times New Roman" w:eastAsia="TimesNewRomanPS-BoldMT" w:hAnsi="Times New Roman" w:cs="Times New Roman"/>
          <w:bCs/>
          <w:lang w:val="uk-UA"/>
        </w:rPr>
        <w:t>у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="00DB7DC4">
        <w:rPr>
          <w:rFonts w:ascii="Times New Roman" w:eastAsia="TimesNewRomanPS-BoldMT" w:hAnsi="Times New Roman" w:cs="Times New Roman"/>
          <w:bCs/>
          <w:lang w:val="uk-UA"/>
        </w:rPr>
        <w:t>Німеччині</w:t>
      </w:r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 – «</w:t>
      </w:r>
      <w:proofErr w:type="spellStart"/>
      <w:r w:rsidRPr="002B309A">
        <w:rPr>
          <w:rFonts w:ascii="Times New Roman" w:eastAsia="TimesNewRomanPS-BoldMT" w:hAnsi="Times New Roman" w:cs="Times New Roman"/>
          <w:bCs/>
          <w:lang w:val="uk-UA"/>
        </w:rPr>
        <w:t>waffle</w:t>
      </w:r>
      <w:proofErr w:type="spellEnd"/>
      <w:r w:rsidRPr="002B309A">
        <w:rPr>
          <w:rFonts w:ascii="Times New Roman" w:eastAsia="TimesNewRomanPS-BoldMT" w:hAnsi="Times New Roman" w:cs="Times New Roman"/>
          <w:bCs/>
          <w:lang w:val="uk-UA"/>
        </w:rPr>
        <w:t xml:space="preserve">». </w:t>
      </w:r>
      <w:r w:rsidR="00686F2B" w:rsidRPr="002B309A">
        <w:rPr>
          <w:rFonts w:ascii="Times New Roman" w:eastAsia="TimesNewRomanPS-BoldMT" w:hAnsi="Times New Roman" w:cs="Times New Roman"/>
          <w:bCs/>
          <w:lang w:val="uk-UA"/>
        </w:rPr>
        <w:t>Але справа не стільки в назва</w:t>
      </w:r>
      <w:r w:rsidR="00DB7DC4">
        <w:rPr>
          <w:rFonts w:ascii="Times New Roman" w:eastAsia="TimesNewRomanPS-BoldMT" w:hAnsi="Times New Roman" w:cs="Times New Roman"/>
          <w:bCs/>
          <w:lang w:val="uk-UA"/>
        </w:rPr>
        <w:t xml:space="preserve">х, скільки в звичаях і, </w:t>
      </w:r>
      <w:bookmarkStart w:id="0" w:name="_GoBack"/>
      <w:r w:rsidR="00DB7DC4" w:rsidRPr="00906FFE">
        <w:rPr>
          <w:rFonts w:ascii="Times New Roman" w:eastAsia="TimesNewRomanPS-BoldMT" w:hAnsi="Times New Roman" w:cs="Times New Roman"/>
          <w:bCs/>
          <w:lang w:val="uk-UA"/>
        </w:rPr>
        <w:t>звісно</w:t>
      </w:r>
      <w:bookmarkEnd w:id="0"/>
      <w:r w:rsidR="00686F2B" w:rsidRPr="002B309A">
        <w:rPr>
          <w:rFonts w:ascii="Times New Roman" w:eastAsia="TimesNewRomanPS-BoldMT" w:hAnsi="Times New Roman" w:cs="Times New Roman"/>
          <w:bCs/>
          <w:lang w:val="uk-UA"/>
        </w:rPr>
        <w:t xml:space="preserve">, рецептах. </w:t>
      </w:r>
      <w:r w:rsidR="0041011A" w:rsidRPr="002B309A">
        <w:rPr>
          <w:rFonts w:ascii="Times New Roman" w:eastAsia="TimesNewRomanPS-BoldMT" w:hAnsi="Times New Roman" w:cs="Times New Roman"/>
          <w:bCs/>
          <w:lang w:val="uk-UA"/>
        </w:rPr>
        <w:t xml:space="preserve">Віденські вафлі відрізняються м'якістю, великим розміром. </w:t>
      </w:r>
      <w:r w:rsidR="00E556AC" w:rsidRPr="002B309A">
        <w:rPr>
          <w:rFonts w:ascii="Times New Roman" w:eastAsia="TimesNewRomanPS-BoldMT" w:hAnsi="Times New Roman" w:cs="Times New Roman"/>
          <w:bCs/>
          <w:lang w:val="uk-UA"/>
        </w:rPr>
        <w:t xml:space="preserve">Англійські вафлі виготовляють із картопляними пластівцями, рослинною олією і овочами. </w:t>
      </w:r>
      <w:r w:rsidR="00C85332" w:rsidRPr="002B309A">
        <w:rPr>
          <w:rFonts w:ascii="Times New Roman" w:eastAsia="TimesNewRomanPS-BoldMT" w:hAnsi="Times New Roman" w:cs="Times New Roman"/>
          <w:bCs/>
          <w:lang w:val="uk-UA"/>
        </w:rPr>
        <w:t>Обов’язковим інгредієнтом американських вафель є розпушувачі.</w:t>
      </w:r>
      <w:r w:rsidR="005C62D8" w:rsidRPr="002B309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="00DB7DC4">
        <w:rPr>
          <w:rFonts w:ascii="Times New Roman" w:eastAsia="TimesNewRomanPS-BoldMT" w:hAnsi="Times New Roman" w:cs="Times New Roman"/>
          <w:bCs/>
          <w:lang w:val="uk-UA"/>
        </w:rPr>
        <w:t>У</w:t>
      </w:r>
      <w:r w:rsidR="005C62D8" w:rsidRPr="002B309A">
        <w:rPr>
          <w:rFonts w:ascii="Times New Roman" w:eastAsia="TimesNewRomanPS-BoldMT" w:hAnsi="Times New Roman" w:cs="Times New Roman"/>
          <w:bCs/>
          <w:lang w:val="uk-UA"/>
        </w:rPr>
        <w:t xml:space="preserve"> Чехії популярні «</w:t>
      </w:r>
      <w:r w:rsidR="005C62D8" w:rsidRPr="002B309A">
        <w:rPr>
          <w:rFonts w:ascii="Times New Roman" w:eastAsia="TimesNewRomanPS-BoldMT" w:hAnsi="Times New Roman" w:cs="Times New Roman"/>
          <w:bCs/>
          <w:lang w:val="en-US"/>
        </w:rPr>
        <w:t>spa</w:t>
      </w:r>
      <w:r w:rsidR="005C62D8" w:rsidRPr="002B309A">
        <w:rPr>
          <w:rFonts w:ascii="Times New Roman" w:eastAsia="TimesNewRomanPS-BoldMT" w:hAnsi="Times New Roman" w:cs="Times New Roman"/>
          <w:bCs/>
          <w:lang w:val="uk-UA"/>
        </w:rPr>
        <w:t>» вафлі</w:t>
      </w:r>
      <w:r w:rsidR="00B34068" w:rsidRPr="002B309A">
        <w:rPr>
          <w:rFonts w:ascii="Times New Roman" w:eastAsia="TimesNewRomanPS-BoldMT" w:hAnsi="Times New Roman" w:cs="Times New Roman"/>
          <w:bCs/>
          <w:lang w:val="uk-UA"/>
        </w:rPr>
        <w:t>.</w:t>
      </w:r>
      <w:r w:rsidR="00B34068" w:rsidRPr="002B309A">
        <w:rPr>
          <w:lang w:val="uk-UA"/>
        </w:rPr>
        <w:t xml:space="preserve"> </w:t>
      </w:r>
      <w:r w:rsidR="00B34068" w:rsidRPr="002B309A">
        <w:rPr>
          <w:rFonts w:ascii="Times New Roman" w:eastAsia="TimesNewRomanPS-BoldMT" w:hAnsi="Times New Roman" w:cs="Times New Roman"/>
          <w:bCs/>
          <w:lang w:val="uk-UA"/>
        </w:rPr>
        <w:t>У католиків прийнято дарувати такі вафлі на Різдво.</w:t>
      </w:r>
      <w:r w:rsidR="00CE3496" w:rsidRPr="002B309A">
        <w:rPr>
          <w:rFonts w:ascii="Times New Roman" w:eastAsia="TimesNewRomanPS-BoldMT" w:hAnsi="Times New Roman" w:cs="Times New Roman"/>
          <w:bCs/>
          <w:lang w:val="uk-UA"/>
        </w:rPr>
        <w:t xml:space="preserve"> Традиції приготування вафель в східних країнах відрізняються екзотичністю. В Японії вафлі наповнюють перетертими бобами або шоколадним кремом і зовні вони схожі на рибу. </w:t>
      </w:r>
      <w:r w:rsidR="00DB7DC4">
        <w:rPr>
          <w:rFonts w:ascii="Times New Roman" w:eastAsia="TimesNewRomanPS-BoldMT" w:hAnsi="Times New Roman" w:cs="Times New Roman"/>
          <w:bCs/>
          <w:lang w:val="uk-UA"/>
        </w:rPr>
        <w:t>У</w:t>
      </w:r>
      <w:r w:rsidR="00CE3496" w:rsidRPr="002B309A">
        <w:rPr>
          <w:rFonts w:ascii="Times New Roman" w:eastAsia="TimesNewRomanPS-BoldMT" w:hAnsi="Times New Roman" w:cs="Times New Roman"/>
          <w:bCs/>
          <w:lang w:val="uk-UA"/>
        </w:rPr>
        <w:t xml:space="preserve"> Таїланді вони мають яскраво зелений колір, отримуваний завдяки застосуванню особливих трав.</w:t>
      </w:r>
    </w:p>
    <w:p w:rsidR="002D4F58" w:rsidRPr="002B309A" w:rsidRDefault="002D4F58" w:rsidP="00F63447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2B309A">
        <w:rPr>
          <w:rFonts w:ascii="Times New Roman" w:eastAsia="TimesNewRomanPS-BoldMT" w:hAnsi="Times New Roman" w:cs="Times New Roman"/>
          <w:bCs/>
          <w:lang w:val="uk-UA"/>
        </w:rPr>
        <w:t>Важливим недоліком вафельних виробів є низький вміст важливих біологічно активних речовин – вітамінів, мінералів і харчових волокон. Тому найважливішим і актуальним завданням є створення виробів, збагачених цінною рослинною сировиною.</w:t>
      </w:r>
    </w:p>
    <w:p w:rsidR="00793B73" w:rsidRPr="00793B73" w:rsidRDefault="00F63447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2B309A">
        <w:rPr>
          <w:rFonts w:ascii="Times New Roman" w:eastAsia="TimesNewRomanPS-BoldMT" w:hAnsi="Times New Roman" w:cs="Times New Roman"/>
          <w:bCs/>
          <w:lang w:val="uk-UA"/>
        </w:rPr>
        <w:t>Перспективною рослинною сировиною є обліпихове пюре.</w:t>
      </w:r>
      <w:r w:rsidR="002B309A" w:rsidRPr="002B309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В останні 15-20 років обліпиха 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>зацікавила</w:t>
      </w:r>
      <w:r w:rsidR="00793B73" w:rsidRPr="0023178A">
        <w:rPr>
          <w:rFonts w:ascii="Times New Roman" w:eastAsia="TimesNewRomanPS-BoldMT" w:hAnsi="Times New Roman" w:cs="Times New Roman"/>
          <w:bCs/>
          <w:color w:val="FF0000"/>
          <w:lang w:val="uk-UA"/>
        </w:rPr>
        <w:t xml:space="preserve"> 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садівників, фармакологів, хіміків, у зв'язку з 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>тим, що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 в її плодах, корі і листі 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>визначили біологічно активні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 речовин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>и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. </w:t>
      </w:r>
    </w:p>
    <w:p w:rsidR="00793B73" w:rsidRPr="00793B73" w:rsidRDefault="00E447A2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>
        <w:rPr>
          <w:rFonts w:ascii="Times New Roman" w:eastAsia="TimesNewRomanPS-BoldMT" w:hAnsi="Times New Roman" w:cs="Times New Roman"/>
          <w:bCs/>
          <w:lang w:val="uk-UA"/>
        </w:rPr>
        <w:t>В північній півкулі росте три види обліпихи, із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bCs/>
          <w:lang w:val="uk-UA"/>
        </w:rPr>
        <w:t>них один – в Україні – обліпиха крушиновидна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. Її плоди янтарно-жовтого або червонувато-оранжевого кольору, щільно облягають плодоносні гілки, дуже багаті вітамінами. Вони починають дозрівати на початку вересня. У цю пору року ягоди ще кислі на смак, але вже 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>і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з приємним стійким запахом, що нагадує 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>аромат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 ананаса. Плоди обліпихи - рідкісний природний полівітамінний концентрат. У 100 г плодів обліпихи міститься 5-6 </w:t>
      </w:r>
      <w:r>
        <w:rPr>
          <w:rFonts w:ascii="Times New Roman" w:eastAsia="TimesNewRomanPS-BoldMT" w:hAnsi="Times New Roman" w:cs="Times New Roman"/>
          <w:bCs/>
          <w:lang w:val="uk-UA"/>
        </w:rPr>
        <w:t>добових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t xml:space="preserve"> доз провітаміну А (11 мг), </w:t>
      </w:r>
      <w:r w:rsidR="00793B73" w:rsidRPr="00793B73">
        <w:rPr>
          <w:rFonts w:ascii="Times New Roman" w:eastAsia="TimesNewRomanPS-BoldMT" w:hAnsi="Times New Roman" w:cs="Times New Roman"/>
          <w:bCs/>
          <w:lang w:val="uk-UA"/>
        </w:rPr>
        <w:lastRenderedPageBreak/>
        <w:t xml:space="preserve">до 10 доз вітаміну С (316 - 1000 мг), велика кількість вітаміну Е (8 - 18 мг), до 1000 мг вітаміну Р. Крім того є вітаміни B1 (0,35 мг), B2 (0,3 мг), B6 (0,79 мг), РР і К. </w:t>
      </w:r>
    </w:p>
    <w:p w:rsidR="00793B73" w:rsidRPr="00793B73" w:rsidRDefault="00793B73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793B73">
        <w:rPr>
          <w:rFonts w:ascii="Times New Roman" w:eastAsia="TimesNewRomanPS-BoldMT" w:hAnsi="Times New Roman" w:cs="Times New Roman"/>
          <w:bCs/>
          <w:lang w:val="uk-UA"/>
        </w:rPr>
        <w:t>У м'якоті плодів до 8,5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>% цукру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>, 2,7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% органічних кислот (яблучної, щавлевої, янтарної та ін.). </w:t>
      </w:r>
    </w:p>
    <w:p w:rsidR="00793B73" w:rsidRPr="00793B73" w:rsidRDefault="00793B73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Зміст пектинових речовин 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>складає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 0,2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>–</w:t>
      </w:r>
      <w:r w:rsidR="0023178A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>1,8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%. За кількістю мікроелементів обліпиха також займає одне 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>і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з провідних місць. У ній виявлено 15 різних мікроелементів, в тому числі, алюміній, кремній, магній, титан і марганець. </w:t>
      </w:r>
    </w:p>
    <w:p w:rsidR="00793B73" w:rsidRPr="00793B73" w:rsidRDefault="00793B73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Одним 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>і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з найважливіших показників, що визначають якість плодів обліпихи є 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>присутність олії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, 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 xml:space="preserve">кількість якої 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залежно від географічних зон сильно коливається від 1,7 до 9,1%. </w:t>
      </w:r>
    </w:p>
    <w:p w:rsidR="00793B73" w:rsidRPr="00793B73" w:rsidRDefault="00793B73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793B73">
        <w:rPr>
          <w:rFonts w:ascii="Times New Roman" w:eastAsia="TimesNewRomanPS-BoldMT" w:hAnsi="Times New Roman" w:cs="Times New Roman"/>
          <w:bCs/>
          <w:lang w:val="uk-UA"/>
        </w:rPr>
        <w:t>Білок обліпихи володіє високою біологічною цінністю, сума незамінних амінокислот досягає 30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>%, у тому числі лізину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 xml:space="preserve"> 4,6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 xml:space="preserve">% </w:t>
      </w:r>
      <w:r w:rsidR="00221FA3">
        <w:rPr>
          <w:rFonts w:ascii="Times New Roman" w:eastAsia="TimesNewRomanPS-BoldMT" w:hAnsi="Times New Roman" w:cs="Times New Roman"/>
          <w:bCs/>
          <w:lang w:val="uk-UA"/>
        </w:rPr>
        <w:t>–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 xml:space="preserve"> основної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 амінокислоти, яка визначає поживну цінність рослинних білків. </w:t>
      </w:r>
    </w:p>
    <w:p w:rsidR="00793B73" w:rsidRPr="00793B73" w:rsidRDefault="00793B73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793B73">
        <w:rPr>
          <w:rFonts w:ascii="Times New Roman" w:eastAsia="TimesNewRomanPS-BoldMT" w:hAnsi="Times New Roman" w:cs="Times New Roman"/>
          <w:bCs/>
          <w:lang w:val="uk-UA"/>
        </w:rPr>
        <w:t>Значне місце в хімічному складі обліпихи займають фенольні сполуки: до 1500 мг</w:t>
      </w:r>
      <w:r w:rsidR="00E447A2">
        <w:rPr>
          <w:rFonts w:ascii="Times New Roman" w:eastAsia="TimesNewRomanPS-BoldMT" w:hAnsi="Times New Roman" w:cs="Times New Roman"/>
          <w:bCs/>
          <w:lang w:val="uk-UA"/>
        </w:rPr>
        <w:t xml:space="preserve"> </w:t>
      </w:r>
      <w:r w:rsidRPr="00793B73">
        <w:rPr>
          <w:rFonts w:ascii="Times New Roman" w:eastAsia="TimesNewRomanPS-BoldMT" w:hAnsi="Times New Roman" w:cs="Times New Roman"/>
          <w:bCs/>
          <w:lang w:val="uk-UA"/>
        </w:rPr>
        <w:t>% фенольних речовин (</w:t>
      </w:r>
      <w:proofErr w:type="spellStart"/>
      <w:r w:rsidRPr="00793B73">
        <w:rPr>
          <w:rFonts w:ascii="Times New Roman" w:eastAsia="TimesNewRomanPS-BoldMT" w:hAnsi="Times New Roman" w:cs="Times New Roman"/>
          <w:bCs/>
          <w:lang w:val="uk-UA"/>
        </w:rPr>
        <w:t>лейкоантаціанов</w:t>
      </w:r>
      <w:proofErr w:type="spellEnd"/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, катехінів, </w:t>
      </w:r>
      <w:proofErr w:type="spellStart"/>
      <w:r w:rsidRPr="00793B73">
        <w:rPr>
          <w:rFonts w:ascii="Times New Roman" w:eastAsia="TimesNewRomanPS-BoldMT" w:hAnsi="Times New Roman" w:cs="Times New Roman"/>
          <w:bCs/>
          <w:lang w:val="uk-UA"/>
        </w:rPr>
        <w:t>флавоноїдів</w:t>
      </w:r>
      <w:proofErr w:type="spellEnd"/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). </w:t>
      </w:r>
    </w:p>
    <w:p w:rsidR="00793B73" w:rsidRDefault="00793B73" w:rsidP="00793B73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  <w:r w:rsidRPr="00793B73">
        <w:rPr>
          <w:rFonts w:ascii="Times New Roman" w:eastAsia="TimesNewRomanPS-BoldMT" w:hAnsi="Times New Roman" w:cs="Times New Roman"/>
          <w:bCs/>
          <w:lang w:val="uk-UA"/>
        </w:rPr>
        <w:t xml:space="preserve">Хімічний склад плодів обліпихи визначає характер їх використання. Так, плоди кислих дрібноплідних сортів придатні для приготування соків, джемів, компотів, а круглі, містять багато цукру, плоди сортів </w:t>
      </w:r>
      <w:proofErr w:type="spellStart"/>
      <w:r w:rsidRPr="00793B73">
        <w:rPr>
          <w:rFonts w:ascii="Times New Roman" w:eastAsia="TimesNewRomanPS-BoldMT" w:hAnsi="Times New Roman" w:cs="Times New Roman"/>
          <w:bCs/>
          <w:lang w:val="uk-UA"/>
        </w:rPr>
        <w:t>Чуйська</w:t>
      </w:r>
      <w:proofErr w:type="spellEnd"/>
      <w:r w:rsidRPr="00793B73">
        <w:rPr>
          <w:rFonts w:ascii="Times New Roman" w:eastAsia="TimesNewRomanPS-BoldMT" w:hAnsi="Times New Roman" w:cs="Times New Roman"/>
          <w:bCs/>
          <w:lang w:val="uk-UA"/>
        </w:rPr>
        <w:t>, Велетень, Чудова - для вживання в свіжому вигляді.</w:t>
      </w:r>
    </w:p>
    <w:p w:rsidR="00E447A2" w:rsidRDefault="00E447A2" w:rsidP="00E447A2">
      <w:pPr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0411D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Вченими встановлено,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що найбільш доцільно спочатку заморожувати обліпиху, а потім використовувати. У результаті покращуються технологічні властивості сировини, зменшується її кислотність. </w:t>
      </w:r>
    </w:p>
    <w:p w:rsidR="00E447A2" w:rsidRPr="00AE3465" w:rsidRDefault="00E447A2" w:rsidP="00E447A2">
      <w:pPr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</w:t>
      </w:r>
      <w:r w:rsidRPr="00AE346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роаналізовано літературні джерела по темі. Аналіз показав незначну кількість праць присвячених розробленню технології бельгійських вафель. Сформульовано мету подальших досліджень, а саме: розширити асортимент бельгійських вафель підвищеної харчової цінності за рахунок використання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пюре з обліпихи.</w:t>
      </w:r>
    </w:p>
    <w:p w:rsidR="00E447A2" w:rsidRDefault="00E447A2" w:rsidP="00E447A2">
      <w:pPr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E346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основі проведеного аналізу можна зробити висновок, що використання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пюре з обліпихи</w:t>
      </w:r>
      <w:r w:rsidRPr="00AE346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технології бельгійських вафель є актуальним завданням, що забезпечить поліпшення органолеп</w:t>
      </w:r>
      <w:r w:rsidR="00221FA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тичних показників якості, підвис</w:t>
      </w:r>
      <w:r w:rsidRPr="00AE346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ить споживчу цінність, збагатить вироби біологічно активними речовинами.</w:t>
      </w:r>
    </w:p>
    <w:p w:rsidR="00793B73" w:rsidRDefault="00793B73" w:rsidP="002B309A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</w:p>
    <w:p w:rsidR="00793B73" w:rsidRDefault="00793B73" w:rsidP="002B309A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</w:p>
    <w:p w:rsidR="00793B73" w:rsidRDefault="00793B73" w:rsidP="002B309A">
      <w:pPr>
        <w:ind w:firstLine="284"/>
        <w:jc w:val="both"/>
        <w:rPr>
          <w:rFonts w:ascii="Times New Roman" w:eastAsia="TimesNewRomanPS-BoldMT" w:hAnsi="Times New Roman" w:cs="Times New Roman"/>
          <w:bCs/>
          <w:lang w:val="uk-UA"/>
        </w:rPr>
      </w:pPr>
    </w:p>
    <w:sectPr w:rsidR="00793B73" w:rsidSect="001A6CE3">
      <w:pgSz w:w="8391" w:h="11907" w:code="11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D5"/>
    <w:rsid w:val="0002519F"/>
    <w:rsid w:val="000411DA"/>
    <w:rsid w:val="00091AA1"/>
    <w:rsid w:val="000F76A1"/>
    <w:rsid w:val="001003D0"/>
    <w:rsid w:val="00107DD8"/>
    <w:rsid w:val="00113139"/>
    <w:rsid w:val="00113EF1"/>
    <w:rsid w:val="00130109"/>
    <w:rsid w:val="00132B41"/>
    <w:rsid w:val="00177CB1"/>
    <w:rsid w:val="00190FB9"/>
    <w:rsid w:val="001A6CE3"/>
    <w:rsid w:val="001D2446"/>
    <w:rsid w:val="001D4020"/>
    <w:rsid w:val="001E0CD5"/>
    <w:rsid w:val="00204481"/>
    <w:rsid w:val="0021738C"/>
    <w:rsid w:val="00221FA3"/>
    <w:rsid w:val="0022454F"/>
    <w:rsid w:val="0023178A"/>
    <w:rsid w:val="00246FE6"/>
    <w:rsid w:val="002772D8"/>
    <w:rsid w:val="00280F76"/>
    <w:rsid w:val="002934B8"/>
    <w:rsid w:val="002951AF"/>
    <w:rsid w:val="002A3A53"/>
    <w:rsid w:val="002B309A"/>
    <w:rsid w:val="002B7220"/>
    <w:rsid w:val="002C1E85"/>
    <w:rsid w:val="002D3919"/>
    <w:rsid w:val="002D4F58"/>
    <w:rsid w:val="002E5D89"/>
    <w:rsid w:val="002F0BA7"/>
    <w:rsid w:val="002F1B71"/>
    <w:rsid w:val="003244AA"/>
    <w:rsid w:val="00331EBB"/>
    <w:rsid w:val="003355AF"/>
    <w:rsid w:val="00355B61"/>
    <w:rsid w:val="00360E09"/>
    <w:rsid w:val="003653A0"/>
    <w:rsid w:val="00366DAD"/>
    <w:rsid w:val="003677E0"/>
    <w:rsid w:val="0037417B"/>
    <w:rsid w:val="00394109"/>
    <w:rsid w:val="0039498B"/>
    <w:rsid w:val="003D1446"/>
    <w:rsid w:val="003D7C7A"/>
    <w:rsid w:val="0041011A"/>
    <w:rsid w:val="00427E4A"/>
    <w:rsid w:val="00434FE0"/>
    <w:rsid w:val="00471953"/>
    <w:rsid w:val="00482B8E"/>
    <w:rsid w:val="00483B37"/>
    <w:rsid w:val="00486813"/>
    <w:rsid w:val="00490859"/>
    <w:rsid w:val="004B5876"/>
    <w:rsid w:val="004C71AB"/>
    <w:rsid w:val="004D188C"/>
    <w:rsid w:val="004D3340"/>
    <w:rsid w:val="004E0BC8"/>
    <w:rsid w:val="004E2D28"/>
    <w:rsid w:val="004F706F"/>
    <w:rsid w:val="00520F84"/>
    <w:rsid w:val="00521592"/>
    <w:rsid w:val="00532362"/>
    <w:rsid w:val="005331A6"/>
    <w:rsid w:val="005360B1"/>
    <w:rsid w:val="0054569F"/>
    <w:rsid w:val="0056389B"/>
    <w:rsid w:val="00571B7E"/>
    <w:rsid w:val="00574B20"/>
    <w:rsid w:val="00584B76"/>
    <w:rsid w:val="005A1891"/>
    <w:rsid w:val="005C62D8"/>
    <w:rsid w:val="005E071E"/>
    <w:rsid w:val="005E5850"/>
    <w:rsid w:val="005F1662"/>
    <w:rsid w:val="005F1ED4"/>
    <w:rsid w:val="006112AE"/>
    <w:rsid w:val="0063094F"/>
    <w:rsid w:val="006344D5"/>
    <w:rsid w:val="0066586F"/>
    <w:rsid w:val="0068293B"/>
    <w:rsid w:val="00686F2B"/>
    <w:rsid w:val="006D787C"/>
    <w:rsid w:val="006D7B47"/>
    <w:rsid w:val="006E5744"/>
    <w:rsid w:val="00727777"/>
    <w:rsid w:val="00746952"/>
    <w:rsid w:val="0076050C"/>
    <w:rsid w:val="007657E9"/>
    <w:rsid w:val="00766D25"/>
    <w:rsid w:val="00793B73"/>
    <w:rsid w:val="007C1951"/>
    <w:rsid w:val="007D6003"/>
    <w:rsid w:val="007E321D"/>
    <w:rsid w:val="007E7496"/>
    <w:rsid w:val="007E78FC"/>
    <w:rsid w:val="007F00EF"/>
    <w:rsid w:val="0080169F"/>
    <w:rsid w:val="00815244"/>
    <w:rsid w:val="00823E93"/>
    <w:rsid w:val="00860085"/>
    <w:rsid w:val="00893F35"/>
    <w:rsid w:val="008968D3"/>
    <w:rsid w:val="008B695D"/>
    <w:rsid w:val="008D3EB4"/>
    <w:rsid w:val="008F1BFF"/>
    <w:rsid w:val="008F3483"/>
    <w:rsid w:val="00900A06"/>
    <w:rsid w:val="00904B01"/>
    <w:rsid w:val="00906FFE"/>
    <w:rsid w:val="00932792"/>
    <w:rsid w:val="00940AEC"/>
    <w:rsid w:val="00954C3F"/>
    <w:rsid w:val="00971F38"/>
    <w:rsid w:val="009778BC"/>
    <w:rsid w:val="009A0578"/>
    <w:rsid w:val="009B6153"/>
    <w:rsid w:val="009E3835"/>
    <w:rsid w:val="009F58C5"/>
    <w:rsid w:val="00A1081C"/>
    <w:rsid w:val="00A129A5"/>
    <w:rsid w:val="00A16115"/>
    <w:rsid w:val="00A56FA3"/>
    <w:rsid w:val="00AA248E"/>
    <w:rsid w:val="00AA5178"/>
    <w:rsid w:val="00AC2EF3"/>
    <w:rsid w:val="00AC5D3D"/>
    <w:rsid w:val="00AE3465"/>
    <w:rsid w:val="00AF2436"/>
    <w:rsid w:val="00B07A25"/>
    <w:rsid w:val="00B20EE2"/>
    <w:rsid w:val="00B34068"/>
    <w:rsid w:val="00B36C10"/>
    <w:rsid w:val="00B50E63"/>
    <w:rsid w:val="00B555A8"/>
    <w:rsid w:val="00B571CB"/>
    <w:rsid w:val="00B81CFB"/>
    <w:rsid w:val="00BA1700"/>
    <w:rsid w:val="00BB3A45"/>
    <w:rsid w:val="00BD097E"/>
    <w:rsid w:val="00C077CC"/>
    <w:rsid w:val="00C1270C"/>
    <w:rsid w:val="00C2354C"/>
    <w:rsid w:val="00C36DB3"/>
    <w:rsid w:val="00C37C9C"/>
    <w:rsid w:val="00C8108C"/>
    <w:rsid w:val="00C820D6"/>
    <w:rsid w:val="00C85332"/>
    <w:rsid w:val="00C85F9B"/>
    <w:rsid w:val="00C929C7"/>
    <w:rsid w:val="00CE06B5"/>
    <w:rsid w:val="00CE1789"/>
    <w:rsid w:val="00CE3496"/>
    <w:rsid w:val="00CF3915"/>
    <w:rsid w:val="00CF4134"/>
    <w:rsid w:val="00D27A10"/>
    <w:rsid w:val="00D64576"/>
    <w:rsid w:val="00D67D26"/>
    <w:rsid w:val="00D81173"/>
    <w:rsid w:val="00D855EF"/>
    <w:rsid w:val="00DA2C34"/>
    <w:rsid w:val="00DB7DC4"/>
    <w:rsid w:val="00DE59A5"/>
    <w:rsid w:val="00E07BC2"/>
    <w:rsid w:val="00E128E3"/>
    <w:rsid w:val="00E12937"/>
    <w:rsid w:val="00E23A73"/>
    <w:rsid w:val="00E26FF4"/>
    <w:rsid w:val="00E447A2"/>
    <w:rsid w:val="00E556AC"/>
    <w:rsid w:val="00E563AA"/>
    <w:rsid w:val="00E66DE4"/>
    <w:rsid w:val="00E95BB0"/>
    <w:rsid w:val="00EA5F8F"/>
    <w:rsid w:val="00EB0ED6"/>
    <w:rsid w:val="00EB2EA2"/>
    <w:rsid w:val="00EC3E45"/>
    <w:rsid w:val="00EF1A4C"/>
    <w:rsid w:val="00EF5CE6"/>
    <w:rsid w:val="00EF5E10"/>
    <w:rsid w:val="00F23E3C"/>
    <w:rsid w:val="00F25533"/>
    <w:rsid w:val="00F257EA"/>
    <w:rsid w:val="00F614E5"/>
    <w:rsid w:val="00F6212D"/>
    <w:rsid w:val="00F63447"/>
    <w:rsid w:val="00F822D2"/>
    <w:rsid w:val="00F82325"/>
    <w:rsid w:val="00F94281"/>
    <w:rsid w:val="00FB0E36"/>
    <w:rsid w:val="00FC4AA4"/>
    <w:rsid w:val="00FE5211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1DA"/>
  </w:style>
  <w:style w:type="character" w:styleId="a3">
    <w:name w:val="Hyperlink"/>
    <w:basedOn w:val="a0"/>
    <w:uiPriority w:val="99"/>
    <w:semiHidden/>
    <w:unhideWhenUsed/>
    <w:rsid w:val="00041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1DA"/>
  </w:style>
  <w:style w:type="character" w:styleId="a3">
    <w:name w:val="Hyperlink"/>
    <w:basedOn w:val="a0"/>
    <w:uiPriority w:val="99"/>
    <w:semiHidden/>
    <w:unhideWhenUsed/>
    <w:rsid w:val="00041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32</cp:revision>
  <dcterms:created xsi:type="dcterms:W3CDTF">2014-10-27T09:00:00Z</dcterms:created>
  <dcterms:modified xsi:type="dcterms:W3CDTF">2014-11-06T06:32:00Z</dcterms:modified>
</cp:coreProperties>
</file>