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D053" w14:textId="77777777" w:rsidR="00EB0B19" w:rsidRPr="00EF49E8" w:rsidRDefault="00EB0B19" w:rsidP="00EB0B19">
      <w:pPr>
        <w:spacing w:after="0" w:line="240" w:lineRule="auto"/>
        <w:jc w:val="center"/>
        <w:rPr>
          <w:rFonts w:ascii="Times New Roman" w:eastAsia="Times New Roman" w:hAnsi="Times New Roman" w:cs="Times New Roman"/>
          <w:sz w:val="28"/>
          <w:szCs w:val="28"/>
          <w:lang w:val="uk-UA" w:eastAsia="ru-RU"/>
        </w:rPr>
      </w:pPr>
      <w:r w:rsidRPr="00EF49E8">
        <w:rPr>
          <w:rFonts w:ascii="Times New Roman" w:eastAsia="Times New Roman" w:hAnsi="Times New Roman" w:cs="Times New Roman"/>
          <w:sz w:val="28"/>
          <w:szCs w:val="28"/>
          <w:lang w:val="uk-UA" w:eastAsia="ru-RU"/>
        </w:rPr>
        <w:t>ПОЛТАВСЬКИЙ УНІВЕРСИТЕТ ЕКОНОМІКИ І ТОРГІВЛІ</w:t>
      </w:r>
    </w:p>
    <w:p w14:paraId="51C6CCF4" w14:textId="77777777" w:rsidR="00EB0B19" w:rsidRDefault="00EB0B19" w:rsidP="00EB0B19">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52B18D72" w14:textId="77777777" w:rsidR="00EB0B19" w:rsidRPr="006F2FE5" w:rsidRDefault="00EB0B19" w:rsidP="00EB0B19">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Pr>
          <w:rFonts w:ascii="Times New Roman" w:eastAsia="Times New Roman" w:hAnsi="Times New Roman" w:cs="Times New Roman"/>
          <w:b/>
          <w:color w:val="000000" w:themeColor="text1"/>
          <w:sz w:val="28"/>
          <w:szCs w:val="28"/>
          <w:lang w:val="uk-UA"/>
        </w:rPr>
        <w:t>навчання</w:t>
      </w:r>
    </w:p>
    <w:p w14:paraId="008C4255" w14:textId="77777777" w:rsidR="00EB0B19" w:rsidRPr="006F2FE5" w:rsidRDefault="00EB0B19" w:rsidP="00EB0B19">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FD96A48" w14:textId="77777777" w:rsidR="00EB0B19" w:rsidRPr="00EF49E8" w:rsidRDefault="00EB0B19" w:rsidP="00EB0B19">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72CF16DC" w14:textId="77777777" w:rsidR="00EB0B19" w:rsidRPr="00EF49E8" w:rsidRDefault="00EB0B19" w:rsidP="00EB0B19">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EB0B19" w:rsidRPr="00EF49E8" w14:paraId="3BF1535C" w14:textId="77777777" w:rsidTr="00094CB5">
        <w:tc>
          <w:tcPr>
            <w:tcW w:w="5953" w:type="dxa"/>
          </w:tcPr>
          <w:p w14:paraId="0DACDEF0" w14:textId="77777777" w:rsidR="00EB0B19" w:rsidRPr="00EF49E8" w:rsidRDefault="00EB0B19" w:rsidP="00094CB5">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EB0B19" w:rsidRPr="00EF49E8" w14:paraId="70A9D8C5" w14:textId="77777777" w:rsidTr="00094CB5">
        <w:tc>
          <w:tcPr>
            <w:tcW w:w="5953" w:type="dxa"/>
          </w:tcPr>
          <w:p w14:paraId="3417D6C6" w14:textId="77777777" w:rsidR="00EB0B19" w:rsidRDefault="00EB0B19" w:rsidP="00094CB5">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197486B" w14:textId="77777777" w:rsidR="00EB0B19" w:rsidRPr="00EF49E8" w:rsidRDefault="00EB0B19" w:rsidP="00094CB5">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3C1E638" w14:textId="77777777" w:rsidR="00EB0B19" w:rsidRPr="00EF49E8" w:rsidRDefault="00EB0B19" w:rsidP="00094CB5">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EB0B19" w:rsidRPr="005E0D6E" w14:paraId="472DEE5A" w14:textId="77777777" w:rsidTr="00094CB5">
        <w:tc>
          <w:tcPr>
            <w:tcW w:w="5953" w:type="dxa"/>
          </w:tcPr>
          <w:p w14:paraId="3EEDE318" w14:textId="77777777" w:rsidR="00EB0B19" w:rsidRPr="005E0D6E" w:rsidRDefault="00EB0B19" w:rsidP="00094CB5">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4</w:t>
            </w:r>
            <w:r w:rsidRPr="005E0D6E">
              <w:rPr>
                <w:rFonts w:ascii="Times New Roman" w:eastAsia="Calibri" w:hAnsi="Times New Roman" w:cs="Times New Roman"/>
                <w:color w:val="000000"/>
                <w:sz w:val="28"/>
                <w:szCs w:val="28"/>
                <w:lang w:val="uk-UA"/>
              </w:rPr>
              <w:t xml:space="preserve"> р.</w:t>
            </w:r>
          </w:p>
        </w:tc>
      </w:tr>
    </w:tbl>
    <w:p w14:paraId="481DDC58" w14:textId="77777777" w:rsidR="00EB0B19" w:rsidRPr="005E0D6E" w:rsidRDefault="00EB0B19" w:rsidP="00EB0B19">
      <w:pPr>
        <w:spacing w:after="0" w:line="360" w:lineRule="auto"/>
        <w:jc w:val="both"/>
        <w:rPr>
          <w:rFonts w:ascii="Times New Roman" w:eastAsia="Times New Roman" w:hAnsi="Times New Roman" w:cs="Times New Roman"/>
          <w:i/>
          <w:sz w:val="28"/>
          <w:szCs w:val="28"/>
          <w:lang w:val="uk-UA" w:eastAsia="ru-RU"/>
        </w:rPr>
      </w:pPr>
    </w:p>
    <w:p w14:paraId="3C9AFA27" w14:textId="77777777" w:rsidR="00EB0B19" w:rsidRPr="00EF49E8" w:rsidRDefault="00EB0B19" w:rsidP="00EB0B19">
      <w:pPr>
        <w:spacing w:after="0" w:line="276" w:lineRule="auto"/>
        <w:jc w:val="center"/>
        <w:rPr>
          <w:rFonts w:ascii="Times New Roman" w:eastAsia="Times New Roman" w:hAnsi="Times New Roman" w:cs="Times New Roman"/>
          <w:b/>
          <w:caps/>
          <w:sz w:val="28"/>
          <w:szCs w:val="28"/>
          <w:lang w:val="uk-UA" w:eastAsia="ru-RU"/>
        </w:rPr>
      </w:pPr>
    </w:p>
    <w:p w14:paraId="207B905F" w14:textId="77777777" w:rsidR="00EB0B19" w:rsidRDefault="00EB0B19" w:rsidP="00EB0B19">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3F5E5D0F" w14:textId="77777777" w:rsidR="00EB0B19" w:rsidRPr="00EF49E8" w:rsidRDefault="00EB0B19" w:rsidP="00EB0B19">
      <w:pPr>
        <w:spacing w:after="0" w:line="276" w:lineRule="auto"/>
        <w:jc w:val="center"/>
        <w:rPr>
          <w:rFonts w:ascii="Times New Roman" w:eastAsia="Times New Roman" w:hAnsi="Times New Roman" w:cs="Times New Roman"/>
          <w:b/>
          <w:i/>
          <w:caps/>
          <w:sz w:val="36"/>
          <w:szCs w:val="28"/>
          <w:lang w:val="uk-UA" w:eastAsia="ru-RU"/>
        </w:rPr>
      </w:pPr>
    </w:p>
    <w:p w14:paraId="2224EC68" w14:textId="77777777" w:rsidR="00EB0B19" w:rsidRPr="00DE64D8" w:rsidRDefault="00EB0B19" w:rsidP="00EB0B19">
      <w:pPr>
        <w:spacing w:after="0" w:line="276" w:lineRule="auto"/>
        <w:jc w:val="both"/>
        <w:rPr>
          <w:rFonts w:ascii="Times New Roman" w:hAnsi="Times New Roman" w:cs="Times New Roman"/>
          <w:b/>
          <w:sz w:val="32"/>
          <w:szCs w:val="32"/>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Pr>
          <w:rFonts w:ascii="Times New Roman" w:hAnsi="Times New Roman" w:cs="Times New Roman"/>
          <w:b/>
          <w:sz w:val="32"/>
          <w:szCs w:val="32"/>
          <w:u w:val="single"/>
          <w:lang w:val="uk-UA"/>
        </w:rPr>
        <w:tab/>
        <w:t>«</w:t>
      </w:r>
      <w:proofErr w:type="spellStart"/>
      <w:r w:rsidRPr="00DE64D8">
        <w:rPr>
          <w:rFonts w:ascii="Times New Roman" w:hAnsi="Times New Roman" w:cs="Times New Roman"/>
          <w:b/>
          <w:sz w:val="28"/>
          <w:szCs w:val="28"/>
          <w:u w:val="single"/>
        </w:rPr>
        <w:t>Проєкт</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будівництва</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переробного</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підприємства</w:t>
      </w:r>
      <w:proofErr w:type="spellEnd"/>
      <w:r w:rsidRPr="00DE64D8">
        <w:rPr>
          <w:rFonts w:ascii="Times New Roman" w:hAnsi="Times New Roman" w:cs="Times New Roman"/>
          <w:b/>
          <w:sz w:val="28"/>
          <w:szCs w:val="28"/>
          <w:u w:val="single"/>
        </w:rPr>
        <w:t xml:space="preserve"> з </w:t>
      </w:r>
      <w:proofErr w:type="spellStart"/>
      <w:r w:rsidRPr="00DE64D8">
        <w:rPr>
          <w:rFonts w:ascii="Times New Roman" w:hAnsi="Times New Roman" w:cs="Times New Roman"/>
          <w:b/>
          <w:sz w:val="28"/>
          <w:szCs w:val="28"/>
          <w:u w:val="single"/>
        </w:rPr>
        <w:t>виробництва</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овочевих</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консервів</w:t>
      </w:r>
      <w:proofErr w:type="spellEnd"/>
      <w:r w:rsidRPr="00DE64D8">
        <w:rPr>
          <w:rFonts w:ascii="Times New Roman" w:hAnsi="Times New Roman" w:cs="Times New Roman"/>
          <w:b/>
          <w:sz w:val="28"/>
          <w:szCs w:val="28"/>
          <w:u w:val="single"/>
        </w:rPr>
        <w:t xml:space="preserve"> у </w:t>
      </w:r>
      <w:proofErr w:type="spellStart"/>
      <w:r w:rsidRPr="00DE64D8">
        <w:rPr>
          <w:rFonts w:ascii="Times New Roman" w:hAnsi="Times New Roman" w:cs="Times New Roman"/>
          <w:b/>
          <w:sz w:val="28"/>
          <w:szCs w:val="28"/>
          <w:u w:val="single"/>
        </w:rPr>
        <w:t>місті</w:t>
      </w:r>
      <w:proofErr w:type="spellEnd"/>
      <w:r w:rsidRPr="00DE64D8">
        <w:rPr>
          <w:rFonts w:ascii="Times New Roman" w:hAnsi="Times New Roman" w:cs="Times New Roman"/>
          <w:b/>
          <w:sz w:val="28"/>
          <w:szCs w:val="28"/>
          <w:u w:val="single"/>
        </w:rPr>
        <w:t xml:space="preserve"> </w:t>
      </w:r>
      <w:proofErr w:type="spellStart"/>
      <w:r w:rsidRPr="00DE64D8">
        <w:rPr>
          <w:rFonts w:ascii="Times New Roman" w:hAnsi="Times New Roman" w:cs="Times New Roman"/>
          <w:b/>
          <w:sz w:val="28"/>
          <w:szCs w:val="28"/>
          <w:u w:val="single"/>
        </w:rPr>
        <w:t>Харків</w:t>
      </w:r>
      <w:proofErr w:type="spellEnd"/>
      <w:r>
        <w:rPr>
          <w:rFonts w:ascii="Times New Roman" w:hAnsi="Times New Roman" w:cs="Times New Roman"/>
          <w:b/>
          <w:sz w:val="32"/>
          <w:szCs w:val="32"/>
          <w:u w:val="single"/>
          <w:lang w:val="uk-UA"/>
        </w:rPr>
        <w:t>»_</w:t>
      </w:r>
      <w:r>
        <w:rPr>
          <w:rFonts w:ascii="Times New Roman" w:hAnsi="Times New Roman" w:cs="Times New Roman"/>
          <w:b/>
          <w:sz w:val="32"/>
          <w:szCs w:val="32"/>
          <w:lang w:val="uk-UA"/>
        </w:rPr>
        <w:t>__________________</w:t>
      </w:r>
    </w:p>
    <w:p w14:paraId="7D8E1118" w14:textId="77777777" w:rsidR="00EB0B19" w:rsidRPr="00EF49E8" w:rsidRDefault="00EB0B19" w:rsidP="00EB0B19">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4E32B237" w14:textId="77777777" w:rsidR="00EB0B19" w:rsidRPr="00EF49E8" w:rsidRDefault="00EB0B19" w:rsidP="00EB0B19">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9EBC26C" w14:textId="77777777" w:rsidR="00EB0B19" w:rsidRPr="00EF49E8" w:rsidRDefault="00EB0B19" w:rsidP="00EB0B19">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348E65ED" w14:textId="77777777" w:rsidR="00EB0B19" w:rsidRPr="00EF49E8" w:rsidRDefault="00EB0B19" w:rsidP="00EB0B19">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55E913E2" w14:textId="77777777" w:rsidR="00EB0B19" w:rsidRPr="00EF49E8" w:rsidRDefault="00EB0B19" w:rsidP="00EB0B19">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69AC9652" w14:textId="77777777" w:rsidR="00EB0B19" w:rsidRPr="00EF49E8" w:rsidRDefault="00EB0B19" w:rsidP="00EB0B19">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D0FC419" w14:textId="77777777" w:rsidR="00EB0B19" w:rsidRPr="00DE64D8" w:rsidRDefault="00EB0B19" w:rsidP="00EB0B19">
      <w:pPr>
        <w:spacing w:after="0" w:line="240" w:lineRule="auto"/>
        <w:rPr>
          <w:rFonts w:ascii="Calibri" w:eastAsia="Calibri" w:hAnsi="Calibri" w:cs="Times New Roman"/>
          <w:b/>
          <w:sz w:val="28"/>
          <w:szCs w:val="28"/>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EF49E8">
        <w:rPr>
          <w:rFonts w:ascii="Times New Roman" w:eastAsia="Calibri" w:hAnsi="Times New Roman" w:cs="Times New Roman"/>
          <w:b/>
          <w:i/>
          <w:sz w:val="28"/>
          <w:szCs w:val="28"/>
          <w:u w:val="single"/>
          <w:lang w:val="uk-UA"/>
        </w:rPr>
        <w:t xml:space="preserve"> </w:t>
      </w:r>
      <w:r w:rsidRPr="00EF49E8">
        <w:rPr>
          <w:rFonts w:ascii="Times New Roman" w:eastAsia="Calibri" w:hAnsi="Times New Roman" w:cs="Times New Roman"/>
          <w:b/>
          <w:bCs/>
          <w:i/>
          <w:iCs/>
          <w:color w:val="000000"/>
          <w:w w:val="90"/>
          <w:sz w:val="28"/>
          <w:szCs w:val="28"/>
          <w:u w:val="single"/>
          <w:lang w:val="uk-UA"/>
        </w:rPr>
        <w:t xml:space="preserve"> </w:t>
      </w:r>
      <w:r w:rsidRPr="00EF49E8">
        <w:rPr>
          <w:rFonts w:ascii="Times New Roman" w:eastAsia="Calibri" w:hAnsi="Times New Roman" w:cs="Times New Roman"/>
          <w:b/>
          <w:bCs/>
          <w:color w:val="000000"/>
          <w:w w:val="90"/>
          <w:sz w:val="28"/>
          <w:szCs w:val="28"/>
          <w:u w:val="single"/>
          <w:lang w:val="uk-UA"/>
        </w:rPr>
        <w:t xml:space="preserve">  </w:t>
      </w:r>
      <w:r w:rsidRPr="00DE64D8">
        <w:rPr>
          <w:rFonts w:ascii="Times New Roman" w:eastAsia="Calibri" w:hAnsi="Times New Roman" w:cs="Times New Roman"/>
          <w:b/>
          <w:bCs/>
          <w:color w:val="000000"/>
          <w:w w:val="90"/>
          <w:sz w:val="28"/>
          <w:szCs w:val="28"/>
          <w:u w:val="single"/>
          <w:lang w:val="uk-UA"/>
        </w:rPr>
        <w:t>Бочкова Анастасія Володимирівна</w:t>
      </w:r>
      <w:r w:rsidRPr="00DE64D8">
        <w:rPr>
          <w:rFonts w:ascii="Times New Roman" w:hAnsi="Times New Roman" w:cs="Times New Roman"/>
          <w:b/>
          <w:sz w:val="28"/>
          <w:szCs w:val="28"/>
          <w:u w:val="single"/>
        </w:rPr>
        <w:tab/>
      </w:r>
      <w:r>
        <w:rPr>
          <w:rFonts w:ascii="Times New Roman" w:hAnsi="Times New Roman" w:cs="Times New Roman"/>
          <w:b/>
          <w:sz w:val="28"/>
          <w:szCs w:val="28"/>
          <w:lang w:val="uk-UA"/>
        </w:rPr>
        <w:t>______________</w:t>
      </w:r>
    </w:p>
    <w:p w14:paraId="00E2B3AD" w14:textId="77777777" w:rsidR="00EB0B19" w:rsidRPr="00DE64D8" w:rsidRDefault="00EB0B19" w:rsidP="00EB0B19">
      <w:pPr>
        <w:spacing w:after="0" w:line="240" w:lineRule="auto"/>
        <w:ind w:left="2832" w:firstLine="708"/>
        <w:contextualSpacing/>
        <w:rPr>
          <w:rFonts w:ascii="Times New Roman" w:eastAsia="Calibri" w:hAnsi="Times New Roman" w:cs="Times New Roman"/>
          <w:b/>
          <w:bCs/>
          <w:color w:val="000000"/>
          <w:sz w:val="28"/>
          <w:szCs w:val="28"/>
          <w:vertAlign w:val="superscript"/>
          <w:lang w:val="uk-UA"/>
        </w:rPr>
      </w:pPr>
      <w:r w:rsidRPr="00DE64D8">
        <w:rPr>
          <w:rFonts w:ascii="Times New Roman" w:eastAsia="Calibri" w:hAnsi="Times New Roman" w:cs="Times New Roman"/>
          <w:color w:val="000000"/>
          <w:sz w:val="28"/>
          <w:szCs w:val="28"/>
          <w:vertAlign w:val="superscript"/>
          <w:lang w:val="uk-UA"/>
        </w:rPr>
        <w:t xml:space="preserve"> (прізвище, ім'я, по батькові)</w:t>
      </w:r>
    </w:p>
    <w:p w14:paraId="141396FE" w14:textId="77777777" w:rsidR="00EB0B19" w:rsidRPr="00EF49E8" w:rsidRDefault="00EB0B19" w:rsidP="00EB0B19">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4E944905" w14:textId="77777777" w:rsidR="00EB0B19" w:rsidRPr="00EF49E8" w:rsidRDefault="00EB0B19" w:rsidP="00EB0B19">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29C21361" w14:textId="77777777" w:rsidR="00EB0B19" w:rsidRPr="00EF49E8" w:rsidRDefault="00EB0B19" w:rsidP="00EB0B1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Pr="00EF49E8">
        <w:rPr>
          <w:rFonts w:ascii="Times New Roman" w:eastAsia="Times New Roman" w:hAnsi="Times New Roman" w:cs="Times New Roman"/>
          <w:b/>
          <w:sz w:val="28"/>
          <w:szCs w:val="28"/>
          <w:lang w:val="uk-UA" w:eastAsia="ru-RU"/>
        </w:rPr>
        <w:t xml:space="preserve">ерівник </w:t>
      </w:r>
      <w:r w:rsidRPr="00EF49E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u w:val="single"/>
          <w:lang w:val="uk-UA" w:eastAsia="ru-RU"/>
        </w:rPr>
        <w:tab/>
      </w:r>
      <w:proofErr w:type="spellStart"/>
      <w:r>
        <w:rPr>
          <w:rFonts w:ascii="Times New Roman" w:eastAsia="Times New Roman" w:hAnsi="Times New Roman" w:cs="Times New Roman"/>
          <w:b/>
          <w:sz w:val="28"/>
          <w:szCs w:val="28"/>
          <w:u w:val="single"/>
          <w:lang w:val="uk-UA" w:eastAsia="ru-RU"/>
        </w:rPr>
        <w:t>к.т.н</w:t>
      </w:r>
      <w:proofErr w:type="spellEnd"/>
      <w:r>
        <w:rPr>
          <w:rFonts w:ascii="Times New Roman" w:eastAsia="Times New Roman" w:hAnsi="Times New Roman" w:cs="Times New Roman"/>
          <w:b/>
          <w:sz w:val="28"/>
          <w:szCs w:val="28"/>
          <w:u w:val="single"/>
          <w:lang w:val="uk-UA" w:eastAsia="ru-RU"/>
        </w:rPr>
        <w:t xml:space="preserve">., доцент, </w:t>
      </w:r>
      <w:proofErr w:type="spellStart"/>
      <w:r>
        <w:rPr>
          <w:rFonts w:ascii="Times New Roman" w:eastAsia="Times New Roman" w:hAnsi="Times New Roman" w:cs="Times New Roman"/>
          <w:b/>
          <w:sz w:val="28"/>
          <w:szCs w:val="28"/>
          <w:u w:val="single"/>
          <w:lang w:val="uk-UA" w:eastAsia="ru-RU"/>
        </w:rPr>
        <w:t>Суткович</w:t>
      </w:r>
      <w:proofErr w:type="spellEnd"/>
      <w:r>
        <w:rPr>
          <w:rFonts w:ascii="Times New Roman" w:eastAsia="Times New Roman" w:hAnsi="Times New Roman" w:cs="Times New Roman"/>
          <w:b/>
          <w:sz w:val="28"/>
          <w:szCs w:val="28"/>
          <w:u w:val="single"/>
          <w:lang w:val="uk-UA" w:eastAsia="ru-RU"/>
        </w:rPr>
        <w:t xml:space="preserve"> Тетяна Юліанівна</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p>
    <w:p w14:paraId="156E4835" w14:textId="77777777" w:rsidR="00EB0B19" w:rsidRPr="00EF49E8" w:rsidRDefault="00EB0B19" w:rsidP="00EB0B19">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D4D62C" w14:textId="77777777" w:rsidR="00EB0B19" w:rsidRDefault="00EB0B19" w:rsidP="00EB0B19">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7A29234F" w14:textId="77777777" w:rsidR="00EB0B19" w:rsidRPr="00EF49E8" w:rsidRDefault="00EB0B19" w:rsidP="00EB0B19">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Pr="00EF49E8">
        <w:rPr>
          <w:rFonts w:ascii="Times New Roman" w:eastAsia="Calibri" w:hAnsi="Times New Roman" w:cs="Times New Roman"/>
          <w:color w:val="000000"/>
          <w:sz w:val="28"/>
          <w:szCs w:val="28"/>
          <w:vertAlign w:val="superscript"/>
          <w:lang w:val="uk-UA"/>
        </w:rPr>
        <w:t>підпис, дата</w:t>
      </w:r>
      <w:r w:rsidRPr="00EF49E8">
        <w:rPr>
          <w:rFonts w:ascii="Times New Roman" w:eastAsia="Calibri" w:hAnsi="Times New Roman" w:cs="Times New Roman"/>
          <w:color w:val="000000"/>
          <w:w w:val="84"/>
          <w:sz w:val="28"/>
          <w:szCs w:val="28"/>
          <w:vertAlign w:val="superscript"/>
          <w:lang w:val="uk-UA"/>
        </w:rPr>
        <w:t>)</w:t>
      </w:r>
    </w:p>
    <w:p w14:paraId="173C78ED" w14:textId="77777777" w:rsidR="00EB0B19" w:rsidRPr="00DE64D8" w:rsidRDefault="00EB0B19" w:rsidP="00EB0B19">
      <w:pPr>
        <w:spacing w:after="0" w:line="240" w:lineRule="auto"/>
        <w:jc w:val="both"/>
        <w:rPr>
          <w:rFonts w:ascii="Times New Roman" w:eastAsia="Times New Roman" w:hAnsi="Times New Roman" w:cs="Times New Roman"/>
          <w:b/>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sidRPr="00DE64D8">
        <w:rPr>
          <w:rFonts w:ascii="Times New Roman" w:eastAsia="Times New Roman" w:hAnsi="Times New Roman" w:cs="Times New Roman"/>
          <w:b/>
          <w:sz w:val="28"/>
          <w:szCs w:val="28"/>
          <w:u w:val="single"/>
          <w:lang w:val="uk-UA" w:eastAsia="ru-RU"/>
        </w:rPr>
        <w:t>Рогова Наталія Володимирівна</w:t>
      </w:r>
      <w:r w:rsidRPr="00DE64D8">
        <w:rPr>
          <w:rFonts w:ascii="Times New Roman" w:eastAsia="Times New Roman" w:hAnsi="Times New Roman" w:cs="Times New Roman"/>
          <w:b/>
          <w:iCs/>
          <w:sz w:val="28"/>
          <w:szCs w:val="28"/>
          <w:u w:val="single"/>
          <w:lang w:val="uk-UA" w:eastAsia="ru-RU"/>
        </w:rPr>
        <w:tab/>
      </w:r>
      <w:r w:rsidRPr="00DE64D8">
        <w:rPr>
          <w:rFonts w:ascii="Times New Roman" w:eastAsia="Times New Roman" w:hAnsi="Times New Roman" w:cs="Times New Roman"/>
          <w:b/>
          <w:iCs/>
          <w:sz w:val="28"/>
          <w:szCs w:val="28"/>
          <w:u w:val="single"/>
          <w:lang w:val="uk-UA" w:eastAsia="ru-RU"/>
        </w:rPr>
        <w:tab/>
      </w:r>
      <w:r w:rsidRPr="00DE64D8">
        <w:rPr>
          <w:rFonts w:ascii="Times New Roman" w:eastAsia="Times New Roman" w:hAnsi="Times New Roman" w:cs="Times New Roman"/>
          <w:b/>
          <w:iCs/>
          <w:sz w:val="28"/>
          <w:szCs w:val="28"/>
          <w:u w:val="single"/>
          <w:lang w:val="uk-UA" w:eastAsia="ru-RU"/>
        </w:rPr>
        <w:tab/>
      </w:r>
      <w:r w:rsidRPr="00DE64D8">
        <w:rPr>
          <w:rFonts w:ascii="Times New Roman" w:eastAsia="Times New Roman" w:hAnsi="Times New Roman" w:cs="Times New Roman"/>
          <w:b/>
          <w:sz w:val="28"/>
          <w:szCs w:val="28"/>
          <w:u w:val="single"/>
          <w:lang w:val="uk-UA" w:eastAsia="ru-RU"/>
        </w:rPr>
        <w:tab/>
      </w:r>
    </w:p>
    <w:p w14:paraId="05F7CCE1" w14:textId="77777777" w:rsidR="00EB0B19" w:rsidRPr="00EF49E8" w:rsidRDefault="00EB0B19" w:rsidP="00EB0B19">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DE64D8">
        <w:rPr>
          <w:rFonts w:ascii="Times New Roman" w:eastAsia="Calibri" w:hAnsi="Times New Roman" w:cs="Times New Roman"/>
          <w:sz w:val="28"/>
          <w:szCs w:val="28"/>
          <w:vertAlign w:val="superscript"/>
          <w:lang w:val="uk-UA"/>
        </w:rPr>
        <w:t xml:space="preserve"> (прізвище</w:t>
      </w:r>
      <w:r w:rsidRPr="00EF49E8">
        <w:rPr>
          <w:rFonts w:ascii="Times New Roman" w:eastAsia="Calibri" w:hAnsi="Times New Roman" w:cs="Times New Roman"/>
          <w:sz w:val="28"/>
          <w:szCs w:val="28"/>
          <w:vertAlign w:val="superscript"/>
          <w:lang w:val="uk-UA"/>
        </w:rPr>
        <w:t>, ім'я, по батькові)</w:t>
      </w:r>
    </w:p>
    <w:p w14:paraId="0E7B90BC" w14:textId="77777777" w:rsidR="00EB0B19" w:rsidRPr="00EF49E8" w:rsidRDefault="00EB0B19" w:rsidP="00EB0B19">
      <w:pPr>
        <w:spacing w:after="0" w:line="240" w:lineRule="auto"/>
        <w:jc w:val="center"/>
        <w:rPr>
          <w:rFonts w:ascii="Times New Roman" w:eastAsia="Calibri" w:hAnsi="Times New Roman" w:cs="Times New Roman"/>
          <w:color w:val="000000"/>
          <w:sz w:val="28"/>
          <w:szCs w:val="28"/>
          <w:lang w:val="uk-UA"/>
        </w:rPr>
      </w:pPr>
    </w:p>
    <w:p w14:paraId="356C2A3B" w14:textId="77777777" w:rsidR="00EB0B19" w:rsidRDefault="00EB0B19" w:rsidP="00EB0B19">
      <w:pPr>
        <w:spacing w:after="0" w:line="240" w:lineRule="auto"/>
        <w:jc w:val="center"/>
        <w:rPr>
          <w:rFonts w:ascii="Times New Roman" w:eastAsia="Calibri" w:hAnsi="Times New Roman" w:cs="Times New Roman"/>
          <w:color w:val="000000"/>
          <w:sz w:val="28"/>
          <w:szCs w:val="28"/>
          <w:lang w:val="uk-UA"/>
        </w:rPr>
      </w:pPr>
    </w:p>
    <w:p w14:paraId="119CDA2D" w14:textId="77777777" w:rsidR="00EB0B19" w:rsidRDefault="00EB0B19" w:rsidP="00EB0B19">
      <w:pPr>
        <w:spacing w:after="0" w:line="240" w:lineRule="auto"/>
        <w:jc w:val="center"/>
        <w:rPr>
          <w:rFonts w:ascii="Times New Roman" w:eastAsia="Calibri" w:hAnsi="Times New Roman" w:cs="Times New Roman"/>
          <w:color w:val="000000"/>
          <w:sz w:val="28"/>
          <w:szCs w:val="28"/>
          <w:lang w:val="uk-UA"/>
        </w:rPr>
      </w:pPr>
    </w:p>
    <w:p w14:paraId="496AA16D" w14:textId="77777777" w:rsidR="00EB0B19" w:rsidRDefault="00EB0B19" w:rsidP="00EB0B19">
      <w:pPr>
        <w:spacing w:after="0" w:line="240" w:lineRule="auto"/>
        <w:jc w:val="center"/>
        <w:rPr>
          <w:rFonts w:ascii="Times New Roman" w:eastAsia="Calibri" w:hAnsi="Times New Roman" w:cs="Times New Roman"/>
          <w:color w:val="000000"/>
          <w:sz w:val="28"/>
          <w:szCs w:val="28"/>
          <w:lang w:val="uk-UA"/>
        </w:rPr>
      </w:pPr>
    </w:p>
    <w:p w14:paraId="1ABFAB77" w14:textId="77777777" w:rsidR="00EB0B19" w:rsidRPr="00EF49E8" w:rsidRDefault="00EB0B19" w:rsidP="00EB0B19">
      <w:pPr>
        <w:spacing w:after="0" w:line="240" w:lineRule="auto"/>
        <w:jc w:val="center"/>
        <w:rPr>
          <w:rFonts w:ascii="Times New Roman" w:eastAsia="Calibri" w:hAnsi="Times New Roman" w:cs="Times New Roman"/>
          <w:color w:val="000000"/>
          <w:sz w:val="28"/>
          <w:szCs w:val="28"/>
          <w:lang w:val="uk-UA"/>
        </w:rPr>
      </w:pPr>
    </w:p>
    <w:p w14:paraId="22F7D410" w14:textId="4621B80A" w:rsidR="00F12C76" w:rsidRDefault="00EB0B19" w:rsidP="00EB0B19">
      <w:pPr>
        <w:spacing w:after="0"/>
        <w:ind w:firstLine="709"/>
        <w:jc w:val="center"/>
        <w:rPr>
          <w:rFonts w:ascii="Times New Roman" w:eastAsia="Calibri" w:hAnsi="Times New Roman" w:cs="Times New Roman"/>
          <w:b/>
          <w:i/>
          <w:sz w:val="28"/>
          <w:szCs w:val="28"/>
          <w:lang w:val="uk-UA"/>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Pr>
          <w:rFonts w:ascii="Times New Roman" w:eastAsia="Calibri" w:hAnsi="Times New Roman" w:cs="Times New Roman"/>
          <w:b/>
          <w:i/>
          <w:sz w:val="28"/>
          <w:szCs w:val="28"/>
          <w:lang w:val="uk-UA"/>
        </w:rPr>
        <w:t>4</w:t>
      </w:r>
    </w:p>
    <w:p w14:paraId="63B63380" w14:textId="77777777" w:rsidR="00EB0B19" w:rsidRDefault="00EB0B19" w:rsidP="00EB0B19">
      <w:pPr>
        <w:spacing w:after="0"/>
        <w:ind w:firstLine="709"/>
        <w:jc w:val="center"/>
        <w:rPr>
          <w:rFonts w:ascii="Times New Roman" w:eastAsia="Calibri" w:hAnsi="Times New Roman" w:cs="Times New Roman"/>
          <w:b/>
          <w:i/>
          <w:sz w:val="28"/>
          <w:szCs w:val="28"/>
          <w:lang w:val="uk-UA"/>
        </w:rPr>
      </w:pPr>
    </w:p>
    <w:p w14:paraId="15310549" w14:textId="77777777" w:rsidR="00EB0B19" w:rsidRDefault="00EB0B19" w:rsidP="00EB0B19">
      <w:pPr>
        <w:spacing w:after="0"/>
        <w:ind w:firstLine="709"/>
        <w:jc w:val="center"/>
        <w:rPr>
          <w:rFonts w:ascii="Times New Roman" w:eastAsia="Calibri" w:hAnsi="Times New Roman" w:cs="Times New Roman"/>
          <w:b/>
          <w:i/>
          <w:sz w:val="28"/>
          <w:szCs w:val="28"/>
          <w:lang w:val="uk-UA"/>
        </w:rPr>
      </w:pPr>
    </w:p>
    <w:p w14:paraId="3BAA4C41" w14:textId="77777777" w:rsidR="00EB0B19" w:rsidRDefault="00EB0B19" w:rsidP="00EB0B19">
      <w:pPr>
        <w:spacing w:after="0" w:line="360" w:lineRule="auto"/>
        <w:ind w:firstLine="709"/>
        <w:jc w:val="center"/>
        <w:rPr>
          <w:rFonts w:ascii="Times New Roman" w:hAnsi="Times New Roman" w:cs="Times New Roman"/>
          <w:lang w:val="uk-UA"/>
        </w:rPr>
      </w:pPr>
    </w:p>
    <w:p w14:paraId="2FAEAD72" w14:textId="77777777" w:rsidR="00EB0B19" w:rsidRDefault="00EB0B19" w:rsidP="00EB0B19">
      <w:pPr>
        <w:spacing w:after="0" w:line="360" w:lineRule="auto"/>
        <w:ind w:firstLine="709"/>
        <w:jc w:val="center"/>
        <w:rPr>
          <w:rFonts w:ascii="Times New Roman" w:hAnsi="Times New Roman" w:cs="Times New Roman"/>
          <w:lang w:val="uk-UA"/>
        </w:rPr>
      </w:pPr>
    </w:p>
    <w:p w14:paraId="0328E76A" w14:textId="77777777" w:rsidR="00EB0B19" w:rsidRPr="00443543" w:rsidRDefault="00EB0B19" w:rsidP="00EB0B19">
      <w:pPr>
        <w:jc w:val="center"/>
        <w:rPr>
          <w:rFonts w:ascii="Times New Roman" w:hAnsi="Times New Roman" w:cs="Times New Roman"/>
          <w:b/>
          <w:sz w:val="28"/>
          <w:szCs w:val="28"/>
          <w:lang w:val="uk-UA"/>
        </w:rPr>
      </w:pPr>
      <w:r w:rsidRPr="00443543">
        <w:rPr>
          <w:rFonts w:ascii="Times New Roman" w:hAnsi="Times New Roman" w:cs="Times New Roman"/>
          <w:b/>
          <w:sz w:val="28"/>
          <w:szCs w:val="28"/>
          <w:lang w:val="uk-UA"/>
        </w:rPr>
        <w:t xml:space="preserve">ВСТУП </w:t>
      </w:r>
    </w:p>
    <w:p w14:paraId="53427392" w14:textId="77777777" w:rsidR="00EB0B19" w:rsidRPr="00EB0B19" w:rsidRDefault="00EB0B19" w:rsidP="00EB0B19">
      <w:pPr>
        <w:spacing w:line="360" w:lineRule="auto"/>
        <w:jc w:val="center"/>
        <w:rPr>
          <w:rFonts w:ascii="Times New Roman" w:hAnsi="Times New Roman" w:cs="Times New Roman"/>
          <w:b/>
          <w:sz w:val="28"/>
          <w:szCs w:val="28"/>
          <w:lang w:val="uk-UA"/>
        </w:rPr>
      </w:pPr>
    </w:p>
    <w:p w14:paraId="375897DE"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Консервна промисловість – одна з основних галузей промисловості, яка дозволяє забезпечити харчування населення цілий рік.</w:t>
      </w:r>
    </w:p>
    <w:p w14:paraId="5CC6F97C"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Консерви є незамінними продуктами харчування для постачання експедицій, походів, новобудов, армії і флоту. Плодоовочеві консерви, багаті вітамінами і мінеральними речовинами.  </w:t>
      </w:r>
    </w:p>
    <w:p w14:paraId="585E0215"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Серед першочергових задач економічного і соціального розвитку незалежної України найбільш важливою є забезпечення населення  продуктами харчування. Для її вирішення розробляються  заходи по перебудові сільського господарства. Створені нові фермерські і приватні господарства, розробляються реальні економічні проекти, які направлені на збільшення випуску всіх видів продовольчих товарів, удосконалення структури харчування населення.</w:t>
      </w:r>
    </w:p>
    <w:p w14:paraId="0924240B" w14:textId="77777777" w:rsidR="00EB0B19" w:rsidRPr="00EB0B19" w:rsidRDefault="00EB0B19" w:rsidP="00EB0B19">
      <w:pPr>
        <w:spacing w:line="348" w:lineRule="auto"/>
        <w:ind w:firstLine="709"/>
        <w:jc w:val="both"/>
        <w:rPr>
          <w:rFonts w:ascii="Times New Roman" w:hAnsi="Times New Roman" w:cs="Times New Roman"/>
          <w:sz w:val="28"/>
          <w:szCs w:val="28"/>
          <w:lang w:val="uk-UA"/>
        </w:rPr>
      </w:pPr>
      <w:r w:rsidRPr="00EB0B19">
        <w:rPr>
          <w:rFonts w:ascii="Times New Roman" w:hAnsi="Times New Roman" w:cs="Times New Roman"/>
          <w:b/>
          <w:i/>
          <w:sz w:val="28"/>
          <w:szCs w:val="28"/>
          <w:lang w:val="uk-UA"/>
        </w:rPr>
        <w:t xml:space="preserve">     Метою кваліфікаційної роботи</w:t>
      </w:r>
      <w:r w:rsidRPr="00EB0B19">
        <w:rPr>
          <w:rFonts w:ascii="Times New Roman" w:hAnsi="Times New Roman" w:cs="Times New Roman"/>
          <w:b/>
          <w:sz w:val="28"/>
          <w:szCs w:val="28"/>
          <w:lang w:val="uk-UA"/>
        </w:rPr>
        <w:t xml:space="preserve"> є </w:t>
      </w:r>
      <w:r w:rsidRPr="00EB0B19">
        <w:rPr>
          <w:rFonts w:ascii="Times New Roman" w:hAnsi="Times New Roman" w:cs="Times New Roman"/>
          <w:sz w:val="28"/>
          <w:szCs w:val="28"/>
          <w:lang w:val="uk-UA"/>
        </w:rPr>
        <w:t>максимальний випуск овочевих консервів із сировини, яка є у вільному залишку та налаштування потокових ліній виробництва готової продукції.</w:t>
      </w:r>
    </w:p>
    <w:p w14:paraId="4A875EB6" w14:textId="77777777" w:rsidR="00EB0B19" w:rsidRPr="00EB0B19" w:rsidRDefault="00EB0B19" w:rsidP="00EB0B19">
      <w:pPr>
        <w:spacing w:line="348" w:lineRule="auto"/>
        <w:ind w:firstLine="709"/>
        <w:jc w:val="both"/>
        <w:rPr>
          <w:rFonts w:ascii="Times New Roman" w:hAnsi="Times New Roman" w:cs="Times New Roman"/>
          <w:sz w:val="28"/>
          <w:szCs w:val="28"/>
          <w:lang w:val="uk-UA"/>
        </w:rPr>
      </w:pPr>
      <w:r w:rsidRPr="00EB0B19">
        <w:rPr>
          <w:rFonts w:ascii="Times New Roman" w:hAnsi="Times New Roman" w:cs="Times New Roman"/>
          <w:sz w:val="28"/>
          <w:szCs w:val="28"/>
          <w:lang w:val="uk-UA"/>
        </w:rPr>
        <w:t xml:space="preserve">     Кваліфікаційною роботою передбачається будівництво цеху з виробництва овочевих консервів. </w:t>
      </w:r>
    </w:p>
    <w:p w14:paraId="4649461B" w14:textId="77777777" w:rsidR="00EB0B19" w:rsidRPr="00EB0B19" w:rsidRDefault="00EB0B19" w:rsidP="00EB0B19">
      <w:pPr>
        <w:spacing w:line="348" w:lineRule="auto"/>
        <w:ind w:firstLine="709"/>
        <w:jc w:val="both"/>
        <w:rPr>
          <w:rFonts w:ascii="Times New Roman" w:hAnsi="Times New Roman" w:cs="Times New Roman"/>
          <w:sz w:val="28"/>
          <w:szCs w:val="28"/>
          <w:lang w:val="uk-UA"/>
        </w:rPr>
      </w:pPr>
      <w:r w:rsidRPr="00EB0B19">
        <w:rPr>
          <w:rFonts w:ascii="Times New Roman" w:hAnsi="Times New Roman" w:cs="Times New Roman"/>
          <w:sz w:val="28"/>
          <w:szCs w:val="28"/>
          <w:lang w:val="uk-UA"/>
        </w:rPr>
        <w:t>Маркетингові дослідження попиту на консервовану овочеву продукцію та     аналіз сировинної зони і приводить до висновку, що краще буде встановити наступні технологічні лінії</w:t>
      </w:r>
      <w:r w:rsidRPr="00EB0B19">
        <w:rPr>
          <w:rFonts w:ascii="Times New Roman" w:hAnsi="Times New Roman" w:cs="Times New Roman"/>
          <w:sz w:val="28"/>
          <w:lang w:val="uk-UA"/>
        </w:rPr>
        <w:t>:</w:t>
      </w:r>
    </w:p>
    <w:p w14:paraId="0413596C" w14:textId="6A69853F" w:rsidR="00EB0B19" w:rsidRPr="00EB0B19" w:rsidRDefault="00EB0B19" w:rsidP="00EB0B19">
      <w:pPr>
        <w:numPr>
          <w:ilvl w:val="0"/>
          <w:numId w:val="1"/>
        </w:numPr>
        <w:spacing w:after="0" w:line="348" w:lineRule="auto"/>
        <w:jc w:val="both"/>
        <w:rPr>
          <w:rFonts w:ascii="Times New Roman" w:hAnsi="Times New Roman" w:cs="Times New Roman"/>
          <w:sz w:val="28"/>
          <w:lang w:val="uk-UA"/>
        </w:rPr>
      </w:pPr>
      <w:r w:rsidRPr="00EB0B19">
        <w:rPr>
          <w:rFonts w:ascii="Times New Roman" w:hAnsi="Times New Roman" w:cs="Times New Roman"/>
          <w:sz w:val="28"/>
          <w:lang w:val="uk-UA"/>
        </w:rPr>
        <w:t>лінія з виробництва соку морквяного, ;</w:t>
      </w:r>
    </w:p>
    <w:p w14:paraId="755A2F04" w14:textId="73F3F5F3" w:rsidR="00EB0B19" w:rsidRPr="00EB0B19" w:rsidRDefault="00EB0B19" w:rsidP="00EB0B19">
      <w:pPr>
        <w:numPr>
          <w:ilvl w:val="0"/>
          <w:numId w:val="1"/>
        </w:numPr>
        <w:spacing w:after="0" w:line="348" w:lineRule="auto"/>
        <w:jc w:val="both"/>
        <w:rPr>
          <w:rFonts w:ascii="Times New Roman" w:hAnsi="Times New Roman" w:cs="Times New Roman"/>
          <w:sz w:val="28"/>
          <w:lang w:val="uk-UA"/>
        </w:rPr>
      </w:pPr>
      <w:r w:rsidRPr="00EB0B19">
        <w:rPr>
          <w:rFonts w:ascii="Times New Roman" w:hAnsi="Times New Roman" w:cs="Times New Roman"/>
          <w:sz w:val="28"/>
          <w:lang w:val="uk-UA"/>
        </w:rPr>
        <w:t>лінія з виробництва пюре із листових овочів.</w:t>
      </w:r>
    </w:p>
    <w:p w14:paraId="1FCAA1CB" w14:textId="77777777" w:rsidR="00EB0B19" w:rsidRPr="00EB0B19" w:rsidRDefault="00EB0B19" w:rsidP="00EB0B19">
      <w:pPr>
        <w:spacing w:line="348"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w:t>
      </w:r>
      <w:proofErr w:type="spellStart"/>
      <w:r w:rsidRPr="00EB0B19">
        <w:rPr>
          <w:rFonts w:ascii="Times New Roman" w:hAnsi="Times New Roman" w:cs="Times New Roman"/>
          <w:sz w:val="28"/>
        </w:rPr>
        <w:t>Фасування</w:t>
      </w:r>
      <w:proofErr w:type="spellEnd"/>
      <w:r w:rsidRPr="00EB0B19">
        <w:rPr>
          <w:rFonts w:ascii="Times New Roman" w:hAnsi="Times New Roman" w:cs="Times New Roman"/>
          <w:sz w:val="28"/>
        </w:rPr>
        <w:t xml:space="preserve"> </w:t>
      </w:r>
      <w:proofErr w:type="spellStart"/>
      <w:r w:rsidRPr="00EB0B19">
        <w:rPr>
          <w:rFonts w:ascii="Times New Roman" w:hAnsi="Times New Roman" w:cs="Times New Roman"/>
          <w:sz w:val="28"/>
        </w:rPr>
        <w:t>продукції</w:t>
      </w:r>
      <w:proofErr w:type="spellEnd"/>
      <w:r w:rsidRPr="00EB0B19">
        <w:rPr>
          <w:rFonts w:ascii="Times New Roman" w:hAnsi="Times New Roman" w:cs="Times New Roman"/>
          <w:sz w:val="28"/>
        </w:rPr>
        <w:t xml:space="preserve"> – в </w:t>
      </w:r>
      <w:proofErr w:type="spellStart"/>
      <w:r w:rsidRPr="00EB0B19">
        <w:rPr>
          <w:rFonts w:ascii="Times New Roman" w:hAnsi="Times New Roman" w:cs="Times New Roman"/>
          <w:sz w:val="28"/>
        </w:rPr>
        <w:t>скляну</w:t>
      </w:r>
      <w:proofErr w:type="spellEnd"/>
      <w:r w:rsidRPr="00EB0B19">
        <w:rPr>
          <w:rFonts w:ascii="Times New Roman" w:hAnsi="Times New Roman" w:cs="Times New Roman"/>
          <w:sz w:val="28"/>
        </w:rPr>
        <w:t xml:space="preserve"> та</w:t>
      </w:r>
      <w:r w:rsidRPr="00EB0B19">
        <w:rPr>
          <w:rFonts w:ascii="Times New Roman" w:hAnsi="Times New Roman" w:cs="Times New Roman"/>
          <w:sz w:val="28"/>
          <w:lang w:val="uk-UA"/>
        </w:rPr>
        <w:t>р</w:t>
      </w:r>
      <w:r w:rsidRPr="00EB0B19">
        <w:rPr>
          <w:rFonts w:ascii="Times New Roman" w:hAnsi="Times New Roman" w:cs="Times New Roman"/>
          <w:sz w:val="28"/>
        </w:rPr>
        <w:t>у типу ІІІ-82-</w:t>
      </w:r>
      <w:r w:rsidRPr="00EB0B19">
        <w:rPr>
          <w:rFonts w:ascii="Times New Roman" w:hAnsi="Times New Roman" w:cs="Times New Roman"/>
          <w:sz w:val="28"/>
          <w:lang w:val="uk-UA"/>
        </w:rPr>
        <w:t>5</w:t>
      </w:r>
      <w:r w:rsidRPr="00EB0B19">
        <w:rPr>
          <w:rFonts w:ascii="Times New Roman" w:hAnsi="Times New Roman" w:cs="Times New Roman"/>
          <w:sz w:val="28"/>
        </w:rPr>
        <w:t>00.</w:t>
      </w:r>
      <w:r w:rsidRPr="00EB0B19">
        <w:rPr>
          <w:rFonts w:ascii="Times New Roman" w:hAnsi="Times New Roman" w:cs="Times New Roman"/>
          <w:sz w:val="28"/>
          <w:lang w:val="uk-UA"/>
        </w:rPr>
        <w:t xml:space="preserve"> Застосування всього арсеналу запропонованих інноваційних технологічних прийомів дасть змогу виготовляти такі овочеві консерви, які будуть містити більш значну кількість ессенціальних факторів харчування.     </w:t>
      </w:r>
    </w:p>
    <w:p w14:paraId="5B80C320" w14:textId="77777777" w:rsidR="00EB0B19" w:rsidRPr="00EB0B19" w:rsidRDefault="00EB0B19" w:rsidP="00EB0B19">
      <w:pPr>
        <w:spacing w:after="0" w:line="360" w:lineRule="auto"/>
        <w:ind w:firstLine="709"/>
        <w:jc w:val="center"/>
        <w:rPr>
          <w:rFonts w:ascii="Times New Roman" w:hAnsi="Times New Roman" w:cs="Times New Roman"/>
          <w:lang w:val="uk-UA"/>
        </w:rPr>
      </w:pPr>
    </w:p>
    <w:p w14:paraId="60EB96EB" w14:textId="77777777" w:rsidR="00EB0B19" w:rsidRPr="00EB0B19" w:rsidRDefault="00EB0B19" w:rsidP="00EB0B19">
      <w:pPr>
        <w:spacing w:line="360" w:lineRule="auto"/>
        <w:jc w:val="center"/>
        <w:rPr>
          <w:rFonts w:ascii="Times New Roman" w:hAnsi="Times New Roman" w:cs="Times New Roman"/>
          <w:b/>
          <w:sz w:val="28"/>
          <w:szCs w:val="28"/>
          <w:lang w:val="uk-UA"/>
        </w:rPr>
      </w:pPr>
      <w:r w:rsidRPr="00EB0B19">
        <w:rPr>
          <w:rFonts w:ascii="Times New Roman" w:hAnsi="Times New Roman" w:cs="Times New Roman"/>
          <w:b/>
          <w:sz w:val="28"/>
          <w:szCs w:val="28"/>
          <w:lang w:val="uk-UA"/>
        </w:rPr>
        <w:t>РОЗДІЛ 1</w:t>
      </w:r>
    </w:p>
    <w:p w14:paraId="490992A8" w14:textId="77777777" w:rsidR="00EB0B19" w:rsidRPr="00EB0B19" w:rsidRDefault="00EB0B19" w:rsidP="00EB0B19">
      <w:pPr>
        <w:spacing w:line="360" w:lineRule="auto"/>
        <w:jc w:val="center"/>
        <w:rPr>
          <w:rFonts w:ascii="Times New Roman" w:hAnsi="Times New Roman" w:cs="Times New Roman"/>
          <w:b/>
          <w:sz w:val="28"/>
          <w:szCs w:val="28"/>
          <w:lang w:val="uk-UA"/>
        </w:rPr>
      </w:pPr>
      <w:r w:rsidRPr="00EB0B19">
        <w:rPr>
          <w:rFonts w:ascii="Times New Roman" w:hAnsi="Times New Roman" w:cs="Times New Roman"/>
          <w:b/>
          <w:sz w:val="28"/>
          <w:szCs w:val="28"/>
          <w:lang w:val="uk-UA"/>
        </w:rPr>
        <w:t xml:space="preserve"> ТЕХНІКО-ЕКОНОМІЧНЕ ОБГРУНТУВАННЯ БУДІВНИЦТВА </w:t>
      </w:r>
    </w:p>
    <w:p w14:paraId="0F4C1658" w14:textId="77777777" w:rsidR="00EB0B19" w:rsidRPr="00EB0B19" w:rsidRDefault="00EB0B19" w:rsidP="00EB0B19">
      <w:pPr>
        <w:spacing w:line="360" w:lineRule="auto"/>
        <w:jc w:val="center"/>
        <w:rPr>
          <w:rFonts w:ascii="Times New Roman" w:hAnsi="Times New Roman" w:cs="Times New Roman"/>
          <w:b/>
          <w:sz w:val="28"/>
          <w:szCs w:val="28"/>
          <w:lang w:val="uk-UA"/>
        </w:rPr>
      </w:pPr>
      <w:r w:rsidRPr="00EB0B19">
        <w:rPr>
          <w:rFonts w:ascii="Times New Roman" w:hAnsi="Times New Roman" w:cs="Times New Roman"/>
          <w:b/>
          <w:sz w:val="28"/>
          <w:szCs w:val="28"/>
          <w:lang w:val="uk-UA"/>
        </w:rPr>
        <w:t xml:space="preserve">ПЕРЕРОБНОГО ПІДПРИЄМСТВА </w:t>
      </w:r>
    </w:p>
    <w:p w14:paraId="08059E9A" w14:textId="77777777" w:rsidR="00EB0B19" w:rsidRPr="00EB0B19" w:rsidRDefault="00EB0B19" w:rsidP="00EB0B19">
      <w:pPr>
        <w:spacing w:line="360" w:lineRule="auto"/>
        <w:ind w:firstLine="709"/>
        <w:jc w:val="both"/>
        <w:rPr>
          <w:rFonts w:ascii="Times New Roman" w:hAnsi="Times New Roman" w:cs="Times New Roman"/>
          <w:b/>
          <w:sz w:val="28"/>
          <w:lang w:val="uk-UA"/>
        </w:rPr>
      </w:pPr>
      <w:r w:rsidRPr="00EB0B19">
        <w:rPr>
          <w:rFonts w:ascii="Times New Roman" w:hAnsi="Times New Roman" w:cs="Times New Roman"/>
          <w:b/>
          <w:sz w:val="28"/>
          <w:lang w:val="uk-UA"/>
        </w:rPr>
        <w:t>1.1  Характеристика регіону і об’єкту будівництва</w:t>
      </w:r>
    </w:p>
    <w:p w14:paraId="5AA21C56" w14:textId="77777777" w:rsidR="00EB0B19" w:rsidRPr="00EB0B19" w:rsidRDefault="00EB0B19" w:rsidP="00EB0B19">
      <w:pPr>
        <w:pStyle w:val="3"/>
        <w:shd w:val="clear" w:color="auto" w:fill="FFFFFF"/>
        <w:spacing w:before="0" w:after="0" w:line="360" w:lineRule="auto"/>
        <w:ind w:firstLine="709"/>
        <w:jc w:val="both"/>
        <w:rPr>
          <w:rFonts w:ascii="Times New Roman" w:hAnsi="Times New Roman"/>
          <w:sz w:val="28"/>
          <w:szCs w:val="28"/>
          <w:lang w:val="uk-UA"/>
        </w:rPr>
      </w:pPr>
      <w:r w:rsidRPr="00EB0B19">
        <w:rPr>
          <w:rFonts w:ascii="Times New Roman" w:hAnsi="Times New Roman"/>
          <w:sz w:val="28"/>
          <w:szCs w:val="28"/>
          <w:lang w:val="uk-UA"/>
        </w:rPr>
        <w:t xml:space="preserve">      </w:t>
      </w:r>
    </w:p>
    <w:p w14:paraId="1825F765" w14:textId="77777777" w:rsidR="00EB0B19" w:rsidRPr="00EB0B19" w:rsidRDefault="00EB0B19" w:rsidP="00EB0B19">
      <w:pPr>
        <w:pStyle w:val="a3"/>
        <w:shd w:val="clear" w:color="auto" w:fill="FFFFFF"/>
        <w:spacing w:before="0" w:beforeAutospacing="0" w:after="0" w:afterAutospacing="0" w:line="360" w:lineRule="auto"/>
        <w:ind w:firstLine="709"/>
        <w:jc w:val="both"/>
        <w:rPr>
          <w:sz w:val="28"/>
          <w:szCs w:val="28"/>
        </w:rPr>
      </w:pPr>
      <w:r w:rsidRPr="00EB0B19">
        <w:rPr>
          <w:sz w:val="28"/>
          <w:szCs w:val="28"/>
        </w:rPr>
        <w:t>Темою кваліфікаційної роботи є «</w:t>
      </w:r>
      <w:proofErr w:type="spellStart"/>
      <w:r w:rsidRPr="00EB0B19">
        <w:rPr>
          <w:sz w:val="28"/>
          <w:szCs w:val="28"/>
        </w:rPr>
        <w:t>Проєкт</w:t>
      </w:r>
      <w:proofErr w:type="spellEnd"/>
      <w:r w:rsidRPr="00EB0B19">
        <w:rPr>
          <w:sz w:val="28"/>
          <w:szCs w:val="28"/>
        </w:rPr>
        <w:t xml:space="preserve"> будівництва переробного підприємства з виробництва овочевих консервів у місті Харків». З теми роботи випливає, що будівництво цеху з фруктових консервів передбачається в місті Харків. Перед тим, як охарактеризувати цю зону для можливості будівництва запланованого підприємства, спочатку охарактеризуємо особливості та основні тенденції кліматичних особливостей, ґрунтів, природніх ресурсів та категорій народного господарства, притаманні Харкову та Харківській області.</w:t>
      </w:r>
    </w:p>
    <w:p w14:paraId="78B3BDC7" w14:textId="77777777" w:rsidR="00EB0B19" w:rsidRPr="00EB0B19" w:rsidRDefault="00EB0B19" w:rsidP="00EB0B19">
      <w:pPr>
        <w:spacing w:line="360" w:lineRule="auto"/>
        <w:ind w:firstLine="709"/>
        <w:jc w:val="both"/>
        <w:rPr>
          <w:rFonts w:ascii="Times New Roman" w:hAnsi="Times New Roman" w:cs="Times New Roman"/>
          <w:b/>
          <w:sz w:val="28"/>
          <w:szCs w:val="28"/>
          <w:lang w:val="uk-UA"/>
        </w:rPr>
      </w:pPr>
      <w:r w:rsidRPr="00EB0B19">
        <w:rPr>
          <w:rFonts w:ascii="Times New Roman" w:hAnsi="Times New Roman" w:cs="Times New Roman"/>
          <w:b/>
          <w:sz w:val="28"/>
          <w:szCs w:val="28"/>
          <w:lang w:val="uk-UA"/>
        </w:rPr>
        <w:t>1.2 Оцінка сировинної бази підприємства</w:t>
      </w:r>
    </w:p>
    <w:p w14:paraId="2284641F" w14:textId="77777777" w:rsidR="00EB0B19" w:rsidRPr="00EB0B19" w:rsidRDefault="00EB0B19" w:rsidP="00EB0B19">
      <w:pPr>
        <w:spacing w:line="360" w:lineRule="auto"/>
        <w:ind w:firstLine="709"/>
        <w:jc w:val="center"/>
        <w:rPr>
          <w:rFonts w:ascii="Times New Roman" w:hAnsi="Times New Roman" w:cs="Times New Roman"/>
          <w:i/>
          <w:sz w:val="28"/>
          <w:lang w:val="uk-UA"/>
        </w:rPr>
      </w:pPr>
    </w:p>
    <w:p w14:paraId="4C01B13C"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 xml:space="preserve">     Оцінка сировинної бази дасть змогу обґрунтувати можливість будівництва цеху фруктових консервів та провести оцінювання можливостей сировинної бази регіону.  </w:t>
      </w:r>
    </w:p>
    <w:p w14:paraId="77F91892"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 xml:space="preserve">  Підприємство повинно укласти договори-контракти із приватними і колективними сільськогосподарськими підприємствами для поставки необхідної сировини. Ціни на сировину для кожного виду продукції є договірними. Вони встановлюються на початку сезону.</w:t>
      </w:r>
    </w:p>
    <w:p w14:paraId="2A3087B6"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 xml:space="preserve">   Постачальники сировини розташовані у радіусі 5÷350 км від підприємства.</w:t>
      </w:r>
    </w:p>
    <w:p w14:paraId="22D30F89"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Середня фактична урожайність плодів за останні 3 роки складає: </w:t>
      </w:r>
    </w:p>
    <w:p w14:paraId="1607BA03"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моркви – 750 ц/га, шпинату - 200 ц/га, щавлю – 150 ц/га.</w:t>
      </w:r>
    </w:p>
    <w:p w14:paraId="4177C441"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lastRenderedPageBreak/>
        <w:t xml:space="preserve">            Потреба населення в плодоовочевий продукції розраховується виходячи з перспективної чисельності населення і норм споживання фруктів на одну людину в рік.</w:t>
      </w:r>
    </w:p>
    <w:p w14:paraId="7B51DE44" w14:textId="77777777" w:rsidR="00EB0B19" w:rsidRPr="00EB0B19" w:rsidRDefault="00EB0B19" w:rsidP="00EB0B19">
      <w:pPr>
        <w:spacing w:line="360" w:lineRule="auto"/>
        <w:ind w:firstLine="709"/>
        <w:jc w:val="both"/>
        <w:rPr>
          <w:rFonts w:ascii="Times New Roman" w:hAnsi="Times New Roman" w:cs="Times New Roman"/>
          <w:b/>
          <w:sz w:val="28"/>
          <w:szCs w:val="28"/>
          <w:lang w:val="uk-UA"/>
        </w:rPr>
      </w:pPr>
      <w:r w:rsidRPr="00EB0B19">
        <w:rPr>
          <w:rFonts w:ascii="Times New Roman" w:hAnsi="Times New Roman" w:cs="Times New Roman"/>
          <w:b/>
          <w:sz w:val="28"/>
          <w:szCs w:val="28"/>
          <w:lang w:val="uk-UA"/>
        </w:rPr>
        <w:t xml:space="preserve">1.3. </w:t>
      </w:r>
      <w:proofErr w:type="spellStart"/>
      <w:r w:rsidRPr="00EB0B19">
        <w:rPr>
          <w:rFonts w:ascii="Times New Roman" w:hAnsi="Times New Roman" w:cs="Times New Roman"/>
          <w:b/>
          <w:sz w:val="28"/>
          <w:szCs w:val="28"/>
          <w:lang w:val="uk-UA"/>
        </w:rPr>
        <w:t>Обгрунтування</w:t>
      </w:r>
      <w:proofErr w:type="spellEnd"/>
      <w:r w:rsidRPr="00EB0B19">
        <w:rPr>
          <w:rFonts w:ascii="Times New Roman" w:hAnsi="Times New Roman" w:cs="Times New Roman"/>
          <w:b/>
          <w:sz w:val="28"/>
          <w:szCs w:val="28"/>
          <w:lang w:val="uk-UA"/>
        </w:rPr>
        <w:t xml:space="preserve"> технічної можливості будівництва підприємства</w:t>
      </w:r>
    </w:p>
    <w:p w14:paraId="0EC8C0CE" w14:textId="77777777" w:rsidR="00EB0B19" w:rsidRPr="00EB0B19" w:rsidRDefault="00EB0B19" w:rsidP="00EB0B19">
      <w:pPr>
        <w:spacing w:line="360" w:lineRule="auto"/>
        <w:rPr>
          <w:rFonts w:ascii="Times New Roman" w:hAnsi="Times New Roman" w:cs="Times New Roman"/>
          <w:b/>
          <w:sz w:val="28"/>
          <w:lang w:val="uk-UA"/>
        </w:rPr>
      </w:pPr>
    </w:p>
    <w:p w14:paraId="46995A1B"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Як показали маркетингові дослідження, на ринку послуг і товарів існує попит населення на овочеві консерви, а існуючі виробничі потужності регіону не забезпечують переробки вільних сировинних ресурсів овочів. Збільшення випуску овочевих консервів може бути забезпечено за рахунок будівництва нового спеціалізованого цеху з випуску овочевих консервів (сік морквяний, пюре із листових овочів).</w:t>
      </w:r>
    </w:p>
    <w:p w14:paraId="27308BE7" w14:textId="77777777" w:rsidR="00EB0B19" w:rsidRPr="00EB0B19" w:rsidRDefault="00EB0B19" w:rsidP="00EB0B19">
      <w:pPr>
        <w:spacing w:line="360" w:lineRule="auto"/>
        <w:ind w:firstLine="709"/>
        <w:jc w:val="both"/>
        <w:rPr>
          <w:rFonts w:ascii="Times New Roman" w:hAnsi="Times New Roman" w:cs="Times New Roman"/>
          <w:b/>
          <w:sz w:val="28"/>
          <w:lang w:val="uk-UA"/>
        </w:rPr>
      </w:pPr>
      <w:r w:rsidRPr="00EB0B19">
        <w:rPr>
          <w:rFonts w:ascii="Times New Roman" w:hAnsi="Times New Roman" w:cs="Times New Roman"/>
          <w:b/>
          <w:sz w:val="28"/>
          <w:lang w:val="uk-UA"/>
        </w:rPr>
        <w:t>1.4.  Забезпечення виробничих зв’язків</w:t>
      </w:r>
    </w:p>
    <w:p w14:paraId="0C73E5C0" w14:textId="77777777" w:rsidR="00EB0B19" w:rsidRPr="00EB0B19" w:rsidRDefault="00EB0B19" w:rsidP="00EB0B19">
      <w:pPr>
        <w:spacing w:line="360" w:lineRule="auto"/>
        <w:ind w:firstLine="709"/>
        <w:jc w:val="both"/>
        <w:rPr>
          <w:rFonts w:ascii="Times New Roman" w:hAnsi="Times New Roman" w:cs="Times New Roman"/>
          <w:b/>
          <w:sz w:val="28"/>
          <w:lang w:val="uk-UA"/>
        </w:rPr>
      </w:pPr>
    </w:p>
    <w:p w14:paraId="5541BF81"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 xml:space="preserve">      Згідно поставок основні і допоміжні матеріали підприємство одержує:</w:t>
      </w:r>
    </w:p>
    <w:p w14:paraId="565CA003" w14:textId="77777777" w:rsidR="00EB0B19" w:rsidRPr="00EB0B19" w:rsidRDefault="00EB0B19" w:rsidP="00EB0B19">
      <w:pPr>
        <w:numPr>
          <w:ilvl w:val="0"/>
          <w:numId w:val="2"/>
        </w:numPr>
        <w:spacing w:after="0" w:line="360" w:lineRule="auto"/>
        <w:ind w:left="0" w:firstLine="357"/>
        <w:jc w:val="both"/>
        <w:rPr>
          <w:rFonts w:ascii="Times New Roman" w:hAnsi="Times New Roman" w:cs="Times New Roman"/>
          <w:sz w:val="28"/>
          <w:szCs w:val="28"/>
          <w:lang w:val="uk-UA"/>
        </w:rPr>
      </w:pPr>
      <w:r w:rsidRPr="00EB0B19">
        <w:rPr>
          <w:rFonts w:ascii="Times New Roman" w:hAnsi="Times New Roman" w:cs="Times New Roman"/>
          <w:sz w:val="28"/>
          <w:lang w:val="uk-UA"/>
        </w:rPr>
        <w:t xml:space="preserve">цукор  - з </w:t>
      </w:r>
      <w:r w:rsidRPr="00EB0B19">
        <w:rPr>
          <w:rFonts w:ascii="Times New Roman" w:hAnsi="Times New Roman" w:cs="Times New Roman"/>
          <w:sz w:val="28"/>
          <w:szCs w:val="28"/>
          <w:shd w:val="clear" w:color="auto" w:fill="FFFFFF"/>
          <w:lang w:val="uk-UA"/>
        </w:rPr>
        <w:t>ВАТ «</w:t>
      </w:r>
      <w:proofErr w:type="spellStart"/>
      <w:r w:rsidRPr="00EB0B19">
        <w:rPr>
          <w:rFonts w:ascii="Times New Roman" w:hAnsi="Times New Roman" w:cs="Times New Roman"/>
          <w:sz w:val="28"/>
          <w:szCs w:val="28"/>
          <w:shd w:val="clear" w:color="auto" w:fill="FFFFFF"/>
          <w:lang w:val="uk-UA"/>
        </w:rPr>
        <w:t>Новоіванівський</w:t>
      </w:r>
      <w:proofErr w:type="spellEnd"/>
      <w:r w:rsidRPr="00EB0B19">
        <w:rPr>
          <w:rFonts w:ascii="Times New Roman" w:hAnsi="Times New Roman" w:cs="Times New Roman"/>
          <w:sz w:val="28"/>
          <w:szCs w:val="28"/>
          <w:shd w:val="clear" w:color="auto" w:fill="FFFFFF"/>
          <w:lang w:val="uk-UA"/>
        </w:rPr>
        <w:t xml:space="preserve"> цукровий </w:t>
      </w:r>
      <w:r w:rsidRPr="00EB0B19">
        <w:rPr>
          <w:rFonts w:ascii="Times New Roman" w:hAnsi="Times New Roman" w:cs="Times New Roman"/>
          <w:sz w:val="28"/>
          <w:szCs w:val="28"/>
          <w:lang w:val="uk-UA"/>
        </w:rPr>
        <w:t>завод</w:t>
      </w:r>
      <w:r w:rsidRPr="00EB0B19">
        <w:rPr>
          <w:rFonts w:ascii="Times New Roman" w:hAnsi="Times New Roman" w:cs="Times New Roman"/>
          <w:sz w:val="28"/>
          <w:szCs w:val="28"/>
          <w:shd w:val="clear" w:color="auto" w:fill="FFFFFF"/>
          <w:lang w:val="uk-UA"/>
        </w:rPr>
        <w:t>» Коломацького району</w:t>
      </w:r>
      <w:r w:rsidRPr="00EB0B19">
        <w:rPr>
          <w:rFonts w:ascii="Times New Roman" w:hAnsi="Times New Roman" w:cs="Times New Roman"/>
          <w:sz w:val="28"/>
          <w:szCs w:val="28"/>
          <w:lang w:val="uk-UA"/>
        </w:rPr>
        <w:t>;</w:t>
      </w:r>
    </w:p>
    <w:p w14:paraId="3A737F5D" w14:textId="77777777" w:rsidR="00EB0B19" w:rsidRPr="00EB0B19" w:rsidRDefault="00EB0B19" w:rsidP="00EB0B19">
      <w:pPr>
        <w:numPr>
          <w:ilvl w:val="0"/>
          <w:numId w:val="2"/>
        </w:numPr>
        <w:spacing w:after="0" w:line="360" w:lineRule="auto"/>
        <w:ind w:left="0" w:firstLine="357"/>
        <w:jc w:val="both"/>
        <w:rPr>
          <w:rFonts w:ascii="Times New Roman" w:hAnsi="Times New Roman" w:cs="Times New Roman"/>
          <w:sz w:val="28"/>
          <w:lang w:val="uk-UA"/>
        </w:rPr>
      </w:pPr>
      <w:r w:rsidRPr="00EB0B19">
        <w:rPr>
          <w:rFonts w:ascii="Times New Roman" w:hAnsi="Times New Roman" w:cs="Times New Roman"/>
          <w:sz w:val="28"/>
          <w:lang w:val="uk-UA"/>
        </w:rPr>
        <w:t xml:space="preserve">сіль -  з </w:t>
      </w:r>
      <w:proofErr w:type="spellStart"/>
      <w:r w:rsidRPr="00EB0B19">
        <w:rPr>
          <w:rFonts w:ascii="Times New Roman" w:hAnsi="Times New Roman" w:cs="Times New Roman"/>
          <w:sz w:val="28"/>
          <w:lang w:val="uk-UA"/>
        </w:rPr>
        <w:t>солевих</w:t>
      </w:r>
      <w:proofErr w:type="spellEnd"/>
      <w:r w:rsidRPr="00EB0B19">
        <w:rPr>
          <w:rFonts w:ascii="Times New Roman" w:hAnsi="Times New Roman" w:cs="Times New Roman"/>
          <w:sz w:val="28"/>
          <w:lang w:val="uk-UA"/>
        </w:rPr>
        <w:t xml:space="preserve"> шахт смт. Солотвино;</w:t>
      </w:r>
    </w:p>
    <w:p w14:paraId="7BE9D851" w14:textId="77777777" w:rsidR="00EB0B19" w:rsidRPr="00EB0B19" w:rsidRDefault="00EB0B19" w:rsidP="00EB0B19">
      <w:pPr>
        <w:numPr>
          <w:ilvl w:val="0"/>
          <w:numId w:val="2"/>
        </w:numPr>
        <w:spacing w:after="0" w:line="360" w:lineRule="auto"/>
        <w:ind w:left="0" w:firstLine="357"/>
        <w:jc w:val="both"/>
        <w:rPr>
          <w:rFonts w:ascii="Times New Roman" w:hAnsi="Times New Roman" w:cs="Times New Roman"/>
          <w:spacing w:val="-4"/>
          <w:sz w:val="28"/>
          <w:lang w:val="uk-UA"/>
        </w:rPr>
      </w:pPr>
      <w:r w:rsidRPr="00EB0B19">
        <w:rPr>
          <w:rFonts w:ascii="Times New Roman" w:hAnsi="Times New Roman" w:cs="Times New Roman"/>
          <w:spacing w:val="-4"/>
          <w:sz w:val="28"/>
          <w:lang w:val="uk-UA"/>
        </w:rPr>
        <w:t xml:space="preserve">скляна тара  - з </w:t>
      </w:r>
      <w:proofErr w:type="spellStart"/>
      <w:r w:rsidRPr="00EB0B19">
        <w:rPr>
          <w:rFonts w:ascii="Times New Roman" w:hAnsi="Times New Roman" w:cs="Times New Roman"/>
          <w:spacing w:val="-4"/>
          <w:sz w:val="28"/>
          <w:lang w:val="uk-UA"/>
        </w:rPr>
        <w:t>Малинівського</w:t>
      </w:r>
      <w:proofErr w:type="spellEnd"/>
      <w:r w:rsidRPr="00EB0B19">
        <w:rPr>
          <w:rFonts w:ascii="Times New Roman" w:hAnsi="Times New Roman" w:cs="Times New Roman"/>
          <w:spacing w:val="-4"/>
          <w:sz w:val="28"/>
          <w:lang w:val="uk-UA"/>
        </w:rPr>
        <w:t xml:space="preserve"> </w:t>
      </w:r>
      <w:proofErr w:type="spellStart"/>
      <w:r w:rsidRPr="00EB0B19">
        <w:rPr>
          <w:rFonts w:ascii="Times New Roman" w:hAnsi="Times New Roman" w:cs="Times New Roman"/>
          <w:spacing w:val="-4"/>
          <w:sz w:val="28"/>
          <w:lang w:val="uk-UA"/>
        </w:rPr>
        <w:t>склозаваду</w:t>
      </w:r>
      <w:proofErr w:type="spellEnd"/>
      <w:r w:rsidRPr="00EB0B19">
        <w:rPr>
          <w:rFonts w:ascii="Times New Roman" w:hAnsi="Times New Roman" w:cs="Times New Roman"/>
          <w:spacing w:val="-4"/>
          <w:sz w:val="28"/>
          <w:lang w:val="uk-UA"/>
        </w:rPr>
        <w:t xml:space="preserve">, </w:t>
      </w:r>
      <w:proofErr w:type="spellStart"/>
      <w:r w:rsidRPr="00EB0B19">
        <w:rPr>
          <w:rFonts w:ascii="Times New Roman" w:hAnsi="Times New Roman" w:cs="Times New Roman"/>
          <w:spacing w:val="-4"/>
          <w:sz w:val="28"/>
          <w:lang w:val="uk-UA"/>
        </w:rPr>
        <w:t>Чунуєвський</w:t>
      </w:r>
      <w:proofErr w:type="spellEnd"/>
      <w:r w:rsidRPr="00EB0B19">
        <w:rPr>
          <w:rFonts w:ascii="Times New Roman" w:hAnsi="Times New Roman" w:cs="Times New Roman"/>
          <w:spacing w:val="-4"/>
          <w:sz w:val="28"/>
          <w:lang w:val="uk-UA"/>
        </w:rPr>
        <w:t xml:space="preserve"> район, смт Малинівка;</w:t>
      </w:r>
    </w:p>
    <w:p w14:paraId="551C8AD8" w14:textId="77777777" w:rsidR="00EB0B19" w:rsidRPr="00EB0B19" w:rsidRDefault="00EB0B19" w:rsidP="00EB0B19">
      <w:pPr>
        <w:numPr>
          <w:ilvl w:val="0"/>
          <w:numId w:val="2"/>
        </w:numPr>
        <w:spacing w:after="0" w:line="360" w:lineRule="auto"/>
        <w:ind w:left="0" w:firstLine="357"/>
        <w:jc w:val="both"/>
        <w:rPr>
          <w:rFonts w:ascii="Times New Roman" w:hAnsi="Times New Roman" w:cs="Times New Roman"/>
          <w:sz w:val="28"/>
          <w:lang w:val="uk-UA"/>
        </w:rPr>
      </w:pPr>
      <w:r w:rsidRPr="00EB0B19">
        <w:rPr>
          <w:rFonts w:ascii="Times New Roman" w:hAnsi="Times New Roman" w:cs="Times New Roman"/>
          <w:sz w:val="28"/>
          <w:lang w:val="uk-UA"/>
        </w:rPr>
        <w:t>жерстяні кришки  - з м. Київ.</w:t>
      </w:r>
    </w:p>
    <w:p w14:paraId="43075E34"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 xml:space="preserve">     Отриману продукцію реалізують в Харкові та Харківській області; в Полтаві та Полтавській області;  інші області України теж будуть мати змогу скуштувати дану продукцію.</w:t>
      </w:r>
    </w:p>
    <w:p w14:paraId="2F2E8DF4" w14:textId="77777777" w:rsidR="00EB0B19" w:rsidRPr="00EB0B19" w:rsidRDefault="00EB0B19" w:rsidP="00EB0B19">
      <w:pPr>
        <w:jc w:val="center"/>
        <w:rPr>
          <w:rFonts w:ascii="Times New Roman" w:hAnsi="Times New Roman" w:cs="Times New Roman"/>
          <w:b/>
          <w:sz w:val="28"/>
          <w:lang w:val="uk-UA"/>
        </w:rPr>
      </w:pPr>
      <w:r w:rsidRPr="00EB0B19">
        <w:rPr>
          <w:rFonts w:ascii="Times New Roman" w:hAnsi="Times New Roman" w:cs="Times New Roman"/>
          <w:b/>
          <w:sz w:val="28"/>
          <w:lang w:val="uk-UA"/>
        </w:rPr>
        <w:t>Висновки до розділу 1</w:t>
      </w:r>
    </w:p>
    <w:p w14:paraId="28089505" w14:textId="77777777" w:rsidR="00EB0B19" w:rsidRPr="00EB0B19" w:rsidRDefault="00EB0B19" w:rsidP="00EB0B19">
      <w:pPr>
        <w:jc w:val="center"/>
        <w:rPr>
          <w:rFonts w:ascii="Times New Roman" w:hAnsi="Times New Roman" w:cs="Times New Roman"/>
          <w:b/>
          <w:sz w:val="28"/>
          <w:lang w:val="uk-UA"/>
        </w:rPr>
      </w:pPr>
    </w:p>
    <w:p w14:paraId="6C49B050" w14:textId="77777777" w:rsidR="00EB0B19" w:rsidRPr="00EB0B19" w:rsidRDefault="00EB0B19" w:rsidP="00EB0B19">
      <w:pPr>
        <w:jc w:val="center"/>
        <w:rPr>
          <w:rFonts w:ascii="Times New Roman" w:hAnsi="Times New Roman" w:cs="Times New Roman"/>
          <w:b/>
          <w:sz w:val="28"/>
          <w:lang w:val="uk-UA"/>
        </w:rPr>
      </w:pPr>
    </w:p>
    <w:p w14:paraId="61FDE28C" w14:textId="77777777" w:rsidR="00EB0B19" w:rsidRPr="00EB0B19" w:rsidRDefault="00EB0B19" w:rsidP="00EB0B19">
      <w:pPr>
        <w:spacing w:line="360" w:lineRule="auto"/>
        <w:jc w:val="both"/>
        <w:rPr>
          <w:rFonts w:ascii="Times New Roman" w:hAnsi="Times New Roman" w:cs="Times New Roman"/>
          <w:sz w:val="28"/>
          <w:lang w:val="uk-UA"/>
        </w:rPr>
      </w:pPr>
      <w:r w:rsidRPr="00EB0B19">
        <w:rPr>
          <w:rFonts w:ascii="Times New Roman" w:hAnsi="Times New Roman" w:cs="Times New Roman"/>
          <w:sz w:val="28"/>
          <w:lang w:val="uk-UA"/>
        </w:rPr>
        <w:t xml:space="preserve">             Проведений аналіз сировинної бази, технічної можливості та забезпечення виробничих зв’язків дає можливість зробити висновок:</w:t>
      </w:r>
    </w:p>
    <w:p w14:paraId="63E90DDE"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lastRenderedPageBreak/>
        <w:t xml:space="preserve">1. Будівництво овочевого цеху в місті Харків є доцільним. Це пов´язано з малою кількістю інших переробних підприємств у сировинній зоні та незадоволеністю попиту населення у овочевих консервах. </w:t>
      </w:r>
    </w:p>
    <w:p w14:paraId="7EC5E4E5"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2. Прорахований можливий вільний залишок сировини  дозволяє збільшити об´єм виробництва овочевих консервів.</w:t>
      </w:r>
    </w:p>
    <w:p w14:paraId="08EB30F0" w14:textId="77777777" w:rsidR="00EB0B19" w:rsidRPr="00EB0B19" w:rsidRDefault="00EB0B19" w:rsidP="00EB0B19">
      <w:pPr>
        <w:spacing w:line="360" w:lineRule="auto"/>
        <w:ind w:firstLine="709"/>
        <w:jc w:val="both"/>
        <w:rPr>
          <w:rFonts w:ascii="Times New Roman" w:hAnsi="Times New Roman" w:cs="Times New Roman"/>
          <w:sz w:val="28"/>
          <w:lang w:val="uk-UA"/>
        </w:rPr>
      </w:pPr>
      <w:r w:rsidRPr="00EB0B19">
        <w:rPr>
          <w:rFonts w:ascii="Times New Roman" w:hAnsi="Times New Roman" w:cs="Times New Roman"/>
          <w:sz w:val="28"/>
          <w:lang w:val="uk-UA"/>
        </w:rPr>
        <w:t>3. Використання  існуючих комунікацій дозволяє значно зменшити капітальні вкладення на будівництво цеху і покращити техніко-економічні показники роботи заводу.</w:t>
      </w:r>
    </w:p>
    <w:p w14:paraId="41C11186" w14:textId="77777777" w:rsidR="00EB0B19" w:rsidRDefault="00EB0B19" w:rsidP="00EB0B19">
      <w:pPr>
        <w:spacing w:line="360" w:lineRule="auto"/>
        <w:jc w:val="both"/>
        <w:rPr>
          <w:rFonts w:ascii="Times New Roman" w:hAnsi="Times New Roman" w:cs="Times New Roman"/>
          <w:lang w:val="uk-UA"/>
        </w:rPr>
      </w:pPr>
      <w:r w:rsidRPr="00EB0B19">
        <w:rPr>
          <w:rFonts w:ascii="Times New Roman" w:hAnsi="Times New Roman" w:cs="Times New Roman"/>
          <w:sz w:val="28"/>
          <w:lang w:val="uk-UA"/>
        </w:rPr>
        <w:t xml:space="preserve">          Таким чином, можна зробити висновок, що будівництво овочевого цеху в місті Харків технічно обґрунтовано, необхідно і економічно вигідно.</w:t>
      </w:r>
      <w:r w:rsidRPr="00EB0B19">
        <w:rPr>
          <w:rFonts w:ascii="Times New Roman" w:hAnsi="Times New Roman" w:cs="Times New Roman"/>
          <w:lang w:val="uk-UA"/>
        </w:rPr>
        <w:t xml:space="preserve"> </w:t>
      </w:r>
    </w:p>
    <w:p w14:paraId="20A1D222" w14:textId="77777777" w:rsidR="00C663B6" w:rsidRDefault="00C663B6" w:rsidP="00EB0B19">
      <w:pPr>
        <w:spacing w:line="360" w:lineRule="auto"/>
        <w:jc w:val="both"/>
        <w:rPr>
          <w:rFonts w:ascii="Times New Roman" w:hAnsi="Times New Roman" w:cs="Times New Roman"/>
          <w:lang w:val="uk-UA"/>
        </w:rPr>
      </w:pPr>
    </w:p>
    <w:p w14:paraId="5C9D7800" w14:textId="77777777" w:rsidR="00C663B6" w:rsidRDefault="00C663B6" w:rsidP="00EB0B19">
      <w:pPr>
        <w:spacing w:line="360" w:lineRule="auto"/>
        <w:jc w:val="both"/>
        <w:rPr>
          <w:rFonts w:ascii="Times New Roman" w:hAnsi="Times New Roman" w:cs="Times New Roman"/>
          <w:lang w:val="uk-UA"/>
        </w:rPr>
      </w:pPr>
    </w:p>
    <w:p w14:paraId="5C25EA4A" w14:textId="77777777" w:rsidR="00C663B6" w:rsidRPr="00C663B6" w:rsidRDefault="00C663B6" w:rsidP="00EB0B19">
      <w:pPr>
        <w:spacing w:line="360" w:lineRule="auto"/>
        <w:jc w:val="both"/>
        <w:rPr>
          <w:rFonts w:ascii="Times New Roman" w:hAnsi="Times New Roman" w:cs="Times New Roman"/>
          <w:lang w:val="uk-UA"/>
        </w:rPr>
      </w:pPr>
    </w:p>
    <w:p w14:paraId="59D86B70" w14:textId="77777777" w:rsidR="00C663B6" w:rsidRPr="00C663B6" w:rsidRDefault="00C663B6" w:rsidP="00C663B6">
      <w:pPr>
        <w:spacing w:line="360" w:lineRule="auto"/>
        <w:jc w:val="center"/>
        <w:rPr>
          <w:rFonts w:ascii="Times New Roman" w:hAnsi="Times New Roman" w:cs="Times New Roman"/>
          <w:b/>
          <w:sz w:val="28"/>
          <w:lang w:val="uk-UA"/>
        </w:rPr>
      </w:pPr>
      <w:r w:rsidRPr="00C663B6">
        <w:rPr>
          <w:rFonts w:ascii="Times New Roman" w:hAnsi="Times New Roman" w:cs="Times New Roman"/>
          <w:b/>
          <w:sz w:val="28"/>
        </w:rPr>
        <w:t>РОЗДІЛ 2</w:t>
      </w:r>
    </w:p>
    <w:p w14:paraId="5E9E8EB6" w14:textId="77777777" w:rsidR="00C663B6" w:rsidRPr="00C663B6" w:rsidRDefault="00C663B6" w:rsidP="00C663B6">
      <w:pPr>
        <w:spacing w:line="360" w:lineRule="auto"/>
        <w:jc w:val="center"/>
        <w:rPr>
          <w:rFonts w:ascii="Times New Roman" w:hAnsi="Times New Roman" w:cs="Times New Roman"/>
          <w:b/>
          <w:sz w:val="28"/>
        </w:rPr>
      </w:pPr>
      <w:r w:rsidRPr="00C663B6">
        <w:rPr>
          <w:rFonts w:ascii="Times New Roman" w:hAnsi="Times New Roman" w:cs="Times New Roman"/>
          <w:b/>
          <w:sz w:val="28"/>
        </w:rPr>
        <w:t xml:space="preserve"> ОРГАНІЗАЦІЙНО-ТЕХНОЛОГІЧНА ЧАСТИНА</w:t>
      </w:r>
    </w:p>
    <w:p w14:paraId="03D5D2F5" w14:textId="77777777" w:rsidR="00C663B6" w:rsidRPr="00C663B6" w:rsidRDefault="00C663B6" w:rsidP="00C663B6">
      <w:pPr>
        <w:spacing w:line="360" w:lineRule="auto"/>
        <w:jc w:val="center"/>
        <w:rPr>
          <w:rFonts w:ascii="Times New Roman" w:hAnsi="Times New Roman" w:cs="Times New Roman"/>
          <w:b/>
          <w:sz w:val="28"/>
        </w:rPr>
      </w:pPr>
    </w:p>
    <w:p w14:paraId="3D0AB7A1" w14:textId="77777777" w:rsidR="00C663B6" w:rsidRPr="00C663B6" w:rsidRDefault="00C663B6" w:rsidP="00C663B6">
      <w:pPr>
        <w:spacing w:line="360" w:lineRule="auto"/>
        <w:ind w:firstLine="709"/>
        <w:jc w:val="both"/>
        <w:rPr>
          <w:rFonts w:ascii="Times New Roman" w:hAnsi="Times New Roman" w:cs="Times New Roman"/>
          <w:b/>
          <w:sz w:val="28"/>
          <w:lang w:val="uk-UA"/>
        </w:rPr>
      </w:pPr>
      <w:r w:rsidRPr="00C663B6">
        <w:rPr>
          <w:rFonts w:ascii="Times New Roman" w:hAnsi="Times New Roman" w:cs="Times New Roman"/>
          <w:b/>
          <w:sz w:val="28"/>
        </w:rPr>
        <w:t>2.1</w:t>
      </w:r>
      <w:r w:rsidRPr="00C663B6">
        <w:rPr>
          <w:rFonts w:ascii="Times New Roman" w:hAnsi="Times New Roman" w:cs="Times New Roman"/>
          <w:b/>
          <w:sz w:val="28"/>
          <w:lang w:val="uk-UA"/>
        </w:rPr>
        <w:t>.</w:t>
      </w:r>
      <w:r w:rsidRPr="00C663B6">
        <w:rPr>
          <w:rFonts w:ascii="Times New Roman" w:hAnsi="Times New Roman" w:cs="Times New Roman"/>
          <w:b/>
          <w:sz w:val="28"/>
        </w:rPr>
        <w:t xml:space="preserve"> Характеристика сировини і </w:t>
      </w:r>
      <w:proofErr w:type="spellStart"/>
      <w:r w:rsidRPr="00C663B6">
        <w:rPr>
          <w:rFonts w:ascii="Times New Roman" w:hAnsi="Times New Roman" w:cs="Times New Roman"/>
          <w:b/>
          <w:sz w:val="28"/>
        </w:rPr>
        <w:t>матеріалів</w:t>
      </w:r>
      <w:proofErr w:type="spellEnd"/>
    </w:p>
    <w:p w14:paraId="5F335EEC" w14:textId="77777777" w:rsidR="00C663B6" w:rsidRPr="00C663B6" w:rsidRDefault="00C663B6" w:rsidP="00C663B6">
      <w:pPr>
        <w:spacing w:line="360" w:lineRule="auto"/>
        <w:jc w:val="center"/>
        <w:rPr>
          <w:rFonts w:ascii="Times New Roman" w:hAnsi="Times New Roman" w:cs="Times New Roman"/>
          <w:b/>
          <w:sz w:val="28"/>
          <w:lang w:val="uk-UA"/>
        </w:rPr>
      </w:pPr>
    </w:p>
    <w:p w14:paraId="50CD6FDB" w14:textId="77777777" w:rsidR="00C663B6" w:rsidRPr="00C663B6" w:rsidRDefault="00C663B6" w:rsidP="00C663B6">
      <w:pPr>
        <w:spacing w:line="360" w:lineRule="auto"/>
        <w:ind w:firstLine="709"/>
        <w:jc w:val="both"/>
        <w:rPr>
          <w:rFonts w:ascii="Times New Roman" w:hAnsi="Times New Roman" w:cs="Times New Roman"/>
          <w:sz w:val="28"/>
          <w:lang w:val="uk-UA"/>
        </w:rPr>
      </w:pPr>
      <w:r w:rsidRPr="00C663B6">
        <w:rPr>
          <w:rFonts w:ascii="Times New Roman" w:hAnsi="Times New Roman" w:cs="Times New Roman"/>
          <w:sz w:val="28"/>
          <w:lang w:val="uk-UA"/>
        </w:rPr>
        <w:t>При виробництві консервів повинна використовуватися сировина, яка відповідає діючим стандартам.</w:t>
      </w:r>
    </w:p>
    <w:p w14:paraId="74490284" w14:textId="77777777" w:rsidR="00C663B6" w:rsidRPr="00C663B6" w:rsidRDefault="00C663B6" w:rsidP="00C663B6">
      <w:pPr>
        <w:spacing w:line="360" w:lineRule="auto"/>
        <w:ind w:firstLine="709"/>
        <w:rPr>
          <w:rFonts w:ascii="Times New Roman" w:hAnsi="Times New Roman" w:cs="Times New Roman"/>
          <w:sz w:val="28"/>
          <w:lang w:val="uk-UA"/>
        </w:rPr>
      </w:pPr>
      <w:r w:rsidRPr="00C663B6">
        <w:rPr>
          <w:rFonts w:ascii="Times New Roman" w:hAnsi="Times New Roman" w:cs="Times New Roman"/>
          <w:sz w:val="28"/>
          <w:lang w:val="uk-UA"/>
        </w:rPr>
        <w:t>Для виробництва запланованого асортименту консервів   використовують:</w:t>
      </w:r>
    </w:p>
    <w:p w14:paraId="2FF2799D" w14:textId="77777777" w:rsidR="00C663B6" w:rsidRPr="00C663B6" w:rsidRDefault="00C663B6" w:rsidP="00C663B6">
      <w:pPr>
        <w:numPr>
          <w:ilvl w:val="0"/>
          <w:numId w:val="3"/>
        </w:numPr>
        <w:spacing w:after="0" w:line="360" w:lineRule="auto"/>
        <w:ind w:left="0" w:firstLine="720"/>
        <w:jc w:val="both"/>
        <w:rPr>
          <w:rFonts w:ascii="Times New Roman" w:hAnsi="Times New Roman" w:cs="Times New Roman"/>
          <w:sz w:val="28"/>
          <w:lang w:val="uk-UA"/>
        </w:rPr>
      </w:pPr>
      <w:r w:rsidRPr="00C663B6">
        <w:rPr>
          <w:rFonts w:ascii="Times New Roman" w:hAnsi="Times New Roman" w:cs="Times New Roman"/>
          <w:sz w:val="28"/>
          <w:lang w:val="uk-UA"/>
        </w:rPr>
        <w:t xml:space="preserve">моркву столову, молоду, свіжу згідно ДСТУ 286-91 </w:t>
      </w:r>
      <w:r w:rsidRPr="00C663B6">
        <w:rPr>
          <w:rFonts w:ascii="Times New Roman" w:hAnsi="Times New Roman" w:cs="Times New Roman"/>
          <w:sz w:val="28"/>
          <w:szCs w:val="28"/>
        </w:rPr>
        <w:t>[</w:t>
      </w:r>
      <w:r w:rsidRPr="00C663B6">
        <w:rPr>
          <w:rFonts w:ascii="Times New Roman" w:hAnsi="Times New Roman" w:cs="Times New Roman"/>
          <w:sz w:val="28"/>
          <w:szCs w:val="28"/>
          <w:lang w:val="uk-UA"/>
        </w:rPr>
        <w:t>8</w:t>
      </w:r>
      <w:r w:rsidRPr="00C663B6">
        <w:rPr>
          <w:rFonts w:ascii="Times New Roman" w:hAnsi="Times New Roman" w:cs="Times New Roman"/>
          <w:sz w:val="28"/>
          <w:szCs w:val="28"/>
        </w:rPr>
        <w:t>]</w:t>
      </w:r>
      <w:r w:rsidRPr="00C663B6">
        <w:rPr>
          <w:rFonts w:ascii="Times New Roman" w:hAnsi="Times New Roman" w:cs="Times New Roman"/>
          <w:sz w:val="28"/>
          <w:szCs w:val="28"/>
          <w:lang w:val="uk-UA"/>
        </w:rPr>
        <w:t>.</w:t>
      </w:r>
      <w:r w:rsidRPr="00C663B6">
        <w:rPr>
          <w:rFonts w:ascii="Times New Roman" w:hAnsi="Times New Roman" w:cs="Times New Roman"/>
          <w:sz w:val="28"/>
          <w:lang w:val="uk-UA"/>
        </w:rPr>
        <w:t xml:space="preserve">  Рекомендовані сорти: Каротель, Вітамінна, Артек, Незрівняна, Нантська, Московська зимова,  Шантане та інші;</w:t>
      </w:r>
    </w:p>
    <w:p w14:paraId="04305906" w14:textId="77777777" w:rsidR="00C663B6" w:rsidRPr="00C663B6" w:rsidRDefault="00C663B6" w:rsidP="00C663B6">
      <w:pPr>
        <w:numPr>
          <w:ilvl w:val="0"/>
          <w:numId w:val="3"/>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t>шпинат свіжий (</w:t>
      </w:r>
      <w:r w:rsidRPr="00C663B6">
        <w:rPr>
          <w:rFonts w:ascii="Times New Roman" w:hAnsi="Times New Roman" w:cs="Times New Roman"/>
          <w:sz w:val="28"/>
          <w:szCs w:val="28"/>
          <w:lang w:val="uk-UA"/>
        </w:rPr>
        <w:t xml:space="preserve">молоде свіже листя) </w:t>
      </w:r>
      <w:r w:rsidRPr="00C663B6">
        <w:rPr>
          <w:rFonts w:ascii="Times New Roman" w:hAnsi="Times New Roman" w:cs="Times New Roman"/>
          <w:sz w:val="28"/>
          <w:lang w:val="uk-UA"/>
        </w:rPr>
        <w:t xml:space="preserve">згідно  з </w:t>
      </w:r>
      <w:r w:rsidRPr="00C663B6">
        <w:rPr>
          <w:rFonts w:ascii="Times New Roman" w:hAnsi="Times New Roman" w:cs="Times New Roman"/>
          <w:sz w:val="28"/>
          <w:szCs w:val="28"/>
          <w:shd w:val="clear" w:color="auto" w:fill="FFFFFF"/>
          <w:lang w:val="uk-UA"/>
        </w:rPr>
        <w:t xml:space="preserve">ДСТУ 8061:2015 </w:t>
      </w:r>
      <w:r w:rsidRPr="00C663B6">
        <w:rPr>
          <w:rFonts w:ascii="Times New Roman" w:hAnsi="Times New Roman" w:cs="Times New Roman"/>
          <w:sz w:val="28"/>
          <w:szCs w:val="28"/>
          <w:lang w:val="uk-UA"/>
        </w:rPr>
        <w:t>[9];</w:t>
      </w:r>
    </w:p>
    <w:p w14:paraId="4DD3FE9D" w14:textId="77777777" w:rsidR="00C663B6" w:rsidRPr="00C663B6" w:rsidRDefault="00C663B6" w:rsidP="00C663B6">
      <w:pPr>
        <w:numPr>
          <w:ilvl w:val="0"/>
          <w:numId w:val="3"/>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rPr>
        <w:t xml:space="preserve">щавель </w:t>
      </w:r>
      <w:proofErr w:type="spellStart"/>
      <w:proofErr w:type="gramStart"/>
      <w:r w:rsidRPr="00C663B6">
        <w:rPr>
          <w:rFonts w:ascii="Times New Roman" w:hAnsi="Times New Roman" w:cs="Times New Roman"/>
          <w:sz w:val="28"/>
        </w:rPr>
        <w:t>свіжий</w:t>
      </w:r>
      <w:proofErr w:type="spellEnd"/>
      <w:r w:rsidRPr="00C663B6">
        <w:rPr>
          <w:rFonts w:ascii="Times New Roman" w:hAnsi="Times New Roman" w:cs="Times New Roman"/>
          <w:sz w:val="28"/>
        </w:rPr>
        <w:t xml:space="preserve"> </w:t>
      </w:r>
      <w:r w:rsidRPr="00C663B6">
        <w:rPr>
          <w:rFonts w:ascii="Times New Roman" w:hAnsi="Times New Roman" w:cs="Times New Roman"/>
          <w:sz w:val="28"/>
          <w:lang w:val="uk-UA"/>
        </w:rPr>
        <w:t xml:space="preserve"> (</w:t>
      </w:r>
      <w:proofErr w:type="gramEnd"/>
      <w:r w:rsidRPr="00C663B6">
        <w:rPr>
          <w:rFonts w:ascii="Times New Roman" w:hAnsi="Times New Roman" w:cs="Times New Roman"/>
          <w:sz w:val="28"/>
          <w:szCs w:val="28"/>
          <w:lang w:val="uk-UA"/>
        </w:rPr>
        <w:t>молоде свіже листя)</w:t>
      </w:r>
      <w:r w:rsidRPr="00C663B6">
        <w:rPr>
          <w:rFonts w:ascii="Times New Roman" w:hAnsi="Times New Roman" w:cs="Times New Roman"/>
          <w:sz w:val="28"/>
          <w:lang w:val="uk-UA"/>
        </w:rPr>
        <w:t xml:space="preserve"> згідно </w:t>
      </w:r>
      <w:r w:rsidRPr="00C663B6">
        <w:rPr>
          <w:rFonts w:ascii="Times New Roman" w:hAnsi="Times New Roman" w:cs="Times New Roman"/>
          <w:sz w:val="28"/>
          <w:szCs w:val="28"/>
          <w:shd w:val="clear" w:color="auto" w:fill="FFFFFF"/>
        </w:rPr>
        <w:t xml:space="preserve">ДСТУ 8472:2015 </w:t>
      </w:r>
      <w:r w:rsidRPr="00C663B6">
        <w:rPr>
          <w:rFonts w:ascii="Times New Roman" w:hAnsi="Times New Roman" w:cs="Times New Roman"/>
          <w:sz w:val="28"/>
          <w:szCs w:val="28"/>
          <w:lang w:val="uk-UA"/>
        </w:rPr>
        <w:t>[10];</w:t>
      </w:r>
    </w:p>
    <w:p w14:paraId="58DBB928" w14:textId="77777777" w:rsidR="00C663B6" w:rsidRPr="00C663B6" w:rsidRDefault="00C663B6" w:rsidP="00C663B6">
      <w:pPr>
        <w:numPr>
          <w:ilvl w:val="0"/>
          <w:numId w:val="4"/>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lastRenderedPageBreak/>
        <w:t xml:space="preserve">сіль кухонну згідно ДСТУ 3583: 2015  </w:t>
      </w:r>
      <w:r w:rsidRPr="00C663B6">
        <w:rPr>
          <w:rFonts w:ascii="Times New Roman" w:hAnsi="Times New Roman" w:cs="Times New Roman"/>
          <w:sz w:val="28"/>
          <w:szCs w:val="28"/>
          <w:lang w:val="uk-UA"/>
        </w:rPr>
        <w:t>[11];</w:t>
      </w:r>
      <w:r w:rsidRPr="00C663B6">
        <w:rPr>
          <w:rFonts w:ascii="Times New Roman" w:hAnsi="Times New Roman" w:cs="Times New Roman"/>
          <w:sz w:val="28"/>
          <w:lang w:val="uk-UA"/>
        </w:rPr>
        <w:t xml:space="preserve"> </w:t>
      </w:r>
    </w:p>
    <w:p w14:paraId="005B117F" w14:textId="77777777" w:rsidR="00C663B6" w:rsidRPr="00C663B6" w:rsidRDefault="00C663B6" w:rsidP="00C663B6">
      <w:pPr>
        <w:numPr>
          <w:ilvl w:val="0"/>
          <w:numId w:val="4"/>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t>цукор-пісок згідно ДСТУ 2316-93 [12];</w:t>
      </w:r>
    </w:p>
    <w:p w14:paraId="40BAE012" w14:textId="77777777" w:rsidR="00C663B6" w:rsidRPr="00C663B6" w:rsidRDefault="00C663B6" w:rsidP="00C663B6">
      <w:pPr>
        <w:numPr>
          <w:ilvl w:val="0"/>
          <w:numId w:val="4"/>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t>кислоту лимонну моногідрат харчову згідно</w:t>
      </w:r>
      <w:r w:rsidRPr="00C663B6">
        <w:rPr>
          <w:rFonts w:ascii="Times New Roman" w:hAnsi="Times New Roman" w:cs="Times New Roman"/>
          <w:sz w:val="28"/>
        </w:rPr>
        <w:t xml:space="preserve"> ДСТУ ГОСТ 908:2006 </w:t>
      </w:r>
      <w:r w:rsidRPr="00C663B6">
        <w:rPr>
          <w:rFonts w:ascii="Times New Roman" w:hAnsi="Times New Roman" w:cs="Times New Roman"/>
          <w:sz w:val="28"/>
          <w:lang w:val="uk-UA"/>
        </w:rPr>
        <w:t xml:space="preserve"> </w:t>
      </w:r>
      <w:r w:rsidRPr="00C663B6">
        <w:rPr>
          <w:rFonts w:ascii="Times New Roman" w:hAnsi="Times New Roman" w:cs="Times New Roman"/>
          <w:sz w:val="28"/>
          <w:szCs w:val="28"/>
        </w:rPr>
        <w:t>[</w:t>
      </w:r>
      <w:r w:rsidRPr="00C663B6">
        <w:rPr>
          <w:rFonts w:ascii="Times New Roman" w:hAnsi="Times New Roman" w:cs="Times New Roman"/>
          <w:sz w:val="28"/>
          <w:szCs w:val="28"/>
          <w:lang w:val="uk-UA"/>
        </w:rPr>
        <w:t>13</w:t>
      </w:r>
      <w:r w:rsidRPr="00C663B6">
        <w:rPr>
          <w:rFonts w:ascii="Times New Roman" w:hAnsi="Times New Roman" w:cs="Times New Roman"/>
          <w:sz w:val="28"/>
          <w:szCs w:val="28"/>
        </w:rPr>
        <w:t>]</w:t>
      </w:r>
      <w:r w:rsidRPr="00C663B6">
        <w:rPr>
          <w:rFonts w:ascii="Times New Roman" w:hAnsi="Times New Roman" w:cs="Times New Roman"/>
          <w:sz w:val="28"/>
          <w:szCs w:val="28"/>
          <w:lang w:val="uk-UA"/>
        </w:rPr>
        <w:t>;</w:t>
      </w:r>
    </w:p>
    <w:p w14:paraId="5C32EF73" w14:textId="77777777" w:rsidR="00C663B6" w:rsidRPr="00C663B6" w:rsidRDefault="00C663B6" w:rsidP="00C663B6">
      <w:pPr>
        <w:numPr>
          <w:ilvl w:val="0"/>
          <w:numId w:val="4"/>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t xml:space="preserve">кислоту аскорбінову згідно </w:t>
      </w:r>
      <w:r w:rsidRPr="00C663B6">
        <w:rPr>
          <w:rFonts w:ascii="Times New Roman" w:hAnsi="Times New Roman" w:cs="Times New Roman"/>
          <w:sz w:val="28"/>
        </w:rPr>
        <w:t>ДСТУ 4815-2004</w:t>
      </w:r>
      <w:r w:rsidRPr="00C663B6">
        <w:rPr>
          <w:rFonts w:ascii="Times New Roman" w:hAnsi="Times New Roman" w:cs="Times New Roman"/>
          <w:sz w:val="28"/>
          <w:lang w:val="uk-UA"/>
        </w:rPr>
        <w:t xml:space="preserve"> [14];</w:t>
      </w:r>
    </w:p>
    <w:p w14:paraId="2918FFFF" w14:textId="77777777" w:rsidR="00C663B6" w:rsidRPr="00C663B6" w:rsidRDefault="00C663B6" w:rsidP="00C663B6">
      <w:pPr>
        <w:numPr>
          <w:ilvl w:val="0"/>
          <w:numId w:val="4"/>
        </w:numPr>
        <w:spacing w:after="0" w:line="360" w:lineRule="auto"/>
        <w:jc w:val="both"/>
        <w:rPr>
          <w:rFonts w:ascii="Times New Roman" w:hAnsi="Times New Roman" w:cs="Times New Roman"/>
          <w:sz w:val="28"/>
          <w:lang w:val="uk-UA"/>
        </w:rPr>
      </w:pPr>
      <w:r w:rsidRPr="00C663B6">
        <w:rPr>
          <w:rFonts w:ascii="Times New Roman" w:hAnsi="Times New Roman" w:cs="Times New Roman"/>
          <w:sz w:val="28"/>
          <w:lang w:val="uk-UA"/>
        </w:rPr>
        <w:t>воду питну згідно</w:t>
      </w:r>
      <w:r w:rsidRPr="00C663B6">
        <w:rPr>
          <w:rFonts w:ascii="Times New Roman" w:hAnsi="Times New Roman" w:cs="Times New Roman"/>
          <w:sz w:val="28"/>
        </w:rPr>
        <w:t xml:space="preserve"> ДСТУ 7525-2014</w:t>
      </w:r>
      <w:r w:rsidRPr="00C663B6">
        <w:rPr>
          <w:rFonts w:ascii="Times New Roman" w:hAnsi="Times New Roman" w:cs="Times New Roman"/>
          <w:sz w:val="28"/>
          <w:lang w:val="uk-UA"/>
        </w:rPr>
        <w:t xml:space="preserve">  </w:t>
      </w:r>
      <w:r w:rsidRPr="00C663B6">
        <w:rPr>
          <w:rFonts w:ascii="Times New Roman" w:hAnsi="Times New Roman" w:cs="Times New Roman"/>
          <w:sz w:val="28"/>
          <w:szCs w:val="28"/>
          <w:lang w:val="uk-UA"/>
        </w:rPr>
        <w:t>[15];</w:t>
      </w:r>
    </w:p>
    <w:p w14:paraId="3F219EB9" w14:textId="77777777" w:rsidR="00C663B6" w:rsidRPr="00C663B6" w:rsidRDefault="00C663B6" w:rsidP="00C663B6">
      <w:pPr>
        <w:numPr>
          <w:ilvl w:val="0"/>
          <w:numId w:val="4"/>
        </w:numPr>
        <w:spacing w:after="0" w:line="360" w:lineRule="auto"/>
        <w:jc w:val="both"/>
        <w:rPr>
          <w:rFonts w:ascii="Times New Roman" w:hAnsi="Times New Roman" w:cs="Times New Roman"/>
          <w:spacing w:val="-16"/>
          <w:sz w:val="28"/>
          <w:szCs w:val="28"/>
          <w:lang w:val="uk-UA"/>
        </w:rPr>
      </w:pPr>
      <w:r w:rsidRPr="00C663B6">
        <w:rPr>
          <w:rFonts w:ascii="Times New Roman" w:hAnsi="Times New Roman" w:cs="Times New Roman"/>
          <w:spacing w:val="-16"/>
          <w:sz w:val="28"/>
          <w:szCs w:val="28"/>
          <w:lang w:val="uk-UA"/>
        </w:rPr>
        <w:t xml:space="preserve">банки скляні  для консервів з вінчиком горловини типу ІІІ  згідно </w:t>
      </w:r>
      <w:r w:rsidRPr="00C663B6">
        <w:rPr>
          <w:rFonts w:ascii="Times New Roman" w:hAnsi="Times New Roman" w:cs="Times New Roman"/>
          <w:spacing w:val="-16"/>
          <w:sz w:val="28"/>
          <w:szCs w:val="28"/>
        </w:rPr>
        <w:t>ТУУ   21.106-96</w:t>
      </w:r>
      <w:r w:rsidRPr="00C663B6">
        <w:rPr>
          <w:rFonts w:ascii="Times New Roman" w:hAnsi="Times New Roman" w:cs="Times New Roman"/>
          <w:spacing w:val="-16"/>
          <w:sz w:val="28"/>
          <w:szCs w:val="28"/>
          <w:lang w:val="uk-UA"/>
        </w:rPr>
        <w:t xml:space="preserve">  </w:t>
      </w:r>
      <w:r w:rsidRPr="00C663B6">
        <w:rPr>
          <w:rFonts w:ascii="Times New Roman" w:hAnsi="Times New Roman" w:cs="Times New Roman"/>
          <w:spacing w:val="-16"/>
          <w:sz w:val="28"/>
          <w:szCs w:val="28"/>
        </w:rPr>
        <w:t xml:space="preserve">[ </w:t>
      </w:r>
      <w:r w:rsidRPr="00C663B6">
        <w:rPr>
          <w:rFonts w:ascii="Times New Roman" w:hAnsi="Times New Roman" w:cs="Times New Roman"/>
          <w:spacing w:val="-16"/>
          <w:sz w:val="28"/>
          <w:szCs w:val="28"/>
          <w:lang w:val="uk-UA"/>
        </w:rPr>
        <w:t>16</w:t>
      </w:r>
      <w:r w:rsidRPr="00C663B6">
        <w:rPr>
          <w:rFonts w:ascii="Times New Roman" w:hAnsi="Times New Roman" w:cs="Times New Roman"/>
          <w:spacing w:val="-16"/>
          <w:sz w:val="28"/>
          <w:szCs w:val="28"/>
        </w:rPr>
        <w:t xml:space="preserve"> ]</w:t>
      </w:r>
      <w:r w:rsidRPr="00C663B6">
        <w:rPr>
          <w:rFonts w:ascii="Times New Roman" w:hAnsi="Times New Roman" w:cs="Times New Roman"/>
          <w:spacing w:val="-16"/>
          <w:sz w:val="28"/>
          <w:szCs w:val="28"/>
          <w:lang w:val="uk-UA"/>
        </w:rPr>
        <w:t>;</w:t>
      </w:r>
    </w:p>
    <w:p w14:paraId="07D2E4D2" w14:textId="77777777" w:rsidR="00C663B6" w:rsidRPr="00C663B6" w:rsidRDefault="00C663B6" w:rsidP="00C663B6">
      <w:pPr>
        <w:numPr>
          <w:ilvl w:val="0"/>
          <w:numId w:val="4"/>
        </w:numPr>
        <w:spacing w:after="0" w:line="360" w:lineRule="auto"/>
        <w:ind w:right="-227"/>
        <w:jc w:val="both"/>
        <w:rPr>
          <w:rFonts w:ascii="Times New Roman" w:hAnsi="Times New Roman" w:cs="Times New Roman"/>
          <w:spacing w:val="-20"/>
          <w:sz w:val="28"/>
          <w:szCs w:val="28"/>
          <w:lang w:val="uk-UA"/>
        </w:rPr>
      </w:pPr>
      <w:r w:rsidRPr="00C663B6">
        <w:rPr>
          <w:rFonts w:ascii="Times New Roman" w:hAnsi="Times New Roman" w:cs="Times New Roman"/>
          <w:sz w:val="28"/>
          <w:szCs w:val="28"/>
          <w:lang w:val="uk-UA"/>
        </w:rPr>
        <w:t xml:space="preserve">  </w:t>
      </w:r>
      <w:r w:rsidRPr="00C663B6">
        <w:rPr>
          <w:rFonts w:ascii="Times New Roman" w:hAnsi="Times New Roman" w:cs="Times New Roman"/>
          <w:spacing w:val="-20"/>
          <w:sz w:val="28"/>
          <w:szCs w:val="28"/>
          <w:lang w:val="uk-UA"/>
        </w:rPr>
        <w:t xml:space="preserve">кришки металеві для консервів з вінчиком горловини типу ІІІ згідно ТУУ 46.72.103-96 </w:t>
      </w:r>
      <w:r w:rsidRPr="00C663B6">
        <w:rPr>
          <w:rFonts w:ascii="Times New Roman" w:hAnsi="Times New Roman" w:cs="Times New Roman"/>
          <w:spacing w:val="-20"/>
          <w:sz w:val="28"/>
          <w:szCs w:val="28"/>
        </w:rPr>
        <w:t>[</w:t>
      </w:r>
      <w:r w:rsidRPr="00C663B6">
        <w:rPr>
          <w:rFonts w:ascii="Times New Roman" w:hAnsi="Times New Roman" w:cs="Times New Roman"/>
          <w:spacing w:val="-20"/>
          <w:sz w:val="28"/>
          <w:szCs w:val="28"/>
          <w:lang w:val="uk-UA"/>
        </w:rPr>
        <w:t>17</w:t>
      </w:r>
      <w:r w:rsidRPr="00C663B6">
        <w:rPr>
          <w:rFonts w:ascii="Times New Roman" w:hAnsi="Times New Roman" w:cs="Times New Roman"/>
          <w:spacing w:val="-20"/>
          <w:sz w:val="28"/>
          <w:szCs w:val="28"/>
        </w:rPr>
        <w:t xml:space="preserve"> ]</w:t>
      </w:r>
      <w:r w:rsidRPr="00C663B6">
        <w:rPr>
          <w:rFonts w:ascii="Times New Roman" w:hAnsi="Times New Roman" w:cs="Times New Roman"/>
          <w:spacing w:val="-20"/>
          <w:sz w:val="28"/>
          <w:szCs w:val="28"/>
          <w:lang w:val="uk-UA"/>
        </w:rPr>
        <w:t>;</w:t>
      </w:r>
    </w:p>
    <w:p w14:paraId="40A0F5F3" w14:textId="77777777" w:rsidR="00C663B6" w:rsidRPr="00C663B6" w:rsidRDefault="00C663B6" w:rsidP="00C663B6">
      <w:pPr>
        <w:numPr>
          <w:ilvl w:val="0"/>
          <w:numId w:val="4"/>
        </w:num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етикетки згідно ТУ.46.72.128-97 </w:t>
      </w:r>
      <w:r w:rsidRPr="00C663B6">
        <w:rPr>
          <w:rFonts w:ascii="Times New Roman" w:hAnsi="Times New Roman" w:cs="Times New Roman"/>
          <w:sz w:val="28"/>
          <w:szCs w:val="28"/>
        </w:rPr>
        <w:t xml:space="preserve">[ </w:t>
      </w:r>
      <w:r w:rsidRPr="00C663B6">
        <w:rPr>
          <w:rFonts w:ascii="Times New Roman" w:hAnsi="Times New Roman" w:cs="Times New Roman"/>
          <w:sz w:val="28"/>
          <w:szCs w:val="28"/>
          <w:lang w:val="uk-UA"/>
        </w:rPr>
        <w:t>18</w:t>
      </w:r>
      <w:r w:rsidRPr="00C663B6">
        <w:rPr>
          <w:rFonts w:ascii="Times New Roman" w:hAnsi="Times New Roman" w:cs="Times New Roman"/>
          <w:sz w:val="28"/>
          <w:szCs w:val="28"/>
        </w:rPr>
        <w:t xml:space="preserve"> ]</w:t>
      </w:r>
      <w:r w:rsidRPr="00C663B6">
        <w:rPr>
          <w:rFonts w:ascii="Times New Roman" w:hAnsi="Times New Roman" w:cs="Times New Roman"/>
          <w:sz w:val="28"/>
          <w:szCs w:val="28"/>
          <w:lang w:val="uk-UA"/>
        </w:rPr>
        <w:t>;</w:t>
      </w:r>
    </w:p>
    <w:p w14:paraId="7A0844D0" w14:textId="77777777" w:rsidR="00C663B6" w:rsidRPr="00C663B6" w:rsidRDefault="00C663B6" w:rsidP="00C663B6">
      <w:pPr>
        <w:numPr>
          <w:ilvl w:val="0"/>
          <w:numId w:val="4"/>
        </w:num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я</w:t>
      </w:r>
      <w:proofErr w:type="spellStart"/>
      <w:r w:rsidRPr="00C663B6">
        <w:rPr>
          <w:rFonts w:ascii="Times New Roman" w:hAnsi="Times New Roman" w:cs="Times New Roman"/>
          <w:sz w:val="28"/>
          <w:szCs w:val="28"/>
        </w:rPr>
        <w:t>щики</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дощаті</w:t>
      </w:r>
      <w:proofErr w:type="spellEnd"/>
      <w:r w:rsidRPr="00C663B6">
        <w:rPr>
          <w:rFonts w:ascii="Times New Roman" w:hAnsi="Times New Roman" w:cs="Times New Roman"/>
          <w:sz w:val="28"/>
          <w:szCs w:val="28"/>
        </w:rPr>
        <w:t xml:space="preserve"> для </w:t>
      </w:r>
      <w:proofErr w:type="spellStart"/>
      <w:r w:rsidRPr="00C663B6">
        <w:rPr>
          <w:rFonts w:ascii="Times New Roman" w:hAnsi="Times New Roman" w:cs="Times New Roman"/>
          <w:sz w:val="28"/>
          <w:szCs w:val="28"/>
        </w:rPr>
        <w:t>овочів</w:t>
      </w:r>
      <w:proofErr w:type="spellEnd"/>
      <w:r w:rsidRPr="00C663B6">
        <w:rPr>
          <w:rFonts w:ascii="Times New Roman" w:hAnsi="Times New Roman" w:cs="Times New Roman"/>
          <w:sz w:val="28"/>
          <w:szCs w:val="28"/>
        </w:rPr>
        <w:t xml:space="preserve"> і </w:t>
      </w:r>
      <w:proofErr w:type="spellStart"/>
      <w:r w:rsidRPr="00C663B6">
        <w:rPr>
          <w:rFonts w:ascii="Times New Roman" w:hAnsi="Times New Roman" w:cs="Times New Roman"/>
          <w:sz w:val="28"/>
          <w:szCs w:val="28"/>
        </w:rPr>
        <w:t>фруктів</w:t>
      </w:r>
      <w:proofErr w:type="spellEnd"/>
      <w:r w:rsidRPr="00C663B6">
        <w:rPr>
          <w:rFonts w:ascii="Times New Roman" w:hAnsi="Times New Roman" w:cs="Times New Roman"/>
          <w:sz w:val="28"/>
          <w:szCs w:val="28"/>
          <w:lang w:val="uk-UA"/>
        </w:rPr>
        <w:t xml:space="preserve"> згідно </w:t>
      </w:r>
      <w:r w:rsidRPr="00C663B6">
        <w:rPr>
          <w:rFonts w:ascii="Times New Roman" w:hAnsi="Times New Roman" w:cs="Times New Roman"/>
          <w:sz w:val="28"/>
          <w:szCs w:val="28"/>
        </w:rPr>
        <w:t>ТУ У17812-2002</w:t>
      </w:r>
      <w:r w:rsidRPr="00C663B6">
        <w:rPr>
          <w:rFonts w:ascii="Times New Roman" w:hAnsi="Times New Roman" w:cs="Times New Roman"/>
          <w:sz w:val="28"/>
          <w:szCs w:val="28"/>
          <w:lang w:val="uk-UA"/>
        </w:rPr>
        <w:t xml:space="preserve"> [19];</w:t>
      </w:r>
    </w:p>
    <w:p w14:paraId="2A44E217" w14:textId="77777777" w:rsidR="00C663B6" w:rsidRPr="00C663B6" w:rsidRDefault="00C663B6" w:rsidP="00C663B6">
      <w:pPr>
        <w:numPr>
          <w:ilvl w:val="0"/>
          <w:numId w:val="4"/>
        </w:num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п</w:t>
      </w:r>
      <w:proofErr w:type="spellStart"/>
      <w:r w:rsidRPr="00C663B6">
        <w:rPr>
          <w:rFonts w:ascii="Times New Roman" w:hAnsi="Times New Roman" w:cs="Times New Roman"/>
          <w:sz w:val="28"/>
          <w:szCs w:val="28"/>
        </w:rPr>
        <w:t>лівка</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поліетиленова</w:t>
      </w:r>
      <w:proofErr w:type="spellEnd"/>
      <w:r w:rsidRPr="00C663B6">
        <w:rPr>
          <w:rFonts w:ascii="Times New Roman" w:hAnsi="Times New Roman" w:cs="Times New Roman"/>
          <w:sz w:val="28"/>
          <w:szCs w:val="28"/>
          <w:lang w:val="uk-UA"/>
        </w:rPr>
        <w:t xml:space="preserve"> згідно </w:t>
      </w:r>
      <w:r w:rsidRPr="00C663B6">
        <w:rPr>
          <w:rFonts w:ascii="Times New Roman" w:hAnsi="Times New Roman" w:cs="Times New Roman"/>
          <w:sz w:val="28"/>
          <w:szCs w:val="28"/>
        </w:rPr>
        <w:t>ТУУ 10354-2004[</w:t>
      </w:r>
      <w:r w:rsidRPr="00C663B6">
        <w:rPr>
          <w:rFonts w:ascii="Times New Roman" w:hAnsi="Times New Roman" w:cs="Times New Roman"/>
          <w:sz w:val="28"/>
          <w:szCs w:val="28"/>
          <w:lang w:val="uk-UA"/>
        </w:rPr>
        <w:t>20</w:t>
      </w:r>
      <w:r w:rsidRPr="00C663B6">
        <w:rPr>
          <w:rFonts w:ascii="Times New Roman" w:hAnsi="Times New Roman" w:cs="Times New Roman"/>
          <w:sz w:val="28"/>
          <w:szCs w:val="28"/>
        </w:rPr>
        <w:t>]</w:t>
      </w:r>
      <w:r w:rsidRPr="00C663B6">
        <w:rPr>
          <w:rFonts w:ascii="Times New Roman" w:hAnsi="Times New Roman" w:cs="Times New Roman"/>
          <w:sz w:val="28"/>
          <w:szCs w:val="28"/>
          <w:lang w:val="uk-UA"/>
        </w:rPr>
        <w:t>.</w:t>
      </w:r>
    </w:p>
    <w:p w14:paraId="2FA25004" w14:textId="77777777" w:rsidR="00C663B6" w:rsidRPr="00C663B6" w:rsidRDefault="00C663B6" w:rsidP="00C663B6">
      <w:pPr>
        <w:spacing w:line="360" w:lineRule="auto"/>
        <w:jc w:val="both"/>
        <w:rPr>
          <w:rFonts w:ascii="Times New Roman" w:hAnsi="Times New Roman" w:cs="Times New Roman"/>
          <w:sz w:val="28"/>
        </w:rPr>
      </w:pPr>
      <w:r w:rsidRPr="00C663B6">
        <w:rPr>
          <w:rFonts w:ascii="Times New Roman" w:hAnsi="Times New Roman" w:cs="Times New Roman"/>
          <w:sz w:val="28"/>
          <w:szCs w:val="28"/>
          <w:lang w:val="uk-UA"/>
        </w:rPr>
        <w:t xml:space="preserve">      </w:t>
      </w:r>
      <w:r w:rsidRPr="00C663B6">
        <w:rPr>
          <w:rFonts w:ascii="Times New Roman" w:hAnsi="Times New Roman" w:cs="Times New Roman"/>
          <w:sz w:val="28"/>
          <w:lang w:val="uk-UA"/>
        </w:rPr>
        <w:t xml:space="preserve">       Характеристика хімічного складу та харчової цінності сировини наведена в таблиці   2.1 [21].</w:t>
      </w:r>
    </w:p>
    <w:p w14:paraId="00E4841F" w14:textId="77777777" w:rsidR="00C663B6" w:rsidRPr="00C663B6" w:rsidRDefault="00C663B6" w:rsidP="00C663B6">
      <w:pPr>
        <w:spacing w:line="360" w:lineRule="auto"/>
        <w:jc w:val="both"/>
        <w:rPr>
          <w:rFonts w:ascii="Times New Roman" w:hAnsi="Times New Roman" w:cs="Times New Roman"/>
          <w:sz w:val="28"/>
          <w:szCs w:val="28"/>
          <w:shd w:val="clear" w:color="auto" w:fill="FFFFFF"/>
          <w:lang w:val="uk-UA"/>
        </w:rPr>
      </w:pPr>
      <w:r w:rsidRPr="00C663B6">
        <w:rPr>
          <w:rFonts w:ascii="Times New Roman" w:hAnsi="Times New Roman" w:cs="Times New Roman"/>
          <w:sz w:val="28"/>
          <w:lang w:val="uk-UA"/>
        </w:rPr>
        <w:t xml:space="preserve">          З даних таблиці видно, що харчова цінність сировини, які використовуються для виробництва консервів цінна тим, що містить значну кількість вітаміну С (мг/100г): </w:t>
      </w:r>
      <w:r w:rsidRPr="00C663B6">
        <w:rPr>
          <w:rFonts w:ascii="Times New Roman" w:hAnsi="Times New Roman" w:cs="Times New Roman"/>
          <w:spacing w:val="-6"/>
          <w:sz w:val="28"/>
          <w:lang w:val="uk-UA"/>
        </w:rPr>
        <w:t xml:space="preserve">морква – 5, шпинат – 55, щавель 43. </w:t>
      </w:r>
      <w:proofErr w:type="spellStart"/>
      <w:r w:rsidRPr="00C663B6">
        <w:rPr>
          <w:rFonts w:ascii="Times New Roman" w:hAnsi="Times New Roman" w:cs="Times New Roman"/>
          <w:sz w:val="28"/>
          <w:szCs w:val="28"/>
          <w:shd w:val="clear" w:color="auto" w:fill="FFFFFF"/>
        </w:rPr>
        <w:t>Вітамін</w:t>
      </w:r>
      <w:proofErr w:type="spellEnd"/>
      <w:r w:rsidRPr="00C663B6">
        <w:rPr>
          <w:rFonts w:ascii="Times New Roman" w:hAnsi="Times New Roman" w:cs="Times New Roman"/>
          <w:sz w:val="28"/>
          <w:szCs w:val="28"/>
          <w:shd w:val="clear" w:color="auto" w:fill="FFFFFF"/>
        </w:rPr>
        <w:t xml:space="preserve"> С </w:t>
      </w:r>
      <w:proofErr w:type="spellStart"/>
      <w:r w:rsidRPr="00C663B6">
        <w:rPr>
          <w:rFonts w:ascii="Times New Roman" w:hAnsi="Times New Roman" w:cs="Times New Roman"/>
          <w:sz w:val="28"/>
          <w:szCs w:val="28"/>
          <w:shd w:val="clear" w:color="auto" w:fill="FFFFFF"/>
        </w:rPr>
        <w:t>належить</w:t>
      </w:r>
      <w:proofErr w:type="spellEnd"/>
      <w:r w:rsidRPr="00C663B6">
        <w:rPr>
          <w:rFonts w:ascii="Times New Roman" w:hAnsi="Times New Roman" w:cs="Times New Roman"/>
          <w:sz w:val="28"/>
          <w:szCs w:val="28"/>
          <w:shd w:val="clear" w:color="auto" w:fill="FFFFFF"/>
        </w:rPr>
        <w:t xml:space="preserve"> до </w:t>
      </w:r>
      <w:proofErr w:type="spellStart"/>
      <w:r w:rsidRPr="00C663B6">
        <w:rPr>
          <w:rFonts w:ascii="Times New Roman" w:hAnsi="Times New Roman" w:cs="Times New Roman"/>
          <w:sz w:val="28"/>
          <w:szCs w:val="28"/>
          <w:shd w:val="clear" w:color="auto" w:fill="FFFFFF"/>
        </w:rPr>
        <w:t>групи</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водорозчинних</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вітамінів</w:t>
      </w:r>
      <w:proofErr w:type="spellEnd"/>
      <w:r w:rsidRPr="00C663B6">
        <w:rPr>
          <w:rFonts w:ascii="Times New Roman" w:hAnsi="Times New Roman" w:cs="Times New Roman"/>
          <w:sz w:val="28"/>
          <w:szCs w:val="28"/>
          <w:shd w:val="clear" w:color="auto" w:fill="FFFFFF"/>
        </w:rPr>
        <w:t xml:space="preserve">, він не </w:t>
      </w:r>
      <w:proofErr w:type="spellStart"/>
      <w:r w:rsidRPr="00C663B6">
        <w:rPr>
          <w:rFonts w:ascii="Times New Roman" w:hAnsi="Times New Roman" w:cs="Times New Roman"/>
          <w:sz w:val="28"/>
          <w:szCs w:val="28"/>
          <w:shd w:val="clear" w:color="auto" w:fill="FFFFFF"/>
        </w:rPr>
        <w:t>може</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накопичуватися</w:t>
      </w:r>
      <w:proofErr w:type="spellEnd"/>
      <w:r w:rsidRPr="00C663B6">
        <w:rPr>
          <w:rFonts w:ascii="Times New Roman" w:hAnsi="Times New Roman" w:cs="Times New Roman"/>
          <w:sz w:val="28"/>
          <w:szCs w:val="28"/>
          <w:shd w:val="clear" w:color="auto" w:fill="FFFFFF"/>
        </w:rPr>
        <w:t xml:space="preserve"> в </w:t>
      </w:r>
      <w:proofErr w:type="spellStart"/>
      <w:r w:rsidRPr="00C663B6">
        <w:rPr>
          <w:rFonts w:ascii="Times New Roman" w:hAnsi="Times New Roman" w:cs="Times New Roman"/>
          <w:sz w:val="28"/>
          <w:szCs w:val="28"/>
          <w:shd w:val="clear" w:color="auto" w:fill="FFFFFF"/>
        </w:rPr>
        <w:t>організмі</w:t>
      </w:r>
      <w:proofErr w:type="spellEnd"/>
      <w:r w:rsidRPr="00C663B6">
        <w:rPr>
          <w:rFonts w:ascii="Times New Roman" w:hAnsi="Times New Roman" w:cs="Times New Roman"/>
          <w:sz w:val="28"/>
          <w:szCs w:val="28"/>
          <w:shd w:val="clear" w:color="auto" w:fill="FFFFFF"/>
        </w:rPr>
        <w:t xml:space="preserve"> і </w:t>
      </w:r>
      <w:proofErr w:type="spellStart"/>
      <w:r w:rsidRPr="00C663B6">
        <w:rPr>
          <w:rFonts w:ascii="Times New Roman" w:hAnsi="Times New Roman" w:cs="Times New Roman"/>
          <w:sz w:val="28"/>
          <w:szCs w:val="28"/>
          <w:shd w:val="clear" w:color="auto" w:fill="FFFFFF"/>
        </w:rPr>
        <w:t>навіть</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незначний</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його</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дефіцит</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викликає</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численні</w:t>
      </w:r>
      <w:proofErr w:type="spellEnd"/>
      <w:r w:rsidRPr="00C663B6">
        <w:rPr>
          <w:rFonts w:ascii="Times New Roman" w:hAnsi="Times New Roman" w:cs="Times New Roman"/>
          <w:sz w:val="28"/>
          <w:szCs w:val="28"/>
          <w:shd w:val="clear" w:color="auto" w:fill="FFFFFF"/>
        </w:rPr>
        <w:t xml:space="preserve"> </w:t>
      </w:r>
      <w:proofErr w:type="spellStart"/>
      <w:r w:rsidRPr="00C663B6">
        <w:rPr>
          <w:rFonts w:ascii="Times New Roman" w:hAnsi="Times New Roman" w:cs="Times New Roman"/>
          <w:sz w:val="28"/>
          <w:szCs w:val="28"/>
          <w:shd w:val="clear" w:color="auto" w:fill="FFFFFF"/>
        </w:rPr>
        <w:t>порушення</w:t>
      </w:r>
      <w:proofErr w:type="spellEnd"/>
      <w:r w:rsidRPr="00C663B6">
        <w:rPr>
          <w:rFonts w:ascii="Times New Roman" w:hAnsi="Times New Roman" w:cs="Times New Roman"/>
          <w:sz w:val="28"/>
          <w:szCs w:val="28"/>
          <w:shd w:val="clear" w:color="auto" w:fill="FFFFFF"/>
        </w:rPr>
        <w:t xml:space="preserve"> здоров’я.</w:t>
      </w:r>
    </w:p>
    <w:p w14:paraId="59AD447E" w14:textId="77777777" w:rsidR="00C663B6" w:rsidRPr="00C663B6" w:rsidRDefault="00C663B6" w:rsidP="00C663B6">
      <w:pPr>
        <w:spacing w:line="360" w:lineRule="auto"/>
        <w:ind w:firstLine="709"/>
        <w:jc w:val="both"/>
        <w:rPr>
          <w:rFonts w:ascii="Times New Roman" w:hAnsi="Times New Roman" w:cs="Times New Roman"/>
          <w:sz w:val="28"/>
          <w:szCs w:val="28"/>
          <w:shd w:val="clear" w:color="auto" w:fill="FFFFFF"/>
          <w:lang w:val="uk-UA"/>
        </w:rPr>
      </w:pPr>
      <w:r w:rsidRPr="00C663B6">
        <w:rPr>
          <w:rFonts w:ascii="Times New Roman" w:hAnsi="Times New Roman" w:cs="Times New Roman"/>
          <w:sz w:val="28"/>
          <w:szCs w:val="28"/>
          <w:shd w:val="clear" w:color="auto" w:fill="FFFFFF"/>
          <w:lang w:val="uk-UA"/>
        </w:rPr>
        <w:t>Він наступним чином впливає на наш організм:</w:t>
      </w:r>
    </w:p>
    <w:p w14:paraId="67298E8F"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задіяний в синтезі колагену, що є основою м’язів, кісток, хрящів, судин, шкіри та всіх тканин організму;</w:t>
      </w:r>
    </w:p>
    <w:p w14:paraId="404EE1C2"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прискорює процеси регенерації ран;</w:t>
      </w:r>
    </w:p>
    <w:p w14:paraId="2D37B934"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є антистресовим вітаміном – при стресі будь-якої природи, його запаси швидко вичерпуються;</w:t>
      </w:r>
    </w:p>
    <w:p w14:paraId="4DC8BEAE"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рівень вітаміну С у крові є індикатором «міцності» здоров’я; </w:t>
      </w:r>
    </w:p>
    <w:p w14:paraId="2947FB4B"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color w:val="56565A"/>
          <w:sz w:val="27"/>
          <w:szCs w:val="27"/>
        </w:rPr>
      </w:pPr>
      <w:r w:rsidRPr="00C663B6">
        <w:rPr>
          <w:rFonts w:ascii="Times New Roman" w:hAnsi="Times New Roman" w:cs="Times New Roman"/>
          <w:sz w:val="28"/>
          <w:szCs w:val="28"/>
          <w:lang w:val="uk-UA"/>
        </w:rPr>
        <w:t xml:space="preserve">захищає від вірусних та бактеріальних інфекцій: стимулює утворення імунних клітин, інтерферону та антитіл. Застосування вітаміну скорочує тривалість протікання ГРВЗ на 23%, </w:t>
      </w:r>
    </w:p>
    <w:p w14:paraId="49803D2B" w14:textId="77777777" w:rsidR="00C663B6" w:rsidRPr="00C663B6" w:rsidRDefault="00C663B6" w:rsidP="00C663B6">
      <w:pPr>
        <w:numPr>
          <w:ilvl w:val="0"/>
          <w:numId w:val="5"/>
        </w:numPr>
        <w:shd w:val="clear" w:color="auto" w:fill="FFFFFF"/>
        <w:spacing w:after="0" w:line="360" w:lineRule="auto"/>
        <w:ind w:left="0" w:firstLine="357"/>
        <w:jc w:val="both"/>
        <w:rPr>
          <w:rFonts w:ascii="Times New Roman" w:hAnsi="Times New Roman" w:cs="Times New Roman"/>
          <w:color w:val="56565A"/>
          <w:sz w:val="27"/>
          <w:szCs w:val="27"/>
        </w:rPr>
      </w:pPr>
      <w:r w:rsidRPr="00C663B6">
        <w:rPr>
          <w:rFonts w:ascii="Times New Roman" w:hAnsi="Times New Roman" w:cs="Times New Roman"/>
          <w:sz w:val="28"/>
          <w:szCs w:val="28"/>
          <w:lang w:val="uk-UA"/>
        </w:rPr>
        <w:t>Позитивно впливає на комплексне лікування дифтерії, пневмонії та грипу: покращує самопочуття, апетит, сон, знижує інтоксикацію</w:t>
      </w:r>
      <w:r w:rsidRPr="00C663B6">
        <w:rPr>
          <w:rFonts w:ascii="Times New Roman" w:hAnsi="Times New Roman" w:cs="Times New Roman"/>
          <w:color w:val="56565A"/>
          <w:sz w:val="27"/>
          <w:szCs w:val="27"/>
        </w:rPr>
        <w:t>.</w:t>
      </w:r>
    </w:p>
    <w:p w14:paraId="57B77B0D" w14:textId="77777777" w:rsidR="00C663B6" w:rsidRPr="00C663B6" w:rsidRDefault="00C663B6" w:rsidP="00C663B6">
      <w:pPr>
        <w:spacing w:line="360" w:lineRule="auto"/>
        <w:ind w:firstLine="709"/>
        <w:jc w:val="both"/>
        <w:rPr>
          <w:rFonts w:ascii="Times New Roman" w:hAnsi="Times New Roman" w:cs="Times New Roman"/>
          <w:sz w:val="28"/>
          <w:lang w:val="uk-UA"/>
        </w:rPr>
      </w:pPr>
      <w:r w:rsidRPr="00C663B6">
        <w:rPr>
          <w:rFonts w:ascii="Times New Roman" w:hAnsi="Times New Roman" w:cs="Times New Roman"/>
          <w:sz w:val="28"/>
          <w:lang w:val="uk-UA"/>
        </w:rPr>
        <w:lastRenderedPageBreak/>
        <w:t>Багата сировина і β-каротином (мг/100 г): морква -9; шпинат – 4,5; щавель – 2,5 [21].</w:t>
      </w:r>
    </w:p>
    <w:p w14:paraId="34F89929" w14:textId="77777777" w:rsidR="00C663B6" w:rsidRPr="00C663B6" w:rsidRDefault="00C663B6" w:rsidP="00C663B6">
      <w:pPr>
        <w:spacing w:line="360" w:lineRule="auto"/>
        <w:ind w:firstLine="709"/>
        <w:jc w:val="both"/>
        <w:rPr>
          <w:rFonts w:ascii="Times New Roman" w:hAnsi="Times New Roman" w:cs="Times New Roman"/>
          <w:color w:val="000000"/>
          <w:sz w:val="28"/>
          <w:szCs w:val="28"/>
          <w:shd w:val="clear" w:color="auto" w:fill="FFFFFF"/>
          <w:lang w:val="uk-UA"/>
        </w:rPr>
      </w:pPr>
      <w:r w:rsidRPr="00C663B6">
        <w:rPr>
          <w:rFonts w:ascii="Times New Roman" w:hAnsi="Times New Roman" w:cs="Times New Roman"/>
          <w:color w:val="000000"/>
          <w:sz w:val="28"/>
          <w:szCs w:val="28"/>
          <w:shd w:val="clear" w:color="auto" w:fill="FFFFFF"/>
          <w:lang w:val="uk-UA"/>
        </w:rPr>
        <w:t xml:space="preserve">β-каротин — це сполука, що належить до групи каротиноїдів. Це провітаміном вітаміну А. Каротиноїди — жиророзчинні природні антиоксиданти. Вони найбільш поширені рослинні пігментами в природі. </w:t>
      </w:r>
      <w:r w:rsidRPr="00C663B6">
        <w:rPr>
          <w:rFonts w:ascii="Times New Roman" w:hAnsi="Times New Roman" w:cs="Times New Roman"/>
          <w:color w:val="000000"/>
          <w:sz w:val="28"/>
          <w:szCs w:val="28"/>
          <w:shd w:val="clear" w:color="auto" w:fill="FFFFFF"/>
        </w:rPr>
        <w:t>Ц</w:t>
      </w:r>
      <w:r w:rsidRPr="00C663B6">
        <w:rPr>
          <w:rFonts w:ascii="Times New Roman" w:hAnsi="Times New Roman" w:cs="Times New Roman"/>
          <w:color w:val="000000"/>
          <w:sz w:val="28"/>
          <w:szCs w:val="28"/>
          <w:shd w:val="clear" w:color="auto" w:fill="FFFFFF"/>
          <w:lang w:val="uk-UA"/>
        </w:rPr>
        <w:t>е</w:t>
      </w:r>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натуральні</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барвники</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колір</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яких</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варіюється</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від</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жовтого</w:t>
      </w:r>
      <w:proofErr w:type="spellEnd"/>
      <w:r w:rsidRPr="00C663B6">
        <w:rPr>
          <w:rFonts w:ascii="Times New Roman" w:hAnsi="Times New Roman" w:cs="Times New Roman"/>
          <w:color w:val="000000"/>
          <w:sz w:val="28"/>
          <w:szCs w:val="28"/>
          <w:shd w:val="clear" w:color="auto" w:fill="FFFFFF"/>
        </w:rPr>
        <w:t xml:space="preserve"> до </w:t>
      </w:r>
      <w:proofErr w:type="spellStart"/>
      <w:r w:rsidRPr="00C663B6">
        <w:rPr>
          <w:rFonts w:ascii="Times New Roman" w:hAnsi="Times New Roman" w:cs="Times New Roman"/>
          <w:color w:val="000000"/>
          <w:sz w:val="28"/>
          <w:szCs w:val="28"/>
          <w:shd w:val="clear" w:color="auto" w:fill="FFFFFF"/>
        </w:rPr>
        <w:t>помаранчевого</w:t>
      </w:r>
      <w:proofErr w:type="spellEnd"/>
      <w:r w:rsidRPr="00C663B6">
        <w:rPr>
          <w:rFonts w:ascii="Times New Roman" w:hAnsi="Times New Roman" w:cs="Times New Roman"/>
          <w:color w:val="000000"/>
          <w:sz w:val="28"/>
          <w:szCs w:val="28"/>
          <w:shd w:val="clear" w:color="auto" w:fill="FFFFFF"/>
        </w:rPr>
        <w:t xml:space="preserve">, </w:t>
      </w:r>
      <w:r w:rsidRPr="00C663B6">
        <w:rPr>
          <w:rFonts w:ascii="Times New Roman" w:hAnsi="Times New Roman" w:cs="Times New Roman"/>
          <w:color w:val="000000"/>
          <w:sz w:val="28"/>
          <w:szCs w:val="28"/>
          <w:shd w:val="clear" w:color="auto" w:fill="FFFFFF"/>
          <w:lang w:val="uk-UA"/>
        </w:rPr>
        <w:t xml:space="preserve">від </w:t>
      </w:r>
      <w:proofErr w:type="spellStart"/>
      <w:r w:rsidRPr="00C663B6">
        <w:rPr>
          <w:rFonts w:ascii="Times New Roman" w:hAnsi="Times New Roman" w:cs="Times New Roman"/>
          <w:color w:val="000000"/>
          <w:sz w:val="28"/>
          <w:szCs w:val="28"/>
          <w:shd w:val="clear" w:color="auto" w:fill="FFFFFF"/>
        </w:rPr>
        <w:t>червоного</w:t>
      </w:r>
      <w:proofErr w:type="spellEnd"/>
      <w:r w:rsidRPr="00C663B6">
        <w:rPr>
          <w:rFonts w:ascii="Times New Roman" w:hAnsi="Times New Roman" w:cs="Times New Roman"/>
          <w:color w:val="000000"/>
          <w:sz w:val="28"/>
          <w:szCs w:val="28"/>
          <w:shd w:val="clear" w:color="auto" w:fill="FFFFFF"/>
        </w:rPr>
        <w:t xml:space="preserve"> і </w:t>
      </w:r>
      <w:r w:rsidRPr="00C663B6">
        <w:rPr>
          <w:rFonts w:ascii="Times New Roman" w:hAnsi="Times New Roman" w:cs="Times New Roman"/>
          <w:color w:val="000000"/>
          <w:sz w:val="28"/>
          <w:szCs w:val="28"/>
          <w:shd w:val="clear" w:color="auto" w:fill="FFFFFF"/>
          <w:lang w:val="uk-UA"/>
        </w:rPr>
        <w:t>до</w:t>
      </w:r>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фіолетового</w:t>
      </w:r>
      <w:proofErr w:type="spellEnd"/>
      <w:r w:rsidRPr="00C663B6">
        <w:rPr>
          <w:rFonts w:ascii="Times New Roman" w:hAnsi="Times New Roman" w:cs="Times New Roman"/>
          <w:color w:val="000000"/>
          <w:sz w:val="28"/>
          <w:szCs w:val="28"/>
          <w:shd w:val="clear" w:color="auto" w:fill="FFFFFF"/>
        </w:rPr>
        <w:t xml:space="preserve">. </w:t>
      </w:r>
      <w:proofErr w:type="spellStart"/>
      <w:r w:rsidRPr="00C663B6">
        <w:rPr>
          <w:rFonts w:ascii="Times New Roman" w:hAnsi="Times New Roman" w:cs="Times New Roman"/>
          <w:color w:val="000000"/>
          <w:sz w:val="28"/>
          <w:szCs w:val="28"/>
          <w:shd w:val="clear" w:color="auto" w:fill="FFFFFF"/>
        </w:rPr>
        <w:t>Добова</w:t>
      </w:r>
      <w:proofErr w:type="spellEnd"/>
      <w:r w:rsidRPr="00C663B6">
        <w:rPr>
          <w:rFonts w:ascii="Times New Roman" w:hAnsi="Times New Roman" w:cs="Times New Roman"/>
          <w:color w:val="000000"/>
          <w:sz w:val="28"/>
          <w:szCs w:val="28"/>
          <w:shd w:val="clear" w:color="auto" w:fill="FFFFFF"/>
        </w:rPr>
        <w:t xml:space="preserve"> потреба в β-</w:t>
      </w:r>
      <w:proofErr w:type="spellStart"/>
      <w:r w:rsidRPr="00C663B6">
        <w:rPr>
          <w:rFonts w:ascii="Times New Roman" w:hAnsi="Times New Roman" w:cs="Times New Roman"/>
          <w:color w:val="000000"/>
          <w:sz w:val="28"/>
          <w:szCs w:val="28"/>
          <w:shd w:val="clear" w:color="auto" w:fill="FFFFFF"/>
        </w:rPr>
        <w:t>каротині</w:t>
      </w:r>
      <w:proofErr w:type="spellEnd"/>
      <w:r w:rsidRPr="00C663B6">
        <w:rPr>
          <w:rFonts w:ascii="Times New Roman" w:hAnsi="Times New Roman" w:cs="Times New Roman"/>
          <w:color w:val="000000"/>
          <w:sz w:val="28"/>
          <w:szCs w:val="28"/>
          <w:shd w:val="clear" w:color="auto" w:fill="FFFFFF"/>
        </w:rPr>
        <w:t xml:space="preserve"> становить 6 мг</w:t>
      </w:r>
      <w:r w:rsidRPr="00C663B6">
        <w:rPr>
          <w:rFonts w:ascii="Times New Roman" w:hAnsi="Times New Roman" w:cs="Times New Roman"/>
          <w:color w:val="000000"/>
          <w:sz w:val="28"/>
          <w:szCs w:val="28"/>
          <w:shd w:val="clear" w:color="auto" w:fill="FFFFFF"/>
          <w:lang w:val="uk-UA"/>
        </w:rPr>
        <w:t>. Він має наступні корисні властивості:</w:t>
      </w:r>
    </w:p>
    <w:p w14:paraId="401881E7"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pacing w:val="-6"/>
          <w:sz w:val="28"/>
          <w:szCs w:val="28"/>
          <w:lang w:val="uk-UA"/>
        </w:rPr>
      </w:pPr>
      <w:r w:rsidRPr="00C663B6">
        <w:rPr>
          <w:rFonts w:ascii="Times New Roman" w:hAnsi="Times New Roman" w:cs="Times New Roman"/>
          <w:color w:val="000000"/>
          <w:spacing w:val="-6"/>
          <w:sz w:val="28"/>
          <w:szCs w:val="28"/>
          <w:lang w:val="uk-UA"/>
        </w:rPr>
        <w:t>стимулює клітини дерми до вироблення меланіну, який відповідає за колір шкіри;</w:t>
      </w:r>
    </w:p>
    <w:p w14:paraId="073C43C1"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зміцнює імунну систему;</w:t>
      </w:r>
    </w:p>
    <w:p w14:paraId="2DFFE582"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зменшує негативний вплив УФ-випромінювання;</w:t>
      </w:r>
    </w:p>
    <w:p w14:paraId="4D146E03"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 xml:space="preserve">оберігає шкіру від </w:t>
      </w:r>
      <w:proofErr w:type="spellStart"/>
      <w:r w:rsidRPr="00C663B6">
        <w:rPr>
          <w:rFonts w:ascii="Times New Roman" w:hAnsi="Times New Roman" w:cs="Times New Roman"/>
          <w:color w:val="000000"/>
          <w:sz w:val="28"/>
          <w:szCs w:val="28"/>
          <w:lang w:val="uk-UA"/>
        </w:rPr>
        <w:t>фотостаріння</w:t>
      </w:r>
      <w:proofErr w:type="spellEnd"/>
      <w:r w:rsidRPr="00C663B6">
        <w:rPr>
          <w:rFonts w:ascii="Times New Roman" w:hAnsi="Times New Roman" w:cs="Times New Roman"/>
          <w:color w:val="000000"/>
          <w:sz w:val="28"/>
          <w:szCs w:val="28"/>
          <w:lang w:val="uk-UA"/>
        </w:rPr>
        <w:t>;</w:t>
      </w:r>
    </w:p>
    <w:p w14:paraId="23CD555D"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впливає на правильне функціонування зору;</w:t>
      </w:r>
    </w:p>
    <w:p w14:paraId="17509652"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 xml:space="preserve">знижує ризик розвитку емфіземи — захворювання </w:t>
      </w:r>
      <w:proofErr w:type="spellStart"/>
      <w:r w:rsidRPr="00C663B6">
        <w:rPr>
          <w:rFonts w:ascii="Times New Roman" w:hAnsi="Times New Roman" w:cs="Times New Roman"/>
          <w:color w:val="000000"/>
          <w:sz w:val="28"/>
          <w:szCs w:val="28"/>
          <w:lang w:val="uk-UA"/>
        </w:rPr>
        <w:t>легенів</w:t>
      </w:r>
      <w:proofErr w:type="spellEnd"/>
      <w:r w:rsidRPr="00C663B6">
        <w:rPr>
          <w:rFonts w:ascii="Times New Roman" w:hAnsi="Times New Roman" w:cs="Times New Roman"/>
          <w:color w:val="000000"/>
          <w:sz w:val="28"/>
          <w:szCs w:val="28"/>
          <w:lang w:val="uk-UA"/>
        </w:rPr>
        <w:t>;</w:t>
      </w:r>
    </w:p>
    <w:p w14:paraId="09A390D9" w14:textId="77777777" w:rsidR="00C663B6" w:rsidRPr="00C663B6" w:rsidRDefault="00C663B6" w:rsidP="00C663B6">
      <w:pPr>
        <w:numPr>
          <w:ilvl w:val="0"/>
          <w:numId w:val="6"/>
        </w:numPr>
        <w:shd w:val="clear" w:color="auto" w:fill="FFFFFF"/>
        <w:spacing w:after="0" w:line="360" w:lineRule="auto"/>
        <w:ind w:left="0" w:firstLine="142"/>
        <w:jc w:val="both"/>
        <w:rPr>
          <w:rFonts w:ascii="Times New Roman" w:hAnsi="Times New Roman" w:cs="Times New Roman"/>
          <w:color w:val="000000"/>
          <w:sz w:val="28"/>
          <w:szCs w:val="28"/>
          <w:lang w:val="uk-UA"/>
        </w:rPr>
      </w:pPr>
      <w:r w:rsidRPr="00C663B6">
        <w:rPr>
          <w:rFonts w:ascii="Times New Roman" w:hAnsi="Times New Roman" w:cs="Times New Roman"/>
          <w:color w:val="000000"/>
          <w:sz w:val="28"/>
          <w:szCs w:val="28"/>
          <w:lang w:val="uk-UA"/>
        </w:rPr>
        <w:t>пригнічує розвиток синдрому сухого ока.</w:t>
      </w:r>
    </w:p>
    <w:p w14:paraId="62F88C21" w14:textId="77777777" w:rsidR="00C663B6" w:rsidRPr="00C663B6" w:rsidRDefault="00C663B6" w:rsidP="00C663B6">
      <w:pPr>
        <w:shd w:val="clear" w:color="auto" w:fill="FFFFFF"/>
        <w:spacing w:line="360" w:lineRule="auto"/>
        <w:ind w:firstLine="709"/>
        <w:jc w:val="both"/>
        <w:rPr>
          <w:rFonts w:ascii="Times New Roman" w:hAnsi="Times New Roman" w:cs="Times New Roman"/>
          <w:color w:val="000000"/>
          <w:spacing w:val="-6"/>
          <w:sz w:val="28"/>
          <w:szCs w:val="28"/>
          <w:lang w:val="uk-UA"/>
        </w:rPr>
      </w:pPr>
      <w:r w:rsidRPr="00C663B6">
        <w:rPr>
          <w:rFonts w:ascii="Times New Roman" w:hAnsi="Times New Roman" w:cs="Times New Roman"/>
          <w:color w:val="000000"/>
          <w:spacing w:val="-6"/>
          <w:sz w:val="28"/>
          <w:szCs w:val="28"/>
          <w:lang w:val="uk-UA"/>
        </w:rPr>
        <w:t>Досить багата сировина, з якою ми будемо працювати таким мінералом, як калій. Його вміст в сировині наступний (мг/100г): морква -  200, шпинат – 774, щавель - 500</w:t>
      </w:r>
    </w:p>
    <w:p w14:paraId="7424A9C6" w14:textId="77777777" w:rsidR="00C663B6" w:rsidRPr="00C663B6" w:rsidRDefault="00C663B6" w:rsidP="00C663B6">
      <w:pPr>
        <w:spacing w:line="360" w:lineRule="auto"/>
        <w:ind w:firstLine="709"/>
        <w:jc w:val="both"/>
        <w:rPr>
          <w:rFonts w:ascii="Times New Roman" w:hAnsi="Times New Roman" w:cs="Times New Roman"/>
          <w:color w:val="000000"/>
          <w:sz w:val="28"/>
          <w:szCs w:val="28"/>
          <w:shd w:val="clear" w:color="auto" w:fill="FFFFFF"/>
          <w:lang w:val="uk-UA"/>
        </w:rPr>
      </w:pPr>
      <w:r w:rsidRPr="00C663B6">
        <w:rPr>
          <w:rFonts w:ascii="Times New Roman" w:hAnsi="Times New Roman" w:cs="Times New Roman"/>
          <w:color w:val="000000"/>
          <w:sz w:val="28"/>
          <w:szCs w:val="28"/>
          <w:shd w:val="clear" w:color="auto" w:fill="FFFFFF"/>
          <w:lang w:val="uk-UA"/>
        </w:rPr>
        <w:t>Калій відповідає за водний баланс в організмі і допомагає підтримувати нормальний кров'яний тиск, нервову та серцево-судинну системи.</w:t>
      </w:r>
    </w:p>
    <w:p w14:paraId="3D91FE53" w14:textId="77777777" w:rsidR="00C663B6" w:rsidRPr="00C663B6" w:rsidRDefault="00C663B6" w:rsidP="00C663B6">
      <w:pPr>
        <w:pStyle w:val="a3"/>
        <w:shd w:val="clear" w:color="auto" w:fill="FFFFFF"/>
        <w:spacing w:before="0" w:beforeAutospacing="0" w:after="0" w:afterAutospacing="0" w:line="360" w:lineRule="auto"/>
        <w:ind w:firstLine="709"/>
        <w:rPr>
          <w:color w:val="000000"/>
          <w:sz w:val="28"/>
          <w:szCs w:val="28"/>
        </w:rPr>
      </w:pPr>
      <w:r w:rsidRPr="00C663B6">
        <w:rPr>
          <w:color w:val="000000"/>
          <w:sz w:val="28"/>
          <w:szCs w:val="28"/>
        </w:rPr>
        <w:t>Калій впливає на водний, кислотно-лужний баланс організму і бере участь у підтриманні осмотичного тиску, відіграє важливу роль в обміні вуглеводів.</w:t>
      </w:r>
    </w:p>
    <w:p w14:paraId="24D6977C" w14:textId="77777777" w:rsidR="00C663B6" w:rsidRPr="00C663B6" w:rsidRDefault="00C663B6" w:rsidP="00C663B6">
      <w:pPr>
        <w:pStyle w:val="a3"/>
        <w:shd w:val="clear" w:color="auto" w:fill="FFFFFF"/>
        <w:spacing w:before="0" w:beforeAutospacing="0" w:after="0" w:afterAutospacing="0" w:line="360" w:lineRule="auto"/>
        <w:ind w:firstLine="709"/>
        <w:rPr>
          <w:color w:val="000000"/>
          <w:sz w:val="28"/>
          <w:szCs w:val="28"/>
        </w:rPr>
      </w:pPr>
      <w:r w:rsidRPr="00C663B6">
        <w:rPr>
          <w:color w:val="000000"/>
          <w:sz w:val="28"/>
          <w:szCs w:val="28"/>
        </w:rPr>
        <w:t>Найбільш важливі функції калію в організмі:</w:t>
      </w:r>
    </w:p>
    <w:p w14:paraId="577E4803" w14:textId="77777777" w:rsidR="00C663B6" w:rsidRPr="00C663B6" w:rsidRDefault="00C663B6" w:rsidP="00C663B6">
      <w:pPr>
        <w:pStyle w:val="a3"/>
        <w:numPr>
          <w:ilvl w:val="0"/>
          <w:numId w:val="7"/>
        </w:numPr>
        <w:shd w:val="clear" w:color="auto" w:fill="FFFFFF"/>
        <w:spacing w:before="0" w:beforeAutospacing="0" w:after="0" w:afterAutospacing="0" w:line="360" w:lineRule="auto"/>
        <w:ind w:left="0" w:firstLine="357"/>
        <w:rPr>
          <w:color w:val="000000"/>
          <w:sz w:val="28"/>
          <w:szCs w:val="28"/>
        </w:rPr>
      </w:pPr>
      <w:r w:rsidRPr="00C663B6">
        <w:rPr>
          <w:color w:val="000000"/>
          <w:sz w:val="28"/>
          <w:szCs w:val="28"/>
        </w:rPr>
        <w:t>підтримання водно-електролітного і кислотно-лужного балансу;</w:t>
      </w:r>
    </w:p>
    <w:p w14:paraId="229D7E5F" w14:textId="77777777" w:rsidR="00C663B6" w:rsidRPr="00C663B6" w:rsidRDefault="00C663B6" w:rsidP="00C663B6">
      <w:pPr>
        <w:pStyle w:val="a3"/>
        <w:numPr>
          <w:ilvl w:val="0"/>
          <w:numId w:val="7"/>
        </w:numPr>
        <w:shd w:val="clear" w:color="auto" w:fill="FFFFFF"/>
        <w:spacing w:before="0" w:beforeAutospacing="0" w:after="0" w:afterAutospacing="0" w:line="360" w:lineRule="auto"/>
        <w:ind w:left="0" w:firstLine="357"/>
        <w:rPr>
          <w:color w:val="000000"/>
          <w:sz w:val="28"/>
          <w:szCs w:val="28"/>
        </w:rPr>
      </w:pPr>
      <w:r w:rsidRPr="00C663B6">
        <w:rPr>
          <w:color w:val="000000"/>
          <w:sz w:val="28"/>
          <w:szCs w:val="28"/>
        </w:rPr>
        <w:t>регулювання кількості іонів і води в клітинах;</w:t>
      </w:r>
    </w:p>
    <w:p w14:paraId="0F05CFD7" w14:textId="77777777" w:rsidR="00C663B6" w:rsidRPr="00C663B6" w:rsidRDefault="00C663B6" w:rsidP="00C663B6">
      <w:pPr>
        <w:pStyle w:val="a3"/>
        <w:numPr>
          <w:ilvl w:val="0"/>
          <w:numId w:val="7"/>
        </w:numPr>
        <w:shd w:val="clear" w:color="auto" w:fill="FFFFFF"/>
        <w:spacing w:before="0" w:beforeAutospacing="0" w:after="0" w:afterAutospacing="0" w:line="360" w:lineRule="auto"/>
        <w:ind w:left="0" w:firstLine="357"/>
        <w:rPr>
          <w:color w:val="000000"/>
          <w:sz w:val="28"/>
          <w:szCs w:val="28"/>
        </w:rPr>
      </w:pPr>
      <w:r w:rsidRPr="00C663B6">
        <w:rPr>
          <w:color w:val="000000"/>
          <w:sz w:val="28"/>
          <w:szCs w:val="28"/>
        </w:rPr>
        <w:t>контроль над регулюванням артеріального тиску;</w:t>
      </w:r>
    </w:p>
    <w:p w14:paraId="6D032FF6" w14:textId="77777777" w:rsidR="00C663B6" w:rsidRPr="00C663B6" w:rsidRDefault="00C663B6" w:rsidP="00C663B6">
      <w:pPr>
        <w:pStyle w:val="a3"/>
        <w:numPr>
          <w:ilvl w:val="0"/>
          <w:numId w:val="7"/>
        </w:numPr>
        <w:shd w:val="clear" w:color="auto" w:fill="FFFFFF"/>
        <w:spacing w:before="0" w:beforeAutospacing="0" w:after="0" w:afterAutospacing="0" w:line="360" w:lineRule="auto"/>
        <w:ind w:left="0" w:firstLine="357"/>
        <w:rPr>
          <w:color w:val="000000"/>
          <w:sz w:val="28"/>
          <w:szCs w:val="28"/>
        </w:rPr>
      </w:pPr>
      <w:r w:rsidRPr="00C663B6">
        <w:rPr>
          <w:color w:val="000000"/>
          <w:sz w:val="28"/>
          <w:szCs w:val="28"/>
        </w:rPr>
        <w:t>участь у проведенні імпульсів через нейрони;</w:t>
      </w:r>
    </w:p>
    <w:p w14:paraId="2E53EDCC" w14:textId="77777777" w:rsidR="00C663B6" w:rsidRPr="00C663B6" w:rsidRDefault="00C663B6" w:rsidP="00C663B6">
      <w:pPr>
        <w:pStyle w:val="a3"/>
        <w:numPr>
          <w:ilvl w:val="0"/>
          <w:numId w:val="7"/>
        </w:numPr>
        <w:shd w:val="clear" w:color="auto" w:fill="FFFFFF"/>
        <w:spacing w:before="0" w:beforeAutospacing="0" w:after="0" w:afterAutospacing="0" w:line="360" w:lineRule="auto"/>
        <w:ind w:left="0" w:firstLine="357"/>
        <w:rPr>
          <w:color w:val="000000"/>
          <w:sz w:val="28"/>
          <w:szCs w:val="28"/>
        </w:rPr>
      </w:pPr>
      <w:r w:rsidRPr="00C663B6">
        <w:rPr>
          <w:color w:val="000000"/>
          <w:sz w:val="28"/>
          <w:szCs w:val="28"/>
        </w:rPr>
        <w:t>допомога в нормальному функціонуванні нирок</w:t>
      </w:r>
    </w:p>
    <w:p w14:paraId="64D687A5" w14:textId="77777777" w:rsidR="00C663B6" w:rsidRPr="00C663B6" w:rsidRDefault="00C663B6" w:rsidP="00C663B6">
      <w:pPr>
        <w:spacing w:line="360" w:lineRule="auto"/>
        <w:ind w:firstLine="709"/>
        <w:jc w:val="both"/>
        <w:rPr>
          <w:rFonts w:ascii="Times New Roman" w:hAnsi="Times New Roman" w:cs="Times New Roman"/>
          <w:color w:val="000000"/>
          <w:sz w:val="28"/>
          <w:szCs w:val="28"/>
          <w:shd w:val="clear" w:color="auto" w:fill="FFFFFF"/>
          <w:lang w:val="uk-UA"/>
        </w:rPr>
      </w:pPr>
      <w:r w:rsidRPr="00C663B6">
        <w:rPr>
          <w:rFonts w:ascii="Times New Roman" w:hAnsi="Times New Roman" w:cs="Times New Roman"/>
          <w:color w:val="000000"/>
          <w:sz w:val="28"/>
          <w:szCs w:val="28"/>
          <w:shd w:val="clear" w:color="auto" w:fill="FFFFFF"/>
          <w:lang w:val="uk-UA"/>
        </w:rPr>
        <w:t xml:space="preserve">Аналізуючи хімічний склад сировини, можна стверджувати, що </w:t>
      </w:r>
      <w:proofErr w:type="spellStart"/>
      <w:r w:rsidRPr="00C663B6">
        <w:rPr>
          <w:rFonts w:ascii="Times New Roman" w:hAnsi="Times New Roman" w:cs="Times New Roman"/>
          <w:color w:val="000000"/>
          <w:sz w:val="28"/>
          <w:szCs w:val="28"/>
          <w:shd w:val="clear" w:color="auto" w:fill="FFFFFF"/>
          <w:lang w:val="uk-UA"/>
        </w:rPr>
        <w:t>нутріцієнти</w:t>
      </w:r>
      <w:proofErr w:type="spellEnd"/>
      <w:r w:rsidRPr="00C663B6">
        <w:rPr>
          <w:rFonts w:ascii="Times New Roman" w:hAnsi="Times New Roman" w:cs="Times New Roman"/>
          <w:color w:val="000000"/>
          <w:sz w:val="28"/>
          <w:szCs w:val="28"/>
          <w:shd w:val="clear" w:color="auto" w:fill="FFFFFF"/>
          <w:lang w:val="uk-UA"/>
        </w:rPr>
        <w:t xml:space="preserve">, якими вона багата є важливими для нормального функціонування людського організму. </w:t>
      </w:r>
    </w:p>
    <w:p w14:paraId="151EAB4C" w14:textId="77777777" w:rsidR="00C663B6" w:rsidRPr="00C663B6" w:rsidRDefault="00C663B6" w:rsidP="00C663B6">
      <w:pPr>
        <w:spacing w:line="360" w:lineRule="auto"/>
        <w:jc w:val="both"/>
        <w:rPr>
          <w:rFonts w:ascii="Times New Roman" w:hAnsi="Times New Roman" w:cs="Times New Roman"/>
          <w:sz w:val="28"/>
          <w:lang w:val="uk-UA"/>
        </w:rPr>
      </w:pPr>
      <w:r w:rsidRPr="00C663B6">
        <w:rPr>
          <w:rFonts w:ascii="Times New Roman" w:hAnsi="Times New Roman" w:cs="Times New Roman"/>
          <w:color w:val="000000"/>
          <w:sz w:val="28"/>
          <w:szCs w:val="28"/>
          <w:shd w:val="clear" w:color="auto" w:fill="FFFFFF"/>
          <w:lang w:val="uk-UA"/>
        </w:rPr>
        <w:lastRenderedPageBreak/>
        <w:t xml:space="preserve"> </w:t>
      </w:r>
      <w:r w:rsidRPr="00C663B6">
        <w:rPr>
          <w:rFonts w:ascii="Times New Roman" w:hAnsi="Times New Roman" w:cs="Times New Roman"/>
          <w:sz w:val="28"/>
          <w:lang w:val="uk-UA"/>
        </w:rPr>
        <w:t xml:space="preserve">      Таким чином, консервовані продукти, які будуть вироблені з даної сировини, матимуть високу харчову та біологічну цінність.</w:t>
      </w:r>
    </w:p>
    <w:p w14:paraId="26CA0D36" w14:textId="77777777" w:rsidR="00EB0B19" w:rsidRPr="00C663B6" w:rsidRDefault="00EB0B19" w:rsidP="00EB0B19">
      <w:pPr>
        <w:spacing w:line="360" w:lineRule="auto"/>
        <w:ind w:firstLine="709"/>
        <w:jc w:val="center"/>
        <w:rPr>
          <w:rFonts w:ascii="Times New Roman" w:hAnsi="Times New Roman" w:cs="Times New Roman"/>
          <w:b/>
          <w:sz w:val="28"/>
          <w:lang w:val="uk-UA"/>
        </w:rPr>
      </w:pPr>
    </w:p>
    <w:p w14:paraId="306987B1" w14:textId="77777777" w:rsidR="00EB0B19" w:rsidRPr="00C663B6" w:rsidRDefault="00EB0B19" w:rsidP="00EB0B19">
      <w:pPr>
        <w:spacing w:line="360" w:lineRule="auto"/>
        <w:ind w:firstLine="709"/>
        <w:jc w:val="center"/>
        <w:rPr>
          <w:rFonts w:ascii="Times New Roman" w:hAnsi="Times New Roman" w:cs="Times New Roman"/>
          <w:b/>
          <w:sz w:val="28"/>
        </w:rPr>
      </w:pPr>
    </w:p>
    <w:p w14:paraId="7571940F" w14:textId="77777777" w:rsidR="00C663B6" w:rsidRPr="00C663B6" w:rsidRDefault="00C663B6" w:rsidP="00C663B6">
      <w:pPr>
        <w:spacing w:line="360" w:lineRule="auto"/>
        <w:ind w:firstLine="709"/>
        <w:jc w:val="both"/>
        <w:rPr>
          <w:rFonts w:ascii="Times New Roman" w:hAnsi="Times New Roman" w:cs="Times New Roman"/>
          <w:b/>
          <w:sz w:val="28"/>
          <w:lang w:val="uk-UA"/>
        </w:rPr>
      </w:pPr>
      <w:r w:rsidRPr="00C663B6">
        <w:rPr>
          <w:rFonts w:ascii="Times New Roman" w:hAnsi="Times New Roman" w:cs="Times New Roman"/>
          <w:b/>
          <w:sz w:val="28"/>
          <w:lang w:val="uk-UA"/>
        </w:rPr>
        <w:t xml:space="preserve">2.2.  Обґрунтування вибору технологічних рішень </w:t>
      </w:r>
    </w:p>
    <w:p w14:paraId="214A029B" w14:textId="77777777" w:rsidR="00C663B6" w:rsidRPr="00C663B6" w:rsidRDefault="00C663B6" w:rsidP="00C663B6">
      <w:pPr>
        <w:spacing w:line="360" w:lineRule="auto"/>
        <w:jc w:val="center"/>
        <w:rPr>
          <w:rFonts w:ascii="Times New Roman" w:hAnsi="Times New Roman" w:cs="Times New Roman"/>
          <w:b/>
          <w:sz w:val="28"/>
          <w:lang w:val="uk-UA"/>
        </w:rPr>
      </w:pPr>
    </w:p>
    <w:p w14:paraId="2F52B13A" w14:textId="77777777" w:rsidR="00C663B6" w:rsidRPr="00C663B6" w:rsidRDefault="00C663B6" w:rsidP="00C663B6">
      <w:pPr>
        <w:spacing w:line="360" w:lineRule="auto"/>
        <w:ind w:firstLine="709"/>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Прийняті в кваліфікаційній роботі технологічні рішення ґрунтуються на затверджених технологічних інструкціях з випуску даного асортименту консервів  і забезпечують суворе дотримання технологічних регламентів виробництва та випуску продукції, яка відповідає діючим стандартам України.</w:t>
      </w:r>
    </w:p>
    <w:p w14:paraId="1265CB66" w14:textId="77777777" w:rsidR="00C663B6" w:rsidRPr="00C663B6" w:rsidRDefault="00C663B6" w:rsidP="00C663B6">
      <w:pPr>
        <w:spacing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Зростання продуктивності праці у переробній промисловості неможливе без підвищення рівня механізації і автоматизації виробництва. Тому проект цеху передбачає використання машин і апаратів безперервної і періодичної дії на основних і допоміжних операціях.</w:t>
      </w:r>
    </w:p>
    <w:p w14:paraId="6638CCE9" w14:textId="77777777" w:rsidR="00C663B6" w:rsidRPr="00C663B6" w:rsidRDefault="00C663B6" w:rsidP="00C663B6">
      <w:pPr>
        <w:spacing w:line="360" w:lineRule="auto"/>
        <w:ind w:firstLine="709"/>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Так, при використанні </w:t>
      </w:r>
      <w:proofErr w:type="spellStart"/>
      <w:r w:rsidRPr="00C663B6">
        <w:rPr>
          <w:rFonts w:ascii="Times New Roman" w:hAnsi="Times New Roman" w:cs="Times New Roman"/>
          <w:sz w:val="28"/>
          <w:szCs w:val="28"/>
          <w:lang w:val="uk-UA"/>
        </w:rPr>
        <w:t>контейнероперекидача</w:t>
      </w:r>
      <w:proofErr w:type="spellEnd"/>
      <w:r w:rsidRPr="00C663B6">
        <w:rPr>
          <w:rFonts w:ascii="Times New Roman" w:hAnsi="Times New Roman" w:cs="Times New Roman"/>
          <w:sz w:val="28"/>
          <w:szCs w:val="28"/>
          <w:lang w:val="uk-UA"/>
        </w:rPr>
        <w:t xml:space="preserve"> при подачі сировини на виробництво кількість ручної праці знижується майже у три рази.</w:t>
      </w:r>
    </w:p>
    <w:p w14:paraId="5B87582E" w14:textId="77777777" w:rsidR="00EB0B19" w:rsidRPr="00C663B6" w:rsidRDefault="00EB0B19" w:rsidP="00EB0B19">
      <w:pPr>
        <w:spacing w:line="360" w:lineRule="auto"/>
        <w:ind w:firstLine="709"/>
        <w:jc w:val="center"/>
        <w:rPr>
          <w:rFonts w:ascii="Times New Roman" w:hAnsi="Times New Roman" w:cs="Times New Roman"/>
          <w:b/>
          <w:sz w:val="28"/>
          <w:lang w:val="uk-UA"/>
        </w:rPr>
      </w:pPr>
    </w:p>
    <w:p w14:paraId="724ED677" w14:textId="77777777" w:rsidR="00EB0B19" w:rsidRPr="00C663B6" w:rsidRDefault="00EB0B19" w:rsidP="00EB0B19">
      <w:pPr>
        <w:jc w:val="center"/>
        <w:rPr>
          <w:rFonts w:ascii="Times New Roman" w:hAnsi="Times New Roman" w:cs="Times New Roman"/>
          <w:b/>
          <w:sz w:val="28"/>
          <w:szCs w:val="28"/>
        </w:rPr>
      </w:pPr>
    </w:p>
    <w:p w14:paraId="558699CD" w14:textId="77777777" w:rsidR="00EB0B19" w:rsidRPr="00C663B6" w:rsidRDefault="00EB0B19" w:rsidP="00EB0B19">
      <w:pPr>
        <w:jc w:val="center"/>
        <w:rPr>
          <w:rFonts w:ascii="Times New Roman" w:hAnsi="Times New Roman" w:cs="Times New Roman"/>
          <w:b/>
          <w:sz w:val="28"/>
          <w:szCs w:val="28"/>
        </w:rPr>
      </w:pPr>
    </w:p>
    <w:p w14:paraId="6C9EFE32" w14:textId="77777777" w:rsidR="00C663B6" w:rsidRPr="00A318D9" w:rsidRDefault="00C663B6" w:rsidP="00C663B6">
      <w:pPr>
        <w:spacing w:line="360" w:lineRule="auto"/>
        <w:ind w:firstLine="709"/>
        <w:jc w:val="both"/>
        <w:rPr>
          <w:b/>
          <w:sz w:val="28"/>
          <w:lang w:val="uk-UA"/>
        </w:rPr>
      </w:pPr>
      <w:r>
        <w:rPr>
          <w:b/>
          <w:sz w:val="28"/>
        </w:rPr>
        <w:t>2.3</w:t>
      </w:r>
      <w:r>
        <w:rPr>
          <w:b/>
          <w:sz w:val="28"/>
          <w:lang w:val="uk-UA"/>
        </w:rPr>
        <w:t xml:space="preserve">. </w:t>
      </w:r>
      <w:proofErr w:type="spellStart"/>
      <w:r>
        <w:rPr>
          <w:b/>
          <w:sz w:val="28"/>
        </w:rPr>
        <w:t>Технологічні</w:t>
      </w:r>
      <w:proofErr w:type="spellEnd"/>
      <w:r>
        <w:rPr>
          <w:b/>
          <w:sz w:val="28"/>
        </w:rPr>
        <w:t xml:space="preserve"> </w:t>
      </w:r>
      <w:proofErr w:type="spellStart"/>
      <w:r>
        <w:rPr>
          <w:b/>
          <w:sz w:val="28"/>
        </w:rPr>
        <w:t>схеми</w:t>
      </w:r>
      <w:proofErr w:type="spellEnd"/>
      <w:r>
        <w:rPr>
          <w:b/>
          <w:sz w:val="28"/>
        </w:rPr>
        <w:t xml:space="preserve"> </w:t>
      </w:r>
      <w:proofErr w:type="spellStart"/>
      <w:r>
        <w:rPr>
          <w:b/>
          <w:sz w:val="28"/>
        </w:rPr>
        <w:t>виробництва</w:t>
      </w:r>
      <w:proofErr w:type="spellEnd"/>
      <w:r>
        <w:rPr>
          <w:b/>
          <w:sz w:val="28"/>
          <w:lang w:val="uk-UA"/>
        </w:rPr>
        <w:t xml:space="preserve"> консервів</w:t>
      </w:r>
    </w:p>
    <w:p w14:paraId="2A8AA92B" w14:textId="77777777" w:rsidR="00C663B6" w:rsidRPr="00F26A3B" w:rsidRDefault="00C663B6" w:rsidP="00C663B6">
      <w:pPr>
        <w:jc w:val="center"/>
        <w:rPr>
          <w:b/>
          <w:sz w:val="28"/>
          <w:u w:val="single"/>
          <w:lang w:val="uk-UA"/>
        </w:rPr>
      </w:pPr>
      <w:r w:rsidRPr="00F26A3B">
        <w:rPr>
          <w:b/>
          <w:sz w:val="28"/>
          <w:u w:val="single"/>
          <w:lang w:val="uk-UA"/>
        </w:rPr>
        <w:t>«Сік морквяний»</w:t>
      </w:r>
    </w:p>
    <w:p w14:paraId="2488AAC4" w14:textId="77777777" w:rsidR="00C663B6" w:rsidRDefault="00C663B6" w:rsidP="00C663B6">
      <w:pPr>
        <w:jc w:val="center"/>
        <w:rPr>
          <w:b/>
          <w:sz w:val="28"/>
          <w:lang w:val="uk-UA"/>
        </w:rPr>
      </w:pPr>
    </w:p>
    <w:tbl>
      <w:tblPr>
        <w:tblW w:w="0" w:type="auto"/>
        <w:jc w:val="center"/>
        <w:tblLook w:val="01E0" w:firstRow="1" w:lastRow="1" w:firstColumn="1" w:lastColumn="1" w:noHBand="0" w:noVBand="0"/>
      </w:tblPr>
      <w:tblGrid>
        <w:gridCol w:w="2632"/>
        <w:gridCol w:w="4314"/>
        <w:gridCol w:w="3089"/>
      </w:tblGrid>
      <w:tr w:rsidR="00C663B6" w:rsidRPr="0051655B" w14:paraId="79561D5B" w14:textId="77777777" w:rsidTr="00C663B6">
        <w:trPr>
          <w:jc w:val="center"/>
        </w:trPr>
        <w:tc>
          <w:tcPr>
            <w:tcW w:w="2632" w:type="dxa"/>
            <w:shd w:val="clear" w:color="auto" w:fill="auto"/>
          </w:tcPr>
          <w:p w14:paraId="2A0BFA5F" w14:textId="77777777" w:rsidR="00C663B6" w:rsidRPr="0051655B" w:rsidRDefault="00C663B6" w:rsidP="00094CB5">
            <w:pPr>
              <w:jc w:val="right"/>
              <w:rPr>
                <w:lang w:val="uk-UA"/>
              </w:rPr>
            </w:pPr>
          </w:p>
        </w:tc>
        <w:tc>
          <w:tcPr>
            <w:tcW w:w="4314" w:type="dxa"/>
            <w:shd w:val="clear" w:color="auto" w:fill="auto"/>
          </w:tcPr>
          <w:p w14:paraId="2890C7D5" w14:textId="77777777" w:rsidR="00C663B6" w:rsidRPr="0051655B" w:rsidRDefault="00C663B6" w:rsidP="00094CB5">
            <w:pPr>
              <w:jc w:val="center"/>
              <w:rPr>
                <w:lang w:val="uk-UA"/>
              </w:rPr>
            </w:pPr>
            <w:r w:rsidRPr="0051655B">
              <w:rPr>
                <w:lang w:val="uk-UA"/>
              </w:rPr>
              <w:t>Транспортування</w:t>
            </w:r>
          </w:p>
          <w:p w14:paraId="554F0E7E"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54EBE8FD" w14:textId="77777777" w:rsidR="00C663B6" w:rsidRPr="0051655B" w:rsidRDefault="00C663B6" w:rsidP="00094CB5">
            <w:pPr>
              <w:rPr>
                <w:lang w:val="uk-UA"/>
              </w:rPr>
            </w:pPr>
          </w:p>
        </w:tc>
      </w:tr>
      <w:tr w:rsidR="00C663B6" w:rsidRPr="0051655B" w14:paraId="0697FADE" w14:textId="77777777" w:rsidTr="00C663B6">
        <w:trPr>
          <w:jc w:val="center"/>
        </w:trPr>
        <w:tc>
          <w:tcPr>
            <w:tcW w:w="2632" w:type="dxa"/>
            <w:shd w:val="clear" w:color="auto" w:fill="auto"/>
          </w:tcPr>
          <w:p w14:paraId="77B11807" w14:textId="77777777" w:rsidR="00C663B6" w:rsidRPr="0051655B" w:rsidRDefault="00C663B6" w:rsidP="00094CB5">
            <w:pPr>
              <w:jc w:val="right"/>
              <w:rPr>
                <w:lang w:val="uk-UA"/>
              </w:rPr>
            </w:pPr>
          </w:p>
        </w:tc>
        <w:tc>
          <w:tcPr>
            <w:tcW w:w="4314" w:type="dxa"/>
            <w:shd w:val="clear" w:color="auto" w:fill="auto"/>
          </w:tcPr>
          <w:p w14:paraId="5FF3BB01" w14:textId="77777777" w:rsidR="00C663B6" w:rsidRPr="0051655B" w:rsidRDefault="00C663B6" w:rsidP="00094CB5">
            <w:pPr>
              <w:jc w:val="center"/>
              <w:rPr>
                <w:lang w:val="uk-UA"/>
              </w:rPr>
            </w:pPr>
            <w:r w:rsidRPr="0051655B">
              <w:rPr>
                <w:lang w:val="uk-UA"/>
              </w:rPr>
              <w:t>Приймання</w:t>
            </w:r>
          </w:p>
          <w:p w14:paraId="2459F5F3"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2A3D23ED" w14:textId="77777777" w:rsidR="00C663B6" w:rsidRPr="0051655B" w:rsidRDefault="00C663B6" w:rsidP="00094CB5">
            <w:pPr>
              <w:rPr>
                <w:lang w:val="uk-UA"/>
              </w:rPr>
            </w:pPr>
          </w:p>
        </w:tc>
      </w:tr>
      <w:tr w:rsidR="00C663B6" w:rsidRPr="0051655B" w14:paraId="67A4A3C0" w14:textId="77777777" w:rsidTr="00C663B6">
        <w:trPr>
          <w:jc w:val="center"/>
        </w:trPr>
        <w:tc>
          <w:tcPr>
            <w:tcW w:w="2632" w:type="dxa"/>
            <w:shd w:val="clear" w:color="auto" w:fill="auto"/>
          </w:tcPr>
          <w:p w14:paraId="0F7FB9DE" w14:textId="77777777" w:rsidR="00C663B6" w:rsidRPr="0051655B" w:rsidRDefault="00C663B6" w:rsidP="00094CB5">
            <w:pPr>
              <w:jc w:val="right"/>
              <w:rPr>
                <w:lang w:val="uk-UA"/>
              </w:rPr>
            </w:pPr>
          </w:p>
        </w:tc>
        <w:tc>
          <w:tcPr>
            <w:tcW w:w="4314" w:type="dxa"/>
            <w:shd w:val="clear" w:color="auto" w:fill="auto"/>
          </w:tcPr>
          <w:p w14:paraId="320A3B5D" w14:textId="77777777" w:rsidR="00C663B6" w:rsidRPr="0051655B" w:rsidRDefault="00C663B6" w:rsidP="00094CB5">
            <w:pPr>
              <w:jc w:val="center"/>
              <w:rPr>
                <w:lang w:val="uk-UA"/>
              </w:rPr>
            </w:pPr>
            <w:r w:rsidRPr="0051655B">
              <w:rPr>
                <w:lang w:val="uk-UA"/>
              </w:rPr>
              <w:t>Зберігання</w:t>
            </w:r>
          </w:p>
          <w:p w14:paraId="4D941DB9"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4645323A" w14:textId="77777777" w:rsidR="00C663B6" w:rsidRPr="0051655B" w:rsidRDefault="00C663B6" w:rsidP="00094CB5">
            <w:pPr>
              <w:rPr>
                <w:lang w:val="uk-UA"/>
              </w:rPr>
            </w:pPr>
          </w:p>
        </w:tc>
      </w:tr>
      <w:tr w:rsidR="00C663B6" w:rsidRPr="0051655B" w14:paraId="2196B324" w14:textId="77777777" w:rsidTr="00C663B6">
        <w:trPr>
          <w:jc w:val="center"/>
        </w:trPr>
        <w:tc>
          <w:tcPr>
            <w:tcW w:w="2632" w:type="dxa"/>
            <w:shd w:val="clear" w:color="auto" w:fill="auto"/>
          </w:tcPr>
          <w:p w14:paraId="322ADDEF" w14:textId="77777777" w:rsidR="00C663B6" w:rsidRPr="0051655B" w:rsidRDefault="00C663B6" w:rsidP="00094CB5">
            <w:pPr>
              <w:jc w:val="right"/>
              <w:rPr>
                <w:lang w:val="uk-UA"/>
              </w:rPr>
            </w:pPr>
          </w:p>
        </w:tc>
        <w:tc>
          <w:tcPr>
            <w:tcW w:w="4314" w:type="dxa"/>
            <w:shd w:val="clear" w:color="auto" w:fill="auto"/>
          </w:tcPr>
          <w:p w14:paraId="3190E3DB" w14:textId="77777777" w:rsidR="00C663B6" w:rsidRPr="0051655B" w:rsidRDefault="00C663B6" w:rsidP="00094CB5">
            <w:pPr>
              <w:jc w:val="center"/>
              <w:rPr>
                <w:lang w:val="uk-UA"/>
              </w:rPr>
            </w:pPr>
            <w:r w:rsidRPr="0051655B">
              <w:rPr>
                <w:lang w:val="uk-UA"/>
              </w:rPr>
              <w:t>Миття</w:t>
            </w:r>
          </w:p>
          <w:p w14:paraId="1E820DB8"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7E55186B" w14:textId="77777777" w:rsidR="00C663B6" w:rsidRPr="0051655B" w:rsidRDefault="00C663B6" w:rsidP="00094CB5">
            <w:pPr>
              <w:rPr>
                <w:lang w:val="uk-UA"/>
              </w:rPr>
            </w:pPr>
          </w:p>
        </w:tc>
      </w:tr>
      <w:tr w:rsidR="00C663B6" w:rsidRPr="0051655B" w14:paraId="5A6669C7" w14:textId="77777777" w:rsidTr="00C663B6">
        <w:trPr>
          <w:jc w:val="center"/>
        </w:trPr>
        <w:tc>
          <w:tcPr>
            <w:tcW w:w="6946" w:type="dxa"/>
            <w:gridSpan w:val="2"/>
            <w:shd w:val="clear" w:color="auto" w:fill="auto"/>
          </w:tcPr>
          <w:p w14:paraId="2D631FB5" w14:textId="77777777" w:rsidR="00C663B6" w:rsidRPr="0051655B" w:rsidRDefault="00C663B6" w:rsidP="00094CB5">
            <w:pPr>
              <w:jc w:val="center"/>
              <w:rPr>
                <w:lang w:val="uk-UA"/>
              </w:rPr>
            </w:pPr>
            <w:r w:rsidRPr="0051655B">
              <w:rPr>
                <w:lang w:val="uk-UA"/>
              </w:rPr>
              <w:t xml:space="preserve">                                                  Інспекція </w:t>
            </w:r>
          </w:p>
          <w:p w14:paraId="4EC41C00" w14:textId="77777777" w:rsidR="00C663B6" w:rsidRPr="0051655B" w:rsidRDefault="00C663B6" w:rsidP="00094CB5">
            <w:pPr>
              <w:jc w:val="center"/>
              <w:rPr>
                <w:lang w:val="uk-UA"/>
              </w:rPr>
            </w:pPr>
            <w:r w:rsidRPr="0051655B">
              <w:rPr>
                <w:lang w:val="uk-UA"/>
              </w:rPr>
              <w:t xml:space="preserve">                                                ↓</w:t>
            </w:r>
            <w:r w:rsidRPr="0051655B">
              <w:rPr>
                <w:lang w:val="en-US"/>
              </w:rPr>
              <w:t xml:space="preserve">        </w:t>
            </w:r>
            <w:r w:rsidRPr="0051655B">
              <w:rPr>
                <w:lang w:val="uk-UA"/>
              </w:rPr>
              <w:t xml:space="preserve"> </w:t>
            </w:r>
          </w:p>
        </w:tc>
        <w:tc>
          <w:tcPr>
            <w:tcW w:w="3089" w:type="dxa"/>
            <w:shd w:val="clear" w:color="auto" w:fill="auto"/>
          </w:tcPr>
          <w:p w14:paraId="5472FD25" w14:textId="77777777" w:rsidR="00C663B6" w:rsidRPr="0051655B" w:rsidRDefault="00C663B6" w:rsidP="00094CB5">
            <w:pPr>
              <w:rPr>
                <w:lang w:val="uk-UA"/>
              </w:rPr>
            </w:pPr>
            <w:r w:rsidRPr="0051655B">
              <w:rPr>
                <w:lang w:val="uk-UA"/>
              </w:rPr>
              <w:t>→ видалення відходів</w:t>
            </w:r>
          </w:p>
        </w:tc>
      </w:tr>
      <w:tr w:rsidR="00C663B6" w:rsidRPr="0051655B" w14:paraId="77193852" w14:textId="77777777" w:rsidTr="00C663B6">
        <w:trPr>
          <w:jc w:val="center"/>
        </w:trPr>
        <w:tc>
          <w:tcPr>
            <w:tcW w:w="2632" w:type="dxa"/>
            <w:shd w:val="clear" w:color="auto" w:fill="auto"/>
          </w:tcPr>
          <w:p w14:paraId="25F4E25E" w14:textId="77777777" w:rsidR="00C663B6" w:rsidRPr="0051655B" w:rsidRDefault="00C663B6" w:rsidP="00094CB5">
            <w:pPr>
              <w:jc w:val="right"/>
              <w:rPr>
                <w:lang w:val="uk-UA"/>
              </w:rPr>
            </w:pPr>
          </w:p>
        </w:tc>
        <w:tc>
          <w:tcPr>
            <w:tcW w:w="4314" w:type="dxa"/>
            <w:shd w:val="clear" w:color="auto" w:fill="auto"/>
          </w:tcPr>
          <w:p w14:paraId="3E9CF947" w14:textId="77777777" w:rsidR="00C663B6" w:rsidRPr="0051655B" w:rsidRDefault="00C663B6" w:rsidP="00094CB5">
            <w:pPr>
              <w:jc w:val="center"/>
              <w:rPr>
                <w:lang w:val="uk-UA"/>
              </w:rPr>
            </w:pPr>
            <w:proofErr w:type="spellStart"/>
            <w:r w:rsidRPr="0051655B">
              <w:rPr>
                <w:lang w:val="uk-UA"/>
              </w:rPr>
              <w:t>Паротермічна</w:t>
            </w:r>
            <w:proofErr w:type="spellEnd"/>
            <w:r w:rsidRPr="0051655B">
              <w:rPr>
                <w:lang w:val="uk-UA"/>
              </w:rPr>
              <w:t xml:space="preserve"> обробка</w:t>
            </w:r>
          </w:p>
          <w:p w14:paraId="2713FD6C"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44EDEFE7" w14:textId="77777777" w:rsidR="00C663B6" w:rsidRPr="0051655B" w:rsidRDefault="00C663B6" w:rsidP="00094CB5">
            <w:pPr>
              <w:rPr>
                <w:lang w:val="uk-UA"/>
              </w:rPr>
            </w:pPr>
            <w:r w:rsidRPr="0051655B">
              <w:rPr>
                <w:lang w:val="uk-UA"/>
              </w:rPr>
              <w:t>→ видалення відходів</w:t>
            </w:r>
          </w:p>
        </w:tc>
      </w:tr>
      <w:tr w:rsidR="00C663B6" w:rsidRPr="0051655B" w14:paraId="324457B3" w14:textId="77777777" w:rsidTr="00C663B6">
        <w:trPr>
          <w:jc w:val="center"/>
        </w:trPr>
        <w:tc>
          <w:tcPr>
            <w:tcW w:w="2632" w:type="dxa"/>
            <w:shd w:val="clear" w:color="auto" w:fill="auto"/>
          </w:tcPr>
          <w:p w14:paraId="1D92A5F7" w14:textId="77777777" w:rsidR="00C663B6" w:rsidRPr="0051655B" w:rsidRDefault="00C663B6" w:rsidP="00094CB5">
            <w:pPr>
              <w:jc w:val="right"/>
              <w:rPr>
                <w:lang w:val="uk-UA"/>
              </w:rPr>
            </w:pPr>
          </w:p>
        </w:tc>
        <w:tc>
          <w:tcPr>
            <w:tcW w:w="4314" w:type="dxa"/>
            <w:shd w:val="clear" w:color="auto" w:fill="auto"/>
          </w:tcPr>
          <w:p w14:paraId="1DF5B818" w14:textId="77777777" w:rsidR="00C663B6" w:rsidRPr="0051655B" w:rsidRDefault="00C663B6" w:rsidP="00094CB5">
            <w:pPr>
              <w:jc w:val="center"/>
              <w:rPr>
                <w:lang w:val="uk-UA"/>
              </w:rPr>
            </w:pPr>
            <w:r w:rsidRPr="0051655B">
              <w:rPr>
                <w:lang w:val="uk-UA"/>
              </w:rPr>
              <w:t>Очищення від шкірки</w:t>
            </w:r>
          </w:p>
          <w:p w14:paraId="76A42F81" w14:textId="77777777" w:rsidR="00C663B6" w:rsidRPr="0051655B" w:rsidRDefault="00C663B6" w:rsidP="00094CB5">
            <w:pPr>
              <w:jc w:val="center"/>
              <w:rPr>
                <w:lang w:val="uk-UA"/>
              </w:rPr>
            </w:pPr>
            <w:r w:rsidRPr="0051655B">
              <w:rPr>
                <w:lang w:val="uk-UA"/>
              </w:rPr>
              <w:t>↓</w:t>
            </w:r>
          </w:p>
        </w:tc>
        <w:tc>
          <w:tcPr>
            <w:tcW w:w="3089" w:type="dxa"/>
            <w:shd w:val="clear" w:color="auto" w:fill="auto"/>
          </w:tcPr>
          <w:p w14:paraId="13BF7050" w14:textId="77777777" w:rsidR="00C663B6" w:rsidRPr="0051655B" w:rsidRDefault="00C663B6" w:rsidP="00094CB5">
            <w:pPr>
              <w:rPr>
                <w:lang w:val="uk-UA"/>
              </w:rPr>
            </w:pPr>
            <w:r w:rsidRPr="0051655B">
              <w:rPr>
                <w:lang w:val="uk-UA"/>
              </w:rPr>
              <w:t>→ видалення відходів</w:t>
            </w:r>
          </w:p>
        </w:tc>
      </w:tr>
      <w:tr w:rsidR="00C663B6" w:rsidRPr="0051655B" w14:paraId="69AA4E19" w14:textId="77777777" w:rsidTr="00C663B6">
        <w:trPr>
          <w:jc w:val="center"/>
        </w:trPr>
        <w:tc>
          <w:tcPr>
            <w:tcW w:w="2632" w:type="dxa"/>
            <w:shd w:val="clear" w:color="auto" w:fill="auto"/>
          </w:tcPr>
          <w:p w14:paraId="02E52F12" w14:textId="77777777" w:rsidR="00C663B6" w:rsidRPr="0051655B" w:rsidRDefault="00C663B6" w:rsidP="00094CB5">
            <w:pPr>
              <w:jc w:val="right"/>
              <w:rPr>
                <w:lang w:val="uk-UA"/>
              </w:rPr>
            </w:pPr>
          </w:p>
        </w:tc>
        <w:tc>
          <w:tcPr>
            <w:tcW w:w="4314" w:type="dxa"/>
            <w:shd w:val="clear" w:color="auto" w:fill="auto"/>
          </w:tcPr>
          <w:p w14:paraId="2D4B6C21" w14:textId="77777777" w:rsidR="00C663B6" w:rsidRPr="0051655B" w:rsidRDefault="00C663B6" w:rsidP="00094CB5">
            <w:pPr>
              <w:rPr>
                <w:lang w:val="uk-UA"/>
              </w:rPr>
            </w:pPr>
            <w:proofErr w:type="spellStart"/>
            <w:r w:rsidRPr="0051655B">
              <w:rPr>
                <w:lang w:val="uk-UA"/>
              </w:rPr>
              <w:t>Дочищання</w:t>
            </w:r>
            <w:proofErr w:type="spellEnd"/>
            <w:r w:rsidRPr="0051655B">
              <w:rPr>
                <w:lang w:val="uk-UA"/>
              </w:rPr>
              <w:t xml:space="preserve"> і обрізання кінців</w:t>
            </w:r>
          </w:p>
          <w:p w14:paraId="417FF65F" w14:textId="77777777" w:rsidR="00C663B6" w:rsidRPr="0051655B" w:rsidRDefault="00C663B6" w:rsidP="00094CB5">
            <w:pPr>
              <w:jc w:val="center"/>
              <w:rPr>
                <w:lang w:val="uk-UA"/>
              </w:rPr>
            </w:pPr>
            <w:r w:rsidRPr="0051655B">
              <w:rPr>
                <w:rFonts w:hint="eastAsia"/>
                <w:lang w:val="uk-UA" w:eastAsia="ja-JP"/>
              </w:rPr>
              <w:t>↓</w:t>
            </w:r>
          </w:p>
        </w:tc>
        <w:tc>
          <w:tcPr>
            <w:tcW w:w="3089" w:type="dxa"/>
            <w:shd w:val="clear" w:color="auto" w:fill="auto"/>
          </w:tcPr>
          <w:p w14:paraId="651B76D2" w14:textId="77777777" w:rsidR="00C663B6" w:rsidRPr="0051655B" w:rsidRDefault="00C663B6" w:rsidP="00094CB5">
            <w:r w:rsidRPr="0051655B">
              <w:t xml:space="preserve">→ </w:t>
            </w:r>
            <w:proofErr w:type="spellStart"/>
            <w:r w:rsidRPr="0051655B">
              <w:t>видалення</w:t>
            </w:r>
            <w:proofErr w:type="spellEnd"/>
            <w:r w:rsidRPr="0051655B">
              <w:t xml:space="preserve"> </w:t>
            </w:r>
            <w:proofErr w:type="spellStart"/>
            <w:r w:rsidRPr="0051655B">
              <w:t>відходів</w:t>
            </w:r>
            <w:proofErr w:type="spellEnd"/>
          </w:p>
        </w:tc>
      </w:tr>
      <w:tr w:rsidR="00C663B6" w:rsidRPr="0051655B" w14:paraId="62794A21" w14:textId="77777777" w:rsidTr="00C663B6">
        <w:trPr>
          <w:jc w:val="center"/>
        </w:trPr>
        <w:tc>
          <w:tcPr>
            <w:tcW w:w="2632" w:type="dxa"/>
            <w:shd w:val="clear" w:color="auto" w:fill="auto"/>
          </w:tcPr>
          <w:p w14:paraId="4582FFEE" w14:textId="77777777" w:rsidR="00C663B6" w:rsidRPr="0051655B" w:rsidRDefault="00C663B6" w:rsidP="00094CB5">
            <w:pPr>
              <w:jc w:val="right"/>
              <w:rPr>
                <w:lang w:val="uk-UA"/>
              </w:rPr>
            </w:pPr>
          </w:p>
        </w:tc>
        <w:tc>
          <w:tcPr>
            <w:tcW w:w="4314" w:type="dxa"/>
            <w:shd w:val="clear" w:color="auto" w:fill="auto"/>
          </w:tcPr>
          <w:p w14:paraId="4DA1280C" w14:textId="77777777" w:rsidR="00C663B6" w:rsidRDefault="00C663B6" w:rsidP="00094CB5">
            <w:pPr>
              <w:jc w:val="center"/>
              <w:rPr>
                <w:lang w:val="uk-UA"/>
              </w:rPr>
            </w:pPr>
            <w:r w:rsidRPr="0051655B">
              <w:rPr>
                <w:lang w:val="uk-UA"/>
              </w:rPr>
              <w:t>Миття</w:t>
            </w:r>
          </w:p>
          <w:p w14:paraId="379C00AF" w14:textId="77777777" w:rsidR="00C663B6" w:rsidRDefault="00C663B6" w:rsidP="00C663B6">
            <w:pPr>
              <w:spacing w:line="360" w:lineRule="auto"/>
              <w:jc w:val="center"/>
              <w:rPr>
                <w:sz w:val="28"/>
                <w:szCs w:val="28"/>
                <w:lang w:val="uk-UA"/>
              </w:rPr>
            </w:pPr>
            <w:r>
              <w:rPr>
                <w:sz w:val="28"/>
                <w:szCs w:val="28"/>
                <w:lang w:val="uk-UA"/>
              </w:rPr>
              <w:t xml:space="preserve">Рисунок 2.1 − </w:t>
            </w:r>
            <w:r w:rsidRPr="00A318D9">
              <w:rPr>
                <w:sz w:val="28"/>
                <w:szCs w:val="28"/>
                <w:lang w:val="uk-UA"/>
              </w:rPr>
              <w:t>Технологічна схема виробництва консервів «Сік морквяний»</w:t>
            </w:r>
          </w:p>
          <w:p w14:paraId="5E539458" w14:textId="77777777" w:rsidR="00C663B6" w:rsidRDefault="00C663B6" w:rsidP="00094CB5">
            <w:pPr>
              <w:jc w:val="center"/>
              <w:rPr>
                <w:lang w:val="uk-UA"/>
              </w:rPr>
            </w:pPr>
          </w:p>
          <w:p w14:paraId="0597594D" w14:textId="77777777" w:rsidR="00C663B6" w:rsidRDefault="00C663B6" w:rsidP="00094CB5">
            <w:pPr>
              <w:jc w:val="center"/>
              <w:rPr>
                <w:lang w:val="uk-UA"/>
              </w:rPr>
            </w:pPr>
          </w:p>
          <w:p w14:paraId="1A498543" w14:textId="77777777" w:rsidR="00C663B6" w:rsidRDefault="00C663B6" w:rsidP="00C663B6">
            <w:pPr>
              <w:spacing w:line="360" w:lineRule="auto"/>
              <w:jc w:val="center"/>
              <w:rPr>
                <w:b/>
                <w:sz w:val="28"/>
                <w:szCs w:val="28"/>
                <w:u w:val="single"/>
                <w:lang w:val="uk-UA"/>
              </w:rPr>
            </w:pPr>
            <w:r w:rsidRPr="004F667B">
              <w:rPr>
                <w:b/>
                <w:sz w:val="28"/>
                <w:szCs w:val="28"/>
                <w:u w:val="single"/>
                <w:lang w:val="uk-UA"/>
              </w:rPr>
              <w:t>«</w:t>
            </w:r>
            <w:r>
              <w:rPr>
                <w:b/>
                <w:sz w:val="28"/>
                <w:szCs w:val="28"/>
                <w:u w:val="single"/>
                <w:lang w:val="uk-UA"/>
              </w:rPr>
              <w:t>Пюре із листових овочів</w:t>
            </w:r>
            <w:r w:rsidRPr="004F667B">
              <w:rPr>
                <w:b/>
                <w:sz w:val="28"/>
                <w:szCs w:val="28"/>
                <w:u w:val="single"/>
                <w:lang w:val="uk-UA"/>
              </w:rPr>
              <w:t>»</w:t>
            </w:r>
          </w:p>
          <w:p w14:paraId="118A2E37" w14:textId="77777777" w:rsidR="00C663B6" w:rsidRPr="004F667B" w:rsidRDefault="00C663B6" w:rsidP="00C663B6">
            <w:pPr>
              <w:spacing w:line="360" w:lineRule="auto"/>
              <w:jc w:val="center"/>
              <w:rPr>
                <w:b/>
                <w:sz w:val="28"/>
                <w:szCs w:val="28"/>
                <w:u w:val="single"/>
                <w:lang w:val="uk-UA"/>
              </w:rPr>
            </w:pPr>
          </w:p>
          <w:tbl>
            <w:tblPr>
              <w:tblW w:w="0" w:type="auto"/>
              <w:tblLook w:val="01E0" w:firstRow="1" w:lastRow="1" w:firstColumn="1" w:lastColumn="1" w:noHBand="0" w:noVBand="0"/>
            </w:tblPr>
            <w:tblGrid>
              <w:gridCol w:w="264"/>
              <w:gridCol w:w="2290"/>
              <w:gridCol w:w="1544"/>
            </w:tblGrid>
            <w:tr w:rsidR="00C663B6" w:rsidRPr="0051655B" w14:paraId="1F7AAA72" w14:textId="77777777" w:rsidTr="00094CB5">
              <w:tc>
                <w:tcPr>
                  <w:tcW w:w="3085" w:type="dxa"/>
                  <w:shd w:val="clear" w:color="auto" w:fill="auto"/>
                </w:tcPr>
                <w:p w14:paraId="7D1BA368" w14:textId="77777777" w:rsidR="00C663B6" w:rsidRPr="0051655B" w:rsidRDefault="00C663B6" w:rsidP="00C663B6">
                  <w:pPr>
                    <w:jc w:val="right"/>
                    <w:rPr>
                      <w:sz w:val="28"/>
                      <w:szCs w:val="28"/>
                      <w:lang w:val="uk-UA"/>
                    </w:rPr>
                  </w:pPr>
                </w:p>
              </w:tc>
              <w:tc>
                <w:tcPr>
                  <w:tcW w:w="3119" w:type="dxa"/>
                  <w:shd w:val="clear" w:color="auto" w:fill="auto"/>
                </w:tcPr>
                <w:p w14:paraId="2858CC29" w14:textId="77777777" w:rsidR="00C663B6" w:rsidRPr="0051655B" w:rsidRDefault="00C663B6" w:rsidP="00C663B6">
                  <w:pPr>
                    <w:jc w:val="center"/>
                    <w:rPr>
                      <w:sz w:val="28"/>
                      <w:szCs w:val="28"/>
                      <w:lang w:val="uk-UA"/>
                    </w:rPr>
                  </w:pPr>
                  <w:r w:rsidRPr="0051655B">
                    <w:rPr>
                      <w:sz w:val="28"/>
                      <w:szCs w:val="28"/>
                      <w:lang w:val="uk-UA"/>
                    </w:rPr>
                    <w:t>Транспортування</w:t>
                  </w:r>
                </w:p>
                <w:p w14:paraId="719D12A3"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31E0FDF0" w14:textId="77777777" w:rsidR="00C663B6" w:rsidRPr="0051655B" w:rsidRDefault="00C663B6" w:rsidP="00C663B6">
                  <w:pPr>
                    <w:rPr>
                      <w:sz w:val="28"/>
                      <w:szCs w:val="28"/>
                      <w:lang w:val="uk-UA"/>
                    </w:rPr>
                  </w:pPr>
                </w:p>
              </w:tc>
            </w:tr>
            <w:tr w:rsidR="00C663B6" w:rsidRPr="0051655B" w14:paraId="0742F4F3" w14:textId="77777777" w:rsidTr="00094CB5">
              <w:tc>
                <w:tcPr>
                  <w:tcW w:w="3085" w:type="dxa"/>
                  <w:shd w:val="clear" w:color="auto" w:fill="auto"/>
                </w:tcPr>
                <w:p w14:paraId="3FE98B1D" w14:textId="77777777" w:rsidR="00C663B6" w:rsidRPr="0051655B" w:rsidRDefault="00C663B6" w:rsidP="00C663B6">
                  <w:pPr>
                    <w:jc w:val="right"/>
                    <w:rPr>
                      <w:sz w:val="28"/>
                      <w:szCs w:val="28"/>
                      <w:lang w:val="uk-UA"/>
                    </w:rPr>
                  </w:pPr>
                </w:p>
              </w:tc>
              <w:tc>
                <w:tcPr>
                  <w:tcW w:w="3119" w:type="dxa"/>
                  <w:shd w:val="clear" w:color="auto" w:fill="auto"/>
                </w:tcPr>
                <w:p w14:paraId="7D8ABE1C" w14:textId="77777777" w:rsidR="00C663B6" w:rsidRPr="0051655B" w:rsidRDefault="00C663B6" w:rsidP="00C663B6">
                  <w:pPr>
                    <w:jc w:val="center"/>
                    <w:rPr>
                      <w:sz w:val="28"/>
                      <w:szCs w:val="28"/>
                      <w:lang w:val="uk-UA"/>
                    </w:rPr>
                  </w:pPr>
                  <w:r w:rsidRPr="0051655B">
                    <w:rPr>
                      <w:sz w:val="28"/>
                      <w:szCs w:val="28"/>
                      <w:lang w:val="uk-UA"/>
                    </w:rPr>
                    <w:t>Приймання</w:t>
                  </w:r>
                </w:p>
                <w:p w14:paraId="4EAC2B90"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3E1002A9" w14:textId="77777777" w:rsidR="00C663B6" w:rsidRPr="0051655B" w:rsidRDefault="00C663B6" w:rsidP="00C663B6">
                  <w:pPr>
                    <w:rPr>
                      <w:sz w:val="28"/>
                      <w:szCs w:val="28"/>
                      <w:lang w:val="uk-UA"/>
                    </w:rPr>
                  </w:pPr>
                </w:p>
              </w:tc>
            </w:tr>
            <w:tr w:rsidR="00C663B6" w:rsidRPr="0051655B" w14:paraId="6000CB4D" w14:textId="77777777" w:rsidTr="00094CB5">
              <w:tc>
                <w:tcPr>
                  <w:tcW w:w="3085" w:type="dxa"/>
                  <w:shd w:val="clear" w:color="auto" w:fill="auto"/>
                </w:tcPr>
                <w:p w14:paraId="2EBBC2CE" w14:textId="77777777" w:rsidR="00C663B6" w:rsidRPr="0051655B" w:rsidRDefault="00C663B6" w:rsidP="00C663B6">
                  <w:pPr>
                    <w:jc w:val="right"/>
                    <w:rPr>
                      <w:sz w:val="28"/>
                      <w:szCs w:val="28"/>
                      <w:lang w:val="uk-UA"/>
                    </w:rPr>
                  </w:pPr>
                </w:p>
              </w:tc>
              <w:tc>
                <w:tcPr>
                  <w:tcW w:w="3119" w:type="dxa"/>
                  <w:shd w:val="clear" w:color="auto" w:fill="auto"/>
                </w:tcPr>
                <w:p w14:paraId="742D18F9" w14:textId="77777777" w:rsidR="00C663B6" w:rsidRPr="0051655B" w:rsidRDefault="00C663B6" w:rsidP="00C663B6">
                  <w:pPr>
                    <w:jc w:val="center"/>
                    <w:rPr>
                      <w:sz w:val="28"/>
                      <w:szCs w:val="28"/>
                      <w:lang w:val="uk-UA"/>
                    </w:rPr>
                  </w:pPr>
                  <w:r w:rsidRPr="0051655B">
                    <w:rPr>
                      <w:sz w:val="28"/>
                      <w:szCs w:val="28"/>
                      <w:lang w:val="uk-UA"/>
                    </w:rPr>
                    <w:t>Зберігання</w:t>
                  </w:r>
                </w:p>
                <w:p w14:paraId="0123F4E2"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5B762F48" w14:textId="77777777" w:rsidR="00C663B6" w:rsidRPr="0051655B" w:rsidRDefault="00C663B6" w:rsidP="00C663B6">
                  <w:pPr>
                    <w:rPr>
                      <w:sz w:val="28"/>
                      <w:szCs w:val="28"/>
                      <w:lang w:val="uk-UA"/>
                    </w:rPr>
                  </w:pPr>
                </w:p>
              </w:tc>
            </w:tr>
            <w:tr w:rsidR="00C663B6" w:rsidRPr="0051655B" w14:paraId="7F1C2E41" w14:textId="77777777" w:rsidTr="00094CB5">
              <w:tc>
                <w:tcPr>
                  <w:tcW w:w="3085" w:type="dxa"/>
                  <w:shd w:val="clear" w:color="auto" w:fill="auto"/>
                </w:tcPr>
                <w:p w14:paraId="19842EBA" w14:textId="77777777" w:rsidR="00C663B6" w:rsidRPr="0051655B" w:rsidRDefault="00C663B6" w:rsidP="00C663B6">
                  <w:pPr>
                    <w:jc w:val="right"/>
                    <w:rPr>
                      <w:sz w:val="28"/>
                      <w:szCs w:val="28"/>
                      <w:lang w:val="uk-UA"/>
                    </w:rPr>
                  </w:pPr>
                </w:p>
              </w:tc>
              <w:tc>
                <w:tcPr>
                  <w:tcW w:w="3119" w:type="dxa"/>
                  <w:shd w:val="clear" w:color="auto" w:fill="auto"/>
                </w:tcPr>
                <w:p w14:paraId="7F0162AB" w14:textId="77777777" w:rsidR="00C663B6" w:rsidRPr="0051655B" w:rsidRDefault="00C663B6" w:rsidP="00C663B6">
                  <w:pPr>
                    <w:jc w:val="center"/>
                    <w:rPr>
                      <w:sz w:val="28"/>
                      <w:szCs w:val="28"/>
                      <w:lang w:val="uk-UA"/>
                    </w:rPr>
                  </w:pPr>
                  <w:r w:rsidRPr="0051655B">
                    <w:rPr>
                      <w:sz w:val="28"/>
                      <w:szCs w:val="28"/>
                      <w:lang w:val="uk-UA"/>
                    </w:rPr>
                    <w:t>Сортування</w:t>
                  </w:r>
                </w:p>
                <w:p w14:paraId="733336CD"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0ECA39E8" w14:textId="77777777" w:rsidR="00C663B6" w:rsidRPr="0051655B" w:rsidRDefault="00C663B6" w:rsidP="00C663B6">
                  <w:pPr>
                    <w:rPr>
                      <w:sz w:val="28"/>
                      <w:szCs w:val="28"/>
                      <w:lang w:val="uk-UA"/>
                    </w:rPr>
                  </w:pPr>
                  <w:r w:rsidRPr="0051655B">
                    <w:rPr>
                      <w:sz w:val="28"/>
                      <w:szCs w:val="28"/>
                      <w:lang w:val="uk-UA"/>
                    </w:rPr>
                    <w:t>→ видалення відходів</w:t>
                  </w:r>
                </w:p>
              </w:tc>
            </w:tr>
            <w:tr w:rsidR="00C663B6" w:rsidRPr="0051655B" w14:paraId="06082109" w14:textId="77777777" w:rsidTr="00094CB5">
              <w:tc>
                <w:tcPr>
                  <w:tcW w:w="3085" w:type="dxa"/>
                  <w:shd w:val="clear" w:color="auto" w:fill="auto"/>
                </w:tcPr>
                <w:p w14:paraId="77275D8F" w14:textId="77777777" w:rsidR="00C663B6" w:rsidRPr="0051655B" w:rsidRDefault="00C663B6" w:rsidP="00C663B6">
                  <w:pPr>
                    <w:jc w:val="right"/>
                    <w:rPr>
                      <w:sz w:val="28"/>
                      <w:szCs w:val="28"/>
                      <w:lang w:val="uk-UA"/>
                    </w:rPr>
                  </w:pPr>
                </w:p>
              </w:tc>
              <w:tc>
                <w:tcPr>
                  <w:tcW w:w="3119" w:type="dxa"/>
                  <w:shd w:val="clear" w:color="auto" w:fill="auto"/>
                </w:tcPr>
                <w:p w14:paraId="3C3D3128" w14:textId="77777777" w:rsidR="00C663B6" w:rsidRPr="0051655B" w:rsidRDefault="00C663B6" w:rsidP="00C663B6">
                  <w:pPr>
                    <w:jc w:val="center"/>
                    <w:rPr>
                      <w:sz w:val="28"/>
                      <w:szCs w:val="28"/>
                      <w:lang w:val="uk-UA"/>
                    </w:rPr>
                  </w:pPr>
                  <w:r w:rsidRPr="0051655B">
                    <w:rPr>
                      <w:sz w:val="28"/>
                      <w:szCs w:val="28"/>
                      <w:lang w:val="uk-UA"/>
                    </w:rPr>
                    <w:t>Миття</w:t>
                  </w:r>
                </w:p>
                <w:p w14:paraId="1293AF44"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46B76E1D" w14:textId="77777777" w:rsidR="00C663B6" w:rsidRPr="0051655B" w:rsidRDefault="00C663B6" w:rsidP="00C663B6">
                  <w:pPr>
                    <w:rPr>
                      <w:sz w:val="28"/>
                      <w:szCs w:val="28"/>
                      <w:lang w:val="uk-UA"/>
                    </w:rPr>
                  </w:pPr>
                </w:p>
              </w:tc>
            </w:tr>
            <w:tr w:rsidR="00C663B6" w:rsidRPr="0051655B" w14:paraId="0C620544" w14:textId="77777777" w:rsidTr="00094CB5">
              <w:tc>
                <w:tcPr>
                  <w:tcW w:w="3085" w:type="dxa"/>
                  <w:shd w:val="clear" w:color="auto" w:fill="auto"/>
                </w:tcPr>
                <w:p w14:paraId="00E8093A" w14:textId="77777777" w:rsidR="00C663B6" w:rsidRPr="0051655B" w:rsidRDefault="00C663B6" w:rsidP="00C663B6">
                  <w:pPr>
                    <w:jc w:val="right"/>
                    <w:rPr>
                      <w:sz w:val="28"/>
                      <w:szCs w:val="28"/>
                      <w:lang w:val="uk-UA"/>
                    </w:rPr>
                  </w:pPr>
                </w:p>
              </w:tc>
              <w:tc>
                <w:tcPr>
                  <w:tcW w:w="3119" w:type="dxa"/>
                  <w:shd w:val="clear" w:color="auto" w:fill="auto"/>
                </w:tcPr>
                <w:p w14:paraId="60B696F6" w14:textId="77777777" w:rsidR="00C663B6" w:rsidRPr="0051655B" w:rsidRDefault="00C663B6" w:rsidP="00C663B6">
                  <w:pPr>
                    <w:jc w:val="center"/>
                    <w:rPr>
                      <w:sz w:val="28"/>
                      <w:szCs w:val="28"/>
                      <w:lang w:val="uk-UA"/>
                    </w:rPr>
                  </w:pPr>
                  <w:r w:rsidRPr="0051655B">
                    <w:rPr>
                      <w:sz w:val="28"/>
                      <w:szCs w:val="28"/>
                      <w:lang w:val="uk-UA"/>
                    </w:rPr>
                    <w:t>Інспекція</w:t>
                  </w:r>
                </w:p>
                <w:p w14:paraId="57CA519B"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07A97E61" w14:textId="77777777" w:rsidR="00C663B6" w:rsidRPr="0051655B" w:rsidRDefault="00C663B6" w:rsidP="00C663B6">
                  <w:pPr>
                    <w:rPr>
                      <w:sz w:val="28"/>
                      <w:szCs w:val="28"/>
                      <w:lang w:val="uk-UA"/>
                    </w:rPr>
                  </w:pPr>
                  <w:r w:rsidRPr="0051655B">
                    <w:rPr>
                      <w:sz w:val="28"/>
                      <w:szCs w:val="28"/>
                      <w:lang w:val="uk-UA"/>
                    </w:rPr>
                    <w:t>→ видалення відходів</w:t>
                  </w:r>
                </w:p>
              </w:tc>
            </w:tr>
            <w:tr w:rsidR="00C663B6" w:rsidRPr="0051655B" w14:paraId="3B0DBF3E" w14:textId="77777777" w:rsidTr="00094CB5">
              <w:tc>
                <w:tcPr>
                  <w:tcW w:w="3085" w:type="dxa"/>
                  <w:shd w:val="clear" w:color="auto" w:fill="auto"/>
                </w:tcPr>
                <w:p w14:paraId="2770B3C2" w14:textId="77777777" w:rsidR="00C663B6" w:rsidRPr="0051655B" w:rsidRDefault="00C663B6" w:rsidP="00C663B6">
                  <w:pPr>
                    <w:jc w:val="right"/>
                    <w:rPr>
                      <w:sz w:val="28"/>
                      <w:szCs w:val="28"/>
                      <w:lang w:val="uk-UA"/>
                    </w:rPr>
                  </w:pPr>
                </w:p>
              </w:tc>
              <w:tc>
                <w:tcPr>
                  <w:tcW w:w="3119" w:type="dxa"/>
                  <w:shd w:val="clear" w:color="auto" w:fill="auto"/>
                </w:tcPr>
                <w:p w14:paraId="29ACD9D7" w14:textId="77777777" w:rsidR="00C663B6" w:rsidRPr="0051655B" w:rsidRDefault="00C663B6" w:rsidP="00C663B6">
                  <w:pPr>
                    <w:jc w:val="center"/>
                    <w:rPr>
                      <w:sz w:val="28"/>
                      <w:szCs w:val="28"/>
                      <w:lang w:val="uk-UA"/>
                    </w:rPr>
                  </w:pPr>
                  <w:r w:rsidRPr="0051655B">
                    <w:rPr>
                      <w:sz w:val="28"/>
                      <w:szCs w:val="28"/>
                      <w:lang w:val="uk-UA"/>
                    </w:rPr>
                    <w:t>Миття</w:t>
                  </w:r>
                </w:p>
                <w:p w14:paraId="672DE811"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672CC1A5" w14:textId="77777777" w:rsidR="00C663B6" w:rsidRPr="0051655B" w:rsidRDefault="00C663B6" w:rsidP="00C663B6">
                  <w:pPr>
                    <w:rPr>
                      <w:sz w:val="28"/>
                      <w:szCs w:val="28"/>
                      <w:lang w:val="uk-UA"/>
                    </w:rPr>
                  </w:pPr>
                </w:p>
              </w:tc>
            </w:tr>
            <w:tr w:rsidR="00C663B6" w:rsidRPr="0051655B" w14:paraId="1BE3EF1B" w14:textId="77777777" w:rsidTr="00094CB5">
              <w:tc>
                <w:tcPr>
                  <w:tcW w:w="3085" w:type="dxa"/>
                  <w:shd w:val="clear" w:color="auto" w:fill="auto"/>
                </w:tcPr>
                <w:p w14:paraId="196E815F" w14:textId="77777777" w:rsidR="00C663B6" w:rsidRPr="0051655B" w:rsidRDefault="00C663B6" w:rsidP="00C663B6">
                  <w:pPr>
                    <w:jc w:val="right"/>
                    <w:rPr>
                      <w:sz w:val="28"/>
                      <w:szCs w:val="28"/>
                      <w:lang w:val="uk-UA"/>
                    </w:rPr>
                  </w:pPr>
                </w:p>
              </w:tc>
              <w:tc>
                <w:tcPr>
                  <w:tcW w:w="3119" w:type="dxa"/>
                  <w:shd w:val="clear" w:color="auto" w:fill="auto"/>
                </w:tcPr>
                <w:p w14:paraId="3F65D6CE" w14:textId="77777777" w:rsidR="00C663B6" w:rsidRPr="0051655B" w:rsidRDefault="00C663B6" w:rsidP="00C663B6">
                  <w:pPr>
                    <w:jc w:val="center"/>
                    <w:rPr>
                      <w:sz w:val="28"/>
                      <w:szCs w:val="28"/>
                      <w:lang w:val="uk-UA"/>
                    </w:rPr>
                  </w:pPr>
                  <w:r w:rsidRPr="0051655B">
                    <w:rPr>
                      <w:sz w:val="28"/>
                      <w:szCs w:val="28"/>
                      <w:lang w:val="uk-UA"/>
                    </w:rPr>
                    <w:t>Бланшування</w:t>
                  </w:r>
                </w:p>
                <w:p w14:paraId="40EE66A4"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14E47833" w14:textId="77777777" w:rsidR="00C663B6" w:rsidRPr="0051655B" w:rsidRDefault="00C663B6" w:rsidP="00C663B6">
                  <w:pPr>
                    <w:rPr>
                      <w:sz w:val="28"/>
                      <w:szCs w:val="28"/>
                      <w:lang w:val="uk-UA"/>
                    </w:rPr>
                  </w:pPr>
                </w:p>
              </w:tc>
            </w:tr>
            <w:tr w:rsidR="00C663B6" w:rsidRPr="0051655B" w14:paraId="1084BF0E" w14:textId="77777777" w:rsidTr="00094CB5">
              <w:tc>
                <w:tcPr>
                  <w:tcW w:w="3085" w:type="dxa"/>
                  <w:shd w:val="clear" w:color="auto" w:fill="auto"/>
                </w:tcPr>
                <w:p w14:paraId="1258A997" w14:textId="77777777" w:rsidR="00C663B6" w:rsidRPr="0051655B" w:rsidRDefault="00C663B6" w:rsidP="00C663B6">
                  <w:pPr>
                    <w:jc w:val="right"/>
                    <w:rPr>
                      <w:sz w:val="28"/>
                      <w:szCs w:val="28"/>
                      <w:lang w:val="uk-UA"/>
                    </w:rPr>
                  </w:pPr>
                </w:p>
              </w:tc>
              <w:tc>
                <w:tcPr>
                  <w:tcW w:w="3119" w:type="dxa"/>
                  <w:shd w:val="clear" w:color="auto" w:fill="auto"/>
                </w:tcPr>
                <w:p w14:paraId="6E6EC3F8" w14:textId="77777777" w:rsidR="00C663B6" w:rsidRPr="0051655B" w:rsidRDefault="00C663B6" w:rsidP="00C663B6">
                  <w:pPr>
                    <w:jc w:val="center"/>
                    <w:rPr>
                      <w:sz w:val="28"/>
                      <w:szCs w:val="28"/>
                      <w:lang w:val="uk-UA"/>
                    </w:rPr>
                  </w:pPr>
                  <w:r w:rsidRPr="0051655B">
                    <w:rPr>
                      <w:sz w:val="28"/>
                      <w:szCs w:val="28"/>
                      <w:lang w:val="uk-UA"/>
                    </w:rPr>
                    <w:t>Протирання</w:t>
                  </w:r>
                </w:p>
                <w:p w14:paraId="2A60F130"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64118E16" w14:textId="77777777" w:rsidR="00C663B6" w:rsidRPr="0051655B" w:rsidRDefault="00C663B6" w:rsidP="00C663B6">
                  <w:pPr>
                    <w:rPr>
                      <w:sz w:val="28"/>
                      <w:szCs w:val="28"/>
                      <w:lang w:val="uk-UA"/>
                    </w:rPr>
                  </w:pPr>
                  <w:r w:rsidRPr="0051655B">
                    <w:rPr>
                      <w:sz w:val="28"/>
                      <w:szCs w:val="28"/>
                      <w:lang w:val="uk-UA"/>
                    </w:rPr>
                    <w:t>→ видалення відходів</w:t>
                  </w:r>
                </w:p>
              </w:tc>
            </w:tr>
            <w:tr w:rsidR="00C663B6" w:rsidRPr="0051655B" w14:paraId="0B21822D" w14:textId="77777777" w:rsidTr="00094CB5">
              <w:tc>
                <w:tcPr>
                  <w:tcW w:w="3085" w:type="dxa"/>
                  <w:shd w:val="clear" w:color="auto" w:fill="auto"/>
                </w:tcPr>
                <w:p w14:paraId="4FA2467D" w14:textId="77777777" w:rsidR="00C663B6" w:rsidRPr="0051655B" w:rsidRDefault="00C663B6" w:rsidP="00C663B6">
                  <w:pPr>
                    <w:jc w:val="right"/>
                    <w:rPr>
                      <w:sz w:val="28"/>
                      <w:szCs w:val="28"/>
                      <w:lang w:val="uk-UA"/>
                    </w:rPr>
                  </w:pPr>
                </w:p>
              </w:tc>
              <w:tc>
                <w:tcPr>
                  <w:tcW w:w="3119" w:type="dxa"/>
                  <w:shd w:val="clear" w:color="auto" w:fill="auto"/>
                </w:tcPr>
                <w:p w14:paraId="1F77116A" w14:textId="77777777" w:rsidR="00C663B6" w:rsidRPr="0051655B" w:rsidRDefault="00C663B6" w:rsidP="00C663B6">
                  <w:pPr>
                    <w:jc w:val="center"/>
                    <w:rPr>
                      <w:sz w:val="28"/>
                      <w:szCs w:val="28"/>
                      <w:lang w:val="uk-UA"/>
                    </w:rPr>
                  </w:pPr>
                  <w:r w:rsidRPr="0051655B">
                    <w:rPr>
                      <w:sz w:val="28"/>
                      <w:szCs w:val="28"/>
                      <w:lang w:val="uk-UA"/>
                    </w:rPr>
                    <w:t>Концентрування</w:t>
                  </w:r>
                </w:p>
                <w:p w14:paraId="35E3C77B"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7E688775" w14:textId="77777777" w:rsidR="00C663B6" w:rsidRPr="0051655B" w:rsidRDefault="00C663B6" w:rsidP="00C663B6">
                  <w:pPr>
                    <w:rPr>
                      <w:sz w:val="28"/>
                      <w:szCs w:val="28"/>
                      <w:lang w:val="uk-UA"/>
                    </w:rPr>
                  </w:pPr>
                </w:p>
              </w:tc>
            </w:tr>
            <w:tr w:rsidR="00C663B6" w:rsidRPr="0051655B" w14:paraId="07184EFD" w14:textId="77777777" w:rsidTr="00094CB5">
              <w:tc>
                <w:tcPr>
                  <w:tcW w:w="3085" w:type="dxa"/>
                  <w:shd w:val="clear" w:color="auto" w:fill="auto"/>
                </w:tcPr>
                <w:p w14:paraId="1F8BB6C4" w14:textId="77777777" w:rsidR="00C663B6" w:rsidRPr="0051655B" w:rsidRDefault="00C663B6" w:rsidP="00C663B6">
                  <w:pPr>
                    <w:jc w:val="right"/>
                    <w:rPr>
                      <w:sz w:val="28"/>
                      <w:szCs w:val="28"/>
                      <w:lang w:val="uk-UA"/>
                    </w:rPr>
                  </w:pPr>
                </w:p>
              </w:tc>
              <w:tc>
                <w:tcPr>
                  <w:tcW w:w="3119" w:type="dxa"/>
                  <w:shd w:val="clear" w:color="auto" w:fill="auto"/>
                </w:tcPr>
                <w:p w14:paraId="4DEF3C71" w14:textId="77777777" w:rsidR="00C663B6" w:rsidRPr="0051655B" w:rsidRDefault="00C663B6" w:rsidP="00C663B6">
                  <w:pPr>
                    <w:jc w:val="center"/>
                    <w:rPr>
                      <w:sz w:val="28"/>
                      <w:szCs w:val="28"/>
                      <w:lang w:val="uk-UA"/>
                    </w:rPr>
                  </w:pPr>
                  <w:r w:rsidRPr="0051655B">
                    <w:rPr>
                      <w:sz w:val="28"/>
                      <w:szCs w:val="28"/>
                      <w:lang w:val="uk-UA"/>
                    </w:rPr>
                    <w:t>Підігрівання</w:t>
                  </w:r>
                </w:p>
                <w:p w14:paraId="6DEEA093" w14:textId="77777777" w:rsidR="00C663B6" w:rsidRPr="0051655B" w:rsidRDefault="00C663B6" w:rsidP="00C663B6">
                  <w:pPr>
                    <w:jc w:val="center"/>
                    <w:rPr>
                      <w:sz w:val="28"/>
                      <w:szCs w:val="28"/>
                      <w:lang w:val="uk-UA"/>
                    </w:rPr>
                  </w:pPr>
                  <w:r w:rsidRPr="0051655B">
                    <w:rPr>
                      <w:sz w:val="28"/>
                      <w:szCs w:val="28"/>
                      <w:lang w:val="uk-UA"/>
                    </w:rPr>
                    <w:t>↓</w:t>
                  </w:r>
                </w:p>
              </w:tc>
              <w:tc>
                <w:tcPr>
                  <w:tcW w:w="4092" w:type="dxa"/>
                  <w:shd w:val="clear" w:color="auto" w:fill="auto"/>
                </w:tcPr>
                <w:p w14:paraId="76932C52" w14:textId="77777777" w:rsidR="00C663B6" w:rsidRPr="0051655B" w:rsidRDefault="00C663B6" w:rsidP="00C663B6">
                  <w:pPr>
                    <w:rPr>
                      <w:sz w:val="28"/>
                      <w:szCs w:val="28"/>
                      <w:lang w:val="uk-UA"/>
                    </w:rPr>
                  </w:pPr>
                </w:p>
              </w:tc>
            </w:tr>
          </w:tbl>
          <w:p w14:paraId="3A8A455A" w14:textId="2CC0DD6A" w:rsidR="00C663B6" w:rsidRPr="0051655B" w:rsidRDefault="00C663B6" w:rsidP="00094CB5">
            <w:pPr>
              <w:jc w:val="center"/>
              <w:rPr>
                <w:lang w:val="uk-UA"/>
              </w:rPr>
            </w:pPr>
          </w:p>
        </w:tc>
        <w:tc>
          <w:tcPr>
            <w:tcW w:w="3089" w:type="dxa"/>
            <w:shd w:val="clear" w:color="auto" w:fill="auto"/>
          </w:tcPr>
          <w:p w14:paraId="6593643C" w14:textId="77777777" w:rsidR="00C663B6" w:rsidRPr="0051655B" w:rsidRDefault="00C663B6" w:rsidP="00094CB5">
            <w:pPr>
              <w:jc w:val="center"/>
            </w:pPr>
          </w:p>
        </w:tc>
      </w:tr>
    </w:tbl>
    <w:p w14:paraId="27C73001" w14:textId="77777777" w:rsidR="00EB0B19" w:rsidRPr="00C663B6" w:rsidRDefault="00EB0B19" w:rsidP="00EB0B19">
      <w:pPr>
        <w:jc w:val="center"/>
        <w:rPr>
          <w:rFonts w:ascii="Times New Roman" w:hAnsi="Times New Roman" w:cs="Times New Roman"/>
          <w:b/>
          <w:sz w:val="28"/>
          <w:szCs w:val="28"/>
        </w:rPr>
      </w:pPr>
    </w:p>
    <w:p w14:paraId="469362BB" w14:textId="77777777" w:rsidR="00C663B6" w:rsidRPr="00A318D9" w:rsidRDefault="00C663B6" w:rsidP="00C663B6">
      <w:pPr>
        <w:spacing w:line="360" w:lineRule="auto"/>
        <w:ind w:firstLine="709"/>
        <w:jc w:val="both"/>
        <w:rPr>
          <w:sz w:val="28"/>
          <w:szCs w:val="28"/>
          <w:lang w:val="uk-UA"/>
        </w:rPr>
      </w:pPr>
      <w:r>
        <w:rPr>
          <w:sz w:val="28"/>
          <w:szCs w:val="28"/>
          <w:lang w:val="uk-UA"/>
        </w:rPr>
        <w:t xml:space="preserve">Рисунок 2.2 − </w:t>
      </w:r>
      <w:r w:rsidRPr="00A318D9">
        <w:rPr>
          <w:sz w:val="28"/>
          <w:szCs w:val="28"/>
          <w:lang w:val="uk-UA"/>
        </w:rPr>
        <w:t>Технологічна схема виробництва консервів «</w:t>
      </w:r>
      <w:r>
        <w:rPr>
          <w:sz w:val="28"/>
          <w:szCs w:val="28"/>
          <w:lang w:val="uk-UA"/>
        </w:rPr>
        <w:t>Пюре із листяних овочів</w:t>
      </w:r>
      <w:r w:rsidRPr="00A318D9">
        <w:rPr>
          <w:sz w:val="28"/>
          <w:szCs w:val="28"/>
          <w:lang w:val="uk-UA"/>
        </w:rPr>
        <w:t>»</w:t>
      </w:r>
    </w:p>
    <w:p w14:paraId="362E7492" w14:textId="399A3AD4" w:rsidR="00C663B6" w:rsidRDefault="00C663B6" w:rsidP="00C663B6">
      <w:pPr>
        <w:spacing w:line="360" w:lineRule="auto"/>
        <w:ind w:firstLine="709"/>
        <w:jc w:val="center"/>
        <w:rPr>
          <w:b/>
          <w:sz w:val="28"/>
          <w:lang w:val="uk-UA"/>
        </w:rPr>
      </w:pPr>
      <w:proofErr w:type="spellStart"/>
      <w:r>
        <w:rPr>
          <w:b/>
          <w:sz w:val="28"/>
        </w:rPr>
        <w:t>Опис</w:t>
      </w:r>
      <w:proofErr w:type="spellEnd"/>
      <w:r>
        <w:rPr>
          <w:b/>
          <w:sz w:val="28"/>
        </w:rPr>
        <w:t xml:space="preserve"> </w:t>
      </w:r>
      <w:proofErr w:type="spellStart"/>
      <w:r>
        <w:rPr>
          <w:b/>
          <w:sz w:val="28"/>
        </w:rPr>
        <w:t>технологічних</w:t>
      </w:r>
      <w:proofErr w:type="spellEnd"/>
      <w:r>
        <w:rPr>
          <w:b/>
          <w:sz w:val="28"/>
        </w:rPr>
        <w:t xml:space="preserve"> схем</w:t>
      </w:r>
    </w:p>
    <w:p w14:paraId="2F3AD789" w14:textId="77777777" w:rsidR="00C663B6" w:rsidRPr="0049753D" w:rsidRDefault="00C663B6" w:rsidP="00C663B6">
      <w:pPr>
        <w:jc w:val="center"/>
        <w:rPr>
          <w:b/>
          <w:sz w:val="28"/>
          <w:lang w:val="uk-UA"/>
        </w:rPr>
      </w:pPr>
    </w:p>
    <w:p w14:paraId="7F6B7C15" w14:textId="77777777" w:rsidR="00C663B6" w:rsidRPr="0049753D" w:rsidRDefault="00C663B6" w:rsidP="00C663B6">
      <w:pPr>
        <w:spacing w:line="360" w:lineRule="auto"/>
        <w:ind w:firstLine="709"/>
        <w:jc w:val="both"/>
        <w:rPr>
          <w:sz w:val="28"/>
          <w:lang w:val="uk-UA"/>
        </w:rPr>
      </w:pPr>
      <w:r w:rsidRPr="0049753D">
        <w:rPr>
          <w:b/>
          <w:sz w:val="28"/>
          <w:szCs w:val="28"/>
          <w:lang w:val="uk-UA"/>
        </w:rPr>
        <w:t xml:space="preserve">Транспортування, приймання та зберігання. </w:t>
      </w:r>
      <w:r w:rsidRPr="0049753D">
        <w:rPr>
          <w:sz w:val="28"/>
          <w:lang w:val="uk-UA"/>
        </w:rPr>
        <w:t>Сировина транспортується на завод автомобільним транспортом.</w:t>
      </w:r>
    </w:p>
    <w:p w14:paraId="59841F3F" w14:textId="77777777" w:rsidR="00C663B6" w:rsidRPr="0049753D" w:rsidRDefault="00C663B6" w:rsidP="00C663B6">
      <w:pPr>
        <w:spacing w:line="360" w:lineRule="auto"/>
        <w:jc w:val="both"/>
        <w:rPr>
          <w:sz w:val="28"/>
          <w:lang w:val="uk-UA"/>
        </w:rPr>
      </w:pPr>
      <w:r w:rsidRPr="0049753D">
        <w:rPr>
          <w:sz w:val="28"/>
          <w:lang w:val="uk-UA"/>
        </w:rPr>
        <w:t xml:space="preserve">           Моркву  доставляють на підприємство  в контейнерах масою 200 кг. </w:t>
      </w:r>
    </w:p>
    <w:p w14:paraId="3CAFAA33" w14:textId="77777777" w:rsidR="00C663B6" w:rsidRPr="0049753D" w:rsidRDefault="00C663B6" w:rsidP="00C663B6">
      <w:pPr>
        <w:spacing w:line="360" w:lineRule="auto"/>
        <w:ind w:firstLine="709"/>
        <w:jc w:val="both"/>
        <w:rPr>
          <w:sz w:val="28"/>
          <w:lang w:val="uk-UA"/>
        </w:rPr>
      </w:pPr>
      <w:r>
        <w:rPr>
          <w:sz w:val="28"/>
          <w:szCs w:val="28"/>
          <w:lang w:val="uk-UA"/>
        </w:rPr>
        <w:t xml:space="preserve">  </w:t>
      </w:r>
      <w:r>
        <w:rPr>
          <w:sz w:val="28"/>
          <w:lang w:val="uk-UA"/>
        </w:rPr>
        <w:t xml:space="preserve"> </w:t>
      </w:r>
      <w:r w:rsidRPr="0049753D">
        <w:rPr>
          <w:sz w:val="28"/>
          <w:lang w:val="uk-UA"/>
        </w:rPr>
        <w:t>Зберігають сировину на добре провітрюваному і захищеному від сонця майданчику.</w:t>
      </w:r>
    </w:p>
    <w:p w14:paraId="3A213919" w14:textId="77777777" w:rsidR="00C663B6" w:rsidRPr="0049753D" w:rsidRDefault="00C663B6" w:rsidP="00C663B6">
      <w:pPr>
        <w:spacing w:line="360" w:lineRule="auto"/>
        <w:jc w:val="both"/>
        <w:rPr>
          <w:sz w:val="28"/>
          <w:lang w:val="uk-UA"/>
        </w:rPr>
      </w:pPr>
      <w:r w:rsidRPr="0049753D">
        <w:rPr>
          <w:sz w:val="28"/>
          <w:lang w:val="uk-UA"/>
        </w:rPr>
        <w:lastRenderedPageBreak/>
        <w:t xml:space="preserve">    </w:t>
      </w:r>
      <w:r>
        <w:rPr>
          <w:sz w:val="28"/>
          <w:lang w:val="uk-UA"/>
        </w:rPr>
        <w:t xml:space="preserve">     </w:t>
      </w:r>
      <w:r w:rsidRPr="0049753D">
        <w:rPr>
          <w:sz w:val="28"/>
          <w:lang w:val="uk-UA"/>
        </w:rPr>
        <w:t xml:space="preserve"> Сировина, що надходить на виробництво, підлягає якісному контролю у відповідності з діючими технічними умовами і стандартами. Сировина, яка не відповідає діючим стандартам або технічним умовам, на виробництво не допускається.</w:t>
      </w:r>
    </w:p>
    <w:p w14:paraId="2798545E" w14:textId="77777777" w:rsidR="00C663B6" w:rsidRPr="0049753D" w:rsidRDefault="00C663B6" w:rsidP="00C663B6">
      <w:pPr>
        <w:spacing w:line="360" w:lineRule="auto"/>
        <w:jc w:val="both"/>
        <w:rPr>
          <w:sz w:val="28"/>
          <w:lang w:val="uk-UA"/>
        </w:rPr>
      </w:pPr>
      <w:r>
        <w:rPr>
          <w:sz w:val="28"/>
          <w:lang w:val="uk-UA"/>
        </w:rPr>
        <w:t xml:space="preserve">      </w:t>
      </w:r>
      <w:r w:rsidRPr="0049753D">
        <w:rPr>
          <w:sz w:val="28"/>
          <w:lang w:val="uk-UA"/>
        </w:rPr>
        <w:t xml:space="preserve">     Термін зберігання на сировинному майданчику  моркви – 48 годин, зелен</w:t>
      </w:r>
      <w:r>
        <w:rPr>
          <w:sz w:val="28"/>
          <w:lang w:val="uk-UA"/>
        </w:rPr>
        <w:t>і листової</w:t>
      </w:r>
      <w:r w:rsidRPr="0049753D">
        <w:rPr>
          <w:sz w:val="28"/>
          <w:lang w:val="uk-UA"/>
        </w:rPr>
        <w:t xml:space="preserve"> – 10 годин.</w:t>
      </w:r>
    </w:p>
    <w:p w14:paraId="08823DEE" w14:textId="77777777" w:rsidR="00C663B6" w:rsidRDefault="00C663B6" w:rsidP="00C663B6">
      <w:pPr>
        <w:spacing w:line="353" w:lineRule="auto"/>
        <w:ind w:firstLine="709"/>
        <w:jc w:val="both"/>
        <w:rPr>
          <w:sz w:val="28"/>
          <w:lang w:val="uk-UA"/>
        </w:rPr>
      </w:pPr>
      <w:r w:rsidRPr="00D41761">
        <w:rPr>
          <w:sz w:val="28"/>
          <w:szCs w:val="28"/>
          <w:lang w:val="uk-UA"/>
        </w:rPr>
        <w:t xml:space="preserve">Опис технологічної схеми виробництва консервів </w:t>
      </w:r>
      <w:r w:rsidRPr="00D41761">
        <w:rPr>
          <w:sz w:val="28"/>
          <w:lang w:val="uk-UA"/>
        </w:rPr>
        <w:t xml:space="preserve"> «</w:t>
      </w:r>
      <w:r>
        <w:rPr>
          <w:sz w:val="28"/>
          <w:lang w:val="uk-UA"/>
        </w:rPr>
        <w:t>Пюре із листових овочів</w:t>
      </w:r>
      <w:r w:rsidRPr="00D41761">
        <w:rPr>
          <w:sz w:val="28"/>
          <w:lang w:val="uk-UA"/>
        </w:rPr>
        <w:t>»</w:t>
      </w:r>
    </w:p>
    <w:p w14:paraId="078E8285" w14:textId="77777777" w:rsidR="00C663B6" w:rsidRDefault="00C663B6" w:rsidP="00C663B6">
      <w:pPr>
        <w:spacing w:line="353" w:lineRule="auto"/>
        <w:ind w:firstLine="709"/>
        <w:jc w:val="both"/>
        <w:rPr>
          <w:sz w:val="28"/>
          <w:lang w:val="uk-UA"/>
        </w:rPr>
      </w:pPr>
      <w:r w:rsidRPr="006F2903">
        <w:rPr>
          <w:sz w:val="28"/>
          <w:lang w:val="uk-UA"/>
        </w:rPr>
        <w:t xml:space="preserve">Листяні овочі </w:t>
      </w:r>
      <w:r>
        <w:rPr>
          <w:sz w:val="28"/>
          <w:lang w:val="uk-UA"/>
        </w:rPr>
        <w:t xml:space="preserve"> за допомогою машини для розвантаження сировини із ящиків (л.2, поз.1) подаються на стрічковий транспортер (л.2, поз.2), де вони сортуються за якістю і відбираються </w:t>
      </w:r>
      <w:proofErr w:type="spellStart"/>
      <w:r>
        <w:rPr>
          <w:sz w:val="28"/>
          <w:lang w:val="uk-UA"/>
        </w:rPr>
        <w:t>пожовтівші</w:t>
      </w:r>
      <w:proofErr w:type="spellEnd"/>
      <w:r>
        <w:rPr>
          <w:sz w:val="28"/>
          <w:lang w:val="uk-UA"/>
        </w:rPr>
        <w:t xml:space="preserve">, </w:t>
      </w:r>
      <w:proofErr w:type="spellStart"/>
      <w:r>
        <w:rPr>
          <w:sz w:val="28"/>
          <w:lang w:val="uk-UA"/>
        </w:rPr>
        <w:t>підгнивші</w:t>
      </w:r>
      <w:proofErr w:type="spellEnd"/>
      <w:r>
        <w:rPr>
          <w:sz w:val="28"/>
          <w:lang w:val="uk-UA"/>
        </w:rPr>
        <w:t xml:space="preserve">, </w:t>
      </w:r>
      <w:proofErr w:type="spellStart"/>
      <w:r>
        <w:rPr>
          <w:sz w:val="28"/>
          <w:lang w:val="uk-UA"/>
        </w:rPr>
        <w:t>огрубівші</w:t>
      </w:r>
      <w:proofErr w:type="spellEnd"/>
      <w:r>
        <w:rPr>
          <w:sz w:val="28"/>
          <w:lang w:val="uk-UA"/>
        </w:rPr>
        <w:t xml:space="preserve">, пошкоджені хворобами листки і сторонні домішки. Після сортування листя миється в двох послідовно встановлених мийних машинах (л.2, поз.3). Після миття листя повторно інспектується на стрічковому транспортері (л.2, поз.2), де відбирається некондиційна сировина. Після цього ще раз направляється на миття  в мийну машину (л.2, поз.3). Добре вимите листя елеватором (л.2, поз.4) подається в </w:t>
      </w:r>
      <w:proofErr w:type="spellStart"/>
      <w:r>
        <w:rPr>
          <w:sz w:val="28"/>
          <w:lang w:val="uk-UA"/>
        </w:rPr>
        <w:t>бланшувач</w:t>
      </w:r>
      <w:proofErr w:type="spellEnd"/>
      <w:r>
        <w:rPr>
          <w:sz w:val="28"/>
          <w:lang w:val="uk-UA"/>
        </w:rPr>
        <w:t xml:space="preserve"> (л.2, поз.5). Щавель бланшується парою при температурі 85 °С  протягом 3…5 хв. Шпинат  бланшується парою при температурі 76 °С протягом  6  хв.</w:t>
      </w:r>
    </w:p>
    <w:p w14:paraId="0131DE7E" w14:textId="77777777" w:rsidR="00C663B6" w:rsidRDefault="00C663B6" w:rsidP="00C663B6">
      <w:pPr>
        <w:spacing w:line="353" w:lineRule="auto"/>
        <w:jc w:val="both"/>
        <w:rPr>
          <w:sz w:val="28"/>
          <w:lang w:val="uk-UA"/>
        </w:rPr>
      </w:pPr>
      <w:r>
        <w:rPr>
          <w:sz w:val="28"/>
          <w:lang w:val="uk-UA"/>
        </w:rPr>
        <w:t xml:space="preserve">           Після бланшування сировина надходить на протиральну машину (л.2, поз.6), де протирається  через сита з діаметром отворів 1,5…2 мм.</w:t>
      </w:r>
    </w:p>
    <w:p w14:paraId="713147C2" w14:textId="77777777" w:rsidR="00C663B6" w:rsidRDefault="00C663B6" w:rsidP="00C663B6">
      <w:pPr>
        <w:spacing w:line="353" w:lineRule="auto"/>
        <w:jc w:val="both"/>
        <w:rPr>
          <w:sz w:val="28"/>
          <w:lang w:val="uk-UA"/>
        </w:rPr>
      </w:pPr>
      <w:r>
        <w:rPr>
          <w:sz w:val="28"/>
          <w:lang w:val="uk-UA"/>
        </w:rPr>
        <w:t xml:space="preserve">           Протерта маса збирається в збірнику (л.4, поз.7), звідки за допомогою вакууму затягується у вакуум-випарний апарат (л.2, поз.38), де уварюється до вмісту </w:t>
      </w:r>
      <w:r w:rsidRPr="00EE08B6">
        <w:rPr>
          <w:spacing w:val="-10"/>
          <w:sz w:val="28"/>
          <w:lang w:val="uk-UA"/>
        </w:rPr>
        <w:t>сухих речовин не менше 6</w:t>
      </w:r>
      <w:r>
        <w:rPr>
          <w:spacing w:val="-10"/>
          <w:sz w:val="28"/>
          <w:lang w:val="uk-UA"/>
        </w:rPr>
        <w:t xml:space="preserve"> </w:t>
      </w:r>
      <w:r w:rsidRPr="00EE08B6">
        <w:rPr>
          <w:spacing w:val="-10"/>
          <w:sz w:val="28"/>
          <w:lang w:val="uk-UA"/>
        </w:rPr>
        <w:t>%.</w:t>
      </w:r>
      <w:r>
        <w:rPr>
          <w:sz w:val="28"/>
          <w:lang w:val="uk-UA"/>
        </w:rPr>
        <w:t xml:space="preserve"> </w:t>
      </w:r>
      <w:r w:rsidRPr="00CC1407">
        <w:rPr>
          <w:spacing w:val="-10"/>
          <w:sz w:val="28"/>
          <w:lang w:val="uk-UA"/>
        </w:rPr>
        <w:t xml:space="preserve">Уварювання здійснюється при залишковому тиску 35…41 кПа (розрідження 450…500 мм </w:t>
      </w:r>
      <w:proofErr w:type="spellStart"/>
      <w:r w:rsidRPr="00CC1407">
        <w:rPr>
          <w:spacing w:val="-10"/>
          <w:sz w:val="28"/>
          <w:lang w:val="uk-UA"/>
        </w:rPr>
        <w:t>рт.ст</w:t>
      </w:r>
      <w:proofErr w:type="spellEnd"/>
      <w:r w:rsidRPr="00CC1407">
        <w:rPr>
          <w:spacing w:val="-10"/>
          <w:sz w:val="28"/>
          <w:lang w:val="uk-UA"/>
        </w:rPr>
        <w:t>).</w:t>
      </w:r>
    </w:p>
    <w:p w14:paraId="1F896ABC" w14:textId="77777777" w:rsidR="00EB0B19" w:rsidRPr="00C663B6" w:rsidRDefault="00EB0B19" w:rsidP="00EB0B19">
      <w:pPr>
        <w:jc w:val="center"/>
        <w:rPr>
          <w:rFonts w:ascii="Times New Roman" w:hAnsi="Times New Roman" w:cs="Times New Roman"/>
          <w:b/>
          <w:sz w:val="28"/>
          <w:szCs w:val="28"/>
          <w:lang w:val="uk-UA"/>
        </w:rPr>
      </w:pPr>
    </w:p>
    <w:p w14:paraId="75D07600" w14:textId="77777777" w:rsidR="00EB0B19" w:rsidRPr="00C663B6" w:rsidRDefault="00EB0B19" w:rsidP="00EB0B19">
      <w:pPr>
        <w:jc w:val="center"/>
        <w:rPr>
          <w:rFonts w:ascii="Times New Roman" w:hAnsi="Times New Roman" w:cs="Times New Roman"/>
          <w:b/>
          <w:sz w:val="28"/>
          <w:szCs w:val="28"/>
        </w:rPr>
      </w:pPr>
    </w:p>
    <w:p w14:paraId="32278BCC" w14:textId="77777777" w:rsidR="00C663B6" w:rsidRDefault="00C663B6" w:rsidP="00C663B6">
      <w:pPr>
        <w:spacing w:line="353" w:lineRule="auto"/>
        <w:ind w:firstLine="709"/>
        <w:jc w:val="both"/>
        <w:rPr>
          <w:sz w:val="28"/>
          <w:lang w:val="uk-UA"/>
        </w:rPr>
      </w:pPr>
      <w:r w:rsidRPr="00D41761">
        <w:rPr>
          <w:sz w:val="28"/>
          <w:lang w:val="uk-UA"/>
        </w:rPr>
        <w:t>Підготовка банок і кришок</w:t>
      </w:r>
    </w:p>
    <w:p w14:paraId="322ADA2A" w14:textId="77777777" w:rsidR="00C663B6" w:rsidRDefault="00C663B6" w:rsidP="00C663B6">
      <w:pPr>
        <w:spacing w:line="360" w:lineRule="auto"/>
        <w:jc w:val="both"/>
        <w:rPr>
          <w:sz w:val="28"/>
          <w:szCs w:val="28"/>
          <w:lang w:val="uk-UA"/>
        </w:rPr>
      </w:pPr>
      <w:r w:rsidRPr="0049753D">
        <w:rPr>
          <w:sz w:val="28"/>
          <w:szCs w:val="28"/>
          <w:lang w:val="uk-UA"/>
        </w:rPr>
        <w:lastRenderedPageBreak/>
        <w:t xml:space="preserve">         </w:t>
      </w:r>
      <w:r>
        <w:rPr>
          <w:sz w:val="28"/>
          <w:szCs w:val="28"/>
          <w:lang w:val="uk-UA"/>
        </w:rPr>
        <w:t xml:space="preserve"> Миття тари здійснюють у відділенні приготування тари</w:t>
      </w:r>
      <w:r w:rsidRPr="0049753D">
        <w:rPr>
          <w:sz w:val="28"/>
          <w:szCs w:val="28"/>
          <w:lang w:val="uk-UA"/>
        </w:rPr>
        <w:t>, куди по пластинчатому транспортеру</w:t>
      </w:r>
      <w:r>
        <w:rPr>
          <w:sz w:val="28"/>
          <w:szCs w:val="28"/>
          <w:lang w:val="uk-UA"/>
        </w:rPr>
        <w:t xml:space="preserve"> (л.2, поз.35) банки подаються </w:t>
      </w:r>
      <w:r w:rsidRPr="0049753D">
        <w:rPr>
          <w:sz w:val="28"/>
          <w:szCs w:val="28"/>
          <w:lang w:val="uk-UA"/>
        </w:rPr>
        <w:t>зі складу ск</w:t>
      </w:r>
      <w:r>
        <w:rPr>
          <w:sz w:val="28"/>
          <w:szCs w:val="28"/>
          <w:lang w:val="uk-UA"/>
        </w:rPr>
        <w:t>лотари, який знаходиться в цеху.</w:t>
      </w:r>
    </w:p>
    <w:p w14:paraId="31005AEB" w14:textId="77777777" w:rsidR="00C663B6" w:rsidRPr="0049753D" w:rsidRDefault="00C663B6" w:rsidP="00C663B6">
      <w:pPr>
        <w:spacing w:line="360" w:lineRule="auto"/>
        <w:jc w:val="both"/>
        <w:rPr>
          <w:sz w:val="28"/>
          <w:szCs w:val="28"/>
          <w:lang w:val="uk-UA"/>
        </w:rPr>
      </w:pPr>
      <w:r w:rsidRPr="0049753D">
        <w:rPr>
          <w:sz w:val="28"/>
          <w:szCs w:val="28"/>
          <w:lang w:val="uk-UA"/>
        </w:rPr>
        <w:t xml:space="preserve">    </w:t>
      </w:r>
      <w:r>
        <w:rPr>
          <w:sz w:val="28"/>
          <w:szCs w:val="28"/>
          <w:lang w:val="uk-UA"/>
        </w:rPr>
        <w:t xml:space="preserve">    </w:t>
      </w:r>
      <w:r w:rsidRPr="0049753D">
        <w:rPr>
          <w:sz w:val="28"/>
          <w:szCs w:val="28"/>
          <w:lang w:val="uk-UA"/>
        </w:rPr>
        <w:t xml:space="preserve">  Миття банок складається з наступних операцій:</w:t>
      </w:r>
    </w:p>
    <w:p w14:paraId="75ACC528" w14:textId="77777777" w:rsidR="00C663B6" w:rsidRPr="0049753D" w:rsidRDefault="00C663B6" w:rsidP="00C663B6">
      <w:pPr>
        <w:numPr>
          <w:ilvl w:val="0"/>
          <w:numId w:val="8"/>
        </w:numPr>
        <w:spacing w:after="0" w:line="360" w:lineRule="auto"/>
        <w:jc w:val="both"/>
        <w:rPr>
          <w:sz w:val="28"/>
          <w:szCs w:val="28"/>
          <w:lang w:val="uk-UA"/>
        </w:rPr>
      </w:pPr>
      <w:r w:rsidRPr="0049753D">
        <w:rPr>
          <w:sz w:val="28"/>
          <w:szCs w:val="28"/>
          <w:lang w:val="uk-UA"/>
        </w:rPr>
        <w:t>ополіскування;</w:t>
      </w:r>
    </w:p>
    <w:p w14:paraId="00147CEE" w14:textId="77777777" w:rsidR="00C663B6" w:rsidRPr="0049753D" w:rsidRDefault="00C663B6" w:rsidP="00C663B6">
      <w:pPr>
        <w:numPr>
          <w:ilvl w:val="0"/>
          <w:numId w:val="8"/>
        </w:numPr>
        <w:spacing w:after="0" w:line="360" w:lineRule="auto"/>
        <w:jc w:val="both"/>
        <w:rPr>
          <w:sz w:val="28"/>
          <w:szCs w:val="28"/>
          <w:lang w:val="uk-UA"/>
        </w:rPr>
      </w:pPr>
      <w:r w:rsidRPr="0049753D">
        <w:rPr>
          <w:sz w:val="28"/>
          <w:szCs w:val="28"/>
          <w:lang w:val="uk-UA"/>
        </w:rPr>
        <w:t>замочування в теплій воді (60˚С);</w:t>
      </w:r>
    </w:p>
    <w:p w14:paraId="2D09716E" w14:textId="77777777" w:rsidR="00C663B6" w:rsidRPr="0049753D" w:rsidRDefault="00C663B6" w:rsidP="00C663B6">
      <w:pPr>
        <w:numPr>
          <w:ilvl w:val="0"/>
          <w:numId w:val="8"/>
        </w:numPr>
        <w:spacing w:after="0" w:line="360" w:lineRule="auto"/>
        <w:jc w:val="both"/>
        <w:rPr>
          <w:sz w:val="28"/>
          <w:szCs w:val="28"/>
          <w:lang w:val="uk-UA"/>
        </w:rPr>
      </w:pPr>
      <w:r w:rsidRPr="0049753D">
        <w:rPr>
          <w:sz w:val="28"/>
          <w:szCs w:val="28"/>
          <w:lang w:val="uk-UA"/>
        </w:rPr>
        <w:t>миття в гарячому лужному розчині (70˚С);</w:t>
      </w:r>
    </w:p>
    <w:p w14:paraId="5E5160ED" w14:textId="77777777" w:rsidR="00C663B6" w:rsidRPr="0049753D" w:rsidRDefault="00C663B6" w:rsidP="00C663B6">
      <w:pPr>
        <w:numPr>
          <w:ilvl w:val="0"/>
          <w:numId w:val="8"/>
        </w:numPr>
        <w:spacing w:after="0" w:line="360" w:lineRule="auto"/>
        <w:jc w:val="both"/>
        <w:rPr>
          <w:sz w:val="28"/>
          <w:szCs w:val="28"/>
          <w:lang w:val="uk-UA"/>
        </w:rPr>
      </w:pPr>
      <w:r w:rsidRPr="0049753D">
        <w:rPr>
          <w:sz w:val="28"/>
          <w:szCs w:val="28"/>
          <w:lang w:val="uk-UA"/>
        </w:rPr>
        <w:t>миття в гарячій воді (90˚С);</w:t>
      </w:r>
    </w:p>
    <w:p w14:paraId="73005503" w14:textId="77777777" w:rsidR="00C663B6" w:rsidRPr="0049753D" w:rsidRDefault="00C663B6" w:rsidP="00C663B6">
      <w:pPr>
        <w:numPr>
          <w:ilvl w:val="0"/>
          <w:numId w:val="8"/>
        </w:numPr>
        <w:spacing w:after="0" w:line="360" w:lineRule="auto"/>
        <w:jc w:val="both"/>
        <w:rPr>
          <w:sz w:val="28"/>
          <w:szCs w:val="28"/>
          <w:lang w:val="uk-UA"/>
        </w:rPr>
      </w:pPr>
      <w:r>
        <w:rPr>
          <w:sz w:val="28"/>
          <w:szCs w:val="28"/>
          <w:lang w:val="uk-UA"/>
        </w:rPr>
        <w:t>ополіскування водою (60…</w:t>
      </w:r>
      <w:r w:rsidRPr="0049753D">
        <w:rPr>
          <w:sz w:val="28"/>
          <w:szCs w:val="28"/>
          <w:lang w:val="uk-UA"/>
        </w:rPr>
        <w:t>90˚С);</w:t>
      </w:r>
    </w:p>
    <w:p w14:paraId="7668B821" w14:textId="6ECA4A06" w:rsidR="00EB0B19" w:rsidRDefault="00C663B6" w:rsidP="00C663B6">
      <w:pPr>
        <w:spacing w:after="0" w:line="360" w:lineRule="auto"/>
        <w:ind w:firstLine="709"/>
        <w:jc w:val="both"/>
        <w:rPr>
          <w:sz w:val="28"/>
          <w:szCs w:val="28"/>
          <w:lang w:val="uk-UA"/>
        </w:rPr>
      </w:pPr>
      <w:r w:rsidRPr="0049753D">
        <w:rPr>
          <w:sz w:val="28"/>
          <w:szCs w:val="28"/>
          <w:lang w:val="uk-UA"/>
        </w:rPr>
        <w:t>кінцеве ошпарювання парою</w:t>
      </w:r>
    </w:p>
    <w:p w14:paraId="4D6E9C86" w14:textId="77777777" w:rsidR="00C663B6" w:rsidRDefault="00C663B6" w:rsidP="00C663B6">
      <w:pPr>
        <w:spacing w:after="0" w:line="360" w:lineRule="auto"/>
        <w:ind w:firstLine="709"/>
        <w:jc w:val="both"/>
        <w:rPr>
          <w:sz w:val="28"/>
          <w:szCs w:val="28"/>
          <w:lang w:val="uk-UA"/>
        </w:rPr>
      </w:pPr>
    </w:p>
    <w:p w14:paraId="059B9E38" w14:textId="77777777" w:rsidR="00C663B6" w:rsidRPr="0049753D" w:rsidRDefault="00C663B6" w:rsidP="00C663B6">
      <w:pPr>
        <w:spacing w:line="360" w:lineRule="auto"/>
        <w:ind w:firstLine="709"/>
        <w:jc w:val="both"/>
        <w:rPr>
          <w:b/>
          <w:sz w:val="28"/>
          <w:szCs w:val="28"/>
          <w:lang w:val="uk-UA"/>
        </w:rPr>
      </w:pPr>
      <w:r w:rsidRPr="0049753D">
        <w:rPr>
          <w:b/>
          <w:sz w:val="28"/>
          <w:szCs w:val="28"/>
          <w:lang w:val="uk-UA"/>
        </w:rPr>
        <w:t>У</w:t>
      </w:r>
      <w:r>
        <w:rPr>
          <w:b/>
          <w:sz w:val="28"/>
          <w:szCs w:val="28"/>
          <w:lang w:val="uk-UA"/>
        </w:rPr>
        <w:t>тилізація відходів виробництва</w:t>
      </w:r>
    </w:p>
    <w:p w14:paraId="3E117128" w14:textId="77777777" w:rsidR="00C663B6" w:rsidRPr="0049753D" w:rsidRDefault="00C663B6" w:rsidP="00C663B6">
      <w:pPr>
        <w:jc w:val="center"/>
        <w:rPr>
          <w:b/>
          <w:sz w:val="28"/>
          <w:szCs w:val="28"/>
          <w:lang w:val="uk-UA"/>
        </w:rPr>
      </w:pPr>
    </w:p>
    <w:p w14:paraId="3E2EE8D1" w14:textId="77777777" w:rsidR="00C663B6" w:rsidRPr="00EB1472" w:rsidRDefault="00C663B6" w:rsidP="00C663B6">
      <w:pPr>
        <w:spacing w:line="360" w:lineRule="auto"/>
        <w:jc w:val="both"/>
        <w:rPr>
          <w:sz w:val="28"/>
        </w:rPr>
      </w:pPr>
      <w:r>
        <w:rPr>
          <w:sz w:val="28"/>
          <w:szCs w:val="28"/>
          <w:lang w:val="uk-UA"/>
        </w:rPr>
        <w:t xml:space="preserve">     </w:t>
      </w:r>
      <w:r w:rsidRPr="0049753D">
        <w:rPr>
          <w:sz w:val="28"/>
          <w:lang w:val="uk-UA"/>
        </w:rPr>
        <w:t xml:space="preserve"> </w:t>
      </w:r>
      <w:r w:rsidRPr="0049753D">
        <w:rPr>
          <w:sz w:val="28"/>
          <w:szCs w:val="28"/>
          <w:lang w:val="uk-UA"/>
        </w:rPr>
        <w:t xml:space="preserve">  </w:t>
      </w:r>
      <w:r w:rsidRPr="00C979F1">
        <w:rPr>
          <w:sz w:val="28"/>
          <w:lang w:val="uk-UA"/>
        </w:rPr>
        <w:t xml:space="preserve">     </w:t>
      </w:r>
      <w:r w:rsidRPr="00BF1EAB">
        <w:rPr>
          <w:sz w:val="28"/>
          <w:lang w:val="uk-UA"/>
        </w:rPr>
        <w:t xml:space="preserve">При виробництві консервів </w:t>
      </w:r>
      <w:r w:rsidRPr="00A318D9">
        <w:rPr>
          <w:sz w:val="28"/>
          <w:szCs w:val="28"/>
          <w:lang w:val="uk-UA"/>
        </w:rPr>
        <w:t>«</w:t>
      </w:r>
      <w:r>
        <w:rPr>
          <w:sz w:val="28"/>
          <w:szCs w:val="28"/>
          <w:lang w:val="uk-UA"/>
        </w:rPr>
        <w:t>Пюре із листяних овочів</w:t>
      </w:r>
      <w:r w:rsidRPr="00A318D9">
        <w:rPr>
          <w:sz w:val="28"/>
          <w:szCs w:val="28"/>
          <w:lang w:val="uk-UA"/>
        </w:rPr>
        <w:t>»</w:t>
      </w:r>
      <w:r>
        <w:rPr>
          <w:sz w:val="28"/>
          <w:szCs w:val="28"/>
          <w:lang w:val="uk-UA"/>
        </w:rPr>
        <w:t xml:space="preserve"> </w:t>
      </w:r>
      <w:r w:rsidRPr="00BF1EAB">
        <w:rPr>
          <w:sz w:val="28"/>
          <w:lang w:val="uk-UA"/>
        </w:rPr>
        <w:t xml:space="preserve"> з’являються відходи на операціях сортування та інспекці</w:t>
      </w:r>
      <w:r>
        <w:rPr>
          <w:sz w:val="28"/>
          <w:lang w:val="uk-UA"/>
        </w:rPr>
        <w:t>ї</w:t>
      </w:r>
      <w:r w:rsidRPr="00BF1EAB">
        <w:rPr>
          <w:sz w:val="28"/>
          <w:lang w:val="uk-UA"/>
        </w:rPr>
        <w:t xml:space="preserve"> у вигляді пожовклих листків, </w:t>
      </w:r>
      <w:proofErr w:type="spellStart"/>
      <w:r w:rsidRPr="00BF1EAB">
        <w:rPr>
          <w:sz w:val="28"/>
          <w:lang w:val="uk-UA"/>
        </w:rPr>
        <w:t>перезрівших</w:t>
      </w:r>
      <w:proofErr w:type="spellEnd"/>
      <w:r w:rsidRPr="00BF1EAB">
        <w:rPr>
          <w:sz w:val="28"/>
          <w:lang w:val="uk-UA"/>
        </w:rPr>
        <w:t xml:space="preserve"> стебел, суцвіть. </w:t>
      </w:r>
      <w:proofErr w:type="spellStart"/>
      <w:r>
        <w:rPr>
          <w:sz w:val="28"/>
        </w:rPr>
        <w:t>Ці</w:t>
      </w:r>
      <w:proofErr w:type="spellEnd"/>
      <w:r>
        <w:rPr>
          <w:sz w:val="28"/>
        </w:rPr>
        <w:t xml:space="preserve"> </w:t>
      </w:r>
      <w:proofErr w:type="spellStart"/>
      <w:r>
        <w:rPr>
          <w:sz w:val="28"/>
        </w:rPr>
        <w:t>відходи</w:t>
      </w:r>
      <w:proofErr w:type="spellEnd"/>
      <w:r>
        <w:rPr>
          <w:sz w:val="28"/>
        </w:rPr>
        <w:t xml:space="preserve"> за </w:t>
      </w:r>
      <w:proofErr w:type="spellStart"/>
      <w:r>
        <w:rPr>
          <w:sz w:val="28"/>
        </w:rPr>
        <w:t>допомогою</w:t>
      </w:r>
      <w:proofErr w:type="spellEnd"/>
      <w:r>
        <w:rPr>
          <w:sz w:val="28"/>
        </w:rPr>
        <w:t xml:space="preserve"> </w:t>
      </w:r>
      <w:r>
        <w:rPr>
          <w:sz w:val="28"/>
          <w:lang w:val="uk-UA"/>
        </w:rPr>
        <w:t xml:space="preserve">шнекового </w:t>
      </w:r>
      <w:r>
        <w:rPr>
          <w:sz w:val="28"/>
        </w:rPr>
        <w:t>транспортеру</w:t>
      </w:r>
      <w:r>
        <w:rPr>
          <w:sz w:val="28"/>
          <w:lang w:val="uk-UA"/>
        </w:rPr>
        <w:t xml:space="preserve"> (л.2, поз. 36)</w:t>
      </w:r>
      <w:r>
        <w:rPr>
          <w:sz w:val="28"/>
        </w:rPr>
        <w:t xml:space="preserve"> </w:t>
      </w:r>
      <w:proofErr w:type="spellStart"/>
      <w:r>
        <w:rPr>
          <w:sz w:val="28"/>
        </w:rPr>
        <w:t>видаляються</w:t>
      </w:r>
      <w:proofErr w:type="spellEnd"/>
      <w:r>
        <w:rPr>
          <w:sz w:val="28"/>
        </w:rPr>
        <w:t xml:space="preserve"> з цеху і </w:t>
      </w:r>
      <w:r>
        <w:rPr>
          <w:sz w:val="28"/>
          <w:lang w:val="uk-UA"/>
        </w:rPr>
        <w:t xml:space="preserve"> </w:t>
      </w:r>
      <w:r>
        <w:rPr>
          <w:sz w:val="28"/>
        </w:rPr>
        <w:t>транспортером</w:t>
      </w:r>
      <w:r>
        <w:rPr>
          <w:sz w:val="28"/>
          <w:lang w:val="uk-UA"/>
        </w:rPr>
        <w:t xml:space="preserve"> «Гусяча шия» (л.2, поз. 5)</w:t>
      </w:r>
      <w:r>
        <w:rPr>
          <w:sz w:val="28"/>
        </w:rPr>
        <w:t xml:space="preserve">  </w:t>
      </w:r>
      <w:proofErr w:type="spellStart"/>
      <w:r>
        <w:rPr>
          <w:sz w:val="28"/>
        </w:rPr>
        <w:t>подаються</w:t>
      </w:r>
      <w:proofErr w:type="spellEnd"/>
      <w:r>
        <w:rPr>
          <w:sz w:val="28"/>
        </w:rPr>
        <w:t xml:space="preserve"> в бункер-</w:t>
      </w:r>
      <w:proofErr w:type="spellStart"/>
      <w:r>
        <w:rPr>
          <w:sz w:val="28"/>
        </w:rPr>
        <w:t>накопичувач</w:t>
      </w:r>
      <w:proofErr w:type="spellEnd"/>
      <w:r>
        <w:rPr>
          <w:sz w:val="28"/>
          <w:lang w:val="uk-UA"/>
        </w:rPr>
        <w:t xml:space="preserve"> (л.2, поз.35),</w:t>
      </w:r>
      <w:r>
        <w:rPr>
          <w:sz w:val="28"/>
        </w:rPr>
        <w:t xml:space="preserve"> </w:t>
      </w:r>
      <w:proofErr w:type="spellStart"/>
      <w:r>
        <w:rPr>
          <w:sz w:val="28"/>
        </w:rPr>
        <w:t>звідки</w:t>
      </w:r>
      <w:proofErr w:type="spellEnd"/>
      <w:r>
        <w:rPr>
          <w:sz w:val="28"/>
        </w:rPr>
        <w:t xml:space="preserve"> автотранспортом </w:t>
      </w:r>
      <w:proofErr w:type="spellStart"/>
      <w:r>
        <w:rPr>
          <w:sz w:val="28"/>
        </w:rPr>
        <w:t>відвозяться</w:t>
      </w:r>
      <w:proofErr w:type="spellEnd"/>
      <w:r>
        <w:rPr>
          <w:sz w:val="28"/>
        </w:rPr>
        <w:t xml:space="preserve"> в </w:t>
      </w:r>
      <w:proofErr w:type="spellStart"/>
      <w:r>
        <w:rPr>
          <w:sz w:val="28"/>
        </w:rPr>
        <w:t>підсобне</w:t>
      </w:r>
      <w:proofErr w:type="spellEnd"/>
      <w:r>
        <w:rPr>
          <w:sz w:val="28"/>
        </w:rPr>
        <w:t xml:space="preserve"> </w:t>
      </w:r>
      <w:proofErr w:type="spellStart"/>
      <w:r>
        <w:rPr>
          <w:sz w:val="28"/>
        </w:rPr>
        <w:t>господарство</w:t>
      </w:r>
      <w:proofErr w:type="spellEnd"/>
      <w:r>
        <w:rPr>
          <w:sz w:val="28"/>
        </w:rPr>
        <w:t xml:space="preserve"> на корм </w:t>
      </w:r>
      <w:proofErr w:type="spellStart"/>
      <w:r>
        <w:rPr>
          <w:sz w:val="28"/>
        </w:rPr>
        <w:t>худобі</w:t>
      </w:r>
      <w:proofErr w:type="spellEnd"/>
      <w:r>
        <w:rPr>
          <w:sz w:val="28"/>
        </w:rPr>
        <w:t>.</w:t>
      </w:r>
    </w:p>
    <w:p w14:paraId="28A6793C" w14:textId="77777777" w:rsidR="00C663B6" w:rsidRPr="0049753D" w:rsidRDefault="00C663B6" w:rsidP="00C663B6">
      <w:pPr>
        <w:spacing w:line="360" w:lineRule="auto"/>
        <w:ind w:firstLine="709"/>
        <w:jc w:val="both"/>
        <w:rPr>
          <w:sz w:val="28"/>
          <w:lang w:val="uk-UA"/>
        </w:rPr>
      </w:pPr>
      <w:r w:rsidRPr="0049753D">
        <w:rPr>
          <w:sz w:val="28"/>
          <w:lang w:val="uk-UA"/>
        </w:rPr>
        <w:t xml:space="preserve">    При виробництві соку</w:t>
      </w:r>
      <w:r>
        <w:rPr>
          <w:sz w:val="28"/>
          <w:lang w:val="uk-UA"/>
        </w:rPr>
        <w:t xml:space="preserve"> морквяного</w:t>
      </w:r>
      <w:r w:rsidRPr="0049753D">
        <w:rPr>
          <w:sz w:val="28"/>
          <w:lang w:val="uk-UA"/>
        </w:rPr>
        <w:t xml:space="preserve"> утворюється 22</w:t>
      </w:r>
      <w:r>
        <w:rPr>
          <w:sz w:val="28"/>
          <w:lang w:val="uk-UA"/>
        </w:rPr>
        <w:t xml:space="preserve"> </w:t>
      </w:r>
      <w:r w:rsidRPr="0049753D">
        <w:rPr>
          <w:sz w:val="28"/>
          <w:lang w:val="uk-UA"/>
        </w:rPr>
        <w:t>% відходів. Хімічний склад відхо</w:t>
      </w:r>
      <w:r>
        <w:rPr>
          <w:sz w:val="28"/>
          <w:lang w:val="uk-UA"/>
        </w:rPr>
        <w:t>дів моркви в % на суху речовину: сирий білок – 8,2…22,8; вільний цукор – 32,6…36,0; клітковина – 7,9…9,6; зола – 5…</w:t>
      </w:r>
      <w:r w:rsidRPr="0049753D">
        <w:rPr>
          <w:sz w:val="28"/>
          <w:lang w:val="uk-UA"/>
        </w:rPr>
        <w:t>8; пектинові речо</w:t>
      </w:r>
      <w:r>
        <w:rPr>
          <w:sz w:val="28"/>
          <w:lang w:val="uk-UA"/>
        </w:rPr>
        <w:t>вини – 17…20; каротин – 46…</w:t>
      </w:r>
      <w:r w:rsidRPr="0049753D">
        <w:rPr>
          <w:sz w:val="28"/>
          <w:lang w:val="uk-UA"/>
        </w:rPr>
        <w:t>100</w:t>
      </w:r>
      <w:r>
        <w:rPr>
          <w:sz w:val="28"/>
          <w:lang w:val="uk-UA"/>
        </w:rPr>
        <w:t xml:space="preserve"> мг %; вітамін С – 8,5 мг % </w:t>
      </w:r>
      <w:r>
        <w:rPr>
          <w:sz w:val="28"/>
          <w:szCs w:val="28"/>
          <w:lang w:val="uk-UA"/>
        </w:rPr>
        <w:t>[23]</w:t>
      </w:r>
      <w:r w:rsidRPr="0049753D">
        <w:rPr>
          <w:sz w:val="28"/>
          <w:szCs w:val="28"/>
          <w:lang w:val="uk-UA"/>
        </w:rPr>
        <w:t>.</w:t>
      </w:r>
    </w:p>
    <w:p w14:paraId="34B457DE" w14:textId="77777777" w:rsidR="00C663B6" w:rsidRDefault="00C663B6" w:rsidP="00C663B6">
      <w:pPr>
        <w:spacing w:after="0" w:line="360" w:lineRule="auto"/>
        <w:ind w:firstLine="709"/>
        <w:jc w:val="both"/>
        <w:rPr>
          <w:rFonts w:ascii="Times New Roman" w:hAnsi="Times New Roman" w:cs="Times New Roman"/>
          <w:lang w:val="uk-UA"/>
        </w:rPr>
      </w:pPr>
    </w:p>
    <w:p w14:paraId="768EEB03" w14:textId="77777777" w:rsidR="00C663B6" w:rsidRDefault="00C663B6" w:rsidP="00C663B6">
      <w:pPr>
        <w:spacing w:after="0" w:line="360" w:lineRule="auto"/>
        <w:ind w:firstLine="709"/>
        <w:jc w:val="both"/>
        <w:rPr>
          <w:rFonts w:ascii="Times New Roman" w:hAnsi="Times New Roman" w:cs="Times New Roman"/>
          <w:lang w:val="uk-UA"/>
        </w:rPr>
      </w:pPr>
    </w:p>
    <w:p w14:paraId="58E5857B" w14:textId="77777777" w:rsidR="00C663B6" w:rsidRDefault="00C663B6" w:rsidP="00C663B6">
      <w:pPr>
        <w:spacing w:after="0" w:line="360" w:lineRule="auto"/>
        <w:ind w:firstLine="709"/>
        <w:jc w:val="both"/>
        <w:rPr>
          <w:rFonts w:ascii="Times New Roman" w:hAnsi="Times New Roman" w:cs="Times New Roman"/>
          <w:lang w:val="uk-UA"/>
        </w:rPr>
      </w:pPr>
    </w:p>
    <w:p w14:paraId="15499335" w14:textId="77777777" w:rsidR="00C663B6" w:rsidRDefault="00C663B6" w:rsidP="00C663B6">
      <w:pPr>
        <w:spacing w:after="0" w:line="360" w:lineRule="auto"/>
        <w:ind w:firstLine="709"/>
        <w:jc w:val="both"/>
        <w:rPr>
          <w:rFonts w:ascii="Times New Roman" w:hAnsi="Times New Roman" w:cs="Times New Roman"/>
          <w:lang w:val="uk-UA"/>
        </w:rPr>
      </w:pPr>
    </w:p>
    <w:p w14:paraId="389387DD" w14:textId="77777777" w:rsidR="00C663B6" w:rsidRDefault="00C663B6" w:rsidP="00C663B6">
      <w:pPr>
        <w:spacing w:after="0" w:line="360" w:lineRule="auto"/>
        <w:ind w:firstLine="709"/>
        <w:jc w:val="both"/>
        <w:rPr>
          <w:rFonts w:ascii="Times New Roman" w:hAnsi="Times New Roman" w:cs="Times New Roman"/>
          <w:lang w:val="uk-UA"/>
        </w:rPr>
      </w:pPr>
    </w:p>
    <w:p w14:paraId="0E2E3CAE" w14:textId="77777777" w:rsidR="00C663B6" w:rsidRDefault="00C663B6" w:rsidP="00C663B6">
      <w:pPr>
        <w:spacing w:line="360" w:lineRule="auto"/>
        <w:jc w:val="center"/>
        <w:rPr>
          <w:b/>
          <w:sz w:val="28"/>
          <w:szCs w:val="28"/>
          <w:lang w:val="uk-UA"/>
        </w:rPr>
      </w:pPr>
      <w:r w:rsidRPr="00B529CB">
        <w:rPr>
          <w:b/>
          <w:sz w:val="28"/>
          <w:szCs w:val="28"/>
          <w:lang w:val="uk-UA"/>
        </w:rPr>
        <w:lastRenderedPageBreak/>
        <w:t>РОЗДІЛ 3</w:t>
      </w:r>
    </w:p>
    <w:p w14:paraId="1EDAA1AD" w14:textId="77777777" w:rsidR="00C663B6" w:rsidRPr="00BA62CC" w:rsidRDefault="00C663B6" w:rsidP="00C663B6">
      <w:pPr>
        <w:spacing w:line="360" w:lineRule="auto"/>
        <w:jc w:val="center"/>
        <w:rPr>
          <w:b/>
          <w:sz w:val="28"/>
          <w:szCs w:val="28"/>
          <w:lang w:val="uk-UA"/>
        </w:rPr>
      </w:pPr>
      <w:r w:rsidRPr="00B529CB">
        <w:rPr>
          <w:b/>
          <w:sz w:val="28"/>
          <w:szCs w:val="28"/>
          <w:lang w:val="uk-UA"/>
        </w:rPr>
        <w:t xml:space="preserve"> РОЗРАХУНОК ТА ПІДБІР ОБЛАДНАННЯ ТЕХНОЛОГІЧНИХ ЛІНІЙ</w:t>
      </w:r>
    </w:p>
    <w:p w14:paraId="447921BF" w14:textId="77777777" w:rsidR="00C663B6" w:rsidRDefault="00C663B6" w:rsidP="00C663B6">
      <w:pPr>
        <w:spacing w:line="360" w:lineRule="auto"/>
        <w:jc w:val="center"/>
        <w:rPr>
          <w:b/>
          <w:sz w:val="28"/>
          <w:lang w:val="uk-UA"/>
        </w:rPr>
      </w:pPr>
    </w:p>
    <w:p w14:paraId="76106331" w14:textId="77777777" w:rsidR="00C663B6" w:rsidRDefault="00C663B6" w:rsidP="00C663B6">
      <w:pPr>
        <w:spacing w:line="360" w:lineRule="auto"/>
        <w:ind w:firstLine="709"/>
        <w:jc w:val="both"/>
        <w:rPr>
          <w:b/>
          <w:sz w:val="28"/>
          <w:lang w:val="uk-UA"/>
        </w:rPr>
      </w:pPr>
      <w:r>
        <w:rPr>
          <w:b/>
          <w:sz w:val="28"/>
          <w:lang w:val="uk-UA"/>
        </w:rPr>
        <w:t>3.1. Розрахунок інспекційних конвеєрів</w:t>
      </w:r>
    </w:p>
    <w:p w14:paraId="6DBA4197" w14:textId="77777777" w:rsidR="00C663B6" w:rsidRDefault="00C663B6" w:rsidP="00C663B6">
      <w:pPr>
        <w:spacing w:line="360" w:lineRule="auto"/>
        <w:jc w:val="center"/>
        <w:rPr>
          <w:b/>
          <w:sz w:val="28"/>
          <w:lang w:val="uk-UA"/>
        </w:rPr>
      </w:pPr>
    </w:p>
    <w:p w14:paraId="1D732230" w14:textId="77777777" w:rsidR="00C663B6" w:rsidRDefault="00C663B6" w:rsidP="00C663B6">
      <w:pPr>
        <w:spacing w:line="360" w:lineRule="auto"/>
        <w:ind w:firstLine="709"/>
        <w:jc w:val="both"/>
        <w:rPr>
          <w:b/>
          <w:sz w:val="28"/>
          <w:lang w:val="uk-UA"/>
        </w:rPr>
      </w:pPr>
      <w:r w:rsidRPr="00B529CB">
        <w:rPr>
          <w:b/>
          <w:sz w:val="28"/>
          <w:lang w:val="uk-UA"/>
        </w:rPr>
        <w:t xml:space="preserve">Розрахунок інспекційного конвеєра лінії виробництва </w:t>
      </w:r>
      <w:r>
        <w:rPr>
          <w:b/>
          <w:sz w:val="28"/>
          <w:lang w:val="uk-UA"/>
        </w:rPr>
        <w:t xml:space="preserve">консервів </w:t>
      </w:r>
    </w:p>
    <w:p w14:paraId="64F3474E" w14:textId="77777777" w:rsidR="00C663B6" w:rsidRPr="004A3E0B" w:rsidRDefault="00C663B6" w:rsidP="00C663B6">
      <w:pPr>
        <w:spacing w:line="360" w:lineRule="auto"/>
        <w:jc w:val="both"/>
        <w:rPr>
          <w:b/>
          <w:sz w:val="28"/>
        </w:rPr>
      </w:pPr>
      <w:r>
        <w:rPr>
          <w:b/>
          <w:sz w:val="28"/>
          <w:lang w:val="uk-UA"/>
        </w:rPr>
        <w:t xml:space="preserve">«Сік морквяний» </w:t>
      </w:r>
    </w:p>
    <w:p w14:paraId="64035A31" w14:textId="77777777" w:rsidR="00C663B6" w:rsidRDefault="00C663B6" w:rsidP="00C663B6">
      <w:pPr>
        <w:spacing w:line="360" w:lineRule="auto"/>
        <w:ind w:firstLine="709"/>
        <w:jc w:val="both"/>
        <w:rPr>
          <w:b/>
          <w:sz w:val="28"/>
          <w:lang w:val="uk-UA"/>
        </w:rPr>
      </w:pPr>
    </w:p>
    <w:p w14:paraId="6FA8085A" w14:textId="77777777" w:rsidR="00C663B6" w:rsidRDefault="00C663B6" w:rsidP="00C663B6">
      <w:pPr>
        <w:spacing w:line="360" w:lineRule="auto"/>
        <w:ind w:left="180"/>
        <w:jc w:val="both"/>
        <w:rPr>
          <w:sz w:val="28"/>
          <w:szCs w:val="28"/>
          <w:lang w:val="uk-UA"/>
        </w:rPr>
      </w:pPr>
      <w:r>
        <w:rPr>
          <w:sz w:val="28"/>
          <w:szCs w:val="28"/>
          <w:lang w:val="uk-UA"/>
        </w:rPr>
        <w:t xml:space="preserve">    Вихідні дані для розрахунку:</w:t>
      </w:r>
    </w:p>
    <w:p w14:paraId="1C555CE2" w14:textId="77777777" w:rsidR="00C663B6" w:rsidRDefault="00C663B6" w:rsidP="00C663B6">
      <w:pPr>
        <w:numPr>
          <w:ilvl w:val="0"/>
          <w:numId w:val="9"/>
        </w:numPr>
        <w:spacing w:after="0" w:line="360" w:lineRule="auto"/>
        <w:ind w:left="0" w:firstLine="374"/>
        <w:jc w:val="both"/>
        <w:rPr>
          <w:sz w:val="28"/>
          <w:szCs w:val="28"/>
          <w:lang w:val="uk-UA"/>
        </w:rPr>
      </w:pPr>
      <w:r>
        <w:rPr>
          <w:sz w:val="28"/>
          <w:szCs w:val="28"/>
          <w:lang w:val="uk-UA"/>
        </w:rPr>
        <w:t>продуктивність лінії   –  608,9  кг/год;</w:t>
      </w:r>
    </w:p>
    <w:p w14:paraId="11D90B11" w14:textId="77777777" w:rsidR="00C663B6" w:rsidRDefault="00C663B6" w:rsidP="00C663B6">
      <w:pPr>
        <w:numPr>
          <w:ilvl w:val="0"/>
          <w:numId w:val="9"/>
        </w:numPr>
        <w:spacing w:after="0" w:line="360" w:lineRule="auto"/>
        <w:ind w:left="0" w:firstLine="374"/>
        <w:jc w:val="both"/>
        <w:rPr>
          <w:sz w:val="28"/>
          <w:szCs w:val="28"/>
          <w:lang w:val="uk-UA"/>
        </w:rPr>
      </w:pPr>
      <w:r>
        <w:rPr>
          <w:sz w:val="28"/>
          <w:szCs w:val="28"/>
          <w:lang w:val="uk-UA"/>
        </w:rPr>
        <w:t xml:space="preserve">висота  шару сировини  на стрічці – </w:t>
      </w:r>
      <w:smartTag w:uri="urn:schemas-microsoft-com:office:smarttags" w:element="metricconverter">
        <w:smartTagPr>
          <w:attr w:name="ProductID" w:val="0,04 м"/>
        </w:smartTagPr>
        <w:r>
          <w:rPr>
            <w:sz w:val="28"/>
            <w:szCs w:val="28"/>
            <w:lang w:val="uk-UA"/>
          </w:rPr>
          <w:t>0,04 м</w:t>
        </w:r>
      </w:smartTag>
      <w:r>
        <w:rPr>
          <w:sz w:val="28"/>
          <w:szCs w:val="28"/>
          <w:lang w:val="uk-UA"/>
        </w:rPr>
        <w:t>;</w:t>
      </w:r>
    </w:p>
    <w:p w14:paraId="4E8A5129" w14:textId="77777777" w:rsidR="00C663B6" w:rsidRDefault="00C663B6" w:rsidP="00C663B6">
      <w:pPr>
        <w:numPr>
          <w:ilvl w:val="0"/>
          <w:numId w:val="9"/>
        </w:numPr>
        <w:spacing w:after="0" w:line="360" w:lineRule="auto"/>
        <w:ind w:left="0" w:firstLine="374"/>
        <w:jc w:val="both"/>
        <w:rPr>
          <w:sz w:val="28"/>
          <w:szCs w:val="28"/>
          <w:lang w:val="uk-UA"/>
        </w:rPr>
      </w:pPr>
      <w:r>
        <w:rPr>
          <w:sz w:val="28"/>
          <w:szCs w:val="28"/>
          <w:lang w:val="uk-UA"/>
        </w:rPr>
        <w:t>насипна щільність моркви – 550 кг/м</w:t>
      </w:r>
      <w:r>
        <w:rPr>
          <w:sz w:val="28"/>
          <w:szCs w:val="28"/>
          <w:vertAlign w:val="superscript"/>
          <w:lang w:val="uk-UA"/>
        </w:rPr>
        <w:t>3</w:t>
      </w:r>
      <w:r>
        <w:rPr>
          <w:sz w:val="28"/>
          <w:szCs w:val="28"/>
          <w:lang w:val="uk-UA"/>
        </w:rPr>
        <w:t>;</w:t>
      </w:r>
    </w:p>
    <w:p w14:paraId="2B585E66" w14:textId="77777777" w:rsidR="00C663B6" w:rsidRDefault="00C663B6" w:rsidP="00C663B6">
      <w:pPr>
        <w:numPr>
          <w:ilvl w:val="0"/>
          <w:numId w:val="9"/>
        </w:numPr>
        <w:spacing w:after="0" w:line="360" w:lineRule="auto"/>
        <w:ind w:left="0" w:firstLine="374"/>
        <w:jc w:val="both"/>
        <w:rPr>
          <w:sz w:val="28"/>
          <w:szCs w:val="28"/>
          <w:lang w:val="uk-UA"/>
        </w:rPr>
      </w:pPr>
      <w:r>
        <w:rPr>
          <w:sz w:val="28"/>
          <w:szCs w:val="28"/>
          <w:lang w:val="uk-UA"/>
        </w:rPr>
        <w:t>швидкість руху полотна транспортеру  – 0,1 м/с;</w:t>
      </w:r>
    </w:p>
    <w:p w14:paraId="782A33FC" w14:textId="77777777" w:rsidR="00C663B6" w:rsidRPr="00DD6C0C" w:rsidRDefault="00C663B6" w:rsidP="00C663B6">
      <w:pPr>
        <w:numPr>
          <w:ilvl w:val="0"/>
          <w:numId w:val="9"/>
        </w:numPr>
        <w:spacing w:after="0" w:line="360" w:lineRule="auto"/>
        <w:ind w:left="0" w:firstLine="374"/>
        <w:jc w:val="both"/>
        <w:rPr>
          <w:sz w:val="28"/>
          <w:szCs w:val="28"/>
          <w:lang w:val="uk-UA"/>
        </w:rPr>
      </w:pPr>
      <w:r>
        <w:rPr>
          <w:sz w:val="28"/>
          <w:szCs w:val="28"/>
          <w:lang w:val="uk-UA"/>
        </w:rPr>
        <w:t>коефіцієнт заповнення стрічки – 0,5.</w:t>
      </w:r>
    </w:p>
    <w:p w14:paraId="06194EF3" w14:textId="77777777" w:rsidR="00C663B6" w:rsidRDefault="00C663B6" w:rsidP="00C663B6">
      <w:pPr>
        <w:spacing w:line="360" w:lineRule="auto"/>
        <w:jc w:val="both"/>
        <w:rPr>
          <w:sz w:val="28"/>
          <w:szCs w:val="28"/>
          <w:lang w:val="uk-UA"/>
        </w:rPr>
      </w:pPr>
      <w:r>
        <w:rPr>
          <w:sz w:val="28"/>
          <w:szCs w:val="28"/>
          <w:lang w:val="uk-UA"/>
        </w:rPr>
        <w:t xml:space="preserve">         </w:t>
      </w:r>
      <w:r w:rsidRPr="00F05424">
        <w:rPr>
          <w:sz w:val="28"/>
          <w:szCs w:val="28"/>
          <w:lang w:val="uk-UA"/>
        </w:rPr>
        <w:t xml:space="preserve">Робоча ширина </w:t>
      </w:r>
      <w:r>
        <w:rPr>
          <w:sz w:val="28"/>
          <w:szCs w:val="28"/>
          <w:lang w:val="uk-UA"/>
        </w:rPr>
        <w:t>конвеєра  розраховується за формулою  (3.1.):</w:t>
      </w:r>
    </w:p>
    <w:p w14:paraId="13F67242" w14:textId="77777777" w:rsidR="00C663B6" w:rsidRDefault="00C663B6" w:rsidP="00C663B6">
      <w:pPr>
        <w:spacing w:line="360" w:lineRule="auto"/>
        <w:jc w:val="both"/>
        <w:rPr>
          <w:sz w:val="28"/>
          <w:szCs w:val="28"/>
          <w:lang w:val="uk-UA"/>
        </w:rPr>
      </w:pPr>
      <w:r>
        <w:rPr>
          <w:sz w:val="28"/>
          <w:szCs w:val="28"/>
          <w:lang w:val="uk-UA"/>
        </w:rPr>
        <w:t xml:space="preserve">                                          </w:t>
      </w:r>
      <w:r w:rsidRPr="00F05424">
        <w:rPr>
          <w:position w:val="-30"/>
          <w:sz w:val="28"/>
          <w:szCs w:val="28"/>
          <w:lang w:val="uk-UA"/>
        </w:rPr>
        <w:object w:dxaOrig="2700" w:dyaOrig="680" w14:anchorId="7279A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4.2pt" o:ole="">
            <v:imagedata r:id="rId5" o:title=""/>
          </v:shape>
          <o:OLEObject Type="Embed" ProgID="Equation.3" ShapeID="_x0000_i1025" DrawAspect="Content" ObjectID="_1794642208" r:id="rId6"/>
        </w:object>
      </w:r>
      <w:r>
        <w:rPr>
          <w:sz w:val="28"/>
          <w:szCs w:val="28"/>
          <w:lang w:val="uk-UA"/>
        </w:rPr>
        <w:t xml:space="preserve">                                                  (3.1)                            </w:t>
      </w:r>
    </w:p>
    <w:p w14:paraId="708A075E" w14:textId="77777777" w:rsidR="00C663B6" w:rsidRDefault="00C663B6" w:rsidP="00C663B6">
      <w:pPr>
        <w:pStyle w:val="a5"/>
        <w:rPr>
          <w:lang w:val="ru-RU"/>
        </w:rPr>
      </w:pPr>
      <w:r>
        <w:rPr>
          <w:szCs w:val="28"/>
        </w:rPr>
        <w:t>де</w:t>
      </w:r>
      <w:r>
        <w:t xml:space="preserve">   </w:t>
      </w:r>
      <w:r>
        <w:rPr>
          <w:lang w:val="ru-RU"/>
        </w:rPr>
        <w:t xml:space="preserve"> в – ширина </w:t>
      </w:r>
      <w:proofErr w:type="spellStart"/>
      <w:r>
        <w:rPr>
          <w:lang w:val="ru-RU"/>
        </w:rPr>
        <w:t>стрічки</w:t>
      </w:r>
      <w:proofErr w:type="spellEnd"/>
      <w:r>
        <w:rPr>
          <w:lang w:val="ru-RU"/>
        </w:rPr>
        <w:t xml:space="preserve"> транспортеру,</w:t>
      </w:r>
      <w:r w:rsidRPr="004D6A8C">
        <w:rPr>
          <w:lang w:val="ru-RU"/>
        </w:rPr>
        <w:t xml:space="preserve"> </w:t>
      </w:r>
      <w:r>
        <w:rPr>
          <w:lang w:val="ru-RU"/>
        </w:rPr>
        <w:t>м.</w:t>
      </w:r>
    </w:p>
    <w:p w14:paraId="7A49A698" w14:textId="77777777" w:rsidR="00C663B6" w:rsidRDefault="00C663B6" w:rsidP="00C663B6">
      <w:pPr>
        <w:pStyle w:val="a5"/>
      </w:pPr>
      <w:r>
        <w:rPr>
          <w:lang w:val="ru-RU"/>
        </w:rPr>
        <w:t xml:space="preserve">         </w:t>
      </w:r>
      <w:r>
        <w:t>П – продуктивність транспортеру,</w:t>
      </w:r>
      <w:r w:rsidRPr="004D6A8C">
        <w:rPr>
          <w:lang w:val="ru-RU"/>
        </w:rPr>
        <w:t xml:space="preserve"> </w:t>
      </w:r>
      <w:r>
        <w:t>кг</w:t>
      </w:r>
      <w:r>
        <w:rPr>
          <w:lang w:val="ru-RU"/>
        </w:rPr>
        <w:t>/</w:t>
      </w:r>
      <w:r>
        <w:t>год;</w:t>
      </w:r>
    </w:p>
    <w:p w14:paraId="76890263" w14:textId="77777777" w:rsidR="00C663B6" w:rsidRDefault="00C663B6" w:rsidP="00C663B6">
      <w:pPr>
        <w:pStyle w:val="a5"/>
        <w:tabs>
          <w:tab w:val="num" w:pos="720"/>
        </w:tabs>
        <w:ind w:left="360"/>
      </w:pPr>
      <w:r>
        <w:t xml:space="preserve">     </w:t>
      </w:r>
      <w:r>
        <w:rPr>
          <w:position w:val="-6"/>
        </w:rPr>
        <w:object w:dxaOrig="400" w:dyaOrig="279" w14:anchorId="413FD9FB">
          <v:shape id="_x0000_i1026" type="#_x0000_t75" style="width:19.8pt;height:13.8pt" o:ole="">
            <v:imagedata r:id="rId7" o:title=""/>
          </v:shape>
          <o:OLEObject Type="Embed" ProgID="Equation.3" ShapeID="_x0000_i1026" DrawAspect="Content" ObjectID="_1794642209" r:id="rId8"/>
        </w:object>
      </w:r>
      <w:r>
        <w:tab/>
        <w:t>швидкість руху стрічки ,м</w:t>
      </w:r>
      <w:r>
        <w:rPr>
          <w:lang w:val="ru-RU"/>
        </w:rPr>
        <w:t>/</w:t>
      </w:r>
      <w:r>
        <w:t>с;</w:t>
      </w:r>
    </w:p>
    <w:p w14:paraId="012D82D6" w14:textId="77777777" w:rsidR="00C663B6" w:rsidRDefault="00C663B6" w:rsidP="00C663B6">
      <w:pPr>
        <w:pStyle w:val="a5"/>
      </w:pPr>
      <w:r>
        <w:t xml:space="preserve">          </w:t>
      </w:r>
      <w:r>
        <w:rPr>
          <w:lang w:val="en-US"/>
        </w:rPr>
        <w:t>h</w:t>
      </w:r>
      <w:r>
        <w:rPr>
          <w:lang w:val="ru-RU"/>
        </w:rPr>
        <w:t xml:space="preserve"> </w:t>
      </w:r>
      <w:proofErr w:type="gramStart"/>
      <w:r>
        <w:rPr>
          <w:lang w:val="ru-RU"/>
        </w:rPr>
        <w:t xml:space="preserve">- </w:t>
      </w:r>
      <w:r>
        <w:t xml:space="preserve"> середня</w:t>
      </w:r>
      <w:proofErr w:type="gramEnd"/>
      <w:r>
        <w:t xml:space="preserve"> висота  шару сировини на стрічці, м;</w:t>
      </w:r>
    </w:p>
    <w:p w14:paraId="4A00EA63" w14:textId="77777777" w:rsidR="00C663B6" w:rsidRDefault="00C663B6" w:rsidP="00C663B6">
      <w:pPr>
        <w:pStyle w:val="a5"/>
      </w:pPr>
      <w:r>
        <w:t xml:space="preserve">           </w:t>
      </w:r>
      <w:proofErr w:type="spellStart"/>
      <w:r>
        <w:t>К</w:t>
      </w:r>
      <w:r>
        <w:rPr>
          <w:vertAlign w:val="subscript"/>
        </w:rPr>
        <w:t>зап</w:t>
      </w:r>
      <w:proofErr w:type="spellEnd"/>
      <w:r>
        <w:rPr>
          <w:vertAlign w:val="subscript"/>
        </w:rPr>
        <w:t>.</w:t>
      </w:r>
      <w:r>
        <w:t xml:space="preserve"> -  коефіцієнт заповнення стрічки транспортеру; </w:t>
      </w:r>
    </w:p>
    <w:p w14:paraId="202CBCF9" w14:textId="77777777" w:rsidR="00C663B6" w:rsidRDefault="00C663B6" w:rsidP="00C663B6">
      <w:pPr>
        <w:pStyle w:val="a5"/>
        <w:tabs>
          <w:tab w:val="num" w:pos="720"/>
        </w:tabs>
        <w:ind w:left="360"/>
      </w:pPr>
      <w:r>
        <w:t xml:space="preserve">      </w:t>
      </w:r>
      <w:r>
        <w:rPr>
          <w:position w:val="-10"/>
        </w:rPr>
        <w:object w:dxaOrig="420" w:dyaOrig="260" w14:anchorId="499A590F">
          <v:shape id="_x0000_i1027" type="#_x0000_t75" style="width:21pt;height:13.2pt" o:ole="">
            <v:imagedata r:id="rId9" o:title=""/>
          </v:shape>
          <o:OLEObject Type="Embed" ProgID="Equation.3" ShapeID="_x0000_i1027" DrawAspect="Content" ObjectID="_1794642210" r:id="rId10"/>
        </w:object>
      </w:r>
      <w:r>
        <w:t>насипна щільність сировини, кг</w:t>
      </w:r>
      <w:r>
        <w:rPr>
          <w:lang w:val="ru-RU"/>
        </w:rPr>
        <w:t>/</w:t>
      </w:r>
      <w:r>
        <w:t>м</w:t>
      </w:r>
      <w:r>
        <w:rPr>
          <w:vertAlign w:val="superscript"/>
        </w:rPr>
        <w:t>3</w:t>
      </w:r>
      <w:r>
        <w:t>.</w:t>
      </w:r>
    </w:p>
    <w:p w14:paraId="6F5A55B3" w14:textId="77777777" w:rsidR="00C663B6" w:rsidRDefault="00C663B6" w:rsidP="00C663B6">
      <w:pPr>
        <w:spacing w:line="360" w:lineRule="auto"/>
        <w:jc w:val="center"/>
        <w:rPr>
          <w:sz w:val="28"/>
          <w:szCs w:val="28"/>
          <w:lang w:val="uk-UA"/>
        </w:rPr>
      </w:pPr>
      <w:r w:rsidRPr="00F05424">
        <w:rPr>
          <w:position w:val="-30"/>
          <w:sz w:val="28"/>
          <w:szCs w:val="28"/>
          <w:lang w:val="uk-UA"/>
        </w:rPr>
        <w:object w:dxaOrig="3800" w:dyaOrig="680" w14:anchorId="41577D59">
          <v:shape id="_x0000_i1028" type="#_x0000_t75" style="width:190.2pt;height:34.2pt" o:ole="">
            <v:imagedata r:id="rId11" o:title=""/>
          </v:shape>
          <o:OLEObject Type="Embed" ProgID="Equation.3" ShapeID="_x0000_i1028" DrawAspect="Content" ObjectID="_1794642211" r:id="rId12"/>
        </w:object>
      </w:r>
    </w:p>
    <w:p w14:paraId="7796AB89" w14:textId="77777777" w:rsidR="00C663B6" w:rsidRDefault="00C663B6" w:rsidP="00C663B6">
      <w:pPr>
        <w:spacing w:line="360" w:lineRule="auto"/>
        <w:jc w:val="both"/>
        <w:rPr>
          <w:sz w:val="28"/>
          <w:szCs w:val="28"/>
          <w:lang w:val="uk-UA"/>
        </w:rPr>
      </w:pPr>
      <w:r>
        <w:rPr>
          <w:sz w:val="28"/>
          <w:szCs w:val="28"/>
          <w:lang w:val="uk-UA"/>
        </w:rPr>
        <w:lastRenderedPageBreak/>
        <w:t xml:space="preserve">         Приймаємо ширину полотна  конвеєра </w:t>
      </w:r>
      <w:smartTag w:uri="urn:schemas-microsoft-com:office:smarttags" w:element="metricconverter">
        <w:smartTagPr>
          <w:attr w:name="ProductID" w:val="600 мм"/>
        </w:smartTagPr>
        <w:r>
          <w:rPr>
            <w:sz w:val="28"/>
            <w:szCs w:val="28"/>
            <w:lang w:val="uk-UA"/>
          </w:rPr>
          <w:t>600 мм</w:t>
        </w:r>
      </w:smartTag>
      <w:r>
        <w:rPr>
          <w:sz w:val="28"/>
          <w:szCs w:val="28"/>
          <w:lang w:val="uk-UA"/>
        </w:rPr>
        <w:t>.</w:t>
      </w:r>
    </w:p>
    <w:p w14:paraId="6A3F9C2E" w14:textId="77777777" w:rsidR="00C663B6" w:rsidRDefault="00C663B6" w:rsidP="00C663B6">
      <w:pPr>
        <w:pStyle w:val="a7"/>
        <w:spacing w:line="360" w:lineRule="auto"/>
      </w:pPr>
      <w:r>
        <w:t xml:space="preserve">       Довжину роликового конвеєру  розраховуємо за формулою  (3.2.).</w:t>
      </w:r>
    </w:p>
    <w:p w14:paraId="255782D4" w14:textId="77777777" w:rsidR="00C663B6" w:rsidRPr="00134198" w:rsidRDefault="00C663B6" w:rsidP="00C663B6">
      <w:pPr>
        <w:spacing w:line="360" w:lineRule="auto"/>
        <w:jc w:val="both"/>
        <w:rPr>
          <w:lang w:val="uk-UA"/>
        </w:rPr>
      </w:pPr>
      <w:r>
        <w:rPr>
          <w:lang w:val="uk-UA"/>
        </w:rPr>
        <w:t xml:space="preserve">                                           </w:t>
      </w:r>
      <w:r w:rsidRPr="0087673E">
        <w:rPr>
          <w:position w:val="-10"/>
          <w:lang w:val="uk-UA"/>
        </w:rPr>
        <w:object w:dxaOrig="1939" w:dyaOrig="360" w14:anchorId="5470A48F">
          <v:shape id="_x0000_i1029" type="#_x0000_t75" style="width:97.2pt;height:18pt" o:ole="">
            <v:imagedata r:id="rId13" o:title=""/>
          </v:shape>
          <o:OLEObject Type="Embed" ProgID="Equation.3" ShapeID="_x0000_i1029" DrawAspect="Content" ObjectID="_1794642212" r:id="rId14"/>
        </w:object>
      </w:r>
      <w:r>
        <w:rPr>
          <w:lang w:val="uk-UA"/>
        </w:rPr>
        <w:t xml:space="preserve">           </w:t>
      </w:r>
      <w:r w:rsidRPr="004F4292">
        <w:t xml:space="preserve">                            </w:t>
      </w:r>
      <w:r>
        <w:rPr>
          <w:lang w:val="uk-UA"/>
        </w:rPr>
        <w:t xml:space="preserve">            </w:t>
      </w:r>
      <w:r>
        <w:t xml:space="preserve">       </w:t>
      </w:r>
      <w:r>
        <w:rPr>
          <w:lang w:val="uk-UA"/>
        </w:rPr>
        <w:t xml:space="preserve">                     (3.2)       </w:t>
      </w:r>
      <w:r>
        <w:t xml:space="preserve">  </w:t>
      </w:r>
    </w:p>
    <w:p w14:paraId="2942CAFF" w14:textId="77777777" w:rsidR="00C663B6" w:rsidRDefault="00C663B6" w:rsidP="00C663B6">
      <w:pPr>
        <w:pStyle w:val="a5"/>
      </w:pPr>
      <w:r>
        <w:rPr>
          <w:szCs w:val="28"/>
        </w:rPr>
        <w:t xml:space="preserve">де </w:t>
      </w:r>
      <w:r>
        <w:t xml:space="preserve">  а – ширина робочого місця,</w:t>
      </w:r>
      <w:r w:rsidRPr="00AC385C">
        <w:rPr>
          <w:lang w:val="ru-RU"/>
        </w:rPr>
        <w:t xml:space="preserve"> </w:t>
      </w:r>
      <w:r>
        <w:t>м;</w:t>
      </w:r>
    </w:p>
    <w:p w14:paraId="02725329" w14:textId="77777777" w:rsidR="00C663B6" w:rsidRDefault="00C663B6" w:rsidP="00C663B6">
      <w:pPr>
        <w:pStyle w:val="a5"/>
      </w:pPr>
      <w:r>
        <w:t xml:space="preserve">         </w:t>
      </w:r>
      <w:r>
        <w:rPr>
          <w:lang w:val="en-US"/>
        </w:rPr>
        <w:t>Z</w:t>
      </w:r>
      <w:r>
        <w:t xml:space="preserve"> – найбільша кількість робочих місць вздовж однієї із сторін   </w:t>
      </w:r>
      <w:proofErr w:type="gramStart"/>
      <w:r>
        <w:t>конвеєру ,</w:t>
      </w:r>
      <w:proofErr w:type="gramEnd"/>
      <w:r>
        <w:t xml:space="preserve"> шт.;</w:t>
      </w:r>
    </w:p>
    <w:p w14:paraId="76ECFA0C" w14:textId="77777777" w:rsidR="00C663B6" w:rsidRDefault="00C663B6" w:rsidP="00C663B6">
      <w:pPr>
        <w:pStyle w:val="a5"/>
        <w:tabs>
          <w:tab w:val="num" w:pos="720"/>
          <w:tab w:val="num" w:pos="1080"/>
        </w:tabs>
        <w:ind w:left="360"/>
      </w:pPr>
      <w:r>
        <w:t xml:space="preserve">     </w:t>
      </w:r>
      <w:r w:rsidRPr="00A51073">
        <w:rPr>
          <w:position w:val="-10"/>
        </w:rPr>
        <w:object w:dxaOrig="380" w:dyaOrig="340" w14:anchorId="0065EB01">
          <v:shape id="_x0000_i1030" type="#_x0000_t75" style="width:18.6pt;height:19.2pt" o:ole="" o:bullet="t">
            <v:imagedata r:id="rId15" o:title=""/>
          </v:shape>
          <o:OLEObject Type="Embed" ProgID="Equation.3" ShapeID="_x0000_i1030" DrawAspect="Content" ObjectID="_1794642213" r:id="rId16"/>
        </w:object>
      </w:r>
      <w:r>
        <w:tab/>
        <w:t xml:space="preserve">довжина </w:t>
      </w:r>
      <w:proofErr w:type="spellStart"/>
      <w:r>
        <w:t>душируючого</w:t>
      </w:r>
      <w:proofErr w:type="spellEnd"/>
      <w:r>
        <w:t xml:space="preserve"> пристрою, </w:t>
      </w:r>
      <w:r w:rsidRPr="00A51073">
        <w:rPr>
          <w:position w:val="-10"/>
        </w:rPr>
        <w:object w:dxaOrig="900" w:dyaOrig="340" w14:anchorId="60F52BCD">
          <v:shape id="_x0000_i1031" type="#_x0000_t75" style="width:45pt;height:16.8pt" o:ole="">
            <v:imagedata r:id="rId17" o:title=""/>
          </v:shape>
          <o:OLEObject Type="Embed" ProgID="Equation.3" ShapeID="_x0000_i1031" DrawAspect="Content" ObjectID="_1794642214" r:id="rId18"/>
        </w:object>
      </w:r>
      <w:r>
        <w:t>;</w:t>
      </w:r>
    </w:p>
    <w:p w14:paraId="7C419A5D" w14:textId="77777777" w:rsidR="00C663B6" w:rsidRDefault="00C663B6" w:rsidP="00C663B6">
      <w:pPr>
        <w:pStyle w:val="a5"/>
        <w:tabs>
          <w:tab w:val="num" w:pos="720"/>
          <w:tab w:val="num" w:pos="1080"/>
        </w:tabs>
      </w:pPr>
      <w:r>
        <w:t xml:space="preserve">          </w:t>
      </w:r>
      <w:r>
        <w:rPr>
          <w:position w:val="-10"/>
        </w:rPr>
        <w:object w:dxaOrig="400" w:dyaOrig="340" w14:anchorId="389E3848">
          <v:shape id="_x0000_i1032" type="#_x0000_t75" style="width:19.8pt;height:16.8pt" o:ole="">
            <v:imagedata r:id="rId19" o:title=""/>
          </v:shape>
          <o:OLEObject Type="Embed" ProgID="Equation.3" ShapeID="_x0000_i1032" DrawAspect="Content" ObjectID="_1794642215" r:id="rId20"/>
        </w:object>
      </w:r>
      <w:r>
        <w:tab/>
        <w:t>довжина ділянок  конвеєру, які не використовуються ,</w:t>
      </w:r>
      <w:r w:rsidRPr="0074435B">
        <w:rPr>
          <w:lang w:val="ru-RU"/>
        </w:rPr>
        <w:t xml:space="preserve"> </w:t>
      </w:r>
      <w:r w:rsidRPr="0074435B">
        <w:rPr>
          <w:position w:val="-10"/>
          <w:lang w:val="en-US"/>
        </w:rPr>
        <w:object w:dxaOrig="960" w:dyaOrig="340" w14:anchorId="28E1FE18">
          <v:shape id="_x0000_i1033" type="#_x0000_t75" style="width:48pt;height:16.8pt" o:ole="">
            <v:imagedata r:id="rId21" o:title=""/>
          </v:shape>
          <o:OLEObject Type="Embed" ProgID="Equation.3" ShapeID="_x0000_i1033" DrawAspect="Content" ObjectID="_1794642216" r:id="rId22"/>
        </w:object>
      </w:r>
      <w:r>
        <w:t xml:space="preserve"> </w:t>
      </w:r>
    </w:p>
    <w:p w14:paraId="7BCBEA3A" w14:textId="77777777" w:rsidR="00C663B6" w:rsidRPr="00134198" w:rsidRDefault="00C663B6" w:rsidP="00C663B6">
      <w:pPr>
        <w:rPr>
          <w:lang w:val="uk-UA"/>
        </w:rPr>
      </w:pPr>
    </w:p>
    <w:p w14:paraId="58E5AA6E" w14:textId="77777777" w:rsidR="00C663B6" w:rsidRDefault="00C663B6" w:rsidP="00C663B6">
      <w:pPr>
        <w:pStyle w:val="a5"/>
      </w:pPr>
      <w:r>
        <w:t xml:space="preserve">       Найбільшу кількість робочих місць вздовж однієї із сторін конвеєру розраховуємо за формулою (3.3.):</w:t>
      </w:r>
    </w:p>
    <w:p w14:paraId="7DC8256F" w14:textId="77777777" w:rsidR="00C663B6" w:rsidRPr="00443543" w:rsidRDefault="00C663B6" w:rsidP="00C663B6">
      <w:pPr>
        <w:pStyle w:val="a5"/>
        <w:jc w:val="center"/>
      </w:pPr>
      <w:r>
        <w:t xml:space="preserve">                                              </w:t>
      </w:r>
      <w:r w:rsidRPr="0074435B">
        <w:rPr>
          <w:position w:val="-24"/>
          <w:lang w:val="en-US"/>
        </w:rPr>
        <w:object w:dxaOrig="1460" w:dyaOrig="620" w14:anchorId="00DDB3B1">
          <v:shape id="_x0000_i1034" type="#_x0000_t75" style="width:73.2pt;height:31.2pt" o:ole="">
            <v:imagedata r:id="rId23" o:title=""/>
          </v:shape>
          <o:OLEObject Type="Embed" ProgID="Equation.3" ShapeID="_x0000_i1034" DrawAspect="Content" ObjectID="_1794642217" r:id="rId24"/>
        </w:object>
      </w:r>
      <w:r w:rsidRPr="00443543">
        <w:t xml:space="preserve">                                               (3.3)                           </w:t>
      </w:r>
    </w:p>
    <w:p w14:paraId="02510D9C" w14:textId="77777777" w:rsidR="00C663B6" w:rsidRPr="00812EB7" w:rsidRDefault="00C663B6" w:rsidP="00C663B6">
      <w:pPr>
        <w:pStyle w:val="a5"/>
      </w:pPr>
      <w:r>
        <w:t xml:space="preserve">де  </w:t>
      </w:r>
      <w:r>
        <w:rPr>
          <w:lang w:val="en-US"/>
        </w:rPr>
        <w:t>Q</w:t>
      </w:r>
      <w:r>
        <w:t xml:space="preserve"> – продуктивність лінії, кг/</w:t>
      </w:r>
      <w:proofErr w:type="spellStart"/>
      <w:r>
        <w:t>зм</w:t>
      </w:r>
      <w:proofErr w:type="spellEnd"/>
      <w:r>
        <w:t>;</w:t>
      </w:r>
    </w:p>
    <w:p w14:paraId="7A83DDEE" w14:textId="77777777" w:rsidR="00C663B6" w:rsidRDefault="00C663B6" w:rsidP="00C663B6">
      <w:pPr>
        <w:pStyle w:val="a5"/>
      </w:pPr>
      <w:r>
        <w:t xml:space="preserve">     п – кількість сторін обслуговування;</w:t>
      </w:r>
    </w:p>
    <w:p w14:paraId="2FE5DF83" w14:textId="77777777" w:rsidR="00C663B6" w:rsidRDefault="00C663B6" w:rsidP="00C663B6">
      <w:pPr>
        <w:pStyle w:val="a5"/>
      </w:pPr>
      <w:r>
        <w:t xml:space="preserve">      А – норма виробітку на одного працюючого, кг/</w:t>
      </w:r>
      <w:proofErr w:type="spellStart"/>
      <w:r>
        <w:t>зм</w:t>
      </w:r>
      <w:proofErr w:type="spellEnd"/>
      <w:r>
        <w:t>.</w:t>
      </w:r>
    </w:p>
    <w:p w14:paraId="20BC6C4C" w14:textId="77777777" w:rsidR="00C663B6" w:rsidRDefault="00C663B6" w:rsidP="00C663B6">
      <w:pPr>
        <w:pStyle w:val="a5"/>
        <w:jc w:val="center"/>
      </w:pPr>
      <w:r w:rsidRPr="0074435B">
        <w:rPr>
          <w:position w:val="-24"/>
        </w:rPr>
        <w:object w:dxaOrig="1840" w:dyaOrig="620" w14:anchorId="54434007">
          <v:shape id="_x0000_i1035" type="#_x0000_t75" style="width:91.8pt;height:31.2pt" o:ole="">
            <v:imagedata r:id="rId25" o:title=""/>
          </v:shape>
          <o:OLEObject Type="Embed" ProgID="Equation.3" ShapeID="_x0000_i1035" DrawAspect="Content" ObjectID="_1794642218" r:id="rId26"/>
        </w:object>
      </w:r>
    </w:p>
    <w:p w14:paraId="779372ED" w14:textId="77777777" w:rsidR="00C663B6" w:rsidRPr="0074435B" w:rsidRDefault="00C663B6" w:rsidP="00C663B6">
      <w:pPr>
        <w:pStyle w:val="a5"/>
      </w:pPr>
      <w:r>
        <w:t xml:space="preserve">         Приймаємо </w:t>
      </w:r>
      <w:r>
        <w:rPr>
          <w:lang w:val="en-US"/>
        </w:rPr>
        <w:t>Z</w:t>
      </w:r>
      <w:r>
        <w:t xml:space="preserve"> = 2 особи</w:t>
      </w:r>
    </w:p>
    <w:p w14:paraId="6EACEDB3" w14:textId="77777777" w:rsidR="00C663B6" w:rsidRDefault="00C663B6" w:rsidP="00C663B6">
      <w:pPr>
        <w:pStyle w:val="a5"/>
        <w:tabs>
          <w:tab w:val="num" w:pos="720"/>
          <w:tab w:val="num" w:pos="1080"/>
        </w:tabs>
        <w:jc w:val="center"/>
      </w:pPr>
      <w:r w:rsidRPr="0074435B">
        <w:rPr>
          <w:position w:val="-10"/>
        </w:rPr>
        <w:object w:dxaOrig="2960" w:dyaOrig="320" w14:anchorId="32FC2543">
          <v:shape id="_x0000_i1036" type="#_x0000_t75" style="width:148.2pt;height:16.2pt" o:ole="">
            <v:imagedata r:id="rId27" o:title=""/>
          </v:shape>
          <o:OLEObject Type="Embed" ProgID="Equation.3" ShapeID="_x0000_i1036" DrawAspect="Content" ObjectID="_1794642219" r:id="rId28"/>
        </w:object>
      </w:r>
    </w:p>
    <w:p w14:paraId="7B27D2C0" w14:textId="77777777" w:rsidR="00C663B6" w:rsidRDefault="00C663B6" w:rsidP="00C663B6">
      <w:pPr>
        <w:pStyle w:val="a5"/>
        <w:tabs>
          <w:tab w:val="num" w:pos="720"/>
          <w:tab w:val="num" w:pos="1080"/>
        </w:tabs>
      </w:pPr>
      <w:r>
        <w:t xml:space="preserve">         Приймаємо до встановлення роликовий сортувальний транспортер довжиною </w:t>
      </w:r>
      <w:smartTag w:uri="urn:schemas-microsoft-com:office:smarttags" w:element="metricconverter">
        <w:smartTagPr>
          <w:attr w:name="ProductID" w:val="6 м"/>
        </w:smartTagPr>
        <w:r>
          <w:t>6 м</w:t>
        </w:r>
      </w:smartTag>
      <w:r>
        <w:t xml:space="preserve"> і шириною роликового полотна </w:t>
      </w:r>
      <w:smartTag w:uri="urn:schemas-microsoft-com:office:smarttags" w:element="metricconverter">
        <w:smartTagPr>
          <w:attr w:name="ProductID" w:val="0,6 м"/>
        </w:smartTagPr>
        <w:r>
          <w:t>0,6 м</w:t>
        </w:r>
      </w:smartTag>
      <w:r>
        <w:t>.</w:t>
      </w:r>
    </w:p>
    <w:p w14:paraId="41CD1127" w14:textId="77777777" w:rsidR="00C663B6" w:rsidRDefault="00C663B6" w:rsidP="00C663B6">
      <w:pPr>
        <w:pStyle w:val="a5"/>
        <w:tabs>
          <w:tab w:val="num" w:pos="720"/>
          <w:tab w:val="num" w:pos="1080"/>
        </w:tabs>
      </w:pPr>
    </w:p>
    <w:p w14:paraId="529D6102" w14:textId="77777777" w:rsidR="00C663B6" w:rsidRDefault="00C663B6" w:rsidP="00C663B6">
      <w:pPr>
        <w:spacing w:line="360" w:lineRule="auto"/>
        <w:ind w:firstLine="709"/>
        <w:jc w:val="both"/>
        <w:rPr>
          <w:b/>
          <w:sz w:val="28"/>
          <w:szCs w:val="28"/>
          <w:lang w:val="uk-UA"/>
        </w:rPr>
      </w:pPr>
      <w:r>
        <w:rPr>
          <w:b/>
          <w:sz w:val="28"/>
          <w:lang w:val="uk-UA"/>
        </w:rPr>
        <w:t>Розрахунок кількості автоклавів для лінії виробництва консервів</w:t>
      </w:r>
    </w:p>
    <w:p w14:paraId="7A9F7638" w14:textId="77777777" w:rsidR="00C663B6" w:rsidRPr="00C663B6" w:rsidRDefault="00C663B6" w:rsidP="00C663B6">
      <w:pPr>
        <w:spacing w:after="0" w:line="360" w:lineRule="auto"/>
        <w:jc w:val="both"/>
        <w:rPr>
          <w:rFonts w:ascii="Times New Roman" w:hAnsi="Times New Roman" w:cs="Times New Roman"/>
          <w:b/>
          <w:sz w:val="28"/>
          <w:szCs w:val="28"/>
        </w:rPr>
      </w:pPr>
      <w:r w:rsidRPr="00C663B6">
        <w:rPr>
          <w:rFonts w:ascii="Times New Roman" w:hAnsi="Times New Roman" w:cs="Times New Roman"/>
          <w:b/>
          <w:sz w:val="28"/>
          <w:szCs w:val="28"/>
          <w:lang w:val="uk-UA"/>
        </w:rPr>
        <w:t xml:space="preserve">« Пюре із листяних овочів» </w:t>
      </w:r>
    </w:p>
    <w:p w14:paraId="52874325" w14:textId="77777777" w:rsidR="00C663B6" w:rsidRPr="00C663B6" w:rsidRDefault="00C663B6" w:rsidP="00C663B6">
      <w:p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Вихідні дані для розрахунку:</w:t>
      </w:r>
    </w:p>
    <w:p w14:paraId="2A27C593" w14:textId="77777777" w:rsidR="00C663B6" w:rsidRPr="00C663B6" w:rsidRDefault="00C663B6" w:rsidP="00C663B6">
      <w:pPr>
        <w:numPr>
          <w:ilvl w:val="0"/>
          <w:numId w:val="10"/>
        </w:numPr>
        <w:spacing w:after="0" w:line="360" w:lineRule="auto"/>
        <w:ind w:left="0"/>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формула стерилізації консервів - </w:t>
      </w:r>
      <w:r w:rsidRPr="00C663B6">
        <w:rPr>
          <w:rFonts w:ascii="Times New Roman" w:hAnsi="Times New Roman" w:cs="Times New Roman"/>
          <w:position w:val="-24"/>
          <w:sz w:val="28"/>
          <w:szCs w:val="28"/>
        </w:rPr>
        <w:object w:dxaOrig="2380" w:dyaOrig="620" w14:anchorId="3B338854">
          <v:shape id="_x0000_i1037" type="#_x0000_t75" style="width:118.8pt;height:31.2pt" o:ole="">
            <v:imagedata r:id="rId29" o:title=""/>
          </v:shape>
          <o:OLEObject Type="Embed" ProgID="Equation.3" ShapeID="_x0000_i1037" DrawAspect="Content" ObjectID="_1794642220" r:id="rId30"/>
        </w:object>
      </w:r>
    </w:p>
    <w:p w14:paraId="52D357CA" w14:textId="77777777" w:rsidR="00C663B6" w:rsidRPr="00C663B6" w:rsidRDefault="00C663B6" w:rsidP="00C663B6">
      <w:pPr>
        <w:numPr>
          <w:ilvl w:val="0"/>
          <w:numId w:val="10"/>
        </w:numPr>
        <w:spacing w:after="0" w:line="360" w:lineRule="auto"/>
        <w:ind w:left="0"/>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тара – </w:t>
      </w:r>
      <w:proofErr w:type="spellStart"/>
      <w:r w:rsidRPr="00C663B6">
        <w:rPr>
          <w:rFonts w:ascii="Times New Roman" w:hAnsi="Times New Roman" w:cs="Times New Roman"/>
          <w:sz w:val="28"/>
          <w:szCs w:val="28"/>
          <w:lang w:val="uk-UA"/>
        </w:rPr>
        <w:t>склобанка</w:t>
      </w:r>
      <w:proofErr w:type="spellEnd"/>
      <w:r w:rsidRPr="00C663B6">
        <w:rPr>
          <w:rFonts w:ascii="Times New Roman" w:hAnsi="Times New Roman" w:cs="Times New Roman"/>
          <w:sz w:val="28"/>
          <w:szCs w:val="28"/>
          <w:lang w:val="uk-UA"/>
        </w:rPr>
        <w:t xml:space="preserve"> типу ІІІ-82-500;</w:t>
      </w:r>
    </w:p>
    <w:p w14:paraId="10DBD3DA" w14:textId="77777777" w:rsidR="00C663B6" w:rsidRPr="00C663B6" w:rsidRDefault="00C663B6" w:rsidP="00C663B6">
      <w:pPr>
        <w:numPr>
          <w:ilvl w:val="0"/>
          <w:numId w:val="10"/>
        </w:numPr>
        <w:spacing w:after="0" w:line="360" w:lineRule="auto"/>
        <w:ind w:left="0"/>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кількість банок, що містяться в одній автоклав ній корзині – 430 шт.;</w:t>
      </w:r>
    </w:p>
    <w:p w14:paraId="5C5B0226" w14:textId="77777777" w:rsidR="00C663B6" w:rsidRPr="00C663B6" w:rsidRDefault="00C663B6" w:rsidP="00C663B6">
      <w:pPr>
        <w:numPr>
          <w:ilvl w:val="0"/>
          <w:numId w:val="10"/>
        </w:numPr>
        <w:spacing w:after="0" w:line="360" w:lineRule="auto"/>
        <w:ind w:left="0"/>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продуктивність лінії – 27 бан/хв.</w:t>
      </w:r>
    </w:p>
    <w:p w14:paraId="2A6E4F3C" w14:textId="77777777" w:rsidR="00C663B6" w:rsidRPr="00C663B6" w:rsidRDefault="00C663B6" w:rsidP="00C663B6">
      <w:p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lastRenderedPageBreak/>
        <w:t xml:space="preserve">     Час наповнення однієї корзини розраховуємо за формулою (3.4 ) :</w:t>
      </w:r>
    </w:p>
    <w:p w14:paraId="64E28C0F" w14:textId="77777777" w:rsidR="00C663B6" w:rsidRPr="00C663B6" w:rsidRDefault="00C663B6" w:rsidP="00C663B6">
      <w:pPr>
        <w:spacing w:after="0" w:line="360" w:lineRule="auto"/>
        <w:jc w:val="center"/>
        <w:rPr>
          <w:rFonts w:ascii="Times New Roman" w:hAnsi="Times New Roman" w:cs="Times New Roman"/>
          <w:sz w:val="28"/>
          <w:szCs w:val="28"/>
          <w:lang w:val="uk-UA"/>
        </w:rPr>
      </w:pPr>
      <w:r w:rsidRPr="00C663B6">
        <w:rPr>
          <w:rFonts w:ascii="Times New Roman" w:hAnsi="Times New Roman" w:cs="Times New Roman"/>
          <w:position w:val="-24"/>
          <w:sz w:val="28"/>
          <w:szCs w:val="28"/>
          <w:lang w:val="uk-UA"/>
        </w:rPr>
        <w:object w:dxaOrig="1680" w:dyaOrig="620" w14:anchorId="4301D702">
          <v:shape id="_x0000_i1038" type="#_x0000_t75" style="width:84pt;height:31.2pt" o:ole="">
            <v:imagedata r:id="rId31" o:title=""/>
          </v:shape>
          <o:OLEObject Type="Embed" ProgID="Equation.3" ShapeID="_x0000_i1038" DrawAspect="Content" ObjectID="_1794642221" r:id="rId32"/>
        </w:object>
      </w:r>
    </w:p>
    <w:p w14:paraId="6223FE6D" w14:textId="77777777" w:rsidR="00C663B6" w:rsidRPr="00C663B6" w:rsidRDefault="00C663B6" w:rsidP="00C663B6">
      <w:p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Встановлюємо на лінії </w:t>
      </w:r>
      <w:proofErr w:type="spellStart"/>
      <w:r w:rsidRPr="00C663B6">
        <w:rPr>
          <w:rFonts w:ascii="Times New Roman" w:hAnsi="Times New Roman" w:cs="Times New Roman"/>
          <w:sz w:val="28"/>
          <w:szCs w:val="28"/>
          <w:lang w:val="uk-UA"/>
        </w:rPr>
        <w:t>однокорзинчасті</w:t>
      </w:r>
      <w:proofErr w:type="spellEnd"/>
      <w:r w:rsidRPr="00C663B6">
        <w:rPr>
          <w:rFonts w:ascii="Times New Roman" w:hAnsi="Times New Roman" w:cs="Times New Roman"/>
          <w:sz w:val="28"/>
          <w:szCs w:val="28"/>
          <w:lang w:val="uk-UA"/>
        </w:rPr>
        <w:t xml:space="preserve"> автоклави.</w:t>
      </w:r>
    </w:p>
    <w:p w14:paraId="19E499C8" w14:textId="77777777" w:rsidR="00C663B6" w:rsidRPr="00C663B6" w:rsidRDefault="00C663B6" w:rsidP="00C663B6">
      <w:p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Кількість банок, які одночасно завантажуються у автоклав – 430 шт.</w:t>
      </w:r>
    </w:p>
    <w:p w14:paraId="71EC3CA2" w14:textId="77777777" w:rsidR="00C663B6" w:rsidRPr="00C663B6" w:rsidRDefault="00C663B6" w:rsidP="00C663B6">
      <w:pPr>
        <w:spacing w:after="0" w:line="360" w:lineRule="auto"/>
        <w:jc w:val="both"/>
        <w:rPr>
          <w:rFonts w:ascii="Times New Roman" w:hAnsi="Times New Roman" w:cs="Times New Roman"/>
          <w:sz w:val="28"/>
          <w:szCs w:val="28"/>
          <w:lang w:val="uk-UA"/>
        </w:rPr>
      </w:pPr>
      <w:r w:rsidRPr="00C663B6">
        <w:rPr>
          <w:rFonts w:ascii="Times New Roman" w:hAnsi="Times New Roman" w:cs="Times New Roman"/>
          <w:sz w:val="28"/>
          <w:szCs w:val="28"/>
          <w:lang w:val="uk-UA"/>
        </w:rPr>
        <w:t xml:space="preserve">      Час повного циклу роботи (в хв..) автоклаву розраховуємо  за формулою (3.6.):</w:t>
      </w:r>
    </w:p>
    <w:p w14:paraId="0EDF0EC9" w14:textId="77777777" w:rsidR="00C663B6" w:rsidRPr="00C663B6" w:rsidRDefault="00C663B6" w:rsidP="00C663B6">
      <w:pPr>
        <w:pStyle w:val="a8"/>
        <w:spacing w:after="0" w:line="360" w:lineRule="auto"/>
        <w:ind w:left="0"/>
        <w:jc w:val="center"/>
        <w:rPr>
          <w:rFonts w:ascii="Times New Roman" w:hAnsi="Times New Roman" w:cs="Times New Roman"/>
          <w:sz w:val="28"/>
          <w:szCs w:val="28"/>
        </w:rPr>
      </w:pPr>
      <w:r w:rsidRPr="00C663B6">
        <w:rPr>
          <w:rFonts w:ascii="Times New Roman" w:hAnsi="Times New Roman" w:cs="Times New Roman"/>
          <w:position w:val="-14"/>
          <w:sz w:val="28"/>
          <w:szCs w:val="28"/>
        </w:rPr>
        <w:object w:dxaOrig="3180" w:dyaOrig="380" w14:anchorId="38A22F0F">
          <v:shape id="_x0000_i1039" type="#_x0000_t75" style="width:159pt;height:19.2pt" o:ole="">
            <v:imagedata r:id="rId33" o:title=""/>
          </v:shape>
          <o:OLEObject Type="Embed" ProgID="Equation.3" ShapeID="_x0000_i1039" DrawAspect="Content" ObjectID="_1794642222" r:id="rId34"/>
        </w:object>
      </w:r>
    </w:p>
    <w:p w14:paraId="1E46F948" w14:textId="77777777" w:rsidR="00C663B6" w:rsidRPr="00C663B6" w:rsidRDefault="00C663B6" w:rsidP="00C663B6">
      <w:pPr>
        <w:pStyle w:val="a8"/>
        <w:spacing w:after="0" w:line="360" w:lineRule="auto"/>
        <w:ind w:left="0"/>
        <w:rPr>
          <w:rFonts w:ascii="Times New Roman" w:hAnsi="Times New Roman" w:cs="Times New Roman"/>
          <w:sz w:val="28"/>
          <w:szCs w:val="28"/>
        </w:rPr>
      </w:pPr>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Продуктивність</w:t>
      </w:r>
      <w:proofErr w:type="spellEnd"/>
      <w:r w:rsidRPr="00C663B6">
        <w:rPr>
          <w:rFonts w:ascii="Times New Roman" w:hAnsi="Times New Roman" w:cs="Times New Roman"/>
          <w:sz w:val="28"/>
          <w:szCs w:val="28"/>
        </w:rPr>
        <w:t xml:space="preserve"> одного автоклава </w:t>
      </w:r>
      <w:proofErr w:type="spellStart"/>
      <w:r w:rsidRPr="00C663B6">
        <w:rPr>
          <w:rFonts w:ascii="Times New Roman" w:hAnsi="Times New Roman" w:cs="Times New Roman"/>
          <w:sz w:val="28"/>
          <w:szCs w:val="28"/>
        </w:rPr>
        <w:t>розраховуємо</w:t>
      </w:r>
      <w:proofErr w:type="spellEnd"/>
      <w:r w:rsidRPr="00C663B6">
        <w:rPr>
          <w:rFonts w:ascii="Times New Roman" w:hAnsi="Times New Roman" w:cs="Times New Roman"/>
          <w:sz w:val="28"/>
          <w:szCs w:val="28"/>
        </w:rPr>
        <w:t xml:space="preserve"> за формулою (3.7.</w:t>
      </w:r>
      <w:proofErr w:type="gramStart"/>
      <w:r w:rsidRPr="00C663B6">
        <w:rPr>
          <w:rFonts w:ascii="Times New Roman" w:hAnsi="Times New Roman" w:cs="Times New Roman"/>
          <w:sz w:val="28"/>
          <w:szCs w:val="28"/>
        </w:rPr>
        <w:t>) :</w:t>
      </w:r>
      <w:proofErr w:type="gramEnd"/>
    </w:p>
    <w:p w14:paraId="23D604D7" w14:textId="77777777" w:rsidR="00C663B6" w:rsidRPr="00C663B6" w:rsidRDefault="00C663B6" w:rsidP="00C663B6">
      <w:pPr>
        <w:pStyle w:val="a8"/>
        <w:spacing w:after="0" w:line="360" w:lineRule="auto"/>
        <w:ind w:left="0"/>
        <w:jc w:val="center"/>
        <w:rPr>
          <w:rFonts w:ascii="Times New Roman" w:hAnsi="Times New Roman" w:cs="Times New Roman"/>
          <w:sz w:val="28"/>
          <w:szCs w:val="28"/>
        </w:rPr>
      </w:pPr>
      <w:r w:rsidRPr="00C663B6">
        <w:rPr>
          <w:rFonts w:ascii="Times New Roman" w:hAnsi="Times New Roman" w:cs="Times New Roman"/>
          <w:position w:val="-32"/>
          <w:sz w:val="28"/>
          <w:szCs w:val="28"/>
        </w:rPr>
        <w:object w:dxaOrig="2120" w:dyaOrig="740" w14:anchorId="40F4294B">
          <v:shape id="_x0000_i1040" type="#_x0000_t75" style="width:106.2pt;height:37.2pt" o:ole="">
            <v:imagedata r:id="rId35" o:title=""/>
          </v:shape>
          <o:OLEObject Type="Embed" ProgID="Equation.3" ShapeID="_x0000_i1040" DrawAspect="Content" ObjectID="_1794642223" r:id="rId36"/>
        </w:object>
      </w:r>
    </w:p>
    <w:p w14:paraId="64848318" w14:textId="77777777" w:rsidR="00C663B6" w:rsidRPr="00C663B6" w:rsidRDefault="00C663B6" w:rsidP="00C663B6">
      <w:pPr>
        <w:pStyle w:val="a8"/>
        <w:spacing w:after="0" w:line="360" w:lineRule="auto"/>
        <w:ind w:left="0"/>
        <w:rPr>
          <w:rFonts w:ascii="Times New Roman" w:hAnsi="Times New Roman" w:cs="Times New Roman"/>
          <w:sz w:val="28"/>
          <w:szCs w:val="28"/>
        </w:rPr>
      </w:pPr>
      <w:r w:rsidRPr="00C663B6">
        <w:rPr>
          <w:rFonts w:ascii="Times New Roman" w:hAnsi="Times New Roman" w:cs="Times New Roman"/>
          <w:sz w:val="28"/>
          <w:szCs w:val="28"/>
        </w:rPr>
        <w:t xml:space="preserve">  </w:t>
      </w:r>
      <w:proofErr w:type="spellStart"/>
      <w:proofErr w:type="gramStart"/>
      <w:r w:rsidRPr="00C663B6">
        <w:rPr>
          <w:rFonts w:ascii="Times New Roman" w:hAnsi="Times New Roman" w:cs="Times New Roman"/>
          <w:sz w:val="28"/>
          <w:szCs w:val="28"/>
        </w:rPr>
        <w:t>Необхідну</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кількість</w:t>
      </w:r>
      <w:proofErr w:type="spellEnd"/>
      <w:proofErr w:type="gram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автоклавів</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розраховуємо</w:t>
      </w:r>
      <w:proofErr w:type="spellEnd"/>
      <w:r w:rsidRPr="00C663B6">
        <w:rPr>
          <w:rFonts w:ascii="Times New Roman" w:hAnsi="Times New Roman" w:cs="Times New Roman"/>
          <w:sz w:val="28"/>
          <w:szCs w:val="28"/>
        </w:rPr>
        <w:t xml:space="preserve">  за формулою (3.8.) :</w:t>
      </w:r>
    </w:p>
    <w:p w14:paraId="4AA62B80" w14:textId="77777777" w:rsidR="00C663B6" w:rsidRPr="00C663B6" w:rsidRDefault="00C663B6" w:rsidP="00C663B6">
      <w:pPr>
        <w:pStyle w:val="a8"/>
        <w:spacing w:after="0" w:line="360" w:lineRule="auto"/>
        <w:ind w:left="0"/>
        <w:jc w:val="center"/>
        <w:rPr>
          <w:rFonts w:ascii="Times New Roman" w:hAnsi="Times New Roman" w:cs="Times New Roman"/>
          <w:sz w:val="28"/>
          <w:szCs w:val="28"/>
        </w:rPr>
      </w:pPr>
      <w:r w:rsidRPr="00C663B6">
        <w:rPr>
          <w:rFonts w:ascii="Times New Roman" w:hAnsi="Times New Roman" w:cs="Times New Roman"/>
          <w:position w:val="-28"/>
          <w:sz w:val="28"/>
          <w:szCs w:val="28"/>
        </w:rPr>
        <w:object w:dxaOrig="2140" w:dyaOrig="660" w14:anchorId="71E0E9BA">
          <v:shape id="_x0000_i1041" type="#_x0000_t75" style="width:106.8pt;height:33pt" o:ole="">
            <v:imagedata r:id="rId37" o:title=""/>
          </v:shape>
          <o:OLEObject Type="Embed" ProgID="Equation.3" ShapeID="_x0000_i1041" DrawAspect="Content" ObjectID="_1794642224" r:id="rId38"/>
        </w:object>
      </w:r>
    </w:p>
    <w:p w14:paraId="63DFAA09" w14:textId="77777777" w:rsidR="00C663B6" w:rsidRPr="00C663B6" w:rsidRDefault="00C663B6" w:rsidP="00C663B6">
      <w:pPr>
        <w:pStyle w:val="a8"/>
        <w:spacing w:after="0" w:line="360" w:lineRule="auto"/>
        <w:ind w:left="0"/>
        <w:rPr>
          <w:rFonts w:ascii="Times New Roman" w:hAnsi="Times New Roman" w:cs="Times New Roman"/>
          <w:sz w:val="28"/>
          <w:szCs w:val="28"/>
        </w:rPr>
      </w:pPr>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Приймаємо</w:t>
      </w:r>
      <w:proofErr w:type="spellEnd"/>
      <w:r w:rsidRPr="00C663B6">
        <w:rPr>
          <w:rFonts w:ascii="Times New Roman" w:hAnsi="Times New Roman" w:cs="Times New Roman"/>
          <w:sz w:val="28"/>
          <w:szCs w:val="28"/>
        </w:rPr>
        <w:t xml:space="preserve"> до </w:t>
      </w:r>
      <w:proofErr w:type="spellStart"/>
      <w:r w:rsidRPr="00C663B6">
        <w:rPr>
          <w:rFonts w:ascii="Times New Roman" w:hAnsi="Times New Roman" w:cs="Times New Roman"/>
          <w:sz w:val="28"/>
          <w:szCs w:val="28"/>
        </w:rPr>
        <w:t>встановлення</w:t>
      </w:r>
      <w:proofErr w:type="spellEnd"/>
      <w:r w:rsidRPr="00C663B6">
        <w:rPr>
          <w:rFonts w:ascii="Times New Roman" w:hAnsi="Times New Roman" w:cs="Times New Roman"/>
          <w:sz w:val="28"/>
          <w:szCs w:val="28"/>
        </w:rPr>
        <w:t xml:space="preserve"> 6 </w:t>
      </w:r>
      <w:proofErr w:type="spellStart"/>
      <w:r w:rsidRPr="00C663B6">
        <w:rPr>
          <w:rFonts w:ascii="Times New Roman" w:hAnsi="Times New Roman" w:cs="Times New Roman"/>
          <w:sz w:val="28"/>
          <w:szCs w:val="28"/>
        </w:rPr>
        <w:t>автоклавів</w:t>
      </w:r>
      <w:proofErr w:type="spellEnd"/>
      <w:r w:rsidRPr="00C663B6">
        <w:rPr>
          <w:rFonts w:ascii="Times New Roman" w:hAnsi="Times New Roman" w:cs="Times New Roman"/>
          <w:sz w:val="28"/>
          <w:szCs w:val="28"/>
        </w:rPr>
        <w:t>.</w:t>
      </w:r>
    </w:p>
    <w:p w14:paraId="168B01A0" w14:textId="77777777" w:rsidR="00C663B6" w:rsidRPr="00C663B6" w:rsidRDefault="00C663B6" w:rsidP="00C663B6">
      <w:pPr>
        <w:pStyle w:val="a8"/>
        <w:spacing w:after="0" w:line="360" w:lineRule="auto"/>
        <w:ind w:left="0"/>
        <w:rPr>
          <w:rFonts w:ascii="Times New Roman" w:hAnsi="Times New Roman" w:cs="Times New Roman"/>
          <w:sz w:val="28"/>
          <w:szCs w:val="28"/>
        </w:rPr>
      </w:pPr>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Інтервал</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завантаження</w:t>
      </w:r>
      <w:proofErr w:type="spellEnd"/>
      <w:r w:rsidRPr="00C663B6">
        <w:rPr>
          <w:rFonts w:ascii="Times New Roman" w:hAnsi="Times New Roman" w:cs="Times New Roman"/>
          <w:sz w:val="28"/>
          <w:szCs w:val="28"/>
        </w:rPr>
        <w:t xml:space="preserve"> </w:t>
      </w:r>
      <w:proofErr w:type="spellStart"/>
      <w:r w:rsidRPr="00C663B6">
        <w:rPr>
          <w:rFonts w:ascii="Times New Roman" w:hAnsi="Times New Roman" w:cs="Times New Roman"/>
          <w:sz w:val="28"/>
          <w:szCs w:val="28"/>
        </w:rPr>
        <w:t>автоклавів</w:t>
      </w:r>
      <w:proofErr w:type="spellEnd"/>
      <w:r w:rsidRPr="00C663B6">
        <w:rPr>
          <w:rFonts w:ascii="Times New Roman" w:hAnsi="Times New Roman" w:cs="Times New Roman"/>
          <w:sz w:val="28"/>
          <w:szCs w:val="28"/>
        </w:rPr>
        <w:t xml:space="preserve"> </w:t>
      </w:r>
      <w:proofErr w:type="spellStart"/>
      <w:proofErr w:type="gramStart"/>
      <w:r w:rsidRPr="00C663B6">
        <w:rPr>
          <w:rFonts w:ascii="Times New Roman" w:hAnsi="Times New Roman" w:cs="Times New Roman"/>
          <w:sz w:val="28"/>
          <w:szCs w:val="28"/>
        </w:rPr>
        <w:t>розраховуємо</w:t>
      </w:r>
      <w:proofErr w:type="spellEnd"/>
      <w:r w:rsidRPr="00C663B6">
        <w:rPr>
          <w:rFonts w:ascii="Times New Roman" w:hAnsi="Times New Roman" w:cs="Times New Roman"/>
          <w:sz w:val="28"/>
          <w:szCs w:val="28"/>
        </w:rPr>
        <w:t xml:space="preserve">  за</w:t>
      </w:r>
      <w:proofErr w:type="gramEnd"/>
      <w:r w:rsidRPr="00C663B6">
        <w:rPr>
          <w:rFonts w:ascii="Times New Roman" w:hAnsi="Times New Roman" w:cs="Times New Roman"/>
          <w:sz w:val="28"/>
          <w:szCs w:val="28"/>
        </w:rPr>
        <w:t xml:space="preserve"> формулою (3.9.) :</w:t>
      </w:r>
    </w:p>
    <w:p w14:paraId="5B99455E" w14:textId="6DCA0F3E" w:rsidR="00C663B6" w:rsidRPr="00C663B6" w:rsidRDefault="00C663B6" w:rsidP="00C663B6">
      <w:pPr>
        <w:spacing w:after="0" w:line="360" w:lineRule="auto"/>
        <w:ind w:firstLine="709"/>
        <w:jc w:val="both"/>
        <w:rPr>
          <w:rFonts w:ascii="Times New Roman" w:hAnsi="Times New Roman" w:cs="Times New Roman"/>
          <w:sz w:val="28"/>
          <w:szCs w:val="28"/>
          <w:lang w:val="uk-UA"/>
        </w:rPr>
      </w:pPr>
      <w:r w:rsidRPr="00C663B6">
        <w:rPr>
          <w:rFonts w:ascii="Times New Roman" w:hAnsi="Times New Roman" w:cs="Times New Roman"/>
          <w:sz w:val="28"/>
          <w:szCs w:val="28"/>
        </w:rPr>
        <w:t xml:space="preserve">                                </w:t>
      </w:r>
      <w:r w:rsidRPr="00C663B6">
        <w:rPr>
          <w:rFonts w:ascii="Times New Roman" w:hAnsi="Times New Roman" w:cs="Times New Roman"/>
          <w:position w:val="-24"/>
          <w:sz w:val="28"/>
          <w:szCs w:val="28"/>
        </w:rPr>
        <w:object w:dxaOrig="1760" w:dyaOrig="620" w14:anchorId="5C736959">
          <v:shape id="_x0000_i1042" type="#_x0000_t75" style="width:88.2pt;height:31.2pt" o:ole="">
            <v:imagedata r:id="rId39" o:title=""/>
          </v:shape>
          <o:OLEObject Type="Embed" ProgID="Equation.3" ShapeID="_x0000_i1042" DrawAspect="Content" ObjectID="_1794642225" r:id="rId40"/>
        </w:object>
      </w:r>
      <w:r w:rsidRPr="00C663B6">
        <w:rPr>
          <w:rFonts w:ascii="Times New Roman" w:hAnsi="Times New Roman" w:cs="Times New Roman"/>
          <w:sz w:val="28"/>
          <w:szCs w:val="28"/>
        </w:rPr>
        <w:t xml:space="preserve">                      </w:t>
      </w:r>
    </w:p>
    <w:p w14:paraId="1230ED87" w14:textId="77777777" w:rsidR="00C663B6" w:rsidRDefault="00C663B6" w:rsidP="00C663B6">
      <w:pPr>
        <w:spacing w:line="360" w:lineRule="auto"/>
        <w:jc w:val="center"/>
        <w:rPr>
          <w:b/>
          <w:sz w:val="28"/>
          <w:lang w:val="uk-UA"/>
        </w:rPr>
      </w:pPr>
      <w:r>
        <w:rPr>
          <w:b/>
          <w:sz w:val="28"/>
          <w:lang w:val="uk-UA"/>
        </w:rPr>
        <w:t>РОЗДІЛ 4</w:t>
      </w:r>
    </w:p>
    <w:p w14:paraId="7A151A2C" w14:textId="77777777" w:rsidR="00C663B6" w:rsidRDefault="00C663B6" w:rsidP="00C663B6">
      <w:pPr>
        <w:spacing w:line="360" w:lineRule="auto"/>
        <w:jc w:val="center"/>
        <w:rPr>
          <w:b/>
          <w:sz w:val="28"/>
          <w:lang w:val="uk-UA"/>
        </w:rPr>
      </w:pPr>
      <w:r>
        <w:rPr>
          <w:b/>
          <w:sz w:val="28"/>
          <w:lang w:val="uk-UA"/>
        </w:rPr>
        <w:t xml:space="preserve"> ІНЖЕНЕРНА ЧАСТИНА </w:t>
      </w:r>
    </w:p>
    <w:p w14:paraId="169A0ACA" w14:textId="77777777" w:rsidR="00C663B6" w:rsidRDefault="00C663B6" w:rsidP="00C663B6">
      <w:pPr>
        <w:spacing w:line="360" w:lineRule="auto"/>
        <w:jc w:val="center"/>
        <w:rPr>
          <w:b/>
          <w:sz w:val="28"/>
          <w:lang w:val="uk-UA"/>
        </w:rPr>
      </w:pPr>
    </w:p>
    <w:p w14:paraId="2E9CA427" w14:textId="77777777" w:rsidR="00C663B6" w:rsidRDefault="00C663B6" w:rsidP="00C663B6">
      <w:pPr>
        <w:ind w:firstLine="709"/>
        <w:jc w:val="both"/>
        <w:rPr>
          <w:b/>
          <w:sz w:val="28"/>
          <w:lang w:val="uk-UA"/>
        </w:rPr>
      </w:pPr>
      <w:r>
        <w:rPr>
          <w:b/>
          <w:sz w:val="28"/>
          <w:lang w:val="uk-UA"/>
        </w:rPr>
        <w:t>4.1 Опис генерального плану</w:t>
      </w:r>
    </w:p>
    <w:p w14:paraId="4A522B8F" w14:textId="77777777" w:rsidR="00C663B6" w:rsidRDefault="00C663B6" w:rsidP="00C663B6">
      <w:pPr>
        <w:jc w:val="center"/>
        <w:rPr>
          <w:b/>
          <w:sz w:val="28"/>
          <w:lang w:val="uk-UA"/>
        </w:rPr>
      </w:pPr>
    </w:p>
    <w:p w14:paraId="4D5DDA0D" w14:textId="77777777" w:rsidR="00C663B6" w:rsidRPr="00041300" w:rsidRDefault="00C663B6" w:rsidP="00C663B6">
      <w:pPr>
        <w:pStyle w:val="a3"/>
        <w:shd w:val="clear" w:color="auto" w:fill="FFFFFF"/>
        <w:spacing w:before="0" w:beforeAutospacing="0" w:after="0" w:afterAutospacing="0" w:line="360" w:lineRule="auto"/>
        <w:jc w:val="both"/>
        <w:rPr>
          <w:color w:val="000000"/>
          <w:sz w:val="28"/>
          <w:szCs w:val="28"/>
        </w:rPr>
      </w:pPr>
      <w:r w:rsidRPr="00A87DA9">
        <w:rPr>
          <w:color w:val="000000"/>
          <w:sz w:val="28"/>
          <w:szCs w:val="28"/>
        </w:rPr>
        <w:t xml:space="preserve">         </w:t>
      </w:r>
      <w:r w:rsidRPr="00041300">
        <w:rPr>
          <w:color w:val="000000"/>
          <w:sz w:val="28"/>
          <w:szCs w:val="28"/>
        </w:rPr>
        <w:t>Запроектований  цех з виробництва овочевих консервів розташований в</w:t>
      </w:r>
      <w:r>
        <w:rPr>
          <w:color w:val="000000"/>
          <w:sz w:val="28"/>
          <w:szCs w:val="28"/>
        </w:rPr>
        <w:t xml:space="preserve"> </w:t>
      </w:r>
      <w:r w:rsidRPr="00041300">
        <w:rPr>
          <w:color w:val="000000"/>
          <w:sz w:val="28"/>
          <w:szCs w:val="28"/>
        </w:rPr>
        <w:t>передмісті </w:t>
      </w:r>
      <w:hyperlink r:id="rId41" w:tooltip="Харків" w:history="1">
        <w:r w:rsidRPr="00041300">
          <w:rPr>
            <w:rStyle w:val="aa"/>
            <w:color w:val="000000"/>
            <w:sz w:val="28"/>
            <w:szCs w:val="28"/>
          </w:rPr>
          <w:t>Харкова</w:t>
        </w:r>
      </w:hyperlink>
      <w:r w:rsidRPr="00041300">
        <w:rPr>
          <w:color w:val="000000"/>
          <w:sz w:val="28"/>
          <w:szCs w:val="28"/>
        </w:rPr>
        <w:t xml:space="preserve"> у напрямку селища Пісочин. Поруч із обраною ділянкою (розміром 3,5 га), для будівництва переробного підприємства, проходить вулиця </w:t>
      </w:r>
      <w:hyperlink r:id="rId42" w:tooltip="Вулиця Полтавський Шлях" w:history="1">
        <w:r w:rsidRPr="00041300">
          <w:rPr>
            <w:rStyle w:val="aa"/>
            <w:color w:val="000000"/>
            <w:sz w:val="28"/>
            <w:szCs w:val="28"/>
          </w:rPr>
          <w:t>Полтавське шосе</w:t>
        </w:r>
      </w:hyperlink>
      <w:r w:rsidRPr="00041300">
        <w:rPr>
          <w:color w:val="000000"/>
          <w:sz w:val="28"/>
          <w:szCs w:val="28"/>
        </w:rPr>
        <w:t> </w:t>
      </w:r>
      <w:r w:rsidRPr="00041300">
        <w:rPr>
          <w:color w:val="000000"/>
          <w:sz w:val="28"/>
          <w:szCs w:val="28"/>
          <w:shd w:val="clear" w:color="auto" w:fill="FFFFFF"/>
        </w:rPr>
        <w:t> що з'єднує </w:t>
      </w:r>
      <w:hyperlink r:id="rId43" w:tooltip="Історичний центр Харкова" w:history="1">
        <w:r w:rsidRPr="00041300">
          <w:rPr>
            <w:rStyle w:val="aa"/>
            <w:color w:val="000000"/>
            <w:sz w:val="28"/>
            <w:szCs w:val="28"/>
            <w:shd w:val="clear" w:color="auto" w:fill="FFFFFF"/>
          </w:rPr>
          <w:t>центр міста</w:t>
        </w:r>
      </w:hyperlink>
      <w:r w:rsidRPr="00041300">
        <w:rPr>
          <w:color w:val="000000"/>
          <w:sz w:val="28"/>
          <w:szCs w:val="28"/>
          <w:shd w:val="clear" w:color="auto" w:fill="FFFFFF"/>
        </w:rPr>
        <w:t> з </w:t>
      </w:r>
      <w:hyperlink r:id="rId44" w:tooltip="Харків-Пасажирський" w:history="1">
        <w:r w:rsidRPr="00041300">
          <w:rPr>
            <w:rStyle w:val="aa"/>
            <w:color w:val="000000"/>
            <w:sz w:val="28"/>
            <w:szCs w:val="28"/>
            <w:shd w:val="clear" w:color="auto" w:fill="FFFFFF"/>
          </w:rPr>
          <w:t>вокзалом</w:t>
        </w:r>
      </w:hyperlink>
      <w:r w:rsidRPr="00041300">
        <w:rPr>
          <w:color w:val="000000"/>
          <w:sz w:val="28"/>
          <w:szCs w:val="28"/>
          <w:shd w:val="clear" w:color="auto" w:fill="FFFFFF"/>
        </w:rPr>
        <w:t>, </w:t>
      </w:r>
      <w:hyperlink r:id="rId45" w:tooltip="Холодна гора (місцевість)" w:history="1">
        <w:r w:rsidRPr="00041300">
          <w:rPr>
            <w:rStyle w:val="aa"/>
            <w:color w:val="000000"/>
            <w:sz w:val="28"/>
            <w:szCs w:val="28"/>
            <w:shd w:val="clear" w:color="auto" w:fill="FFFFFF"/>
          </w:rPr>
          <w:t>Холодною Горою</w:t>
        </w:r>
      </w:hyperlink>
      <w:r w:rsidRPr="00041300">
        <w:rPr>
          <w:color w:val="000000"/>
          <w:sz w:val="28"/>
          <w:szCs w:val="28"/>
          <w:shd w:val="clear" w:color="auto" w:fill="FFFFFF"/>
        </w:rPr>
        <w:t>, </w:t>
      </w:r>
      <w:proofErr w:type="spellStart"/>
      <w:r w:rsidRPr="00041300">
        <w:rPr>
          <w:color w:val="000000"/>
          <w:sz w:val="28"/>
          <w:szCs w:val="28"/>
        </w:rPr>
        <w:fldChar w:fldCharType="begin"/>
      </w:r>
      <w:r w:rsidRPr="00041300">
        <w:rPr>
          <w:color w:val="000000"/>
          <w:sz w:val="28"/>
          <w:szCs w:val="28"/>
        </w:rPr>
        <w:instrText xml:space="preserve"> HYPERLINK "https://uk.wikipedia.org/wiki/%D0%97%D0%B0%D0%BB%D1%8E%D1%82%D0%B8%D0%BD%D0%B5" \o "Залютине" </w:instrText>
      </w:r>
      <w:r w:rsidRPr="00041300">
        <w:rPr>
          <w:color w:val="000000"/>
          <w:sz w:val="28"/>
          <w:szCs w:val="28"/>
        </w:rPr>
      </w:r>
      <w:r w:rsidRPr="00041300">
        <w:rPr>
          <w:color w:val="000000"/>
          <w:sz w:val="28"/>
          <w:szCs w:val="28"/>
        </w:rPr>
        <w:fldChar w:fldCharType="separate"/>
      </w:r>
      <w:r w:rsidRPr="00041300">
        <w:rPr>
          <w:rStyle w:val="aa"/>
          <w:color w:val="000000"/>
          <w:sz w:val="28"/>
          <w:szCs w:val="28"/>
          <w:shd w:val="clear" w:color="auto" w:fill="FFFFFF"/>
        </w:rPr>
        <w:t>Залютиним</w:t>
      </w:r>
      <w:proofErr w:type="spellEnd"/>
      <w:r w:rsidRPr="00041300">
        <w:rPr>
          <w:color w:val="000000"/>
          <w:sz w:val="28"/>
          <w:szCs w:val="28"/>
        </w:rPr>
        <w:fldChar w:fldCharType="end"/>
      </w:r>
      <w:r w:rsidRPr="00041300">
        <w:rPr>
          <w:color w:val="000000"/>
          <w:sz w:val="28"/>
          <w:szCs w:val="28"/>
          <w:shd w:val="clear" w:color="auto" w:fill="FFFFFF"/>
        </w:rPr>
        <w:t xml:space="preserve"> т</w:t>
      </w:r>
      <w:r w:rsidRPr="00041300">
        <w:rPr>
          <w:color w:val="000000"/>
          <w:sz w:val="28"/>
          <w:szCs w:val="28"/>
        </w:rPr>
        <w:t xml:space="preserve">а Ново-Баварським проспектом, </w:t>
      </w:r>
      <w:r w:rsidRPr="00041300">
        <w:rPr>
          <w:color w:val="000000"/>
          <w:sz w:val="28"/>
          <w:szCs w:val="28"/>
          <w:shd w:val="clear" w:color="auto" w:fill="FFFFFF"/>
        </w:rPr>
        <w:t> довжина якого майже чотири кілометри.</w:t>
      </w:r>
      <w:r w:rsidRPr="00041300">
        <w:rPr>
          <w:color w:val="000000"/>
          <w:sz w:val="28"/>
          <w:szCs w:val="28"/>
        </w:rPr>
        <w:t xml:space="preserve"> </w:t>
      </w:r>
    </w:p>
    <w:p w14:paraId="2482FB0B" w14:textId="77777777" w:rsidR="00C663B6" w:rsidRPr="00041300" w:rsidRDefault="00C663B6" w:rsidP="00C663B6">
      <w:pPr>
        <w:pStyle w:val="a3"/>
        <w:shd w:val="clear" w:color="auto" w:fill="FFFFFF"/>
        <w:spacing w:before="0" w:beforeAutospacing="0" w:after="0" w:afterAutospacing="0" w:line="360" w:lineRule="auto"/>
        <w:jc w:val="both"/>
        <w:rPr>
          <w:color w:val="000000"/>
          <w:sz w:val="28"/>
          <w:szCs w:val="28"/>
        </w:rPr>
      </w:pPr>
      <w:r w:rsidRPr="00041300">
        <w:rPr>
          <w:color w:val="000000"/>
          <w:sz w:val="28"/>
          <w:szCs w:val="28"/>
        </w:rPr>
        <w:t xml:space="preserve">           Передбачено економічно вигідне, зручне розташування підприємства відносно його транспортного сполучення. На відстані близько 2 км від території цеху проходять автомобільні шляхи М03 (Е40— автомобільна дорога України </w:t>
      </w:r>
      <w:r w:rsidRPr="00041300">
        <w:rPr>
          <w:color w:val="000000"/>
          <w:sz w:val="28"/>
          <w:szCs w:val="28"/>
        </w:rPr>
        <w:lastRenderedPageBreak/>
        <w:t>міжнародного значення </w:t>
      </w:r>
      <w:hyperlink r:id="rId46" w:tooltip="Київ" w:history="1">
        <w:r w:rsidRPr="00041300">
          <w:rPr>
            <w:rStyle w:val="aa"/>
            <w:color w:val="000000"/>
            <w:sz w:val="28"/>
            <w:szCs w:val="28"/>
          </w:rPr>
          <w:t>Київ</w:t>
        </w:r>
      </w:hyperlink>
      <w:r w:rsidRPr="00041300">
        <w:rPr>
          <w:color w:val="000000"/>
          <w:sz w:val="28"/>
          <w:szCs w:val="28"/>
        </w:rPr>
        <w:t> — </w:t>
      </w:r>
      <w:hyperlink r:id="rId47" w:tooltip="Харків" w:history="1">
        <w:r w:rsidRPr="00041300">
          <w:rPr>
            <w:rStyle w:val="aa"/>
            <w:color w:val="000000"/>
            <w:sz w:val="28"/>
            <w:szCs w:val="28"/>
          </w:rPr>
          <w:t>Харків</w:t>
        </w:r>
      </w:hyperlink>
      <w:r w:rsidRPr="00041300">
        <w:rPr>
          <w:color w:val="000000"/>
          <w:sz w:val="28"/>
          <w:szCs w:val="28"/>
        </w:rPr>
        <w:t> — </w:t>
      </w:r>
      <w:hyperlink r:id="rId48" w:tooltip="Ростов на Дону" w:history="1">
        <w:r w:rsidRPr="00041300">
          <w:rPr>
            <w:rStyle w:val="aa"/>
            <w:color w:val="000000"/>
            <w:sz w:val="28"/>
            <w:szCs w:val="28"/>
          </w:rPr>
          <w:t>Ростов</w:t>
        </w:r>
      </w:hyperlink>
      <w:r w:rsidRPr="00041300">
        <w:rPr>
          <w:color w:val="000000"/>
          <w:sz w:val="28"/>
          <w:szCs w:val="28"/>
        </w:rPr>
        <w:t>), М18 (Е105 — автомобільна дорога України міжнародного значення </w:t>
      </w:r>
      <w:hyperlink r:id="rId49" w:tooltip="Харків" w:history="1">
        <w:r w:rsidRPr="00041300">
          <w:rPr>
            <w:rStyle w:val="aa"/>
            <w:color w:val="000000"/>
            <w:sz w:val="28"/>
            <w:szCs w:val="28"/>
          </w:rPr>
          <w:t>Харків</w:t>
        </w:r>
      </w:hyperlink>
      <w:r w:rsidRPr="00041300">
        <w:rPr>
          <w:color w:val="000000"/>
          <w:sz w:val="28"/>
          <w:szCs w:val="28"/>
        </w:rPr>
        <w:t> — </w:t>
      </w:r>
      <w:hyperlink r:id="rId50" w:tooltip="Сімферополь" w:history="1">
        <w:r w:rsidRPr="00041300">
          <w:rPr>
            <w:rStyle w:val="aa"/>
            <w:color w:val="000000"/>
            <w:sz w:val="28"/>
            <w:szCs w:val="28"/>
          </w:rPr>
          <w:t>Сімферополь</w:t>
        </w:r>
      </w:hyperlink>
      <w:r w:rsidRPr="00041300">
        <w:rPr>
          <w:color w:val="000000"/>
          <w:sz w:val="28"/>
          <w:szCs w:val="28"/>
        </w:rPr>
        <w:t> — </w:t>
      </w:r>
      <w:hyperlink r:id="rId51" w:tooltip="Алушта" w:history="1">
        <w:r w:rsidRPr="00041300">
          <w:rPr>
            <w:rStyle w:val="aa"/>
            <w:color w:val="000000"/>
            <w:sz w:val="28"/>
            <w:szCs w:val="28"/>
          </w:rPr>
          <w:t>Алушта</w:t>
        </w:r>
      </w:hyperlink>
      <w:r w:rsidRPr="00041300">
        <w:rPr>
          <w:color w:val="000000"/>
          <w:sz w:val="28"/>
          <w:szCs w:val="28"/>
        </w:rPr>
        <w:t> — </w:t>
      </w:r>
      <w:hyperlink r:id="rId52" w:tooltip="Ялта" w:history="1">
        <w:r w:rsidRPr="00041300">
          <w:rPr>
            <w:rStyle w:val="aa"/>
            <w:color w:val="000000"/>
            <w:sz w:val="28"/>
            <w:szCs w:val="28"/>
          </w:rPr>
          <w:t>Ялта</w:t>
        </w:r>
      </w:hyperlink>
      <w:r w:rsidRPr="00041300">
        <w:rPr>
          <w:color w:val="000000"/>
          <w:sz w:val="28"/>
          <w:szCs w:val="28"/>
        </w:rPr>
        <w:t>).</w:t>
      </w:r>
    </w:p>
    <w:p w14:paraId="4FE59210" w14:textId="77777777" w:rsidR="00C663B6" w:rsidRDefault="00C663B6" w:rsidP="00C663B6">
      <w:pPr>
        <w:spacing w:line="360" w:lineRule="auto"/>
        <w:ind w:firstLine="709"/>
        <w:jc w:val="both"/>
        <w:rPr>
          <w:sz w:val="28"/>
          <w:szCs w:val="28"/>
          <w:lang w:val="uk-UA"/>
        </w:rPr>
      </w:pPr>
      <w:r w:rsidRPr="009D56D2">
        <w:rPr>
          <w:sz w:val="28"/>
          <w:szCs w:val="28"/>
          <w:lang w:val="uk-UA"/>
        </w:rPr>
        <w:t>Для</w:t>
      </w:r>
      <w:r>
        <w:rPr>
          <w:sz w:val="28"/>
          <w:szCs w:val="28"/>
          <w:lang w:val="uk-UA"/>
        </w:rPr>
        <w:t xml:space="preserve"> правильно</w:t>
      </w:r>
      <w:r>
        <w:rPr>
          <w:b/>
          <w:sz w:val="28"/>
          <w:szCs w:val="28"/>
          <w:lang w:val="uk-UA"/>
        </w:rPr>
        <w:t xml:space="preserve"> </w:t>
      </w:r>
      <w:r w:rsidRPr="009D56D2">
        <w:rPr>
          <w:sz w:val="28"/>
          <w:szCs w:val="28"/>
          <w:lang w:val="uk-UA"/>
        </w:rPr>
        <w:t>вибору</w:t>
      </w:r>
      <w:r>
        <w:rPr>
          <w:b/>
          <w:sz w:val="28"/>
          <w:szCs w:val="28"/>
          <w:lang w:val="uk-UA"/>
        </w:rPr>
        <w:t xml:space="preserve"> </w:t>
      </w:r>
      <w:r w:rsidRPr="009D56D2">
        <w:rPr>
          <w:sz w:val="28"/>
          <w:szCs w:val="28"/>
          <w:lang w:val="uk-UA"/>
        </w:rPr>
        <w:t>будівельних матеріалів</w:t>
      </w:r>
      <w:r>
        <w:rPr>
          <w:sz w:val="28"/>
          <w:szCs w:val="28"/>
          <w:lang w:val="uk-UA"/>
        </w:rPr>
        <w:t>, формування фундаменту та інших будівельних процесів – необхідно орієнтуватись в кліматичних умовах будівництва.</w:t>
      </w:r>
    </w:p>
    <w:p w14:paraId="35214B13" w14:textId="77777777" w:rsidR="00C663B6" w:rsidRPr="009D56D2" w:rsidRDefault="00C663B6" w:rsidP="00C663B6">
      <w:pPr>
        <w:spacing w:line="360" w:lineRule="auto"/>
        <w:ind w:firstLine="709"/>
        <w:jc w:val="both"/>
        <w:rPr>
          <w:sz w:val="28"/>
          <w:szCs w:val="28"/>
          <w:lang w:val="uk-UA"/>
        </w:rPr>
      </w:pPr>
      <w:r>
        <w:rPr>
          <w:sz w:val="28"/>
          <w:szCs w:val="28"/>
          <w:lang w:val="uk-UA"/>
        </w:rPr>
        <w:t xml:space="preserve">Особливості кліматичних умов цієї зони </w:t>
      </w:r>
      <w:r w:rsidRPr="009D56D2">
        <w:rPr>
          <w:sz w:val="28"/>
          <w:szCs w:val="28"/>
          <w:lang w:val="uk-UA"/>
        </w:rPr>
        <w:t>характеризу</w:t>
      </w:r>
      <w:r>
        <w:rPr>
          <w:sz w:val="28"/>
          <w:szCs w:val="28"/>
          <w:lang w:val="uk-UA"/>
        </w:rPr>
        <w:t>ю</w:t>
      </w:r>
      <w:r w:rsidRPr="009D56D2">
        <w:rPr>
          <w:sz w:val="28"/>
          <w:szCs w:val="28"/>
          <w:lang w:val="uk-UA"/>
        </w:rPr>
        <w:t>ться теплим тривалим літом та довгою, порівняно теплою зимою.</w:t>
      </w:r>
      <w:r>
        <w:rPr>
          <w:sz w:val="28"/>
          <w:szCs w:val="28"/>
          <w:lang w:val="uk-UA"/>
        </w:rPr>
        <w:t xml:space="preserve"> </w:t>
      </w:r>
      <w:r w:rsidRPr="009D56D2">
        <w:rPr>
          <w:sz w:val="28"/>
          <w:szCs w:val="28"/>
          <w:lang w:val="uk-UA"/>
        </w:rPr>
        <w:t xml:space="preserve">Середня температура повітря в липні </w:t>
      </w:r>
      <w:r>
        <w:rPr>
          <w:sz w:val="28"/>
          <w:szCs w:val="28"/>
          <w:lang w:val="uk-UA"/>
        </w:rPr>
        <w:t>+25,7</w:t>
      </w:r>
      <w:r w:rsidRPr="009D56D2">
        <w:rPr>
          <w:sz w:val="28"/>
          <w:szCs w:val="28"/>
          <w:lang w:val="uk-UA"/>
        </w:rPr>
        <w:t xml:space="preserve"> </w:t>
      </w:r>
      <w:r w:rsidRPr="009D56D2">
        <w:rPr>
          <w:sz w:val="28"/>
          <w:szCs w:val="28"/>
          <w:vertAlign w:val="superscript"/>
          <w:lang w:val="uk-UA"/>
        </w:rPr>
        <w:t xml:space="preserve">0 </w:t>
      </w:r>
      <w:r w:rsidRPr="009D56D2">
        <w:rPr>
          <w:sz w:val="28"/>
          <w:szCs w:val="28"/>
          <w:lang w:val="uk-UA"/>
        </w:rPr>
        <w:t>С, максимум 38</w:t>
      </w:r>
      <w:r w:rsidRPr="009D56D2">
        <w:rPr>
          <w:sz w:val="28"/>
          <w:szCs w:val="28"/>
          <w:vertAlign w:val="superscript"/>
          <w:lang w:val="uk-UA"/>
        </w:rPr>
        <w:t xml:space="preserve">0 </w:t>
      </w:r>
      <w:r w:rsidRPr="009D56D2">
        <w:rPr>
          <w:sz w:val="28"/>
          <w:szCs w:val="28"/>
          <w:lang w:val="uk-UA"/>
        </w:rPr>
        <w:t>С.</w:t>
      </w:r>
      <w:r>
        <w:rPr>
          <w:sz w:val="28"/>
          <w:szCs w:val="28"/>
          <w:lang w:val="uk-UA"/>
        </w:rPr>
        <w:t xml:space="preserve"> Середня температура в </w:t>
      </w:r>
      <w:r w:rsidRPr="009D56D2">
        <w:rPr>
          <w:sz w:val="28"/>
          <w:szCs w:val="28"/>
          <w:lang w:val="uk-UA"/>
        </w:rPr>
        <w:t xml:space="preserve">січні - </w:t>
      </w:r>
      <w:r>
        <w:rPr>
          <w:sz w:val="28"/>
          <w:szCs w:val="28"/>
          <w:lang w:val="uk-UA"/>
        </w:rPr>
        <w:t xml:space="preserve"> − 7,5</w:t>
      </w:r>
      <w:r w:rsidRPr="009D56D2">
        <w:rPr>
          <w:sz w:val="28"/>
          <w:szCs w:val="28"/>
          <w:lang w:val="uk-UA"/>
        </w:rPr>
        <w:t xml:space="preserve"> </w:t>
      </w:r>
      <w:r w:rsidRPr="009D56D2">
        <w:rPr>
          <w:sz w:val="28"/>
          <w:szCs w:val="28"/>
          <w:vertAlign w:val="superscript"/>
          <w:lang w:val="uk-UA"/>
        </w:rPr>
        <w:t xml:space="preserve">0 </w:t>
      </w:r>
      <w:r>
        <w:rPr>
          <w:sz w:val="28"/>
          <w:szCs w:val="28"/>
          <w:lang w:val="uk-UA"/>
        </w:rPr>
        <w:t>С, а</w:t>
      </w:r>
      <w:r w:rsidRPr="009D56D2">
        <w:rPr>
          <w:sz w:val="28"/>
          <w:szCs w:val="28"/>
          <w:lang w:val="uk-UA"/>
        </w:rPr>
        <w:t>бсолютний мінімум – 27</w:t>
      </w:r>
      <w:r>
        <w:rPr>
          <w:sz w:val="28"/>
          <w:szCs w:val="28"/>
          <w:lang w:val="uk-UA"/>
        </w:rPr>
        <w:t>,9</w:t>
      </w:r>
      <w:r w:rsidRPr="009D56D2">
        <w:rPr>
          <w:sz w:val="28"/>
          <w:szCs w:val="28"/>
          <w:lang w:val="uk-UA"/>
        </w:rPr>
        <w:t xml:space="preserve"> </w:t>
      </w:r>
      <w:r w:rsidRPr="009D56D2">
        <w:rPr>
          <w:sz w:val="28"/>
          <w:szCs w:val="28"/>
          <w:vertAlign w:val="superscript"/>
          <w:lang w:val="uk-UA"/>
        </w:rPr>
        <w:t xml:space="preserve">0 </w:t>
      </w:r>
      <w:r w:rsidRPr="009D56D2">
        <w:rPr>
          <w:sz w:val="28"/>
          <w:szCs w:val="28"/>
          <w:lang w:val="uk-UA"/>
        </w:rPr>
        <w:t>С. Вологість повітря 74 %.</w:t>
      </w:r>
      <w:r>
        <w:rPr>
          <w:sz w:val="28"/>
          <w:szCs w:val="28"/>
          <w:lang w:val="uk-UA"/>
        </w:rPr>
        <w:t xml:space="preserve"> Кількість опадів 487</w:t>
      </w:r>
      <w:r w:rsidRPr="009D56D2">
        <w:rPr>
          <w:sz w:val="28"/>
          <w:szCs w:val="28"/>
          <w:lang w:val="uk-UA"/>
        </w:rPr>
        <w:t xml:space="preserve"> мм. Швидкість вітру 5</w:t>
      </w:r>
      <w:r>
        <w:rPr>
          <w:sz w:val="28"/>
          <w:szCs w:val="28"/>
          <w:lang w:val="uk-UA"/>
        </w:rPr>
        <w:t>,2</w:t>
      </w:r>
      <w:r w:rsidRPr="009D56D2">
        <w:rPr>
          <w:sz w:val="28"/>
          <w:szCs w:val="28"/>
          <w:lang w:val="uk-UA"/>
        </w:rPr>
        <w:t xml:space="preserve"> м/с. </w:t>
      </w:r>
      <w:r w:rsidRPr="009D56D2">
        <w:rPr>
          <w:spacing w:val="-6"/>
          <w:sz w:val="28"/>
          <w:szCs w:val="28"/>
          <w:lang w:val="uk-UA"/>
        </w:rPr>
        <w:t>Глибина</w:t>
      </w:r>
      <w:r>
        <w:rPr>
          <w:spacing w:val="-6"/>
          <w:sz w:val="28"/>
          <w:szCs w:val="28"/>
          <w:lang w:val="uk-UA"/>
        </w:rPr>
        <w:t xml:space="preserve"> промерзання ґрунту середня – 67</w:t>
      </w:r>
      <w:r w:rsidRPr="009D56D2">
        <w:rPr>
          <w:spacing w:val="-6"/>
          <w:sz w:val="28"/>
          <w:szCs w:val="28"/>
          <w:lang w:val="uk-UA"/>
        </w:rPr>
        <w:t xml:space="preserve"> см,</w:t>
      </w:r>
      <w:r w:rsidRPr="009D56D2">
        <w:rPr>
          <w:sz w:val="28"/>
          <w:szCs w:val="28"/>
          <w:lang w:val="uk-UA"/>
        </w:rPr>
        <w:t xml:space="preserve">  найбільша </w:t>
      </w:r>
      <w:r>
        <w:rPr>
          <w:sz w:val="28"/>
          <w:szCs w:val="28"/>
          <w:lang w:val="uk-UA"/>
        </w:rPr>
        <w:t xml:space="preserve"> 120</w:t>
      </w:r>
      <w:r w:rsidRPr="009D56D2">
        <w:rPr>
          <w:sz w:val="28"/>
          <w:szCs w:val="28"/>
          <w:lang w:val="uk-UA"/>
        </w:rPr>
        <w:t xml:space="preserve"> см. Висота снігового покриву сер</w:t>
      </w:r>
      <w:r>
        <w:rPr>
          <w:sz w:val="28"/>
          <w:szCs w:val="28"/>
          <w:lang w:val="uk-UA"/>
        </w:rPr>
        <w:t>едня – 20</w:t>
      </w:r>
      <w:r w:rsidRPr="009D56D2">
        <w:rPr>
          <w:sz w:val="28"/>
          <w:szCs w:val="28"/>
          <w:lang w:val="uk-UA"/>
        </w:rPr>
        <w:t xml:space="preserve"> см, найбільша -</w:t>
      </w:r>
      <w:r>
        <w:rPr>
          <w:sz w:val="28"/>
          <w:szCs w:val="28"/>
          <w:lang w:val="uk-UA"/>
        </w:rPr>
        <w:t xml:space="preserve"> 58</w:t>
      </w:r>
      <w:r w:rsidRPr="009D56D2">
        <w:rPr>
          <w:sz w:val="28"/>
          <w:szCs w:val="28"/>
          <w:lang w:val="uk-UA"/>
        </w:rPr>
        <w:t xml:space="preserve"> см. Кількість днів зі сніговим покри</w:t>
      </w:r>
      <w:r>
        <w:rPr>
          <w:sz w:val="28"/>
          <w:szCs w:val="28"/>
          <w:lang w:val="uk-UA"/>
        </w:rPr>
        <w:t>вом 90</w:t>
      </w:r>
      <w:r w:rsidRPr="009D56D2">
        <w:rPr>
          <w:sz w:val="28"/>
          <w:szCs w:val="28"/>
          <w:lang w:val="uk-UA"/>
        </w:rPr>
        <w:t>. Опалювальний пері</w:t>
      </w:r>
      <w:r>
        <w:rPr>
          <w:sz w:val="28"/>
          <w:szCs w:val="28"/>
          <w:lang w:val="uk-UA"/>
        </w:rPr>
        <w:t>од триває 190</w:t>
      </w:r>
      <w:r w:rsidRPr="009D56D2">
        <w:rPr>
          <w:sz w:val="28"/>
          <w:szCs w:val="28"/>
          <w:lang w:val="uk-UA"/>
        </w:rPr>
        <w:t xml:space="preserve"> діб. У холодний період переважають східні і південно-східні вітри, у теплий - західні і північно-західні</w:t>
      </w:r>
      <w:r>
        <w:rPr>
          <w:sz w:val="28"/>
          <w:szCs w:val="28"/>
          <w:lang w:val="uk-UA"/>
        </w:rPr>
        <w:t xml:space="preserve"> [4]</w:t>
      </w:r>
      <w:r w:rsidRPr="009D56D2">
        <w:rPr>
          <w:sz w:val="28"/>
          <w:szCs w:val="28"/>
          <w:lang w:val="uk-UA"/>
        </w:rPr>
        <w:t xml:space="preserve">. </w:t>
      </w:r>
    </w:p>
    <w:p w14:paraId="495E2503" w14:textId="77777777" w:rsidR="00C663B6" w:rsidRDefault="00C663B6" w:rsidP="00C663B6">
      <w:pPr>
        <w:spacing w:line="360" w:lineRule="auto"/>
        <w:rPr>
          <w:b/>
          <w:sz w:val="28"/>
          <w:lang w:val="uk-UA"/>
        </w:rPr>
      </w:pPr>
    </w:p>
    <w:p w14:paraId="3BBED0BD" w14:textId="77777777" w:rsidR="00C663B6" w:rsidRDefault="00C663B6" w:rsidP="00C663B6">
      <w:pPr>
        <w:spacing w:line="360" w:lineRule="auto"/>
        <w:ind w:firstLine="709"/>
        <w:jc w:val="both"/>
        <w:rPr>
          <w:b/>
          <w:sz w:val="28"/>
          <w:szCs w:val="28"/>
          <w:lang w:val="uk-UA"/>
        </w:rPr>
      </w:pPr>
      <w:r>
        <w:rPr>
          <w:b/>
          <w:sz w:val="28"/>
          <w:szCs w:val="28"/>
          <w:lang w:val="uk-UA"/>
        </w:rPr>
        <w:t>Розрахунок площі сировинного майданчика</w:t>
      </w:r>
    </w:p>
    <w:p w14:paraId="225AA4AD" w14:textId="77777777" w:rsidR="00C663B6" w:rsidRDefault="00C663B6" w:rsidP="00C663B6">
      <w:pPr>
        <w:jc w:val="both"/>
        <w:rPr>
          <w:sz w:val="28"/>
          <w:lang w:val="uk-UA"/>
        </w:rPr>
      </w:pPr>
      <w:r>
        <w:rPr>
          <w:sz w:val="28"/>
          <w:lang w:val="uk-UA"/>
        </w:rPr>
        <w:t xml:space="preserve">            Площу сировинного майданчику  розраховуємо за формулою:</w:t>
      </w:r>
    </w:p>
    <w:p w14:paraId="0A6C354D" w14:textId="77777777" w:rsidR="00C663B6" w:rsidRDefault="00C663B6" w:rsidP="00C663B6">
      <w:pPr>
        <w:jc w:val="both"/>
        <w:rPr>
          <w:sz w:val="28"/>
          <w:lang w:val="uk-UA"/>
        </w:rPr>
      </w:pPr>
    </w:p>
    <w:p w14:paraId="74458424" w14:textId="77777777" w:rsidR="00C663B6" w:rsidRDefault="00C663B6" w:rsidP="00C663B6">
      <w:pPr>
        <w:tabs>
          <w:tab w:val="center" w:pos="5040"/>
        </w:tabs>
        <w:spacing w:line="360" w:lineRule="auto"/>
        <w:jc w:val="both"/>
        <w:rPr>
          <w:sz w:val="28"/>
          <w:lang w:val="uk-UA"/>
        </w:rPr>
      </w:pPr>
      <w:r>
        <w:rPr>
          <w:sz w:val="28"/>
          <w:lang w:val="uk-UA"/>
        </w:rPr>
        <w:t xml:space="preserve">                                    </w:t>
      </w:r>
      <w:r w:rsidRPr="00787C36">
        <w:rPr>
          <w:position w:val="-28"/>
          <w:sz w:val="28"/>
          <w:lang w:val="uk-UA"/>
        </w:rPr>
        <w:object w:dxaOrig="2140" w:dyaOrig="680" w14:anchorId="4A58BD2C">
          <v:shape id="_x0000_i1043" type="#_x0000_t75" style="width:106.8pt;height:34.2pt" o:ole="">
            <v:imagedata r:id="rId53" o:title=""/>
          </v:shape>
          <o:OLEObject Type="Embed" ProgID="Equation.3" ShapeID="_x0000_i1043" DrawAspect="Content" ObjectID="_1794642226" r:id="rId54"/>
        </w:object>
      </w:r>
      <w:r>
        <w:rPr>
          <w:sz w:val="28"/>
          <w:lang w:val="uk-UA"/>
        </w:rPr>
        <w:tab/>
        <w:t xml:space="preserve">                                                        (4.2)</w:t>
      </w:r>
    </w:p>
    <w:p w14:paraId="29EB499F" w14:textId="77777777" w:rsidR="00C663B6" w:rsidRDefault="00C663B6" w:rsidP="00C663B6">
      <w:pPr>
        <w:tabs>
          <w:tab w:val="center" w:pos="5040"/>
        </w:tabs>
        <w:spacing w:line="360" w:lineRule="auto"/>
        <w:jc w:val="both"/>
        <w:rPr>
          <w:sz w:val="28"/>
          <w:lang w:val="uk-UA"/>
        </w:rPr>
      </w:pPr>
      <w:r>
        <w:rPr>
          <w:sz w:val="28"/>
          <w:lang w:val="uk-UA"/>
        </w:rPr>
        <w:t>де Т – норма витрат сировини, кг/</w:t>
      </w:r>
      <w:proofErr w:type="spellStart"/>
      <w:r>
        <w:rPr>
          <w:sz w:val="28"/>
          <w:lang w:val="uk-UA"/>
        </w:rPr>
        <w:t>тоб</w:t>
      </w:r>
      <w:proofErr w:type="spellEnd"/>
      <w:r>
        <w:rPr>
          <w:sz w:val="28"/>
          <w:lang w:val="uk-UA"/>
        </w:rPr>
        <w:t>;</w:t>
      </w:r>
    </w:p>
    <w:p w14:paraId="42742C02" w14:textId="77777777" w:rsidR="00C663B6" w:rsidRDefault="00C663B6" w:rsidP="00C663B6">
      <w:pPr>
        <w:tabs>
          <w:tab w:val="center" w:pos="5040"/>
        </w:tabs>
        <w:spacing w:line="360" w:lineRule="auto"/>
        <w:jc w:val="both"/>
        <w:rPr>
          <w:sz w:val="28"/>
          <w:lang w:val="uk-UA"/>
        </w:rPr>
      </w:pPr>
      <w:r>
        <w:rPr>
          <w:sz w:val="28"/>
          <w:lang w:val="uk-UA"/>
        </w:rPr>
        <w:t xml:space="preserve">       р – годинна продуктивність лінії,  </w:t>
      </w:r>
      <w:proofErr w:type="spellStart"/>
      <w:r>
        <w:rPr>
          <w:sz w:val="28"/>
          <w:lang w:val="uk-UA"/>
        </w:rPr>
        <w:t>тоб</w:t>
      </w:r>
      <w:proofErr w:type="spellEnd"/>
      <w:r>
        <w:rPr>
          <w:sz w:val="28"/>
          <w:lang w:val="uk-UA"/>
        </w:rPr>
        <w:t>/год;</w:t>
      </w:r>
    </w:p>
    <w:p w14:paraId="7DC91AFF" w14:textId="77777777" w:rsidR="00C663B6" w:rsidRDefault="00C663B6" w:rsidP="00C663B6">
      <w:pPr>
        <w:tabs>
          <w:tab w:val="center" w:pos="5040"/>
        </w:tabs>
        <w:spacing w:line="360" w:lineRule="auto"/>
        <w:jc w:val="both"/>
        <w:rPr>
          <w:sz w:val="28"/>
          <w:lang w:val="uk-UA"/>
        </w:rPr>
      </w:pPr>
      <w:r>
        <w:rPr>
          <w:sz w:val="28"/>
          <w:lang w:val="uk-UA"/>
        </w:rPr>
        <w:t xml:space="preserve">       </w:t>
      </w:r>
      <w:proofErr w:type="spellStart"/>
      <w:r>
        <w:rPr>
          <w:sz w:val="28"/>
          <w:lang w:val="uk-UA"/>
        </w:rPr>
        <w:t>τ</w:t>
      </w:r>
      <w:r>
        <w:rPr>
          <w:sz w:val="28"/>
          <w:vertAlign w:val="subscript"/>
          <w:lang w:val="uk-UA"/>
        </w:rPr>
        <w:t>зб</w:t>
      </w:r>
      <w:proofErr w:type="spellEnd"/>
      <w:r>
        <w:rPr>
          <w:sz w:val="28"/>
          <w:lang w:val="uk-UA"/>
        </w:rPr>
        <w:t xml:space="preserve"> – максимальний термін зберігання сировини на майданчику, год;</w:t>
      </w:r>
    </w:p>
    <w:p w14:paraId="271D9369" w14:textId="77777777" w:rsidR="00C663B6" w:rsidRDefault="00C663B6" w:rsidP="00C663B6">
      <w:pPr>
        <w:tabs>
          <w:tab w:val="center" w:pos="5040"/>
        </w:tabs>
        <w:spacing w:line="360" w:lineRule="auto"/>
        <w:jc w:val="both"/>
        <w:rPr>
          <w:sz w:val="28"/>
          <w:lang w:val="uk-UA"/>
        </w:rPr>
      </w:pPr>
      <w:r>
        <w:rPr>
          <w:sz w:val="28"/>
          <w:lang w:val="uk-UA"/>
        </w:rPr>
        <w:t xml:space="preserve">       </w:t>
      </w:r>
      <w:r>
        <w:rPr>
          <w:sz w:val="28"/>
          <w:lang w:val="en-US"/>
        </w:rPr>
        <w:t>q</w:t>
      </w:r>
      <w:r w:rsidRPr="007576C9">
        <w:rPr>
          <w:sz w:val="28"/>
        </w:rPr>
        <w:t xml:space="preserve"> – </w:t>
      </w:r>
      <w:r>
        <w:rPr>
          <w:sz w:val="28"/>
          <w:lang w:val="uk-UA"/>
        </w:rPr>
        <w:t xml:space="preserve">навантаження сировини на </w:t>
      </w:r>
      <w:smartTag w:uri="urn:schemas-microsoft-com:office:smarttags" w:element="metricconverter">
        <w:smartTagPr>
          <w:attr w:name="ProductID" w:val="1 м2"/>
        </w:smartTagPr>
        <w:r>
          <w:rPr>
            <w:sz w:val="28"/>
            <w:lang w:val="uk-UA"/>
          </w:rPr>
          <w:t>1 м</w:t>
        </w:r>
        <w:r>
          <w:rPr>
            <w:sz w:val="28"/>
            <w:vertAlign w:val="superscript"/>
            <w:lang w:val="uk-UA"/>
          </w:rPr>
          <w:t>2</w:t>
        </w:r>
      </w:smartTag>
      <w:r>
        <w:rPr>
          <w:sz w:val="28"/>
          <w:lang w:val="uk-UA"/>
        </w:rPr>
        <w:t>, кг;</w:t>
      </w:r>
    </w:p>
    <w:p w14:paraId="34ACF6D7" w14:textId="77777777" w:rsidR="00C663B6" w:rsidRDefault="00C663B6" w:rsidP="00C663B6">
      <w:pPr>
        <w:tabs>
          <w:tab w:val="center" w:pos="5040"/>
        </w:tabs>
        <w:spacing w:line="360" w:lineRule="auto"/>
        <w:jc w:val="both"/>
        <w:rPr>
          <w:sz w:val="28"/>
          <w:lang w:val="uk-UA"/>
        </w:rPr>
      </w:pPr>
      <w:r>
        <w:rPr>
          <w:sz w:val="28"/>
          <w:lang w:val="uk-UA"/>
        </w:rPr>
        <w:t xml:space="preserve">        </w:t>
      </w:r>
      <w:r>
        <w:rPr>
          <w:sz w:val="28"/>
          <w:lang w:val="en-US"/>
        </w:rPr>
        <w:t>F</w:t>
      </w:r>
      <w:r w:rsidRPr="003A00BE">
        <w:rPr>
          <w:sz w:val="28"/>
        </w:rPr>
        <w:t xml:space="preserve"> </w:t>
      </w:r>
      <w:proofErr w:type="gramStart"/>
      <w:r w:rsidRPr="003A00BE">
        <w:rPr>
          <w:sz w:val="28"/>
        </w:rPr>
        <w:t xml:space="preserve">- </w:t>
      </w:r>
      <w:r>
        <w:rPr>
          <w:sz w:val="28"/>
          <w:lang w:val="uk-UA"/>
        </w:rPr>
        <w:t xml:space="preserve"> площа</w:t>
      </w:r>
      <w:proofErr w:type="gramEnd"/>
      <w:r>
        <w:rPr>
          <w:sz w:val="28"/>
          <w:lang w:val="uk-UA"/>
        </w:rPr>
        <w:t xml:space="preserve"> майданчика, м</w:t>
      </w:r>
      <w:r>
        <w:rPr>
          <w:sz w:val="28"/>
          <w:vertAlign w:val="superscript"/>
          <w:lang w:val="uk-UA"/>
        </w:rPr>
        <w:t>2</w:t>
      </w:r>
      <w:r>
        <w:rPr>
          <w:sz w:val="28"/>
          <w:lang w:val="uk-UA"/>
        </w:rPr>
        <w:t>;</w:t>
      </w:r>
    </w:p>
    <w:p w14:paraId="6A866BD2" w14:textId="77777777" w:rsidR="00C663B6" w:rsidRDefault="00C663B6" w:rsidP="00C663B6">
      <w:pPr>
        <w:tabs>
          <w:tab w:val="center" w:pos="5040"/>
        </w:tabs>
        <w:spacing w:line="360" w:lineRule="auto"/>
        <w:jc w:val="both"/>
        <w:rPr>
          <w:sz w:val="28"/>
          <w:lang w:val="uk-UA"/>
        </w:rPr>
      </w:pPr>
      <w:r>
        <w:rPr>
          <w:sz w:val="28"/>
          <w:lang w:val="uk-UA"/>
        </w:rPr>
        <w:lastRenderedPageBreak/>
        <w:t xml:space="preserve">       1,5 – коефіцієнт, враховуючий площі для проїзду, проходу та розміщення пристроїв на сировинному майданчику.</w:t>
      </w:r>
    </w:p>
    <w:p w14:paraId="49BBE259" w14:textId="77777777" w:rsidR="00C663B6" w:rsidRDefault="00C663B6" w:rsidP="00C663B6">
      <w:pPr>
        <w:spacing w:line="360" w:lineRule="auto"/>
        <w:ind w:firstLine="709"/>
        <w:jc w:val="both"/>
        <w:rPr>
          <w:b/>
          <w:sz w:val="28"/>
          <w:szCs w:val="28"/>
          <w:lang w:val="uk-UA"/>
        </w:rPr>
      </w:pPr>
      <w:r>
        <w:rPr>
          <w:b/>
          <w:sz w:val="28"/>
          <w:szCs w:val="28"/>
          <w:lang w:val="uk-UA"/>
        </w:rPr>
        <w:t>Розрахунок площі складу готової продукції</w:t>
      </w:r>
    </w:p>
    <w:p w14:paraId="47E73B86" w14:textId="77777777" w:rsidR="00C663B6" w:rsidRDefault="00C663B6" w:rsidP="00C663B6">
      <w:pPr>
        <w:jc w:val="center"/>
        <w:rPr>
          <w:b/>
          <w:sz w:val="28"/>
          <w:szCs w:val="28"/>
          <w:lang w:val="uk-UA"/>
        </w:rPr>
      </w:pPr>
    </w:p>
    <w:p w14:paraId="0CE354E8" w14:textId="77777777" w:rsidR="00C663B6" w:rsidRDefault="00C663B6" w:rsidP="00C663B6">
      <w:pPr>
        <w:spacing w:line="360" w:lineRule="auto"/>
        <w:jc w:val="both"/>
        <w:rPr>
          <w:sz w:val="28"/>
          <w:szCs w:val="28"/>
          <w:lang w:val="uk-UA"/>
        </w:rPr>
      </w:pPr>
      <w:r>
        <w:rPr>
          <w:sz w:val="28"/>
          <w:szCs w:val="28"/>
          <w:lang w:val="uk-UA"/>
        </w:rPr>
        <w:t xml:space="preserve">       Площа складу готової продукції розраховується на 50 %  продукції, що виробляється  за два суміжних місяці з максимальним обсягом виробництва.</w:t>
      </w:r>
    </w:p>
    <w:p w14:paraId="083CF7DD" w14:textId="77777777" w:rsidR="00C663B6" w:rsidRDefault="00C663B6" w:rsidP="00C663B6">
      <w:pPr>
        <w:spacing w:line="360" w:lineRule="auto"/>
        <w:jc w:val="both"/>
        <w:rPr>
          <w:sz w:val="28"/>
          <w:szCs w:val="28"/>
          <w:lang w:val="uk-UA"/>
        </w:rPr>
      </w:pPr>
      <w:r>
        <w:rPr>
          <w:sz w:val="28"/>
          <w:szCs w:val="28"/>
          <w:lang w:val="uk-UA"/>
        </w:rPr>
        <w:t xml:space="preserve">      Згідно даних таблиці 2.5 максимальний виробіток продукції припадає на серпень і вересень місяці і складає  ( 1050 + 1560) = 2610 </w:t>
      </w:r>
      <w:proofErr w:type="spellStart"/>
      <w:r>
        <w:rPr>
          <w:sz w:val="28"/>
          <w:szCs w:val="28"/>
          <w:lang w:val="uk-UA"/>
        </w:rPr>
        <w:t>тоб</w:t>
      </w:r>
      <w:proofErr w:type="spellEnd"/>
      <w:r>
        <w:rPr>
          <w:sz w:val="28"/>
          <w:szCs w:val="28"/>
          <w:lang w:val="uk-UA"/>
        </w:rPr>
        <w:t>.</w:t>
      </w:r>
    </w:p>
    <w:p w14:paraId="25FD99E0" w14:textId="77777777" w:rsidR="00C663B6" w:rsidRDefault="00C663B6" w:rsidP="00C663B6">
      <w:pPr>
        <w:spacing w:line="360" w:lineRule="auto"/>
        <w:jc w:val="both"/>
        <w:rPr>
          <w:sz w:val="28"/>
          <w:szCs w:val="28"/>
          <w:lang w:val="uk-UA"/>
        </w:rPr>
      </w:pPr>
      <w:r>
        <w:rPr>
          <w:sz w:val="28"/>
          <w:szCs w:val="28"/>
          <w:lang w:val="uk-UA"/>
        </w:rPr>
        <w:t xml:space="preserve">       Площа складу готової продукції розраховується за формулою:</w:t>
      </w:r>
    </w:p>
    <w:p w14:paraId="0D04EFE2" w14:textId="77777777" w:rsidR="00C663B6" w:rsidRDefault="00C663B6" w:rsidP="00C663B6">
      <w:pPr>
        <w:spacing w:line="360" w:lineRule="auto"/>
        <w:jc w:val="center"/>
        <w:rPr>
          <w:sz w:val="28"/>
          <w:szCs w:val="28"/>
          <w:lang w:val="uk-UA"/>
        </w:rPr>
      </w:pPr>
      <w:r>
        <w:rPr>
          <w:sz w:val="28"/>
          <w:szCs w:val="28"/>
          <w:lang w:val="uk-UA"/>
        </w:rPr>
        <w:t xml:space="preserve">                                       </w:t>
      </w:r>
      <w:r w:rsidRPr="004D6374">
        <w:rPr>
          <w:position w:val="-24"/>
          <w:sz w:val="28"/>
          <w:szCs w:val="28"/>
          <w:lang w:val="uk-UA"/>
        </w:rPr>
        <w:object w:dxaOrig="1260" w:dyaOrig="620" w14:anchorId="3544D506">
          <v:shape id="_x0000_i1044" type="#_x0000_t75" style="width:63pt;height:31.2pt" o:ole="">
            <v:imagedata r:id="rId55" o:title=""/>
          </v:shape>
          <o:OLEObject Type="Embed" ProgID="Equation.3" ShapeID="_x0000_i1044" DrawAspect="Content" ObjectID="_1794642227" r:id="rId56"/>
        </w:object>
      </w:r>
      <w:r>
        <w:rPr>
          <w:sz w:val="28"/>
          <w:szCs w:val="28"/>
          <w:lang w:val="uk-UA"/>
        </w:rPr>
        <w:t xml:space="preserve">   м</w:t>
      </w:r>
      <w:r>
        <w:rPr>
          <w:sz w:val="28"/>
          <w:szCs w:val="28"/>
          <w:vertAlign w:val="superscript"/>
          <w:lang w:val="uk-UA"/>
        </w:rPr>
        <w:t xml:space="preserve">2                                                                             </w:t>
      </w:r>
      <w:r>
        <w:rPr>
          <w:sz w:val="28"/>
          <w:szCs w:val="28"/>
          <w:lang w:val="uk-UA"/>
        </w:rPr>
        <w:t xml:space="preserve">    (4.3)</w:t>
      </w:r>
    </w:p>
    <w:p w14:paraId="11736BD9" w14:textId="77777777" w:rsidR="00C663B6" w:rsidRDefault="00C663B6" w:rsidP="00C663B6">
      <w:pPr>
        <w:spacing w:line="360" w:lineRule="auto"/>
        <w:jc w:val="both"/>
        <w:rPr>
          <w:sz w:val="28"/>
          <w:szCs w:val="28"/>
          <w:lang w:val="uk-UA"/>
        </w:rPr>
      </w:pPr>
      <w:r>
        <w:rPr>
          <w:sz w:val="28"/>
          <w:szCs w:val="28"/>
          <w:lang w:val="uk-UA"/>
        </w:rPr>
        <w:t xml:space="preserve">де П – продуктивність підприємства, </w:t>
      </w:r>
      <w:proofErr w:type="spellStart"/>
      <w:r>
        <w:rPr>
          <w:sz w:val="28"/>
          <w:szCs w:val="28"/>
          <w:lang w:val="uk-UA"/>
        </w:rPr>
        <w:t>тоб</w:t>
      </w:r>
      <w:proofErr w:type="spellEnd"/>
      <w:r>
        <w:rPr>
          <w:sz w:val="28"/>
          <w:szCs w:val="28"/>
          <w:lang w:val="uk-UA"/>
        </w:rPr>
        <w:t>;</w:t>
      </w:r>
    </w:p>
    <w:p w14:paraId="13FD26E5" w14:textId="77777777" w:rsidR="00C663B6" w:rsidRDefault="00C663B6" w:rsidP="00C663B6">
      <w:pPr>
        <w:spacing w:line="360" w:lineRule="auto"/>
        <w:jc w:val="both"/>
        <w:rPr>
          <w:sz w:val="28"/>
          <w:szCs w:val="28"/>
          <w:lang w:val="uk-UA"/>
        </w:rPr>
      </w:pPr>
      <w:r>
        <w:rPr>
          <w:sz w:val="28"/>
          <w:szCs w:val="28"/>
          <w:lang w:val="uk-UA"/>
        </w:rPr>
        <w:t xml:space="preserve">     </w:t>
      </w:r>
      <w:r w:rsidRPr="004D6374">
        <w:rPr>
          <w:i/>
          <w:sz w:val="28"/>
          <w:szCs w:val="28"/>
          <w:lang w:val="en-US"/>
        </w:rPr>
        <w:t>N</w:t>
      </w:r>
      <w:r w:rsidRPr="004D6374">
        <w:rPr>
          <w:i/>
          <w:sz w:val="28"/>
          <w:szCs w:val="28"/>
          <w:lang w:val="uk-UA"/>
        </w:rPr>
        <w:t xml:space="preserve"> </w:t>
      </w:r>
      <w:r>
        <w:rPr>
          <w:sz w:val="28"/>
          <w:szCs w:val="28"/>
          <w:lang w:val="uk-UA"/>
        </w:rPr>
        <w:t xml:space="preserve">– норма складування готової продукції, </w:t>
      </w:r>
      <w:proofErr w:type="spellStart"/>
      <w:r>
        <w:rPr>
          <w:sz w:val="28"/>
          <w:szCs w:val="28"/>
          <w:lang w:val="uk-UA"/>
        </w:rPr>
        <w:t>тоб</w:t>
      </w:r>
      <w:proofErr w:type="spellEnd"/>
      <w:r>
        <w:rPr>
          <w:sz w:val="28"/>
          <w:szCs w:val="28"/>
          <w:lang w:val="uk-UA"/>
        </w:rPr>
        <w:t>/м</w:t>
      </w:r>
      <w:r>
        <w:rPr>
          <w:sz w:val="28"/>
          <w:szCs w:val="28"/>
          <w:vertAlign w:val="superscript"/>
          <w:lang w:val="uk-UA"/>
        </w:rPr>
        <w:t>2</w:t>
      </w:r>
      <w:r>
        <w:rPr>
          <w:sz w:val="28"/>
          <w:szCs w:val="28"/>
          <w:lang w:val="uk-UA"/>
        </w:rPr>
        <w:t xml:space="preserve">; </w:t>
      </w:r>
      <w:proofErr w:type="gramStart"/>
      <w:r>
        <w:rPr>
          <w:sz w:val="28"/>
          <w:szCs w:val="28"/>
          <w:lang w:val="uk-UA"/>
        </w:rPr>
        <w:t xml:space="preserve">приймаємо  </w:t>
      </w:r>
      <w:r w:rsidRPr="004D6374">
        <w:rPr>
          <w:i/>
          <w:sz w:val="28"/>
          <w:szCs w:val="28"/>
          <w:lang w:val="en-US"/>
        </w:rPr>
        <w:t>N</w:t>
      </w:r>
      <w:proofErr w:type="gramEnd"/>
      <w:r w:rsidRPr="004D6374">
        <w:rPr>
          <w:sz w:val="28"/>
          <w:szCs w:val="28"/>
          <w:lang w:val="uk-UA"/>
        </w:rPr>
        <w:t xml:space="preserve"> =</w:t>
      </w:r>
      <w:r>
        <w:rPr>
          <w:i/>
          <w:sz w:val="28"/>
          <w:szCs w:val="28"/>
          <w:lang w:val="uk-UA"/>
        </w:rPr>
        <w:t xml:space="preserve"> </w:t>
      </w:r>
      <w:r>
        <w:rPr>
          <w:sz w:val="28"/>
          <w:szCs w:val="28"/>
          <w:lang w:val="uk-UA"/>
        </w:rPr>
        <w:t xml:space="preserve">3 </w:t>
      </w:r>
      <w:proofErr w:type="spellStart"/>
      <w:r>
        <w:rPr>
          <w:sz w:val="28"/>
          <w:szCs w:val="28"/>
          <w:lang w:val="uk-UA"/>
        </w:rPr>
        <w:t>тоб</w:t>
      </w:r>
      <w:proofErr w:type="spellEnd"/>
      <w:r>
        <w:rPr>
          <w:sz w:val="28"/>
          <w:szCs w:val="28"/>
          <w:lang w:val="uk-UA"/>
        </w:rPr>
        <w:t>/м</w:t>
      </w:r>
      <w:r>
        <w:rPr>
          <w:sz w:val="28"/>
          <w:szCs w:val="28"/>
          <w:vertAlign w:val="superscript"/>
          <w:lang w:val="uk-UA"/>
        </w:rPr>
        <w:t>2</w:t>
      </w:r>
      <w:r>
        <w:rPr>
          <w:sz w:val="28"/>
          <w:szCs w:val="28"/>
          <w:lang w:val="uk-UA"/>
        </w:rPr>
        <w:t>.</w:t>
      </w:r>
      <w:r w:rsidRPr="004D6374">
        <w:rPr>
          <w:position w:val="-10"/>
          <w:sz w:val="28"/>
          <w:szCs w:val="28"/>
          <w:lang w:val="uk-UA"/>
        </w:rPr>
        <w:object w:dxaOrig="180" w:dyaOrig="340" w14:anchorId="2CAD10FD">
          <v:shape id="_x0000_i1045" type="#_x0000_t75" style="width:9pt;height:16.8pt" o:ole="">
            <v:imagedata r:id="rId57" o:title=""/>
          </v:shape>
          <o:OLEObject Type="Embed" ProgID="Equation.3" ShapeID="_x0000_i1045" DrawAspect="Content" ObjectID="_1794642228" r:id="rId58"/>
        </w:object>
      </w:r>
    </w:p>
    <w:p w14:paraId="71C9E878" w14:textId="77777777" w:rsidR="00C663B6" w:rsidRPr="004D6374" w:rsidRDefault="00C663B6" w:rsidP="00C663B6">
      <w:pPr>
        <w:spacing w:line="360" w:lineRule="auto"/>
        <w:jc w:val="center"/>
        <w:rPr>
          <w:sz w:val="28"/>
          <w:szCs w:val="28"/>
          <w:lang w:val="uk-UA"/>
        </w:rPr>
      </w:pPr>
      <w:r w:rsidRPr="002A0D2C">
        <w:rPr>
          <w:position w:val="-24"/>
          <w:sz w:val="28"/>
          <w:szCs w:val="28"/>
          <w:lang w:val="uk-UA"/>
        </w:rPr>
        <w:object w:dxaOrig="2180" w:dyaOrig="620" w14:anchorId="067175AB">
          <v:shape id="_x0000_i1046" type="#_x0000_t75" style="width:109.2pt;height:31.2pt" o:ole="">
            <v:imagedata r:id="rId59" o:title=""/>
          </v:shape>
          <o:OLEObject Type="Embed" ProgID="Equation.3" ShapeID="_x0000_i1046" DrawAspect="Content" ObjectID="_1794642229" r:id="rId60"/>
        </w:object>
      </w:r>
      <w:r>
        <w:rPr>
          <w:sz w:val="28"/>
          <w:szCs w:val="28"/>
          <w:lang w:val="uk-UA"/>
        </w:rPr>
        <w:t xml:space="preserve"> м</w:t>
      </w:r>
      <w:r>
        <w:rPr>
          <w:sz w:val="28"/>
          <w:szCs w:val="28"/>
          <w:vertAlign w:val="superscript"/>
          <w:lang w:val="uk-UA"/>
        </w:rPr>
        <w:t>2</w:t>
      </w:r>
    </w:p>
    <w:p w14:paraId="69E83628" w14:textId="77777777" w:rsidR="00C663B6" w:rsidRDefault="00C663B6" w:rsidP="00C663B6">
      <w:pPr>
        <w:spacing w:line="360" w:lineRule="auto"/>
        <w:jc w:val="both"/>
        <w:rPr>
          <w:sz w:val="28"/>
          <w:szCs w:val="28"/>
          <w:lang w:val="uk-UA"/>
        </w:rPr>
      </w:pPr>
      <w:r>
        <w:rPr>
          <w:sz w:val="28"/>
          <w:szCs w:val="28"/>
          <w:lang w:val="uk-UA"/>
        </w:rPr>
        <w:t xml:space="preserve">        При проектуванні цеху маємо вільну площу 162</w:t>
      </w:r>
      <w:r w:rsidRPr="00940AE1">
        <w:rPr>
          <w:sz w:val="28"/>
          <w:szCs w:val="28"/>
          <w:lang w:val="uk-UA"/>
        </w:rPr>
        <w:t xml:space="preserve"> м</w:t>
      </w:r>
      <w:r>
        <w:rPr>
          <w:sz w:val="28"/>
          <w:szCs w:val="28"/>
          <w:vertAlign w:val="superscript"/>
          <w:lang w:val="uk-UA"/>
        </w:rPr>
        <w:t>2</w:t>
      </w:r>
      <w:r>
        <w:rPr>
          <w:sz w:val="28"/>
          <w:szCs w:val="28"/>
          <w:lang w:val="uk-UA"/>
        </w:rPr>
        <w:t>, тоді площа складу, який будуємо окремо, складе:</w:t>
      </w:r>
    </w:p>
    <w:p w14:paraId="0C729266" w14:textId="77777777" w:rsidR="00C663B6" w:rsidRPr="001F33AE" w:rsidRDefault="00C663B6" w:rsidP="00C663B6">
      <w:pPr>
        <w:spacing w:line="360" w:lineRule="auto"/>
        <w:jc w:val="center"/>
        <w:rPr>
          <w:sz w:val="28"/>
          <w:szCs w:val="28"/>
          <w:vertAlign w:val="superscript"/>
          <w:lang w:val="uk-UA"/>
        </w:rPr>
      </w:pPr>
      <w:r>
        <w:rPr>
          <w:sz w:val="28"/>
          <w:szCs w:val="28"/>
          <w:lang w:val="uk-UA"/>
        </w:rPr>
        <w:t>2605 –162= 2443 м</w:t>
      </w:r>
      <w:r>
        <w:rPr>
          <w:sz w:val="28"/>
          <w:szCs w:val="28"/>
          <w:vertAlign w:val="superscript"/>
          <w:lang w:val="uk-UA"/>
        </w:rPr>
        <w:t>2</w:t>
      </w:r>
    </w:p>
    <w:p w14:paraId="2266FBD1" w14:textId="77777777" w:rsidR="00C663B6" w:rsidRDefault="00C663B6" w:rsidP="00C663B6">
      <w:pPr>
        <w:spacing w:line="360" w:lineRule="auto"/>
        <w:jc w:val="both"/>
        <w:rPr>
          <w:sz w:val="28"/>
          <w:szCs w:val="28"/>
          <w:lang w:val="uk-UA"/>
        </w:rPr>
      </w:pPr>
      <w:r>
        <w:rPr>
          <w:sz w:val="28"/>
          <w:szCs w:val="28"/>
          <w:lang w:val="uk-UA"/>
        </w:rPr>
        <w:t xml:space="preserve">       При ширині складу готової продукції 18 м його довжина складе:</w:t>
      </w:r>
    </w:p>
    <w:p w14:paraId="63D75392" w14:textId="77777777" w:rsidR="00C663B6" w:rsidRDefault="00C663B6" w:rsidP="00C663B6">
      <w:pPr>
        <w:spacing w:line="360" w:lineRule="auto"/>
        <w:jc w:val="both"/>
        <w:rPr>
          <w:sz w:val="28"/>
          <w:szCs w:val="28"/>
          <w:lang w:val="uk-UA"/>
        </w:rPr>
      </w:pPr>
      <w:r>
        <w:rPr>
          <w:sz w:val="28"/>
          <w:szCs w:val="28"/>
          <w:lang w:val="uk-UA"/>
        </w:rPr>
        <w:t xml:space="preserve">                                                     2443 : 18  ≈ 136 м.</w:t>
      </w:r>
    </w:p>
    <w:p w14:paraId="56ADEF4A" w14:textId="77777777" w:rsidR="00C663B6" w:rsidRDefault="00C663B6" w:rsidP="00C663B6">
      <w:pPr>
        <w:spacing w:line="360" w:lineRule="auto"/>
        <w:jc w:val="both"/>
        <w:rPr>
          <w:sz w:val="28"/>
          <w:szCs w:val="28"/>
          <w:lang w:val="uk-UA"/>
        </w:rPr>
      </w:pPr>
      <w:r>
        <w:rPr>
          <w:sz w:val="28"/>
          <w:szCs w:val="28"/>
          <w:lang w:val="uk-UA"/>
        </w:rPr>
        <w:t xml:space="preserve">       Тоді його фактична площа складе:</w:t>
      </w:r>
    </w:p>
    <w:p w14:paraId="69C1CF42" w14:textId="77777777" w:rsidR="00C663B6" w:rsidRDefault="00C663B6" w:rsidP="00C663B6">
      <w:pPr>
        <w:spacing w:line="360" w:lineRule="auto"/>
        <w:jc w:val="both"/>
        <w:rPr>
          <w:sz w:val="28"/>
          <w:szCs w:val="28"/>
          <w:lang w:val="uk-UA"/>
        </w:rPr>
      </w:pPr>
      <w:r>
        <w:rPr>
          <w:sz w:val="28"/>
          <w:szCs w:val="28"/>
          <w:lang w:val="uk-UA"/>
        </w:rPr>
        <w:t xml:space="preserve">                                                         18 х 136 = 2443  м</w:t>
      </w:r>
      <w:r>
        <w:rPr>
          <w:sz w:val="28"/>
          <w:szCs w:val="28"/>
          <w:vertAlign w:val="superscript"/>
          <w:lang w:val="uk-UA"/>
        </w:rPr>
        <w:t>2</w:t>
      </w:r>
      <w:r>
        <w:rPr>
          <w:sz w:val="28"/>
          <w:szCs w:val="28"/>
          <w:lang w:val="uk-UA"/>
        </w:rPr>
        <w:t>.</w:t>
      </w:r>
    </w:p>
    <w:p w14:paraId="4B390DF6" w14:textId="77777777" w:rsidR="00C663B6" w:rsidRDefault="00C663B6" w:rsidP="00C663B6">
      <w:pPr>
        <w:spacing w:line="360" w:lineRule="auto"/>
        <w:jc w:val="both"/>
        <w:rPr>
          <w:sz w:val="28"/>
          <w:szCs w:val="28"/>
          <w:lang w:val="uk-UA"/>
        </w:rPr>
      </w:pPr>
    </w:p>
    <w:p w14:paraId="3A5E3DA1" w14:textId="77777777" w:rsidR="00D97A2F" w:rsidRDefault="00D97A2F" w:rsidP="00D97A2F">
      <w:pPr>
        <w:spacing w:line="360" w:lineRule="auto"/>
        <w:jc w:val="center"/>
        <w:rPr>
          <w:b/>
          <w:sz w:val="28"/>
          <w:lang w:val="uk-UA"/>
        </w:rPr>
      </w:pPr>
      <w:r>
        <w:rPr>
          <w:b/>
          <w:sz w:val="28"/>
          <w:lang w:val="uk-UA"/>
        </w:rPr>
        <w:t>РОЗДІЛ 5</w:t>
      </w:r>
    </w:p>
    <w:p w14:paraId="4C6F2DAB" w14:textId="77777777" w:rsidR="00D97A2F" w:rsidRPr="00EE1B8F" w:rsidRDefault="00D97A2F" w:rsidP="00D97A2F">
      <w:pPr>
        <w:spacing w:line="360" w:lineRule="auto"/>
        <w:jc w:val="center"/>
        <w:rPr>
          <w:b/>
          <w:spacing w:val="-6"/>
          <w:sz w:val="28"/>
          <w:lang w:val="uk-UA"/>
        </w:rPr>
      </w:pPr>
      <w:r w:rsidRPr="00EE1B8F">
        <w:rPr>
          <w:b/>
          <w:spacing w:val="-6"/>
          <w:sz w:val="28"/>
          <w:lang w:val="uk-UA"/>
        </w:rPr>
        <w:lastRenderedPageBreak/>
        <w:t>ОХОРОНА</w:t>
      </w:r>
      <w:r>
        <w:rPr>
          <w:b/>
          <w:spacing w:val="-6"/>
          <w:sz w:val="28"/>
          <w:lang w:val="uk-UA"/>
        </w:rPr>
        <w:t xml:space="preserve"> ПРАЦІ ТА НАВКОЛИШНЬОГО ПРИРОДН</w:t>
      </w:r>
      <w:r w:rsidRPr="00EE1B8F">
        <w:rPr>
          <w:b/>
          <w:spacing w:val="-6"/>
          <w:sz w:val="28"/>
          <w:lang w:val="uk-UA"/>
        </w:rPr>
        <w:t>ОГО СЕРЕДОВИЩА</w:t>
      </w:r>
    </w:p>
    <w:p w14:paraId="6037CD57" w14:textId="77777777" w:rsidR="00D97A2F" w:rsidRDefault="00D97A2F" w:rsidP="00D97A2F">
      <w:pPr>
        <w:jc w:val="center"/>
        <w:rPr>
          <w:b/>
          <w:sz w:val="28"/>
          <w:lang w:val="uk-UA"/>
        </w:rPr>
      </w:pPr>
    </w:p>
    <w:p w14:paraId="57CD62BD" w14:textId="77777777" w:rsidR="00D97A2F" w:rsidRDefault="00D97A2F" w:rsidP="00D97A2F">
      <w:pPr>
        <w:spacing w:line="360" w:lineRule="auto"/>
        <w:ind w:firstLine="709"/>
        <w:jc w:val="both"/>
        <w:rPr>
          <w:b/>
          <w:sz w:val="28"/>
          <w:lang w:val="uk-UA"/>
        </w:rPr>
      </w:pPr>
      <w:r>
        <w:rPr>
          <w:b/>
          <w:sz w:val="28"/>
          <w:lang w:val="uk-UA"/>
        </w:rPr>
        <w:t>5.1</w:t>
      </w:r>
      <w:r w:rsidRPr="00444316">
        <w:rPr>
          <w:b/>
          <w:sz w:val="28"/>
          <w:lang w:val="uk-UA"/>
        </w:rPr>
        <w:t xml:space="preserve"> </w:t>
      </w:r>
      <w:r>
        <w:rPr>
          <w:b/>
          <w:sz w:val="28"/>
          <w:lang w:val="uk-UA"/>
        </w:rPr>
        <w:t>Безпека праці та промислова санітарія</w:t>
      </w:r>
    </w:p>
    <w:p w14:paraId="7D51C838" w14:textId="77777777" w:rsidR="00D97A2F" w:rsidRDefault="00D97A2F" w:rsidP="00D97A2F">
      <w:pPr>
        <w:spacing w:line="360" w:lineRule="auto"/>
        <w:ind w:firstLine="709"/>
        <w:jc w:val="center"/>
        <w:rPr>
          <w:b/>
          <w:sz w:val="28"/>
          <w:lang w:val="uk-UA"/>
        </w:rPr>
      </w:pPr>
      <w:r>
        <w:rPr>
          <w:b/>
          <w:sz w:val="28"/>
          <w:lang w:val="uk-UA"/>
        </w:rPr>
        <w:t xml:space="preserve"> </w:t>
      </w:r>
    </w:p>
    <w:p w14:paraId="457B0B33" w14:textId="77777777" w:rsidR="00D97A2F" w:rsidRDefault="00D97A2F" w:rsidP="00D97A2F">
      <w:pPr>
        <w:spacing w:line="360" w:lineRule="auto"/>
        <w:jc w:val="both"/>
        <w:rPr>
          <w:sz w:val="28"/>
          <w:szCs w:val="28"/>
          <w:lang w:val="uk-UA"/>
        </w:rPr>
      </w:pPr>
      <w:r>
        <w:rPr>
          <w:sz w:val="28"/>
          <w:lang w:val="uk-UA"/>
        </w:rPr>
        <w:t xml:space="preserve">        </w:t>
      </w:r>
      <w:r w:rsidRPr="00B5401D">
        <w:rPr>
          <w:sz w:val="28"/>
          <w:lang w:val="uk-UA"/>
        </w:rPr>
        <w:t xml:space="preserve">  </w:t>
      </w:r>
      <w:r>
        <w:rPr>
          <w:sz w:val="28"/>
          <w:lang w:val="uk-UA"/>
        </w:rPr>
        <w:t xml:space="preserve">Всі заходи  з охорони праці на підприємстві розробляються у відповідності з положеннями </w:t>
      </w:r>
      <w:r>
        <w:rPr>
          <w:sz w:val="28"/>
          <w:szCs w:val="28"/>
          <w:lang w:val="uk-UA"/>
        </w:rPr>
        <w:t>Закону України «Про охорону праці», в якому визначається, що о</w:t>
      </w:r>
      <w:r w:rsidRPr="00667FF6">
        <w:rPr>
          <w:sz w:val="28"/>
          <w:szCs w:val="28"/>
          <w:lang w:val="uk-UA"/>
        </w:rPr>
        <w:t xml:space="preserve">хорона праці - це  система  правових, соціально-економічних, </w:t>
      </w:r>
      <w:r>
        <w:rPr>
          <w:sz w:val="28"/>
          <w:szCs w:val="28"/>
          <w:lang w:val="uk-UA"/>
        </w:rPr>
        <w:t>організаційно-технічних,</w:t>
      </w:r>
      <w:r w:rsidRPr="00667FF6">
        <w:rPr>
          <w:sz w:val="28"/>
          <w:szCs w:val="28"/>
          <w:lang w:val="uk-UA"/>
        </w:rPr>
        <w:t xml:space="preserve"> </w:t>
      </w:r>
      <w:r>
        <w:rPr>
          <w:sz w:val="28"/>
          <w:szCs w:val="28"/>
          <w:lang w:val="uk-UA"/>
        </w:rPr>
        <w:t xml:space="preserve">санітарно-гігієнічних  </w:t>
      </w:r>
      <w:r w:rsidRPr="00667FF6">
        <w:rPr>
          <w:sz w:val="28"/>
          <w:szCs w:val="28"/>
          <w:lang w:val="uk-UA"/>
        </w:rPr>
        <w:t xml:space="preserve"> і  ліку</w:t>
      </w:r>
      <w:r>
        <w:rPr>
          <w:sz w:val="28"/>
          <w:szCs w:val="28"/>
          <w:lang w:val="uk-UA"/>
        </w:rPr>
        <w:t>вально-профілактичних  заходів</w:t>
      </w:r>
      <w:r w:rsidRPr="00667FF6">
        <w:rPr>
          <w:sz w:val="28"/>
          <w:szCs w:val="28"/>
          <w:lang w:val="uk-UA"/>
        </w:rPr>
        <w:t xml:space="preserve"> та  засобів,  спрямованих   на збереження здоров'я і працездатності людини в процесі праці</w:t>
      </w:r>
      <w:r>
        <w:rPr>
          <w:sz w:val="28"/>
          <w:szCs w:val="28"/>
          <w:lang w:val="uk-UA"/>
        </w:rPr>
        <w:t xml:space="preserve"> [27]</w:t>
      </w:r>
      <w:r w:rsidRPr="00667FF6">
        <w:rPr>
          <w:sz w:val="28"/>
          <w:szCs w:val="28"/>
          <w:lang w:val="uk-UA"/>
        </w:rPr>
        <w:t>.</w:t>
      </w:r>
    </w:p>
    <w:p w14:paraId="1C696AF0" w14:textId="77777777" w:rsidR="00D97A2F" w:rsidRPr="009F4034" w:rsidRDefault="00D97A2F" w:rsidP="00D97A2F">
      <w:pPr>
        <w:pStyle w:val="21"/>
        <w:spacing w:after="0" w:line="360" w:lineRule="auto"/>
        <w:ind w:left="0" w:firstLine="709"/>
        <w:jc w:val="both"/>
        <w:rPr>
          <w:color w:val="000000"/>
          <w:sz w:val="28"/>
          <w:szCs w:val="28"/>
          <w:lang w:val="uk-UA"/>
        </w:rPr>
      </w:pPr>
      <w:r w:rsidRPr="009F4034">
        <w:rPr>
          <w:color w:val="000000"/>
          <w:sz w:val="28"/>
          <w:szCs w:val="28"/>
          <w:shd w:val="clear" w:color="auto" w:fill="FFFFFF"/>
          <w:lang w:val="uk-UA"/>
        </w:rPr>
        <w:t>На підприємстві, яке буде випускати</w:t>
      </w:r>
      <w:r>
        <w:rPr>
          <w:color w:val="000000"/>
          <w:sz w:val="28"/>
          <w:szCs w:val="28"/>
          <w:shd w:val="clear" w:color="auto" w:fill="FFFFFF"/>
          <w:lang w:val="uk-UA"/>
        </w:rPr>
        <w:t>ме фруктові консерви</w:t>
      </w:r>
      <w:r w:rsidRPr="009F4034">
        <w:rPr>
          <w:color w:val="000000"/>
          <w:sz w:val="28"/>
          <w:szCs w:val="28"/>
          <w:shd w:val="clear" w:color="auto" w:fill="FFFFFF"/>
          <w:lang w:val="uk-UA"/>
        </w:rPr>
        <w:t>:</w:t>
      </w:r>
      <w:r w:rsidRPr="009F4034">
        <w:rPr>
          <w:rStyle w:val="apple-converted-space"/>
          <w:color w:val="000000"/>
          <w:sz w:val="28"/>
          <w:szCs w:val="28"/>
          <w:shd w:val="clear" w:color="auto" w:fill="FFFFFF"/>
          <w:lang w:val="uk-UA"/>
        </w:rPr>
        <w:t> </w:t>
      </w:r>
    </w:p>
    <w:p w14:paraId="133830A3" w14:textId="77777777" w:rsidR="00D97A2F" w:rsidRPr="009F4034" w:rsidRDefault="00D97A2F" w:rsidP="00D97A2F">
      <w:pPr>
        <w:pStyle w:val="21"/>
        <w:numPr>
          <w:ilvl w:val="0"/>
          <w:numId w:val="11"/>
        </w:numPr>
        <w:spacing w:after="0" w:line="360" w:lineRule="auto"/>
        <w:ind w:left="0" w:firstLine="357"/>
        <w:jc w:val="both"/>
        <w:rPr>
          <w:color w:val="000000"/>
          <w:sz w:val="28"/>
          <w:szCs w:val="28"/>
          <w:lang w:val="uk-UA"/>
        </w:rPr>
      </w:pPr>
      <w:r w:rsidRPr="009F4034">
        <w:rPr>
          <w:color w:val="000000"/>
          <w:sz w:val="28"/>
          <w:szCs w:val="28"/>
          <w:shd w:val="clear" w:color="auto" w:fill="FFFFFF"/>
          <w:lang w:val="uk-UA"/>
        </w:rPr>
        <w:t>організовано роботу з техніки безпеки відповідно до "Положення про організацію роботи з техніки безпеки і виробничої санітарії на підприємствах харчової промисловості";</w:t>
      </w:r>
      <w:r w:rsidRPr="009F4034">
        <w:rPr>
          <w:rStyle w:val="apple-converted-space"/>
          <w:color w:val="000000"/>
          <w:sz w:val="28"/>
          <w:szCs w:val="28"/>
          <w:shd w:val="clear" w:color="auto" w:fill="FFFFFF"/>
          <w:lang w:val="uk-UA"/>
        </w:rPr>
        <w:t> </w:t>
      </w:r>
    </w:p>
    <w:p w14:paraId="6DAEA093" w14:textId="77777777" w:rsidR="00D97A2F" w:rsidRPr="009F4034" w:rsidRDefault="00D97A2F" w:rsidP="00D97A2F">
      <w:pPr>
        <w:pStyle w:val="21"/>
        <w:numPr>
          <w:ilvl w:val="0"/>
          <w:numId w:val="11"/>
        </w:numPr>
        <w:spacing w:after="0" w:line="360" w:lineRule="auto"/>
        <w:ind w:left="0" w:firstLine="357"/>
        <w:jc w:val="both"/>
        <w:rPr>
          <w:color w:val="000000"/>
          <w:sz w:val="28"/>
          <w:szCs w:val="28"/>
          <w:lang w:val="uk-UA"/>
        </w:rPr>
      </w:pPr>
      <w:r w:rsidRPr="009F4034">
        <w:rPr>
          <w:color w:val="000000"/>
          <w:sz w:val="28"/>
          <w:szCs w:val="28"/>
          <w:shd w:val="clear" w:color="auto" w:fill="FFFFFF"/>
          <w:lang w:val="uk-UA"/>
        </w:rPr>
        <w:t>здійснюватися триступеневий контроль за стан</w:t>
      </w:r>
      <w:r>
        <w:rPr>
          <w:color w:val="000000"/>
          <w:sz w:val="28"/>
          <w:szCs w:val="28"/>
          <w:shd w:val="clear" w:color="auto" w:fill="FFFFFF"/>
          <w:lang w:val="uk-UA"/>
        </w:rPr>
        <w:t>ом охорони праці відповідно до «</w:t>
      </w:r>
      <w:r w:rsidRPr="009F4034">
        <w:rPr>
          <w:color w:val="000000"/>
          <w:sz w:val="28"/>
          <w:szCs w:val="28"/>
          <w:shd w:val="clear" w:color="auto" w:fill="FFFFFF"/>
          <w:lang w:val="uk-UA"/>
        </w:rPr>
        <w:t>Методичних рекомендацій з організації триступінчатого контролю за станом охорони</w:t>
      </w:r>
      <w:r>
        <w:rPr>
          <w:color w:val="000000"/>
          <w:sz w:val="28"/>
          <w:szCs w:val="28"/>
          <w:shd w:val="clear" w:color="auto" w:fill="FFFFFF"/>
          <w:lang w:val="uk-UA"/>
        </w:rPr>
        <w:t>»</w:t>
      </w:r>
      <w:r w:rsidRPr="009F4034">
        <w:rPr>
          <w:color w:val="000000"/>
          <w:sz w:val="28"/>
          <w:szCs w:val="28"/>
          <w:shd w:val="clear" w:color="auto" w:fill="FFFFFF"/>
          <w:lang w:val="uk-UA"/>
        </w:rPr>
        <w:t xml:space="preserve"> ;</w:t>
      </w:r>
    </w:p>
    <w:p w14:paraId="5F530C8E" w14:textId="77777777" w:rsidR="00D97A2F" w:rsidRPr="009F4034" w:rsidRDefault="00D97A2F" w:rsidP="00D97A2F">
      <w:pPr>
        <w:pStyle w:val="21"/>
        <w:numPr>
          <w:ilvl w:val="0"/>
          <w:numId w:val="11"/>
        </w:numPr>
        <w:spacing w:after="0" w:line="360" w:lineRule="auto"/>
        <w:ind w:left="0" w:firstLine="357"/>
        <w:jc w:val="both"/>
        <w:rPr>
          <w:color w:val="000000"/>
          <w:sz w:val="28"/>
          <w:szCs w:val="28"/>
          <w:lang w:val="uk-UA"/>
        </w:rPr>
      </w:pPr>
      <w:r>
        <w:rPr>
          <w:color w:val="000000"/>
          <w:sz w:val="28"/>
          <w:szCs w:val="28"/>
          <w:shd w:val="clear" w:color="auto" w:fill="FFFFFF"/>
          <w:lang w:val="uk-UA"/>
        </w:rPr>
        <w:t>реалізовані «</w:t>
      </w:r>
      <w:r w:rsidRPr="009F4034">
        <w:rPr>
          <w:color w:val="000000"/>
          <w:sz w:val="28"/>
          <w:szCs w:val="28"/>
          <w:shd w:val="clear" w:color="auto" w:fill="FFFFFF"/>
          <w:lang w:val="uk-UA"/>
        </w:rPr>
        <w:t xml:space="preserve">Заходи щодо впровадження стандартів ССБТ на підприємствах консервної, овочесушильної і </w:t>
      </w:r>
      <w:proofErr w:type="spellStart"/>
      <w:r w:rsidRPr="009F4034">
        <w:rPr>
          <w:color w:val="000000"/>
          <w:sz w:val="28"/>
          <w:szCs w:val="28"/>
          <w:shd w:val="clear" w:color="auto" w:fill="FFFFFF"/>
          <w:lang w:val="uk-UA"/>
        </w:rPr>
        <w:t>харчоконцентратної</w:t>
      </w:r>
      <w:proofErr w:type="spellEnd"/>
      <w:r w:rsidRPr="009F4034">
        <w:rPr>
          <w:color w:val="000000"/>
          <w:sz w:val="28"/>
          <w:szCs w:val="28"/>
          <w:shd w:val="clear" w:color="auto" w:fill="FFFFFF"/>
          <w:lang w:val="uk-UA"/>
        </w:rPr>
        <w:t xml:space="preserve"> промисловості</w:t>
      </w:r>
      <w:r>
        <w:rPr>
          <w:color w:val="000000"/>
          <w:sz w:val="28"/>
          <w:szCs w:val="28"/>
          <w:shd w:val="clear" w:color="auto" w:fill="FFFFFF"/>
          <w:lang w:val="uk-UA"/>
        </w:rPr>
        <w:t>»</w:t>
      </w:r>
      <w:r w:rsidRPr="009F4034">
        <w:rPr>
          <w:color w:val="000000"/>
          <w:sz w:val="28"/>
          <w:szCs w:val="28"/>
          <w:shd w:val="clear" w:color="auto" w:fill="FFFFFF"/>
          <w:lang w:val="uk-UA"/>
        </w:rPr>
        <w:t>.</w:t>
      </w:r>
    </w:p>
    <w:p w14:paraId="101585D2" w14:textId="77777777" w:rsidR="00D97A2F" w:rsidRDefault="00D97A2F" w:rsidP="00D97A2F">
      <w:pPr>
        <w:spacing w:line="360" w:lineRule="auto"/>
        <w:ind w:firstLine="709"/>
        <w:jc w:val="both"/>
        <w:rPr>
          <w:sz w:val="28"/>
          <w:lang w:val="uk-UA"/>
        </w:rPr>
      </w:pPr>
      <w:r w:rsidRPr="00B5401D">
        <w:rPr>
          <w:sz w:val="28"/>
          <w:lang w:val="uk-UA"/>
        </w:rPr>
        <w:t xml:space="preserve">     </w:t>
      </w:r>
      <w:r>
        <w:rPr>
          <w:sz w:val="28"/>
          <w:lang w:val="uk-UA"/>
        </w:rPr>
        <w:t xml:space="preserve"> Запроектований цех з виробництва фруктових консервів розміщений в одноповерховій будівлі висотою </w:t>
      </w:r>
      <w:smartTag w:uri="urn:schemas-microsoft-com:office:smarttags" w:element="metricconverter">
        <w:smartTagPr>
          <w:attr w:name="ProductID" w:val="6 м"/>
        </w:smartTagPr>
        <w:r>
          <w:rPr>
            <w:sz w:val="28"/>
            <w:lang w:val="uk-UA"/>
          </w:rPr>
          <w:t>6 м</w:t>
        </w:r>
      </w:smartTag>
      <w:r>
        <w:rPr>
          <w:sz w:val="28"/>
          <w:lang w:val="uk-UA"/>
        </w:rPr>
        <w:t>.</w:t>
      </w:r>
    </w:p>
    <w:p w14:paraId="24BB81C9" w14:textId="77777777" w:rsidR="00D97A2F" w:rsidRPr="002E75A0" w:rsidRDefault="00D97A2F" w:rsidP="00D97A2F">
      <w:pPr>
        <w:spacing w:line="360" w:lineRule="auto"/>
        <w:ind w:firstLine="709"/>
        <w:jc w:val="both"/>
        <w:rPr>
          <w:sz w:val="28"/>
          <w:szCs w:val="28"/>
          <w:lang w:val="uk-UA"/>
        </w:rPr>
      </w:pPr>
      <w:r>
        <w:rPr>
          <w:sz w:val="28"/>
          <w:lang w:val="uk-UA"/>
        </w:rPr>
        <w:t xml:space="preserve">     Згідно проекту будівництва цеху розміщення і положення обладнання у виробничому приміщенні виконане згідно </w:t>
      </w:r>
      <w:r w:rsidRPr="009F4034">
        <w:rPr>
          <w:sz w:val="28"/>
          <w:szCs w:val="28"/>
          <w:lang w:val="uk-UA"/>
        </w:rPr>
        <w:t xml:space="preserve">ДСТУ 3235-95 Устаткування овоче-фруктопереробної промисловості. Вимоги безпеки </w:t>
      </w:r>
      <w:r w:rsidRPr="009F4034">
        <w:rPr>
          <w:sz w:val="28"/>
          <w:szCs w:val="28"/>
          <w:shd w:val="clear" w:color="auto" w:fill="FFFFFF"/>
          <w:lang w:val="uk-UA"/>
        </w:rPr>
        <w:t xml:space="preserve">і </w:t>
      </w:r>
      <w:r w:rsidRPr="009F4034">
        <w:rPr>
          <w:sz w:val="28"/>
          <w:szCs w:val="28"/>
          <w:lang w:val="uk-UA"/>
        </w:rPr>
        <w:t xml:space="preserve">НПАОП 0.00-7.14-17 Вимоги безпеки та захисту здоров’я під час використання виробничого обладнання </w:t>
      </w:r>
      <w:r w:rsidRPr="002E75A0">
        <w:rPr>
          <w:sz w:val="28"/>
          <w:szCs w:val="28"/>
          <w:lang w:val="uk-UA"/>
        </w:rPr>
        <w:t>працівниками</w:t>
      </w:r>
      <w:r w:rsidRPr="002E75A0">
        <w:rPr>
          <w:sz w:val="28"/>
          <w:szCs w:val="28"/>
          <w:shd w:val="clear" w:color="auto" w:fill="FFFFFF"/>
          <w:lang w:val="uk-UA"/>
        </w:rPr>
        <w:t xml:space="preserve">. </w:t>
      </w:r>
    </w:p>
    <w:p w14:paraId="486ED436" w14:textId="77777777" w:rsidR="00D97A2F" w:rsidRPr="002E75A0" w:rsidRDefault="00D97A2F" w:rsidP="00D97A2F">
      <w:pPr>
        <w:pStyle w:val="21"/>
        <w:spacing w:after="0" w:line="360" w:lineRule="auto"/>
        <w:ind w:left="0" w:firstLine="720"/>
        <w:jc w:val="both"/>
        <w:rPr>
          <w:sz w:val="28"/>
          <w:szCs w:val="28"/>
          <w:lang w:val="uk-UA"/>
        </w:rPr>
      </w:pPr>
      <w:r w:rsidRPr="002E75A0">
        <w:rPr>
          <w:sz w:val="28"/>
          <w:szCs w:val="28"/>
          <w:shd w:val="clear" w:color="auto" w:fill="FFFFFF"/>
          <w:lang w:val="uk-UA"/>
        </w:rPr>
        <w:t xml:space="preserve">Робочі місця відповідають </w:t>
      </w:r>
      <w:r w:rsidRPr="002E75A0">
        <w:rPr>
          <w:sz w:val="28"/>
          <w:szCs w:val="28"/>
          <w:lang w:val="uk-UA"/>
        </w:rPr>
        <w:t>НПАОП 0.00-1.75-15 Правила охорони праці під час вантажно-розвантажувальних робіт</w:t>
      </w:r>
      <w:r w:rsidRPr="002E75A0">
        <w:rPr>
          <w:sz w:val="28"/>
          <w:szCs w:val="28"/>
          <w:shd w:val="clear" w:color="auto" w:fill="FFFFFF"/>
          <w:lang w:val="uk-UA"/>
        </w:rPr>
        <w:t xml:space="preserve">. Навантаження, розвантаження та </w:t>
      </w:r>
      <w:r w:rsidRPr="002E75A0">
        <w:rPr>
          <w:sz w:val="28"/>
          <w:szCs w:val="28"/>
          <w:shd w:val="clear" w:color="auto" w:fill="FFFFFF"/>
          <w:lang w:val="uk-UA"/>
        </w:rPr>
        <w:lastRenderedPageBreak/>
        <w:t>транспортування сировини, матеріалів, напівфабрикатів і готової продукції механізовано</w:t>
      </w:r>
      <w:r>
        <w:rPr>
          <w:sz w:val="28"/>
          <w:szCs w:val="28"/>
          <w:shd w:val="clear" w:color="auto" w:fill="FFFFFF"/>
          <w:lang w:val="uk-UA"/>
        </w:rPr>
        <w:t xml:space="preserve"> [28]</w:t>
      </w:r>
      <w:r w:rsidRPr="002E75A0">
        <w:rPr>
          <w:sz w:val="28"/>
          <w:szCs w:val="28"/>
          <w:shd w:val="clear" w:color="auto" w:fill="FFFFFF"/>
          <w:lang w:val="uk-UA"/>
        </w:rPr>
        <w:t>.</w:t>
      </w:r>
      <w:r w:rsidRPr="002E75A0">
        <w:rPr>
          <w:rStyle w:val="apple-converted-space"/>
          <w:sz w:val="28"/>
          <w:szCs w:val="28"/>
          <w:shd w:val="clear" w:color="auto" w:fill="FFFFFF"/>
          <w:lang w:val="uk-UA"/>
        </w:rPr>
        <w:t> </w:t>
      </w:r>
    </w:p>
    <w:p w14:paraId="5ECFED70" w14:textId="77777777" w:rsidR="00D97A2F" w:rsidRPr="002E75A0" w:rsidRDefault="00D97A2F" w:rsidP="00D97A2F">
      <w:pPr>
        <w:pStyle w:val="21"/>
        <w:spacing w:after="0" w:line="360" w:lineRule="auto"/>
        <w:ind w:left="0" w:firstLine="720"/>
        <w:jc w:val="both"/>
        <w:rPr>
          <w:sz w:val="28"/>
          <w:szCs w:val="28"/>
          <w:lang w:val="uk-UA"/>
        </w:rPr>
      </w:pPr>
      <w:r w:rsidRPr="002E75A0">
        <w:rPr>
          <w:sz w:val="28"/>
          <w:szCs w:val="28"/>
          <w:shd w:val="clear" w:color="auto" w:fill="FFFFFF"/>
          <w:lang w:val="uk-UA"/>
        </w:rPr>
        <w:t xml:space="preserve">До роботи допускаються особи, які досягли 18-річного віку, пройшли навчання, стажування та інструктажі з безпеки праці (вступний і на робочому місці) відповідно до </w:t>
      </w:r>
      <w:r w:rsidRPr="002E75A0">
        <w:rPr>
          <w:sz w:val="28"/>
          <w:szCs w:val="28"/>
          <w:lang w:val="uk-UA"/>
        </w:rPr>
        <w:t>НПАОП 0.00-4.12-05 Типове положення про порядок проведення навчання і перевірки знань з питань охорони праці</w:t>
      </w:r>
      <w:r w:rsidRPr="002E75A0">
        <w:rPr>
          <w:sz w:val="28"/>
          <w:szCs w:val="28"/>
          <w:shd w:val="clear" w:color="auto" w:fill="FFFFFF"/>
          <w:lang w:val="uk-UA"/>
        </w:rPr>
        <w:t>, а на роботах з підвищеною небезпекою - склали іспит кваліфікаційної комісії з оформленням протоколів у встановленому порядку і видачі посвідчення.</w:t>
      </w:r>
      <w:r w:rsidRPr="002E75A0">
        <w:rPr>
          <w:rStyle w:val="apple-converted-space"/>
          <w:sz w:val="28"/>
          <w:szCs w:val="28"/>
          <w:shd w:val="clear" w:color="auto" w:fill="FFFFFF"/>
          <w:lang w:val="uk-UA"/>
        </w:rPr>
        <w:t> </w:t>
      </w:r>
    </w:p>
    <w:p w14:paraId="69D4C903" w14:textId="77777777" w:rsidR="00D97A2F" w:rsidRPr="002E75A0" w:rsidRDefault="00D97A2F" w:rsidP="00D97A2F">
      <w:pPr>
        <w:pStyle w:val="21"/>
        <w:spacing w:after="0" w:line="360" w:lineRule="auto"/>
        <w:ind w:left="0" w:firstLine="720"/>
        <w:jc w:val="both"/>
        <w:rPr>
          <w:rStyle w:val="apple-converted-space"/>
          <w:sz w:val="28"/>
          <w:szCs w:val="28"/>
          <w:shd w:val="clear" w:color="auto" w:fill="FFFFFF"/>
          <w:lang w:val="uk-UA"/>
        </w:rPr>
      </w:pPr>
      <w:r w:rsidRPr="002E75A0">
        <w:rPr>
          <w:sz w:val="28"/>
          <w:szCs w:val="28"/>
          <w:shd w:val="clear" w:color="auto" w:fill="FFFFFF"/>
          <w:lang w:val="uk-UA"/>
        </w:rPr>
        <w:t>Працюючі забезпечені санітарним одягом та взуттям у відповідності зі "Збірником норм санітарного одягу та взуття для робітників, молодшого обслуговуючого персоналу, ІТП підприємств харчової промисловості".</w:t>
      </w:r>
      <w:r w:rsidRPr="002E75A0">
        <w:rPr>
          <w:rStyle w:val="apple-converted-space"/>
          <w:sz w:val="28"/>
          <w:szCs w:val="28"/>
          <w:shd w:val="clear" w:color="auto" w:fill="FFFFFF"/>
          <w:lang w:val="uk-UA"/>
        </w:rPr>
        <w:t> </w:t>
      </w:r>
    </w:p>
    <w:p w14:paraId="23306470" w14:textId="77777777" w:rsidR="00D97A2F" w:rsidRPr="002E75A0" w:rsidRDefault="00D97A2F" w:rsidP="00D97A2F">
      <w:pPr>
        <w:pStyle w:val="21"/>
        <w:spacing w:after="0" w:line="360" w:lineRule="auto"/>
        <w:ind w:left="0" w:firstLine="720"/>
        <w:jc w:val="both"/>
        <w:rPr>
          <w:sz w:val="28"/>
          <w:szCs w:val="28"/>
          <w:lang w:val="uk-UA"/>
        </w:rPr>
      </w:pPr>
      <w:r w:rsidRPr="002E75A0">
        <w:rPr>
          <w:sz w:val="28"/>
          <w:szCs w:val="28"/>
          <w:shd w:val="clear" w:color="auto" w:fill="FFFFFF"/>
          <w:lang w:val="uk-UA"/>
        </w:rPr>
        <w:t xml:space="preserve">На кожному робочому місці будуть інструкції з безпеки праці, розроблені відповідно до </w:t>
      </w:r>
      <w:r w:rsidRPr="002E75A0">
        <w:rPr>
          <w:sz w:val="28"/>
          <w:szCs w:val="28"/>
          <w:lang w:val="uk-UA"/>
        </w:rPr>
        <w:t>НПАОП 0.00-4.15-98 Положення про розробку інструкцій з охорони праці,</w:t>
      </w:r>
      <w:r w:rsidRPr="002E75A0">
        <w:rPr>
          <w:sz w:val="28"/>
          <w:szCs w:val="28"/>
          <w:shd w:val="clear" w:color="auto" w:fill="FFFFFF"/>
          <w:lang w:val="uk-UA"/>
        </w:rPr>
        <w:t xml:space="preserve"> для транспортувальника; контролера для відбору проб сировини та напівфабрикатів; варильника; машиніста протиральних машин; апаратника пастеризаційних апаратів; машиніста </w:t>
      </w:r>
      <w:proofErr w:type="spellStart"/>
      <w:r w:rsidRPr="002E75A0">
        <w:rPr>
          <w:sz w:val="28"/>
          <w:szCs w:val="28"/>
          <w:shd w:val="clear" w:color="auto" w:fill="FFFFFF"/>
          <w:lang w:val="uk-UA"/>
        </w:rPr>
        <w:t>розливочно-наповнювальних</w:t>
      </w:r>
      <w:proofErr w:type="spellEnd"/>
      <w:r w:rsidRPr="002E75A0">
        <w:rPr>
          <w:sz w:val="28"/>
          <w:szCs w:val="28"/>
          <w:shd w:val="clear" w:color="auto" w:fill="FFFFFF"/>
          <w:lang w:val="uk-UA"/>
        </w:rPr>
        <w:t xml:space="preserve"> автоматів;</w:t>
      </w:r>
      <w:r w:rsidRPr="002E75A0">
        <w:rPr>
          <w:rStyle w:val="apple-converted-space"/>
          <w:sz w:val="28"/>
          <w:szCs w:val="28"/>
          <w:shd w:val="clear" w:color="auto" w:fill="FFFFFF"/>
          <w:lang w:val="uk-UA"/>
        </w:rPr>
        <w:t> </w:t>
      </w:r>
      <w:r w:rsidRPr="002E75A0">
        <w:rPr>
          <w:sz w:val="28"/>
          <w:szCs w:val="28"/>
          <w:lang w:val="uk-UA"/>
        </w:rPr>
        <w:t>машиніста закупорювальних автоматів</w:t>
      </w:r>
      <w:r w:rsidRPr="002E75A0">
        <w:rPr>
          <w:sz w:val="28"/>
          <w:szCs w:val="28"/>
          <w:shd w:val="clear" w:color="auto" w:fill="FFFFFF"/>
          <w:lang w:val="uk-UA"/>
        </w:rPr>
        <w:t>; приймальника-здавальника готової продукції.</w:t>
      </w:r>
      <w:r w:rsidRPr="002E75A0">
        <w:rPr>
          <w:rStyle w:val="apple-converted-space"/>
          <w:sz w:val="28"/>
          <w:szCs w:val="28"/>
          <w:shd w:val="clear" w:color="auto" w:fill="FFFFFF"/>
          <w:lang w:val="uk-UA"/>
        </w:rPr>
        <w:t> </w:t>
      </w:r>
    </w:p>
    <w:p w14:paraId="7FD5668B" w14:textId="77777777" w:rsidR="00D97A2F" w:rsidRPr="00E50B04" w:rsidRDefault="00D97A2F" w:rsidP="00D97A2F">
      <w:pPr>
        <w:spacing w:line="360" w:lineRule="auto"/>
        <w:ind w:firstLine="709"/>
        <w:jc w:val="center"/>
        <w:rPr>
          <w:b/>
          <w:sz w:val="28"/>
          <w:lang w:val="uk-UA"/>
        </w:rPr>
      </w:pPr>
      <w:r w:rsidRPr="00D13D34">
        <w:rPr>
          <w:b/>
          <w:sz w:val="28"/>
          <w:lang w:val="uk-UA"/>
        </w:rPr>
        <w:t>Висновки до розділ</w:t>
      </w:r>
      <w:r>
        <w:rPr>
          <w:b/>
          <w:sz w:val="28"/>
          <w:lang w:val="uk-UA"/>
        </w:rPr>
        <w:t>у 5</w:t>
      </w:r>
    </w:p>
    <w:p w14:paraId="38CBDBE1" w14:textId="77777777" w:rsidR="00D97A2F" w:rsidRPr="00D13D34" w:rsidRDefault="00D97A2F" w:rsidP="00D97A2F">
      <w:pPr>
        <w:spacing w:line="360" w:lineRule="auto"/>
        <w:ind w:firstLine="709"/>
        <w:jc w:val="both"/>
        <w:rPr>
          <w:sz w:val="28"/>
          <w:lang w:val="uk-UA"/>
        </w:rPr>
      </w:pPr>
    </w:p>
    <w:p w14:paraId="7FBF2A77" w14:textId="77777777" w:rsidR="00D97A2F" w:rsidRDefault="00D97A2F" w:rsidP="00D97A2F">
      <w:pPr>
        <w:spacing w:line="360" w:lineRule="auto"/>
        <w:ind w:firstLine="709"/>
        <w:jc w:val="both"/>
        <w:rPr>
          <w:sz w:val="28"/>
          <w:lang w:val="uk-UA"/>
        </w:rPr>
      </w:pPr>
      <w:r>
        <w:rPr>
          <w:sz w:val="28"/>
          <w:lang w:val="uk-UA"/>
        </w:rPr>
        <w:t xml:space="preserve">1. </w:t>
      </w:r>
      <w:r w:rsidRPr="00D13D34">
        <w:rPr>
          <w:sz w:val="28"/>
          <w:lang w:val="uk-UA"/>
        </w:rPr>
        <w:t xml:space="preserve">Визначено вимоги щодо облаштування території </w:t>
      </w:r>
      <w:r>
        <w:rPr>
          <w:sz w:val="28"/>
          <w:lang w:val="uk-UA"/>
        </w:rPr>
        <w:t>запроектованого цеху та</w:t>
      </w:r>
      <w:r w:rsidRPr="00D13D34">
        <w:rPr>
          <w:sz w:val="28"/>
          <w:lang w:val="uk-UA"/>
        </w:rPr>
        <w:t xml:space="preserve"> </w:t>
      </w:r>
      <w:proofErr w:type="spellStart"/>
      <w:r w:rsidRPr="00D13D34">
        <w:rPr>
          <w:sz w:val="28"/>
          <w:lang w:val="uk-UA"/>
        </w:rPr>
        <w:t>прое</w:t>
      </w:r>
      <w:proofErr w:type="spellEnd"/>
      <w:r w:rsidRPr="00D825D6">
        <w:rPr>
          <w:sz w:val="28"/>
        </w:rPr>
        <w:t>κ</w:t>
      </w:r>
      <w:proofErr w:type="spellStart"/>
      <w:r w:rsidRPr="00D13D34">
        <w:rPr>
          <w:sz w:val="28"/>
          <w:lang w:val="uk-UA"/>
        </w:rPr>
        <w:t>тних</w:t>
      </w:r>
      <w:proofErr w:type="spellEnd"/>
      <w:r w:rsidRPr="00D13D34">
        <w:rPr>
          <w:sz w:val="28"/>
          <w:lang w:val="uk-UA"/>
        </w:rPr>
        <w:t xml:space="preserve"> рішень розміщення приміщень та їх </w:t>
      </w:r>
      <w:proofErr w:type="spellStart"/>
      <w:r w:rsidRPr="00D13D34">
        <w:rPr>
          <w:sz w:val="28"/>
          <w:lang w:val="uk-UA"/>
        </w:rPr>
        <w:t>взаємозв’яз</w:t>
      </w:r>
      <w:proofErr w:type="spellEnd"/>
      <w:r w:rsidRPr="00D825D6">
        <w:rPr>
          <w:sz w:val="28"/>
        </w:rPr>
        <w:t>κ</w:t>
      </w:r>
      <w:r w:rsidRPr="00D13D34">
        <w:rPr>
          <w:sz w:val="28"/>
          <w:lang w:val="uk-UA"/>
        </w:rPr>
        <w:t xml:space="preserve">у. </w:t>
      </w:r>
    </w:p>
    <w:p w14:paraId="63CD0E5D" w14:textId="77777777" w:rsidR="00D97A2F" w:rsidRDefault="00D97A2F" w:rsidP="00D97A2F">
      <w:pPr>
        <w:spacing w:line="360" w:lineRule="auto"/>
        <w:ind w:firstLine="709"/>
        <w:jc w:val="both"/>
        <w:rPr>
          <w:sz w:val="28"/>
          <w:lang w:val="uk-UA"/>
        </w:rPr>
      </w:pPr>
      <w:r>
        <w:rPr>
          <w:sz w:val="28"/>
          <w:lang w:val="uk-UA"/>
        </w:rPr>
        <w:t xml:space="preserve">2. </w:t>
      </w:r>
      <w:proofErr w:type="spellStart"/>
      <w:r w:rsidRPr="00D825D6">
        <w:rPr>
          <w:sz w:val="28"/>
        </w:rPr>
        <w:t>Встановлено</w:t>
      </w:r>
      <w:proofErr w:type="spellEnd"/>
      <w:r w:rsidRPr="00D825D6">
        <w:rPr>
          <w:sz w:val="28"/>
        </w:rPr>
        <w:t xml:space="preserve"> </w:t>
      </w:r>
      <w:proofErr w:type="spellStart"/>
      <w:r w:rsidRPr="00D825D6">
        <w:rPr>
          <w:sz w:val="28"/>
        </w:rPr>
        <w:t>вимоги</w:t>
      </w:r>
      <w:proofErr w:type="spellEnd"/>
      <w:r w:rsidRPr="00D825D6">
        <w:rPr>
          <w:sz w:val="28"/>
        </w:rPr>
        <w:t xml:space="preserve"> </w:t>
      </w:r>
      <w:proofErr w:type="spellStart"/>
      <w:r w:rsidRPr="00D825D6">
        <w:rPr>
          <w:sz w:val="28"/>
        </w:rPr>
        <w:t>безпеκи</w:t>
      </w:r>
      <w:proofErr w:type="spellEnd"/>
      <w:r w:rsidRPr="00D825D6">
        <w:rPr>
          <w:sz w:val="28"/>
        </w:rPr>
        <w:t xml:space="preserve"> </w:t>
      </w:r>
      <w:proofErr w:type="spellStart"/>
      <w:r w:rsidRPr="00D825D6">
        <w:rPr>
          <w:sz w:val="28"/>
        </w:rPr>
        <w:t>праці</w:t>
      </w:r>
      <w:proofErr w:type="spellEnd"/>
      <w:r w:rsidRPr="00D825D6">
        <w:rPr>
          <w:sz w:val="28"/>
        </w:rPr>
        <w:t xml:space="preserve"> </w:t>
      </w:r>
      <w:proofErr w:type="spellStart"/>
      <w:r w:rsidRPr="00D825D6">
        <w:rPr>
          <w:sz w:val="28"/>
        </w:rPr>
        <w:t>під</w:t>
      </w:r>
      <w:proofErr w:type="spellEnd"/>
      <w:r w:rsidRPr="00D825D6">
        <w:rPr>
          <w:sz w:val="28"/>
        </w:rPr>
        <w:t xml:space="preserve"> час </w:t>
      </w:r>
      <w:proofErr w:type="spellStart"/>
      <w:r w:rsidRPr="00D825D6">
        <w:rPr>
          <w:sz w:val="28"/>
        </w:rPr>
        <w:t>виκонання</w:t>
      </w:r>
      <w:proofErr w:type="spellEnd"/>
      <w:r w:rsidRPr="00D825D6">
        <w:rPr>
          <w:sz w:val="28"/>
        </w:rPr>
        <w:t xml:space="preserve"> </w:t>
      </w:r>
      <w:proofErr w:type="spellStart"/>
      <w:r w:rsidRPr="00D825D6">
        <w:rPr>
          <w:sz w:val="28"/>
        </w:rPr>
        <w:t>вантажно-розвантажувальних</w:t>
      </w:r>
      <w:proofErr w:type="spellEnd"/>
      <w:r w:rsidRPr="00D825D6">
        <w:rPr>
          <w:sz w:val="28"/>
        </w:rPr>
        <w:t xml:space="preserve"> </w:t>
      </w:r>
      <w:proofErr w:type="spellStart"/>
      <w:r w:rsidRPr="00D825D6">
        <w:rPr>
          <w:sz w:val="28"/>
        </w:rPr>
        <w:t>робіт</w:t>
      </w:r>
      <w:proofErr w:type="spellEnd"/>
      <w:r w:rsidRPr="00D825D6">
        <w:rPr>
          <w:sz w:val="28"/>
        </w:rPr>
        <w:t xml:space="preserve"> у </w:t>
      </w:r>
      <w:r>
        <w:rPr>
          <w:sz w:val="28"/>
          <w:lang w:val="uk-UA"/>
        </w:rPr>
        <w:t>запроектованому цеху</w:t>
      </w:r>
      <w:r w:rsidRPr="00D825D6">
        <w:rPr>
          <w:sz w:val="28"/>
        </w:rPr>
        <w:t xml:space="preserve">. </w:t>
      </w:r>
    </w:p>
    <w:p w14:paraId="4CACFECB" w14:textId="77777777" w:rsidR="00D97A2F" w:rsidRDefault="00D97A2F" w:rsidP="00D97A2F">
      <w:pPr>
        <w:spacing w:line="360" w:lineRule="auto"/>
        <w:ind w:firstLine="709"/>
        <w:jc w:val="both"/>
        <w:rPr>
          <w:sz w:val="28"/>
          <w:lang w:val="uk-UA"/>
        </w:rPr>
      </w:pPr>
      <w:r>
        <w:rPr>
          <w:sz w:val="28"/>
          <w:lang w:val="uk-UA"/>
        </w:rPr>
        <w:t xml:space="preserve">3. </w:t>
      </w:r>
      <w:proofErr w:type="spellStart"/>
      <w:r w:rsidRPr="00D825D6">
        <w:rPr>
          <w:sz w:val="28"/>
        </w:rPr>
        <w:t>Передбачені</w:t>
      </w:r>
      <w:proofErr w:type="spellEnd"/>
      <w:r w:rsidRPr="00D825D6">
        <w:rPr>
          <w:sz w:val="28"/>
        </w:rPr>
        <w:t xml:space="preserve"> </w:t>
      </w:r>
      <w:proofErr w:type="spellStart"/>
      <w:r w:rsidRPr="00D825D6">
        <w:rPr>
          <w:sz w:val="28"/>
        </w:rPr>
        <w:t>протипожежні</w:t>
      </w:r>
      <w:proofErr w:type="spellEnd"/>
      <w:r w:rsidRPr="00D825D6">
        <w:rPr>
          <w:sz w:val="28"/>
        </w:rPr>
        <w:t xml:space="preserve"> заходи, </w:t>
      </w:r>
      <w:proofErr w:type="spellStart"/>
      <w:r w:rsidRPr="00D825D6">
        <w:rPr>
          <w:sz w:val="28"/>
        </w:rPr>
        <w:t>визначено</w:t>
      </w:r>
      <w:proofErr w:type="spellEnd"/>
      <w:r w:rsidRPr="00D825D6">
        <w:rPr>
          <w:sz w:val="28"/>
        </w:rPr>
        <w:t xml:space="preserve"> потребу </w:t>
      </w:r>
      <w:proofErr w:type="spellStart"/>
      <w:r w:rsidRPr="00D825D6">
        <w:rPr>
          <w:sz w:val="28"/>
        </w:rPr>
        <w:t>підприємства</w:t>
      </w:r>
      <w:proofErr w:type="spellEnd"/>
      <w:r w:rsidRPr="00D825D6">
        <w:rPr>
          <w:sz w:val="28"/>
        </w:rPr>
        <w:t xml:space="preserve"> у </w:t>
      </w:r>
      <w:proofErr w:type="spellStart"/>
      <w:r w:rsidRPr="00D825D6">
        <w:rPr>
          <w:sz w:val="28"/>
        </w:rPr>
        <w:t>вогнегасниκах</w:t>
      </w:r>
      <w:proofErr w:type="spellEnd"/>
      <w:r w:rsidRPr="00D825D6">
        <w:rPr>
          <w:sz w:val="28"/>
        </w:rPr>
        <w:t xml:space="preserve">. </w:t>
      </w:r>
      <w:proofErr w:type="spellStart"/>
      <w:r w:rsidRPr="00D825D6">
        <w:rPr>
          <w:sz w:val="28"/>
        </w:rPr>
        <w:t>Сκладений</w:t>
      </w:r>
      <w:proofErr w:type="spellEnd"/>
      <w:r w:rsidRPr="00D825D6">
        <w:rPr>
          <w:sz w:val="28"/>
        </w:rPr>
        <w:t xml:space="preserve"> план </w:t>
      </w:r>
      <w:proofErr w:type="spellStart"/>
      <w:r w:rsidRPr="00D825D6">
        <w:rPr>
          <w:sz w:val="28"/>
        </w:rPr>
        <w:t>еваκуа</w:t>
      </w:r>
      <w:r>
        <w:rPr>
          <w:sz w:val="28"/>
        </w:rPr>
        <w:t>ції</w:t>
      </w:r>
      <w:proofErr w:type="spellEnd"/>
      <w:r>
        <w:rPr>
          <w:sz w:val="28"/>
        </w:rPr>
        <w:t xml:space="preserve"> з </w:t>
      </w:r>
      <w:proofErr w:type="spellStart"/>
      <w:r>
        <w:rPr>
          <w:sz w:val="28"/>
        </w:rPr>
        <w:t>будівлі</w:t>
      </w:r>
      <w:proofErr w:type="spellEnd"/>
      <w:r>
        <w:rPr>
          <w:sz w:val="28"/>
        </w:rPr>
        <w:t xml:space="preserve"> на </w:t>
      </w:r>
      <w:proofErr w:type="spellStart"/>
      <w:r>
        <w:rPr>
          <w:sz w:val="28"/>
        </w:rPr>
        <w:t>випадок</w:t>
      </w:r>
      <w:proofErr w:type="spellEnd"/>
      <w:r>
        <w:rPr>
          <w:sz w:val="28"/>
        </w:rPr>
        <w:t xml:space="preserve"> </w:t>
      </w:r>
      <w:proofErr w:type="spellStart"/>
      <w:r>
        <w:rPr>
          <w:sz w:val="28"/>
        </w:rPr>
        <w:t>пожежі</w:t>
      </w:r>
      <w:proofErr w:type="spellEnd"/>
      <w:r>
        <w:rPr>
          <w:sz w:val="28"/>
        </w:rPr>
        <w:t>.</w:t>
      </w:r>
      <w:r>
        <w:rPr>
          <w:sz w:val="28"/>
          <w:lang w:val="uk-UA"/>
        </w:rPr>
        <w:t xml:space="preserve"> </w:t>
      </w:r>
    </w:p>
    <w:p w14:paraId="02B4F077" w14:textId="0C11E3D2" w:rsidR="00C663B6" w:rsidRPr="00C663B6" w:rsidRDefault="00D97A2F" w:rsidP="00D97A2F">
      <w:pPr>
        <w:spacing w:line="360" w:lineRule="auto"/>
        <w:ind w:firstLine="709"/>
        <w:jc w:val="both"/>
        <w:rPr>
          <w:rFonts w:ascii="Times New Roman" w:hAnsi="Times New Roman" w:cs="Times New Roman"/>
          <w:sz w:val="28"/>
          <w:szCs w:val="28"/>
          <w:lang w:val="uk-UA"/>
        </w:rPr>
      </w:pPr>
      <w:r>
        <w:rPr>
          <w:sz w:val="28"/>
          <w:lang w:val="uk-UA"/>
        </w:rPr>
        <w:t>4. Описані заходи, які передбачаються на підприємстві для того, щоб запобігти забрудненню навколишнього середовища.</w:t>
      </w:r>
    </w:p>
    <w:sectPr w:rsidR="00C663B6" w:rsidRPr="00C663B6" w:rsidSect="00EB0B19">
      <w:pgSz w:w="11906" w:h="16838" w:code="9"/>
      <w:pgMar w:top="1134" w:right="567"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34118"/>
    <w:multiLevelType w:val="hybridMultilevel"/>
    <w:tmpl w:val="CF4633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4680207"/>
    <w:multiLevelType w:val="hybridMultilevel"/>
    <w:tmpl w:val="FC74B6F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542F15"/>
    <w:multiLevelType w:val="hybridMultilevel"/>
    <w:tmpl w:val="0FE40C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706070"/>
    <w:multiLevelType w:val="multilevel"/>
    <w:tmpl w:val="D4823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E5E25"/>
    <w:multiLevelType w:val="hybridMultilevel"/>
    <w:tmpl w:val="E60E3F4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033C9"/>
    <w:multiLevelType w:val="multilevel"/>
    <w:tmpl w:val="AD7C1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381CD6"/>
    <w:multiLevelType w:val="hybridMultilevel"/>
    <w:tmpl w:val="D944AF6A"/>
    <w:lvl w:ilvl="0" w:tplc="0419000D">
      <w:start w:val="1"/>
      <w:numFmt w:val="bullet"/>
      <w:lvlText w:val=""/>
      <w:lvlJc w:val="left"/>
      <w:pPr>
        <w:tabs>
          <w:tab w:val="num" w:pos="735"/>
        </w:tabs>
        <w:ind w:left="735" w:hanging="37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44959"/>
    <w:multiLevelType w:val="hybridMultilevel"/>
    <w:tmpl w:val="46C6710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B2C0A"/>
    <w:multiLevelType w:val="hybridMultilevel"/>
    <w:tmpl w:val="8872FF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D2566"/>
    <w:multiLevelType w:val="hybridMultilevel"/>
    <w:tmpl w:val="F4E459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36622F"/>
    <w:multiLevelType w:val="hybridMultilevel"/>
    <w:tmpl w:val="EA62711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73436998">
    <w:abstractNumId w:val="1"/>
  </w:num>
  <w:num w:numId="2" w16cid:durableId="489978227">
    <w:abstractNumId w:val="9"/>
  </w:num>
  <w:num w:numId="3" w16cid:durableId="1874422734">
    <w:abstractNumId w:val="7"/>
  </w:num>
  <w:num w:numId="4" w16cid:durableId="1153912748">
    <w:abstractNumId w:val="10"/>
  </w:num>
  <w:num w:numId="5" w16cid:durableId="1037119845">
    <w:abstractNumId w:val="5"/>
  </w:num>
  <w:num w:numId="6" w16cid:durableId="1258948949">
    <w:abstractNumId w:val="3"/>
  </w:num>
  <w:num w:numId="7" w16cid:durableId="638610445">
    <w:abstractNumId w:val="0"/>
  </w:num>
  <w:num w:numId="8" w16cid:durableId="1031034083">
    <w:abstractNumId w:val="8"/>
  </w:num>
  <w:num w:numId="9" w16cid:durableId="318272187">
    <w:abstractNumId w:val="6"/>
  </w:num>
  <w:num w:numId="10" w16cid:durableId="256328486">
    <w:abstractNumId w:val="4"/>
  </w:num>
  <w:num w:numId="11" w16cid:durableId="100447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AF"/>
    <w:rsid w:val="00443543"/>
    <w:rsid w:val="00522C8E"/>
    <w:rsid w:val="006533DE"/>
    <w:rsid w:val="006C0B77"/>
    <w:rsid w:val="008242FF"/>
    <w:rsid w:val="00870751"/>
    <w:rsid w:val="008F48AF"/>
    <w:rsid w:val="00922C48"/>
    <w:rsid w:val="00A65FAA"/>
    <w:rsid w:val="00AE41DF"/>
    <w:rsid w:val="00B915B7"/>
    <w:rsid w:val="00C663B6"/>
    <w:rsid w:val="00D97A2F"/>
    <w:rsid w:val="00EA59DF"/>
    <w:rsid w:val="00EB0B1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10139F"/>
  <w15:chartTrackingRefBased/>
  <w15:docId w15:val="{D0506785-6246-4854-B87A-216350A2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B19"/>
    <w:rPr>
      <w:kern w:val="0"/>
      <w14:ligatures w14:val="none"/>
    </w:rPr>
  </w:style>
  <w:style w:type="paragraph" w:styleId="2">
    <w:name w:val="heading 2"/>
    <w:basedOn w:val="a"/>
    <w:next w:val="a"/>
    <w:link w:val="20"/>
    <w:qFormat/>
    <w:rsid w:val="00EB0B19"/>
    <w:pPr>
      <w:keepNext/>
      <w:spacing w:after="0" w:line="240" w:lineRule="auto"/>
      <w:outlineLvl w:val="1"/>
    </w:pPr>
    <w:rPr>
      <w:rFonts w:ascii="Times New Roman" w:eastAsia="Times New Roman" w:hAnsi="Times New Roman" w:cs="Times New Roman"/>
      <w:i/>
      <w:sz w:val="20"/>
      <w:szCs w:val="20"/>
      <w:lang w:eastAsia="ru-RU"/>
    </w:rPr>
  </w:style>
  <w:style w:type="paragraph" w:styleId="3">
    <w:name w:val="heading 3"/>
    <w:basedOn w:val="a"/>
    <w:next w:val="a"/>
    <w:link w:val="30"/>
    <w:unhideWhenUsed/>
    <w:qFormat/>
    <w:rsid w:val="00EB0B19"/>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EB0B19"/>
    <w:pPr>
      <w:keepNext/>
      <w:spacing w:after="0" w:line="240" w:lineRule="auto"/>
      <w:ind w:left="-108" w:right="-111"/>
      <w:outlineLvl w:val="4"/>
    </w:pPr>
    <w:rPr>
      <w:rFonts w:ascii="Times New Roman" w:eastAsia="Times New Roman" w:hAnsi="Times New Roman" w:cs="Times New Roman"/>
      <w:i/>
      <w:w w:val="80"/>
      <w:sz w:val="24"/>
      <w:szCs w:val="20"/>
      <w:lang w:val="en-US" w:eastAsia="ru-RU"/>
    </w:rPr>
  </w:style>
  <w:style w:type="paragraph" w:styleId="6">
    <w:name w:val="heading 6"/>
    <w:basedOn w:val="a"/>
    <w:next w:val="a"/>
    <w:link w:val="60"/>
    <w:qFormat/>
    <w:rsid w:val="00EB0B19"/>
    <w:pPr>
      <w:keepNext/>
      <w:spacing w:after="0" w:line="240" w:lineRule="auto"/>
      <w:ind w:left="-105" w:right="-111"/>
      <w:outlineLvl w:val="5"/>
    </w:pPr>
    <w:rPr>
      <w:rFonts w:ascii="Times New Roman" w:eastAsia="Times New Roman" w:hAnsi="Times New Roman" w:cs="Times New Roman"/>
      <w:i/>
      <w:w w:val="80"/>
      <w:sz w:val="24"/>
      <w:szCs w:val="20"/>
      <w:lang w:val="en-US" w:eastAsia="ru-RU"/>
    </w:rPr>
  </w:style>
  <w:style w:type="paragraph" w:styleId="7">
    <w:name w:val="heading 7"/>
    <w:basedOn w:val="a"/>
    <w:next w:val="a"/>
    <w:link w:val="70"/>
    <w:qFormat/>
    <w:rsid w:val="00EB0B19"/>
    <w:pPr>
      <w:keepNext/>
      <w:spacing w:after="0" w:line="240" w:lineRule="auto"/>
      <w:ind w:left="-108" w:right="-108"/>
      <w:jc w:val="center"/>
      <w:outlineLvl w:val="6"/>
    </w:pPr>
    <w:rPr>
      <w:rFonts w:ascii="Times New Roman" w:eastAsia="Times New Roman" w:hAnsi="Times New Roman" w:cs="Times New Roman"/>
      <w:i/>
      <w:sz w:val="24"/>
      <w:szCs w:val="20"/>
      <w:lang w:val="en-US" w:eastAsia="ru-RU"/>
    </w:rPr>
  </w:style>
  <w:style w:type="paragraph" w:styleId="8">
    <w:name w:val="heading 8"/>
    <w:basedOn w:val="a"/>
    <w:next w:val="a"/>
    <w:link w:val="80"/>
    <w:qFormat/>
    <w:rsid w:val="00EB0B19"/>
    <w:pPr>
      <w:keepNext/>
      <w:spacing w:after="0" w:line="240" w:lineRule="auto"/>
      <w:outlineLvl w:val="7"/>
    </w:pPr>
    <w:rPr>
      <w:rFonts w:ascii="Times New Roman" w:eastAsia="Times New Roman" w:hAnsi="Times New Roman" w:cs="Times New Roman"/>
      <w:i/>
      <w:w w:val="90"/>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0B19"/>
    <w:rPr>
      <w:rFonts w:ascii="Times New Roman" w:eastAsia="Times New Roman" w:hAnsi="Times New Roman" w:cs="Times New Roman"/>
      <w:i/>
      <w:kern w:val="0"/>
      <w:sz w:val="20"/>
      <w:szCs w:val="20"/>
      <w:lang w:eastAsia="ru-RU"/>
      <w14:ligatures w14:val="none"/>
    </w:rPr>
  </w:style>
  <w:style w:type="character" w:customStyle="1" w:styleId="50">
    <w:name w:val="Заголовок 5 Знак"/>
    <w:basedOn w:val="a0"/>
    <w:link w:val="5"/>
    <w:rsid w:val="00EB0B19"/>
    <w:rPr>
      <w:rFonts w:ascii="Times New Roman" w:eastAsia="Times New Roman" w:hAnsi="Times New Roman" w:cs="Times New Roman"/>
      <w:i/>
      <w:w w:val="80"/>
      <w:kern w:val="0"/>
      <w:sz w:val="24"/>
      <w:szCs w:val="20"/>
      <w:lang w:val="en-US" w:eastAsia="ru-RU"/>
      <w14:ligatures w14:val="none"/>
    </w:rPr>
  </w:style>
  <w:style w:type="character" w:customStyle="1" w:styleId="60">
    <w:name w:val="Заголовок 6 Знак"/>
    <w:basedOn w:val="a0"/>
    <w:link w:val="6"/>
    <w:rsid w:val="00EB0B19"/>
    <w:rPr>
      <w:rFonts w:ascii="Times New Roman" w:eastAsia="Times New Roman" w:hAnsi="Times New Roman" w:cs="Times New Roman"/>
      <w:i/>
      <w:w w:val="80"/>
      <w:kern w:val="0"/>
      <w:sz w:val="24"/>
      <w:szCs w:val="20"/>
      <w:lang w:val="en-US" w:eastAsia="ru-RU"/>
      <w14:ligatures w14:val="none"/>
    </w:rPr>
  </w:style>
  <w:style w:type="character" w:customStyle="1" w:styleId="70">
    <w:name w:val="Заголовок 7 Знак"/>
    <w:basedOn w:val="a0"/>
    <w:link w:val="7"/>
    <w:rsid w:val="00EB0B19"/>
    <w:rPr>
      <w:rFonts w:ascii="Times New Roman" w:eastAsia="Times New Roman" w:hAnsi="Times New Roman" w:cs="Times New Roman"/>
      <w:i/>
      <w:kern w:val="0"/>
      <w:sz w:val="24"/>
      <w:szCs w:val="20"/>
      <w:lang w:val="en-US" w:eastAsia="ru-RU"/>
      <w14:ligatures w14:val="none"/>
    </w:rPr>
  </w:style>
  <w:style w:type="character" w:customStyle="1" w:styleId="80">
    <w:name w:val="Заголовок 8 Знак"/>
    <w:basedOn w:val="a0"/>
    <w:link w:val="8"/>
    <w:rsid w:val="00EB0B19"/>
    <w:rPr>
      <w:rFonts w:ascii="Times New Roman" w:eastAsia="Times New Roman" w:hAnsi="Times New Roman" w:cs="Times New Roman"/>
      <w:i/>
      <w:w w:val="90"/>
      <w:kern w:val="0"/>
      <w:sz w:val="24"/>
      <w:szCs w:val="20"/>
      <w:lang w:val="en-US" w:eastAsia="ru-RU"/>
      <w14:ligatures w14:val="none"/>
    </w:rPr>
  </w:style>
  <w:style w:type="character" w:customStyle="1" w:styleId="30">
    <w:name w:val="Заголовок 3 Знак"/>
    <w:basedOn w:val="a0"/>
    <w:link w:val="3"/>
    <w:rsid w:val="00EB0B19"/>
    <w:rPr>
      <w:rFonts w:ascii="Cambria" w:eastAsia="Times New Roman" w:hAnsi="Cambria" w:cs="Times New Roman"/>
      <w:b/>
      <w:bCs/>
      <w:kern w:val="0"/>
      <w:sz w:val="26"/>
      <w:szCs w:val="26"/>
      <w:lang w:eastAsia="ru-RU"/>
      <w14:ligatures w14:val="none"/>
    </w:rPr>
  </w:style>
  <w:style w:type="paragraph" w:customStyle="1" w:styleId="a3">
    <w:basedOn w:val="a"/>
    <w:next w:val="a4"/>
    <w:uiPriority w:val="99"/>
    <w:unhideWhenUsed/>
    <w:rsid w:val="00C663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semiHidden/>
    <w:unhideWhenUsed/>
    <w:rsid w:val="00EB0B19"/>
    <w:rPr>
      <w:rFonts w:ascii="Times New Roman" w:hAnsi="Times New Roman" w:cs="Times New Roman"/>
      <w:sz w:val="24"/>
      <w:szCs w:val="24"/>
    </w:rPr>
  </w:style>
  <w:style w:type="paragraph" w:styleId="a5">
    <w:name w:val="Body Text"/>
    <w:basedOn w:val="a"/>
    <w:link w:val="a6"/>
    <w:rsid w:val="00C663B6"/>
    <w:pPr>
      <w:spacing w:after="0" w:line="360" w:lineRule="auto"/>
      <w:jc w:val="both"/>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C663B6"/>
    <w:rPr>
      <w:rFonts w:ascii="Times New Roman" w:eastAsia="Times New Roman" w:hAnsi="Times New Roman" w:cs="Times New Roman"/>
      <w:kern w:val="0"/>
      <w:sz w:val="28"/>
      <w:szCs w:val="24"/>
      <w:lang w:val="uk-UA" w:eastAsia="ru-RU"/>
      <w14:ligatures w14:val="none"/>
    </w:rPr>
  </w:style>
  <w:style w:type="paragraph" w:styleId="a7">
    <w:name w:val="caption"/>
    <w:basedOn w:val="a"/>
    <w:next w:val="a"/>
    <w:qFormat/>
    <w:rsid w:val="00C663B6"/>
    <w:pPr>
      <w:spacing w:after="0" w:line="240" w:lineRule="auto"/>
      <w:jc w:val="both"/>
    </w:pPr>
    <w:rPr>
      <w:rFonts w:ascii="Times New Roman" w:eastAsia="MS Mincho" w:hAnsi="Times New Roman" w:cs="Times New Roman"/>
      <w:sz w:val="28"/>
      <w:szCs w:val="28"/>
      <w:lang w:val="uk-UA" w:eastAsia="ru-RU"/>
    </w:rPr>
  </w:style>
  <w:style w:type="paragraph" w:styleId="a8">
    <w:name w:val="Body Text Indent"/>
    <w:basedOn w:val="a"/>
    <w:link w:val="a9"/>
    <w:uiPriority w:val="99"/>
    <w:semiHidden/>
    <w:unhideWhenUsed/>
    <w:rsid w:val="00C663B6"/>
    <w:pPr>
      <w:spacing w:after="120"/>
      <w:ind w:left="283"/>
    </w:pPr>
  </w:style>
  <w:style w:type="character" w:customStyle="1" w:styleId="a9">
    <w:name w:val="Основной текст с отступом Знак"/>
    <w:basedOn w:val="a0"/>
    <w:link w:val="a8"/>
    <w:uiPriority w:val="99"/>
    <w:semiHidden/>
    <w:rsid w:val="00C663B6"/>
    <w:rPr>
      <w:kern w:val="0"/>
      <w14:ligatures w14:val="none"/>
    </w:rPr>
  </w:style>
  <w:style w:type="character" w:styleId="aa">
    <w:name w:val="Hyperlink"/>
    <w:uiPriority w:val="99"/>
    <w:semiHidden/>
    <w:unhideWhenUsed/>
    <w:rsid w:val="00C663B6"/>
    <w:rPr>
      <w:color w:val="0000FF"/>
      <w:u w:val="single"/>
    </w:rPr>
  </w:style>
  <w:style w:type="paragraph" w:styleId="21">
    <w:name w:val="Body Text Indent 2"/>
    <w:basedOn w:val="a"/>
    <w:link w:val="22"/>
    <w:rsid w:val="00D97A2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97A2F"/>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D9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hyperlink" Target="https://uk.wikipedia.org/wiki/%D0%92%D1%83%D0%BB%D0%B8%D1%86%D1%8F_%D0%9F%D0%BE%D0%BB%D1%82%D0%B0%D0%B2%D1%81%D1%8C%D0%BA%D0%B8%D0%B9_%D0%A8%D0%BB%D1%8F%D1%85" TargetMode="External"/><Relationship Id="rId47" Type="http://schemas.openxmlformats.org/officeDocument/2006/relationships/hyperlink" Target="https://uk.wikipedia.org/wiki/%D0%A5%D0%B0%D1%80%D0%BA%D1%96%D0%B2" TargetMode="External"/><Relationship Id="rId50" Type="http://schemas.openxmlformats.org/officeDocument/2006/relationships/hyperlink" Target="https://uk.wikipedia.org/wiki/%D0%A1%D1%96%D0%BC%D1%84%D0%B5%D1%80%D0%BE%D0%BF%D0%BE%D0%BB%D1%8C" TargetMode="External"/><Relationship Id="rId55" Type="http://schemas.openxmlformats.org/officeDocument/2006/relationships/image" Target="media/image20.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hyperlink" Target="https://uk.wikipedia.org/wiki/%D0%A5%D0%BE%D0%BB%D0%BE%D0%B4%D0%BD%D0%B0_%D0%B3%D0%BE%D1%80%D0%B0_(%D0%BC%D1%96%D1%81%D1%86%D0%B5%D0%B2%D1%96%D1%81%D1%82%D1%8C)" TargetMode="External"/><Relationship Id="rId53" Type="http://schemas.openxmlformats.org/officeDocument/2006/relationships/image" Target="media/image19.wmf"/><Relationship Id="rId58" Type="http://schemas.openxmlformats.org/officeDocument/2006/relationships/oleObject" Target="embeddings/oleObject21.bin"/><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hyperlink" Target="https://uk.wikipedia.org/wiki/%D0%86%D1%81%D1%82%D0%BE%D1%80%D0%B8%D1%87%D0%BD%D0%B8%D0%B9_%D1%86%D0%B5%D0%BD%D1%82%D1%80_%D0%A5%D0%B0%D1%80%D0%BA%D0%BE%D0%B2%D0%B0" TargetMode="External"/><Relationship Id="rId48" Type="http://schemas.openxmlformats.org/officeDocument/2006/relationships/hyperlink" Target="https://uk.wikipedia.org/wiki/%D0%A0%D0%BE%D1%81%D1%82%D0%BE%D0%B2_%D0%BD%D0%B0_%D0%94%D0%BE%D0%BD%D1%83" TargetMode="External"/><Relationship Id="rId56" Type="http://schemas.openxmlformats.org/officeDocument/2006/relationships/oleObject" Target="embeddings/oleObject20.bin"/><Relationship Id="rId8" Type="http://schemas.openxmlformats.org/officeDocument/2006/relationships/oleObject" Target="embeddings/oleObject2.bin"/><Relationship Id="rId51" Type="http://schemas.openxmlformats.org/officeDocument/2006/relationships/hyperlink" Target="https://uk.wikipedia.org/wiki/%D0%90%D0%BB%D1%83%D1%88%D1%82%D0%B0" TargetMode="Externa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hyperlink" Target="https://uk.wikipedia.org/wiki/%D0%9A%D0%B8%D1%97%D0%B2" TargetMode="External"/><Relationship Id="rId59" Type="http://schemas.openxmlformats.org/officeDocument/2006/relationships/image" Target="media/image22.wmf"/><Relationship Id="rId20" Type="http://schemas.openxmlformats.org/officeDocument/2006/relationships/oleObject" Target="embeddings/oleObject8.bin"/><Relationship Id="rId41" Type="http://schemas.openxmlformats.org/officeDocument/2006/relationships/hyperlink" Target="https://uk.wikipedia.org/wiki/%D0%A5%D0%B0%D1%80%D0%BA%D1%96%D0%B2" TargetMode="External"/><Relationship Id="rId54" Type="http://schemas.openxmlformats.org/officeDocument/2006/relationships/oleObject" Target="embeddings/oleObject19.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hyperlink" Target="https://uk.wikipedia.org/wiki/%D0%A5%D0%B0%D1%80%D0%BA%D1%96%D0%B2" TargetMode="External"/><Relationship Id="rId57" Type="http://schemas.openxmlformats.org/officeDocument/2006/relationships/image" Target="media/image21.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hyperlink" Target="https://uk.wikipedia.org/wiki/%D0%A5%D0%B0%D1%80%D0%BA%D1%96%D0%B2-%D0%9F%D0%B0%D1%81%D0%B0%D0%B6%D0%B8%D1%80%D1%81%D1%8C%D0%BA%D0%B8%D0%B9" TargetMode="External"/><Relationship Id="rId52" Type="http://schemas.openxmlformats.org/officeDocument/2006/relationships/hyperlink" Target="https://uk.wikipedia.org/wiki/%D0%AF%D0%BB%D1%82%D0%B0" TargetMode="External"/><Relationship Id="rId60"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3883</Words>
  <Characters>22135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2024-12-02T08:19:00Z</dcterms:created>
  <dcterms:modified xsi:type="dcterms:W3CDTF">2024-12-02T08:57:00Z</dcterms:modified>
</cp:coreProperties>
</file>