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07CBF" w14:textId="77777777" w:rsidR="000A4BE6" w:rsidRPr="00955889" w:rsidRDefault="000A4BE6" w:rsidP="000A4BE6">
      <w:pPr>
        <w:widowControl w:val="0"/>
        <w:spacing w:after="0" w:line="240" w:lineRule="auto"/>
        <w:ind w:left="4536"/>
        <w:jc w:val="both"/>
        <w:rPr>
          <w:rFonts w:ascii="Times New Roman" w:eastAsia="Times New Roman" w:hAnsi="Times New Roman" w:cs="Times New Roman"/>
          <w:i/>
          <w:sz w:val="20"/>
          <w:szCs w:val="28"/>
          <w:lang w:val="uk-UA" w:eastAsia="ru-RU"/>
        </w:rPr>
      </w:pPr>
      <w:r w:rsidRPr="00955889">
        <w:rPr>
          <w:rFonts w:ascii="Times New Roman" w:eastAsia="Times New Roman" w:hAnsi="Times New Roman" w:cs="Times New Roman"/>
          <w:i/>
          <w:sz w:val="20"/>
          <w:szCs w:val="28"/>
          <w:lang w:val="uk-UA" w:eastAsia="ru-RU"/>
        </w:rPr>
        <w:t>ЗАТВЕРДЖЕНО</w:t>
      </w:r>
    </w:p>
    <w:p w14:paraId="3FAE9F73" w14:textId="77777777" w:rsidR="000A4BE6" w:rsidRPr="00955889" w:rsidRDefault="000A4BE6" w:rsidP="000A4BE6">
      <w:pPr>
        <w:widowControl w:val="0"/>
        <w:spacing w:after="0" w:line="240" w:lineRule="auto"/>
        <w:ind w:left="4536"/>
        <w:jc w:val="both"/>
        <w:rPr>
          <w:rFonts w:ascii="Times New Roman" w:eastAsia="Times New Roman" w:hAnsi="Times New Roman" w:cs="Times New Roman"/>
          <w:i/>
          <w:sz w:val="20"/>
          <w:szCs w:val="28"/>
          <w:lang w:val="uk-UA" w:eastAsia="ru-RU"/>
        </w:rPr>
      </w:pPr>
      <w:r w:rsidRPr="00955889">
        <w:rPr>
          <w:rFonts w:ascii="Times New Roman" w:eastAsia="Times New Roman" w:hAnsi="Times New Roman" w:cs="Times New Roman"/>
          <w:i/>
          <w:sz w:val="20"/>
          <w:szCs w:val="28"/>
          <w:lang w:val="uk-UA" w:eastAsia="ru-RU"/>
        </w:rPr>
        <w:t>Наказ Вищого навчального закладу Укоопспілки «Полтавський університет економіки і торгівлі»</w:t>
      </w:r>
    </w:p>
    <w:p w14:paraId="2927E67B" w14:textId="77777777" w:rsidR="000A4BE6" w:rsidRPr="00955889" w:rsidRDefault="000A4BE6" w:rsidP="000A4BE6">
      <w:pPr>
        <w:widowControl w:val="0"/>
        <w:spacing w:after="0" w:line="240" w:lineRule="auto"/>
        <w:ind w:left="4536"/>
        <w:jc w:val="both"/>
        <w:rPr>
          <w:rFonts w:ascii="Times New Roman" w:eastAsia="Times New Roman" w:hAnsi="Times New Roman" w:cs="Times New Roman"/>
          <w:i/>
          <w:sz w:val="20"/>
          <w:szCs w:val="28"/>
          <w:lang w:val="uk-UA" w:eastAsia="ru-RU"/>
        </w:rPr>
      </w:pPr>
      <w:r w:rsidRPr="00955889">
        <w:rPr>
          <w:rFonts w:ascii="Times New Roman" w:eastAsia="Times New Roman" w:hAnsi="Times New Roman" w:cs="Times New Roman"/>
          <w:i/>
          <w:sz w:val="20"/>
          <w:szCs w:val="28"/>
          <w:lang w:val="uk-UA" w:eastAsia="ru-RU"/>
        </w:rPr>
        <w:t>18 липня 2019 року № 88-Н</w:t>
      </w:r>
    </w:p>
    <w:p w14:paraId="7AC1BF24" w14:textId="77777777" w:rsidR="000A4BE6" w:rsidRPr="00EF49E8" w:rsidRDefault="000A4BE6" w:rsidP="000A4BE6">
      <w:pPr>
        <w:spacing w:after="0" w:line="240" w:lineRule="auto"/>
        <w:jc w:val="right"/>
        <w:rPr>
          <w:rFonts w:ascii="Times New Roman" w:eastAsia="Times New Roman" w:hAnsi="Times New Roman" w:cs="Times New Roman"/>
          <w:i/>
          <w:sz w:val="20"/>
          <w:szCs w:val="28"/>
          <w:lang w:val="uk-UA" w:eastAsia="ru-RU"/>
        </w:rPr>
      </w:pPr>
      <w:r w:rsidRPr="00955889">
        <w:rPr>
          <w:rFonts w:ascii="Times New Roman" w:eastAsia="Times New Roman" w:hAnsi="Times New Roman" w:cs="Times New Roman"/>
          <w:i/>
          <w:sz w:val="20"/>
          <w:szCs w:val="28"/>
          <w:lang w:val="uk-UA" w:eastAsia="ru-RU"/>
        </w:rPr>
        <w:t>Форма № П-4.04.</w:t>
      </w:r>
    </w:p>
    <w:p w14:paraId="75CECCB3" w14:textId="77777777" w:rsidR="000A4BE6" w:rsidRPr="00EF49E8" w:rsidRDefault="000A4BE6" w:rsidP="000A4BE6">
      <w:pPr>
        <w:spacing w:after="0" w:line="240" w:lineRule="auto"/>
        <w:jc w:val="center"/>
        <w:rPr>
          <w:rFonts w:ascii="Times New Roman Полужирный" w:eastAsia="Times New Roman" w:hAnsi="Times New Roman Полужирный" w:cs="Times New Roman"/>
          <w:b/>
          <w:sz w:val="28"/>
          <w:szCs w:val="28"/>
          <w:lang w:val="uk-UA" w:eastAsia="ru-RU"/>
        </w:rPr>
      </w:pPr>
    </w:p>
    <w:p w14:paraId="3F051CC5" w14:textId="1B099EB4" w:rsidR="000A4BE6" w:rsidRPr="00801784" w:rsidRDefault="000A4BE6" w:rsidP="000A4BE6">
      <w:pPr>
        <w:spacing w:after="0" w:line="240" w:lineRule="auto"/>
        <w:jc w:val="center"/>
        <w:rPr>
          <w:rFonts w:ascii="Times New Roman" w:eastAsia="Times New Roman" w:hAnsi="Times New Roman" w:cs="Times New Roman"/>
          <w:b/>
          <w:sz w:val="28"/>
          <w:szCs w:val="28"/>
          <w:lang w:val="uk-UA" w:eastAsia="ru-RU"/>
        </w:rPr>
      </w:pPr>
      <w:r w:rsidRPr="00801784">
        <w:rPr>
          <w:rFonts w:ascii="Times New Roman" w:eastAsia="Times New Roman" w:hAnsi="Times New Roman" w:cs="Times New Roman"/>
          <w:b/>
          <w:sz w:val="28"/>
          <w:szCs w:val="28"/>
          <w:lang w:val="uk-UA" w:eastAsia="ru-RU"/>
        </w:rPr>
        <w:t>ПОЛТАВСЬКИЙ У</w:t>
      </w:r>
      <w:r w:rsidR="00E85D52" w:rsidRPr="00801784">
        <w:rPr>
          <w:rFonts w:ascii="Times New Roman" w:eastAsia="Times New Roman" w:hAnsi="Times New Roman" w:cs="Times New Roman"/>
          <w:b/>
          <w:sz w:val="28"/>
          <w:szCs w:val="28"/>
          <w:lang w:val="uk-UA" w:eastAsia="ru-RU"/>
        </w:rPr>
        <w:t>НІВЕРСИТЕТ ЕКОНОМІКИ І ТОРГІВЛІ</w:t>
      </w:r>
    </w:p>
    <w:p w14:paraId="422D949F" w14:textId="77777777" w:rsidR="000A4BE6" w:rsidRDefault="000A4BE6" w:rsidP="000A4BE6">
      <w:pPr>
        <w:shd w:val="clear" w:color="auto" w:fill="FFFFFF"/>
        <w:tabs>
          <w:tab w:val="left" w:pos="6691"/>
        </w:tabs>
        <w:spacing w:after="0" w:line="240" w:lineRule="auto"/>
        <w:ind w:left="14"/>
        <w:jc w:val="center"/>
        <w:rPr>
          <w:rFonts w:ascii="Times New Roman" w:eastAsia="Calibri" w:hAnsi="Times New Roman" w:cs="Times New Roman"/>
          <w:b/>
          <w:sz w:val="28"/>
          <w:szCs w:val="28"/>
          <w:lang w:val="uk-UA"/>
        </w:rPr>
      </w:pPr>
    </w:p>
    <w:p w14:paraId="69AB768B" w14:textId="21BAE60C" w:rsidR="000A4BE6" w:rsidRPr="00EF49E8" w:rsidRDefault="000A4BE6" w:rsidP="000A4BE6">
      <w:pPr>
        <w:shd w:val="clear" w:color="auto" w:fill="FFFFFF"/>
        <w:tabs>
          <w:tab w:val="left" w:pos="6691"/>
        </w:tabs>
        <w:spacing w:after="0" w:line="240" w:lineRule="auto"/>
        <w:ind w:left="14"/>
        <w:jc w:val="center"/>
        <w:rPr>
          <w:rFonts w:ascii="Times New Roman" w:eastAsia="Calibri" w:hAnsi="Times New Roman" w:cs="Times New Roman"/>
          <w:b/>
          <w:sz w:val="28"/>
          <w:szCs w:val="28"/>
          <w:lang w:val="uk-UA"/>
        </w:rPr>
      </w:pPr>
      <w:r w:rsidRPr="00EF49E8">
        <w:rPr>
          <w:rFonts w:ascii="Times New Roman" w:eastAsia="Calibri" w:hAnsi="Times New Roman" w:cs="Times New Roman"/>
          <w:b/>
          <w:sz w:val="28"/>
          <w:szCs w:val="28"/>
          <w:lang w:val="uk-UA"/>
        </w:rPr>
        <w:t xml:space="preserve">Навчально-науковий інститут </w:t>
      </w:r>
      <w:r>
        <w:rPr>
          <w:rFonts w:ascii="Times New Roman" w:eastAsia="Calibri" w:hAnsi="Times New Roman" w:cs="Times New Roman"/>
          <w:b/>
          <w:sz w:val="28"/>
          <w:szCs w:val="28"/>
          <w:lang w:val="uk-UA"/>
        </w:rPr>
        <w:t>денної освіти</w:t>
      </w:r>
    </w:p>
    <w:p w14:paraId="71EFAA14" w14:textId="1DB5CABD" w:rsidR="000A4BE6" w:rsidRPr="00EF49E8" w:rsidRDefault="000A4BE6" w:rsidP="000A4BE6">
      <w:pPr>
        <w:shd w:val="clear" w:color="auto" w:fill="FFFFFF"/>
        <w:tabs>
          <w:tab w:val="left" w:pos="6691"/>
        </w:tabs>
        <w:spacing w:after="0" w:line="240" w:lineRule="auto"/>
        <w:ind w:left="14"/>
        <w:jc w:val="center"/>
        <w:rPr>
          <w:rFonts w:ascii="Times New Roman" w:eastAsia="Calibri" w:hAnsi="Times New Roman" w:cs="Times New Roman"/>
          <w:b/>
          <w:color w:val="000000"/>
          <w:sz w:val="28"/>
          <w:szCs w:val="28"/>
          <w:u w:val="single"/>
          <w:lang w:val="uk-UA"/>
        </w:rPr>
      </w:pPr>
      <w:r w:rsidRPr="00EF49E8">
        <w:rPr>
          <w:rFonts w:ascii="Times New Roman" w:eastAsia="Calibri" w:hAnsi="Times New Roman" w:cs="Times New Roman"/>
          <w:b/>
          <w:color w:val="000000"/>
          <w:sz w:val="28"/>
          <w:szCs w:val="28"/>
          <w:lang w:val="uk-UA"/>
        </w:rPr>
        <w:t>Форма навчання</w:t>
      </w:r>
      <w:r w:rsidRPr="00EF49E8">
        <w:rPr>
          <w:rFonts w:ascii="Times New Roman" w:eastAsia="Calibri" w:hAnsi="Times New Roman" w:cs="Times New Roman"/>
          <w:color w:val="000000"/>
          <w:sz w:val="28"/>
          <w:szCs w:val="28"/>
          <w:lang w:val="uk-UA"/>
        </w:rPr>
        <w:t xml:space="preserve"> </w:t>
      </w:r>
      <w:r w:rsidR="00E85D52">
        <w:rPr>
          <w:rFonts w:ascii="Times New Roman" w:eastAsia="Calibri" w:hAnsi="Times New Roman" w:cs="Times New Roman"/>
          <w:color w:val="000000"/>
          <w:sz w:val="28"/>
          <w:szCs w:val="28"/>
          <w:u w:val="single"/>
          <w:lang w:val="uk-UA"/>
        </w:rPr>
        <w:t xml:space="preserve"> </w:t>
      </w:r>
      <w:r>
        <w:rPr>
          <w:rFonts w:ascii="Times New Roman" w:eastAsia="Calibri" w:hAnsi="Times New Roman" w:cs="Times New Roman"/>
          <w:b/>
          <w:color w:val="000000"/>
          <w:sz w:val="28"/>
          <w:szCs w:val="28"/>
          <w:u w:val="single"/>
          <w:lang w:val="uk-UA"/>
        </w:rPr>
        <w:t>денна</w:t>
      </w:r>
    </w:p>
    <w:p w14:paraId="125CBD93" w14:textId="77777777" w:rsidR="000A4BE6" w:rsidRPr="00EF49E8" w:rsidRDefault="000A4BE6" w:rsidP="000A4BE6">
      <w:pPr>
        <w:shd w:val="clear" w:color="auto" w:fill="FFFFFF"/>
        <w:tabs>
          <w:tab w:val="left" w:pos="6691"/>
        </w:tabs>
        <w:spacing w:after="0" w:line="240" w:lineRule="auto"/>
        <w:ind w:left="14"/>
        <w:jc w:val="center"/>
        <w:rPr>
          <w:rFonts w:ascii="Times New Roman" w:eastAsia="Calibri" w:hAnsi="Times New Roman" w:cs="Times New Roman"/>
          <w:b/>
          <w:color w:val="000000"/>
          <w:sz w:val="28"/>
          <w:szCs w:val="28"/>
          <w:lang w:val="uk-UA"/>
        </w:rPr>
      </w:pPr>
      <w:r w:rsidRPr="00EF49E8">
        <w:rPr>
          <w:rFonts w:ascii="Times New Roman" w:eastAsia="Calibri" w:hAnsi="Times New Roman" w:cs="Times New Roman"/>
          <w:b/>
          <w:color w:val="000000"/>
          <w:sz w:val="28"/>
          <w:szCs w:val="28"/>
          <w:lang w:val="uk-UA"/>
        </w:rPr>
        <w:t>Кафедра технологій харчових виробництв і ресторанного господарства</w:t>
      </w:r>
    </w:p>
    <w:p w14:paraId="0AE17112" w14:textId="77777777" w:rsidR="000A4BE6" w:rsidRPr="00EF49E8" w:rsidRDefault="000A4BE6" w:rsidP="000A4BE6">
      <w:pPr>
        <w:shd w:val="clear" w:color="auto" w:fill="FFFFFF"/>
        <w:tabs>
          <w:tab w:val="left" w:pos="6691"/>
        </w:tabs>
        <w:spacing w:after="0" w:line="240" w:lineRule="auto"/>
        <w:ind w:left="11"/>
        <w:jc w:val="center"/>
        <w:rPr>
          <w:rFonts w:ascii="Times New Roman" w:eastAsia="Calibri" w:hAnsi="Times New Roman" w:cs="Times New Roman"/>
          <w:color w:val="000000"/>
          <w:sz w:val="28"/>
          <w:szCs w:val="28"/>
          <w:lang w:val="uk-UA"/>
        </w:rPr>
      </w:pPr>
    </w:p>
    <w:tbl>
      <w:tblPr>
        <w:tblW w:w="5953" w:type="dxa"/>
        <w:tblInd w:w="5529" w:type="dxa"/>
        <w:tblLook w:val="01E0" w:firstRow="1" w:lastRow="1" w:firstColumn="1" w:lastColumn="1" w:noHBand="0" w:noVBand="0"/>
      </w:tblPr>
      <w:tblGrid>
        <w:gridCol w:w="5953"/>
      </w:tblGrid>
      <w:tr w:rsidR="000A4BE6" w:rsidRPr="00EF49E8" w14:paraId="01D0E24B" w14:textId="77777777" w:rsidTr="00785724">
        <w:tc>
          <w:tcPr>
            <w:tcW w:w="5953" w:type="dxa"/>
          </w:tcPr>
          <w:p w14:paraId="05BB69A7" w14:textId="77777777" w:rsidR="000A4BE6" w:rsidRPr="00EF49E8" w:rsidRDefault="000A4BE6" w:rsidP="00785724">
            <w:pPr>
              <w:shd w:val="clear" w:color="auto" w:fill="FFFFFF"/>
              <w:tabs>
                <w:tab w:val="left" w:pos="6691"/>
              </w:tabs>
              <w:spacing w:after="0" w:line="240" w:lineRule="auto"/>
              <w:rPr>
                <w:rFonts w:ascii="Times New Roman" w:eastAsia="Calibri" w:hAnsi="Times New Roman" w:cs="Times New Roman"/>
                <w:color w:val="000000"/>
                <w:sz w:val="28"/>
                <w:szCs w:val="28"/>
                <w:lang w:val="uk-UA"/>
              </w:rPr>
            </w:pPr>
            <w:r w:rsidRPr="00EF49E8">
              <w:rPr>
                <w:rFonts w:ascii="Times New Roman" w:eastAsia="Calibri" w:hAnsi="Times New Roman" w:cs="Times New Roman"/>
                <w:b/>
                <w:bCs/>
                <w:color w:val="000000"/>
                <w:sz w:val="28"/>
                <w:szCs w:val="28"/>
                <w:lang w:val="uk-UA"/>
              </w:rPr>
              <w:t>Допускається до захисту</w:t>
            </w:r>
          </w:p>
        </w:tc>
      </w:tr>
      <w:tr w:rsidR="000A4BE6" w:rsidRPr="00EF49E8" w14:paraId="2E982CB3" w14:textId="77777777" w:rsidTr="00785724">
        <w:tc>
          <w:tcPr>
            <w:tcW w:w="5953" w:type="dxa"/>
          </w:tcPr>
          <w:p w14:paraId="45861AAE" w14:textId="77777777" w:rsidR="000A4BE6" w:rsidRDefault="000A4BE6" w:rsidP="00785724">
            <w:pPr>
              <w:shd w:val="clear" w:color="auto" w:fill="FFFFFF"/>
              <w:tabs>
                <w:tab w:val="left" w:pos="6691"/>
              </w:tabs>
              <w:spacing w:after="0" w:line="240" w:lineRule="auto"/>
              <w:rPr>
                <w:rFonts w:ascii="Times New Roman" w:eastAsia="Calibri" w:hAnsi="Times New Roman" w:cs="Times New Roman"/>
                <w:bCs/>
                <w:color w:val="000000"/>
                <w:w w:val="105"/>
                <w:sz w:val="28"/>
                <w:szCs w:val="28"/>
                <w:lang w:val="uk-UA"/>
              </w:rPr>
            </w:pPr>
            <w:r w:rsidRPr="00EF49E8">
              <w:rPr>
                <w:rFonts w:ascii="Times New Roman" w:eastAsia="Calibri" w:hAnsi="Times New Roman" w:cs="Times New Roman"/>
                <w:bCs/>
                <w:color w:val="000000"/>
                <w:w w:val="105"/>
                <w:sz w:val="28"/>
                <w:szCs w:val="28"/>
                <w:lang w:val="uk-UA"/>
              </w:rPr>
              <w:t xml:space="preserve">Завідувач кафедри </w:t>
            </w:r>
          </w:p>
          <w:p w14:paraId="44BA7156" w14:textId="77777777" w:rsidR="000A4BE6" w:rsidRPr="00EF49E8" w:rsidRDefault="000A4BE6" w:rsidP="00785724">
            <w:pPr>
              <w:shd w:val="clear" w:color="auto" w:fill="FFFFFF"/>
              <w:tabs>
                <w:tab w:val="left" w:pos="6691"/>
              </w:tabs>
              <w:spacing w:after="0" w:line="240" w:lineRule="auto"/>
              <w:rPr>
                <w:rFonts w:ascii="Times New Roman" w:eastAsia="Calibri" w:hAnsi="Times New Roman" w:cs="Times New Roman"/>
                <w:bCs/>
                <w:color w:val="000000"/>
                <w:w w:val="105"/>
                <w:sz w:val="28"/>
                <w:szCs w:val="28"/>
                <w:lang w:val="uk-UA"/>
              </w:rPr>
            </w:pPr>
            <w:r w:rsidRPr="005E0D6E">
              <w:rPr>
                <w:rFonts w:ascii="Times New Roman" w:eastAsia="Calibri" w:hAnsi="Times New Roman" w:cs="Times New Roman"/>
                <w:b/>
                <w:bCs/>
                <w:color w:val="000000"/>
                <w:w w:val="105"/>
                <w:sz w:val="28"/>
                <w:szCs w:val="28"/>
                <w:lang w:val="uk-UA"/>
              </w:rPr>
              <w:t>_________</w:t>
            </w:r>
            <w:r>
              <w:rPr>
                <w:rFonts w:ascii="Times New Roman" w:eastAsia="Calibri" w:hAnsi="Times New Roman" w:cs="Times New Roman"/>
                <w:bCs/>
                <w:color w:val="000000"/>
                <w:w w:val="105"/>
                <w:sz w:val="28"/>
                <w:szCs w:val="28"/>
                <w:lang w:val="uk-UA"/>
              </w:rPr>
              <w:t xml:space="preserve">   </w:t>
            </w:r>
            <w:r w:rsidRPr="00EF49E8">
              <w:rPr>
                <w:rFonts w:ascii="Times New Roman" w:eastAsia="Calibri" w:hAnsi="Times New Roman" w:cs="Times New Roman"/>
                <w:bCs/>
                <w:color w:val="000000"/>
                <w:w w:val="105"/>
                <w:sz w:val="28"/>
                <w:szCs w:val="28"/>
                <w:lang w:val="uk-UA"/>
              </w:rPr>
              <w:t>Г</w:t>
            </w:r>
            <w:r>
              <w:rPr>
                <w:rFonts w:ascii="Times New Roman" w:eastAsia="Calibri" w:hAnsi="Times New Roman" w:cs="Times New Roman"/>
                <w:bCs/>
                <w:color w:val="000000"/>
                <w:w w:val="105"/>
                <w:sz w:val="28"/>
                <w:szCs w:val="28"/>
                <w:lang w:val="uk-UA"/>
              </w:rPr>
              <w:t>.</w:t>
            </w:r>
            <w:r w:rsidRPr="00EF49E8">
              <w:rPr>
                <w:rFonts w:ascii="Times New Roman" w:eastAsia="Calibri" w:hAnsi="Times New Roman" w:cs="Times New Roman"/>
                <w:bCs/>
                <w:color w:val="000000"/>
                <w:w w:val="105"/>
                <w:sz w:val="28"/>
                <w:szCs w:val="28"/>
                <w:lang w:val="uk-UA"/>
              </w:rPr>
              <w:t xml:space="preserve"> Х</w:t>
            </w:r>
            <w:r>
              <w:rPr>
                <w:rFonts w:ascii="Times New Roman" w:eastAsia="Calibri" w:hAnsi="Times New Roman" w:cs="Times New Roman"/>
                <w:bCs/>
                <w:color w:val="000000"/>
                <w:w w:val="105"/>
                <w:sz w:val="28"/>
                <w:szCs w:val="28"/>
                <w:lang w:val="uk-UA"/>
              </w:rPr>
              <w:t>ОМИЧ</w:t>
            </w:r>
          </w:p>
          <w:p w14:paraId="3F9ABED8" w14:textId="77777777" w:rsidR="000A4BE6" w:rsidRPr="00EF49E8" w:rsidRDefault="000A4BE6" w:rsidP="00785724">
            <w:pPr>
              <w:shd w:val="clear" w:color="auto" w:fill="FFFFFF"/>
              <w:tabs>
                <w:tab w:val="left" w:pos="6691"/>
              </w:tabs>
              <w:spacing w:after="0" w:line="240" w:lineRule="auto"/>
              <w:rPr>
                <w:rFonts w:ascii="Times New Roman" w:eastAsia="Calibri" w:hAnsi="Times New Roman" w:cs="Times New Roman"/>
                <w:color w:val="000000"/>
                <w:sz w:val="28"/>
                <w:szCs w:val="28"/>
                <w:vertAlign w:val="superscript"/>
                <w:lang w:val="uk-UA"/>
              </w:rPr>
            </w:pPr>
            <w:r w:rsidRPr="00EF49E8">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EF49E8">
              <w:rPr>
                <w:rFonts w:ascii="Times New Roman" w:eastAsia="Calibri" w:hAnsi="Times New Roman" w:cs="Times New Roman"/>
                <w:color w:val="000000"/>
                <w:sz w:val="28"/>
                <w:szCs w:val="28"/>
                <w:lang w:val="uk-UA"/>
              </w:rPr>
              <w:t xml:space="preserve"> </w:t>
            </w:r>
            <w:r w:rsidRPr="00EF49E8">
              <w:rPr>
                <w:rFonts w:ascii="Times New Roman" w:eastAsia="Calibri" w:hAnsi="Times New Roman" w:cs="Times New Roman"/>
                <w:color w:val="000000"/>
                <w:sz w:val="28"/>
                <w:szCs w:val="28"/>
                <w:vertAlign w:val="superscript"/>
                <w:lang w:val="uk-UA"/>
              </w:rPr>
              <w:t>(підпис)</w:t>
            </w:r>
          </w:p>
        </w:tc>
      </w:tr>
      <w:tr w:rsidR="000A4BE6" w:rsidRPr="005E0D6E" w14:paraId="1EAB9799" w14:textId="77777777" w:rsidTr="00785724">
        <w:tc>
          <w:tcPr>
            <w:tcW w:w="5953" w:type="dxa"/>
          </w:tcPr>
          <w:p w14:paraId="1EC2A17D" w14:textId="77777777" w:rsidR="00444430" w:rsidRDefault="00444430" w:rsidP="00444430">
            <w:pPr>
              <w:shd w:val="clear" w:color="auto" w:fill="FFFFFF"/>
              <w:tabs>
                <w:tab w:val="left" w:pos="6691"/>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___________ 2023 р.</w:t>
            </w:r>
          </w:p>
          <w:p w14:paraId="1EF7ACC4" w14:textId="1707BBF7" w:rsidR="000A4BE6" w:rsidRPr="005E0D6E" w:rsidRDefault="000A4BE6" w:rsidP="009A579C">
            <w:pPr>
              <w:shd w:val="clear" w:color="auto" w:fill="FFFFFF"/>
              <w:tabs>
                <w:tab w:val="left" w:pos="6691"/>
              </w:tabs>
              <w:spacing w:after="0" w:line="240" w:lineRule="auto"/>
              <w:rPr>
                <w:rFonts w:ascii="Times New Roman" w:eastAsia="Calibri" w:hAnsi="Times New Roman" w:cs="Times New Roman"/>
                <w:color w:val="000000"/>
                <w:sz w:val="28"/>
                <w:szCs w:val="28"/>
                <w:lang w:val="uk-UA"/>
              </w:rPr>
            </w:pPr>
          </w:p>
        </w:tc>
      </w:tr>
    </w:tbl>
    <w:p w14:paraId="37E38B7E" w14:textId="77777777" w:rsidR="000A4BE6" w:rsidRPr="005E0D6E" w:rsidRDefault="000A4BE6" w:rsidP="000A4BE6">
      <w:pPr>
        <w:spacing w:after="0" w:line="360" w:lineRule="auto"/>
        <w:jc w:val="both"/>
        <w:rPr>
          <w:rFonts w:ascii="Times New Roman" w:eastAsia="Times New Roman" w:hAnsi="Times New Roman" w:cs="Times New Roman"/>
          <w:i/>
          <w:sz w:val="28"/>
          <w:szCs w:val="28"/>
          <w:lang w:val="uk-UA" w:eastAsia="ru-RU"/>
        </w:rPr>
      </w:pPr>
    </w:p>
    <w:p w14:paraId="2F6B427B" w14:textId="77777777" w:rsidR="000A4BE6" w:rsidRPr="00EF49E8" w:rsidRDefault="000A4BE6" w:rsidP="000A4BE6">
      <w:pPr>
        <w:spacing w:after="0" w:line="276" w:lineRule="auto"/>
        <w:jc w:val="center"/>
        <w:rPr>
          <w:rFonts w:ascii="Times New Roman" w:eastAsia="Times New Roman" w:hAnsi="Times New Roman" w:cs="Times New Roman"/>
          <w:b/>
          <w:caps/>
          <w:sz w:val="28"/>
          <w:szCs w:val="28"/>
          <w:lang w:val="uk-UA" w:eastAsia="ru-RU"/>
        </w:rPr>
      </w:pPr>
    </w:p>
    <w:p w14:paraId="40E23D21" w14:textId="77777777" w:rsidR="000A4BE6" w:rsidRDefault="000A4BE6" w:rsidP="000A4BE6">
      <w:pPr>
        <w:spacing w:after="0" w:line="276" w:lineRule="auto"/>
        <w:jc w:val="center"/>
        <w:rPr>
          <w:rFonts w:ascii="Times New Roman" w:eastAsia="Times New Roman" w:hAnsi="Times New Roman" w:cs="Times New Roman"/>
          <w:b/>
          <w:caps/>
          <w:sz w:val="36"/>
          <w:szCs w:val="28"/>
          <w:lang w:val="uk-UA" w:eastAsia="ru-RU"/>
        </w:rPr>
      </w:pPr>
      <w:r>
        <w:rPr>
          <w:rFonts w:ascii="Times New Roman" w:eastAsia="Times New Roman" w:hAnsi="Times New Roman" w:cs="Times New Roman"/>
          <w:b/>
          <w:caps/>
          <w:sz w:val="36"/>
          <w:szCs w:val="28"/>
          <w:lang w:val="uk-UA" w:eastAsia="ru-RU"/>
        </w:rPr>
        <w:t>КВАЛІФІКАЦІЙНА РОБО</w:t>
      </w:r>
      <w:r w:rsidRPr="00EF49E8">
        <w:rPr>
          <w:rFonts w:ascii="Times New Roman" w:eastAsia="Times New Roman" w:hAnsi="Times New Roman" w:cs="Times New Roman"/>
          <w:b/>
          <w:caps/>
          <w:sz w:val="36"/>
          <w:szCs w:val="28"/>
          <w:lang w:val="uk-UA" w:eastAsia="ru-RU"/>
        </w:rPr>
        <w:t>т</w:t>
      </w:r>
      <w:r>
        <w:rPr>
          <w:rFonts w:ascii="Times New Roman" w:eastAsia="Times New Roman" w:hAnsi="Times New Roman" w:cs="Times New Roman"/>
          <w:b/>
          <w:caps/>
          <w:sz w:val="36"/>
          <w:szCs w:val="28"/>
          <w:lang w:val="uk-UA" w:eastAsia="ru-RU"/>
        </w:rPr>
        <w:t>А</w:t>
      </w:r>
    </w:p>
    <w:p w14:paraId="424FE9AA" w14:textId="77777777" w:rsidR="000A4BE6" w:rsidRPr="00EF49E8" w:rsidRDefault="000A4BE6" w:rsidP="000A4BE6">
      <w:pPr>
        <w:spacing w:after="0" w:line="276" w:lineRule="auto"/>
        <w:jc w:val="center"/>
        <w:rPr>
          <w:rFonts w:ascii="Times New Roman" w:eastAsia="Times New Roman" w:hAnsi="Times New Roman" w:cs="Times New Roman"/>
          <w:b/>
          <w:i/>
          <w:caps/>
          <w:sz w:val="36"/>
          <w:szCs w:val="28"/>
          <w:lang w:val="uk-UA" w:eastAsia="ru-RU"/>
        </w:rPr>
      </w:pPr>
    </w:p>
    <w:p w14:paraId="0EC3EDF6" w14:textId="5629DB41" w:rsidR="000A4BE6" w:rsidRPr="009A5CB1" w:rsidRDefault="000A4BE6" w:rsidP="000A4BE6">
      <w:pPr>
        <w:spacing w:after="0" w:line="276" w:lineRule="auto"/>
        <w:jc w:val="both"/>
        <w:rPr>
          <w:rFonts w:ascii="Times New Roman" w:eastAsia="Calibri" w:hAnsi="Times New Roman" w:cs="Times New Roman"/>
          <w:b/>
          <w:sz w:val="32"/>
          <w:szCs w:val="32"/>
          <w:u w:val="single"/>
          <w:lang w:val="uk-UA"/>
        </w:rPr>
      </w:pPr>
      <w:r w:rsidRPr="009A5CB1">
        <w:rPr>
          <w:rFonts w:ascii="Times New Roman" w:eastAsia="Times New Roman" w:hAnsi="Times New Roman" w:cs="Times New Roman"/>
          <w:b/>
          <w:i/>
          <w:sz w:val="28"/>
          <w:szCs w:val="28"/>
          <w:lang w:val="uk-UA" w:eastAsia="ru-RU"/>
        </w:rPr>
        <w:t>на тему:</w:t>
      </w:r>
      <w:r>
        <w:rPr>
          <w:rFonts w:ascii="Times New Roman" w:eastAsia="Times New Roman" w:hAnsi="Times New Roman" w:cs="Times New Roman"/>
          <w:b/>
          <w:i/>
          <w:sz w:val="28"/>
          <w:szCs w:val="28"/>
          <w:lang w:val="uk-UA" w:eastAsia="ru-RU"/>
        </w:rPr>
        <w:t xml:space="preserve">  </w:t>
      </w:r>
      <w:r w:rsidR="00D46337">
        <w:rPr>
          <w:rFonts w:ascii="Times New Roman" w:hAnsi="Times New Roman" w:cs="Times New Roman"/>
          <w:b/>
          <w:sz w:val="32"/>
          <w:szCs w:val="32"/>
          <w:u w:val="single"/>
          <w:lang w:val="uk-UA"/>
        </w:rPr>
        <w:t>«</w:t>
      </w:r>
      <w:r w:rsidR="00135A5A" w:rsidRPr="00135A5A">
        <w:rPr>
          <w:rFonts w:ascii="Times New Roman" w:hAnsi="Times New Roman" w:cs="Times New Roman"/>
          <w:b/>
          <w:sz w:val="32"/>
          <w:szCs w:val="32"/>
          <w:u w:val="single"/>
        </w:rPr>
        <w:t>Проєкт будівництва цеху швидкозаморожених м'ясних напівфабрикатів  у місті Полтава</w:t>
      </w:r>
      <w:r>
        <w:rPr>
          <w:rFonts w:ascii="Times New Roman" w:hAnsi="Times New Roman" w:cs="Times New Roman"/>
          <w:b/>
          <w:sz w:val="32"/>
          <w:szCs w:val="32"/>
          <w:u w:val="single"/>
          <w:lang w:val="uk-UA"/>
        </w:rPr>
        <w:t>»</w:t>
      </w:r>
      <w:r w:rsidRPr="00F93CAB">
        <w:rPr>
          <w:rFonts w:ascii="Times New Roman" w:hAnsi="Times New Roman" w:cs="Times New Roman"/>
          <w:b/>
          <w:sz w:val="32"/>
          <w:szCs w:val="32"/>
          <w:u w:val="single"/>
        </w:rPr>
        <w:t xml:space="preserve"> </w:t>
      </w:r>
    </w:p>
    <w:p w14:paraId="0D8CA99F" w14:textId="77777777" w:rsidR="000A4BE6" w:rsidRPr="00EF49E8" w:rsidRDefault="000A4BE6" w:rsidP="000A4BE6">
      <w:pPr>
        <w:shd w:val="clear" w:color="auto" w:fill="FFFFFF"/>
        <w:spacing w:after="0" w:line="276" w:lineRule="auto"/>
        <w:jc w:val="center"/>
        <w:rPr>
          <w:rFonts w:ascii="Times New Roman" w:eastAsia="Calibri" w:hAnsi="Times New Roman" w:cs="Times New Roman"/>
          <w:b/>
          <w:bCs/>
          <w:iCs/>
          <w:color w:val="000000"/>
          <w:sz w:val="28"/>
          <w:szCs w:val="28"/>
          <w:lang w:val="uk-UA"/>
        </w:rPr>
      </w:pPr>
    </w:p>
    <w:p w14:paraId="6853F587" w14:textId="79D72988" w:rsidR="000A4BE6" w:rsidRPr="00EF49E8" w:rsidRDefault="000A4BE6" w:rsidP="000A4BE6">
      <w:pPr>
        <w:shd w:val="clear" w:color="auto" w:fill="FFFFFF"/>
        <w:spacing w:after="0" w:line="360" w:lineRule="auto"/>
        <w:rPr>
          <w:rFonts w:ascii="Times New Roman" w:eastAsia="Calibri" w:hAnsi="Times New Roman" w:cs="Times New Roman"/>
          <w:b/>
          <w:bCs/>
          <w:sz w:val="28"/>
          <w:szCs w:val="28"/>
          <w:u w:val="single"/>
          <w:lang w:val="uk-UA"/>
        </w:rPr>
      </w:pPr>
      <w:r w:rsidRPr="009A5CB1">
        <w:rPr>
          <w:rFonts w:ascii="Times New Roman" w:eastAsia="Calibri" w:hAnsi="Times New Roman" w:cs="Times New Roman"/>
          <w:b/>
          <w:bCs/>
          <w:i/>
          <w:iCs/>
          <w:sz w:val="28"/>
          <w:szCs w:val="28"/>
          <w:lang w:val="uk-UA"/>
        </w:rPr>
        <w:t xml:space="preserve">зі спеціальності </w:t>
      </w:r>
      <w:r w:rsidRPr="00EF49E8">
        <w:rPr>
          <w:rFonts w:ascii="Times New Roman" w:eastAsia="Calibri" w:hAnsi="Times New Roman" w:cs="Times New Roman"/>
          <w:bCs/>
          <w:iCs/>
          <w:sz w:val="28"/>
          <w:szCs w:val="28"/>
          <w:lang w:val="uk-UA"/>
        </w:rPr>
        <w:t xml:space="preserve">   </w:t>
      </w:r>
      <w:r w:rsidRPr="00EF49E8">
        <w:rPr>
          <w:rFonts w:ascii="Times New Roman" w:eastAsia="Calibri" w:hAnsi="Times New Roman" w:cs="Times New Roman"/>
          <w:bCs/>
          <w:iCs/>
          <w:sz w:val="28"/>
          <w:szCs w:val="28"/>
          <w:u w:val="single"/>
          <w:lang w:val="uk-UA"/>
        </w:rPr>
        <w:tab/>
      </w:r>
      <w:r w:rsidR="00C63C6D">
        <w:rPr>
          <w:rFonts w:ascii="Times New Roman" w:eastAsia="Calibri" w:hAnsi="Times New Roman" w:cs="Times New Roman"/>
          <w:b/>
          <w:sz w:val="28"/>
          <w:szCs w:val="28"/>
          <w:u w:val="single"/>
          <w:lang w:val="uk-UA"/>
        </w:rPr>
        <w:t>181 Харчові технології</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77FF21CB" w14:textId="77777777" w:rsidR="000A4BE6" w:rsidRPr="00EF49E8" w:rsidRDefault="000A4BE6" w:rsidP="000A4BE6">
      <w:pPr>
        <w:shd w:val="clear" w:color="auto" w:fill="FFFFFF"/>
        <w:spacing w:after="0" w:line="240" w:lineRule="auto"/>
        <w:rPr>
          <w:rFonts w:ascii="Times New Roman" w:eastAsia="Calibri" w:hAnsi="Times New Roman" w:cs="Times New Roman"/>
          <w:sz w:val="28"/>
          <w:szCs w:val="28"/>
          <w:lang w:val="uk-UA"/>
        </w:rPr>
      </w:pPr>
      <w:r w:rsidRPr="009A5CB1">
        <w:rPr>
          <w:rFonts w:ascii="Times New Roman" w:eastAsia="Calibri" w:hAnsi="Times New Roman" w:cs="Times New Roman"/>
          <w:b/>
          <w:bCs/>
          <w:i/>
          <w:sz w:val="28"/>
          <w:szCs w:val="28"/>
          <w:lang w:val="uk-UA"/>
        </w:rPr>
        <w:t>освітня програма</w:t>
      </w:r>
      <w:r w:rsidRPr="00EF49E8">
        <w:rPr>
          <w:rFonts w:ascii="Times New Roman" w:eastAsia="Calibri" w:hAnsi="Times New Roman" w:cs="Times New Roman"/>
          <w:bCs/>
          <w:sz w:val="28"/>
          <w:szCs w:val="28"/>
          <w:lang w:val="uk-UA"/>
        </w:rPr>
        <w:t xml:space="preserve"> </w:t>
      </w:r>
      <w:r w:rsidRPr="00EF49E8">
        <w:rPr>
          <w:rFonts w:ascii="Times New Roman" w:eastAsia="Calibri" w:hAnsi="Times New Roman" w:cs="Times New Roman"/>
          <w:b/>
          <w:bCs/>
          <w:sz w:val="28"/>
          <w:szCs w:val="28"/>
          <w:u w:val="single"/>
          <w:lang w:val="uk-UA"/>
        </w:rPr>
        <w:t xml:space="preserve">           «</w:t>
      </w:r>
      <w:r w:rsidRPr="00EF49E8">
        <w:rPr>
          <w:rFonts w:ascii="Times New Roman" w:eastAsia="Calibri" w:hAnsi="Times New Roman" w:cs="Times New Roman"/>
          <w:b/>
          <w:sz w:val="28"/>
          <w:szCs w:val="28"/>
          <w:u w:val="single"/>
          <w:lang w:val="uk-UA"/>
        </w:rPr>
        <w:t>Харчові технології та інженерія»</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11C05C37" w14:textId="77777777" w:rsidR="000A4BE6" w:rsidRPr="00EF49E8" w:rsidRDefault="000A4BE6" w:rsidP="000A4BE6">
      <w:pPr>
        <w:shd w:val="clear" w:color="auto" w:fill="FFFFFF"/>
        <w:spacing w:after="0" w:line="240" w:lineRule="auto"/>
        <w:ind w:left="3856" w:firstLine="391"/>
        <w:rPr>
          <w:rFonts w:ascii="Times New Roman" w:eastAsia="Calibri" w:hAnsi="Times New Roman" w:cs="Times New Roman"/>
          <w:spacing w:val="-10"/>
          <w:sz w:val="28"/>
          <w:szCs w:val="28"/>
          <w:vertAlign w:val="superscript"/>
          <w:lang w:val="uk-UA"/>
        </w:rPr>
      </w:pPr>
      <w:r w:rsidRPr="00EF49E8">
        <w:rPr>
          <w:rFonts w:ascii="Times New Roman" w:eastAsia="Calibri" w:hAnsi="Times New Roman" w:cs="Times New Roman"/>
          <w:spacing w:val="-10"/>
          <w:sz w:val="28"/>
          <w:szCs w:val="28"/>
          <w:vertAlign w:val="superscript"/>
          <w:lang w:val="uk-UA"/>
        </w:rPr>
        <w:t>(шифр та назва)</w:t>
      </w:r>
    </w:p>
    <w:p w14:paraId="1B9E5A03" w14:textId="77777777" w:rsidR="000A4BE6" w:rsidRPr="00EF49E8" w:rsidRDefault="000A4BE6" w:rsidP="000A4BE6">
      <w:pPr>
        <w:adjustRightInd w:val="0"/>
        <w:spacing w:after="0" w:line="240" w:lineRule="auto"/>
        <w:ind w:left="33" w:right="-108"/>
        <w:rPr>
          <w:rFonts w:ascii="Times New Roman" w:eastAsia="Times New Roman" w:hAnsi="Times New Roman" w:cs="Times New Roman"/>
          <w:b/>
          <w:sz w:val="28"/>
          <w:szCs w:val="28"/>
          <w:u w:val="single"/>
          <w:lang w:val="uk-UA" w:eastAsia="ru-RU"/>
        </w:rPr>
      </w:pPr>
      <w:r>
        <w:rPr>
          <w:rFonts w:ascii="Times New Roman" w:eastAsia="Calibri" w:hAnsi="Times New Roman" w:cs="Times New Roman"/>
          <w:b/>
          <w:bCs/>
          <w:i/>
          <w:sz w:val="28"/>
          <w:szCs w:val="28"/>
          <w:lang w:val="uk-UA"/>
        </w:rPr>
        <w:t>ступеня</w:t>
      </w:r>
      <w:r w:rsidRPr="00EF49E8">
        <w:rPr>
          <w:rFonts w:ascii="Times New Roman" w:eastAsia="Times New Roman" w:hAnsi="Times New Roman" w:cs="Times New Roman"/>
          <w:b/>
          <w:sz w:val="28"/>
          <w:szCs w:val="28"/>
          <w:lang w:val="uk-UA" w:eastAsia="ru-RU"/>
        </w:rPr>
        <w:t xml:space="preserve"> </w:t>
      </w:r>
      <w:r w:rsidRPr="00EF49E8">
        <w:rPr>
          <w:rFonts w:ascii="Times New Roman" w:eastAsia="Times New Roman" w:hAnsi="Times New Roman" w:cs="Times New Roman"/>
          <w:b/>
          <w:sz w:val="28"/>
          <w:szCs w:val="28"/>
          <w:u w:val="single"/>
          <w:lang w:val="uk-UA" w:eastAsia="ru-RU"/>
        </w:rPr>
        <w:tab/>
        <w:t>бакалавр</w:t>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p>
    <w:p w14:paraId="24EFE920" w14:textId="77777777" w:rsidR="000A4BE6" w:rsidRPr="00EF49E8" w:rsidRDefault="000A4BE6" w:rsidP="000A4BE6">
      <w:pPr>
        <w:widowControl w:val="0"/>
        <w:autoSpaceDE w:val="0"/>
        <w:autoSpaceDN w:val="0"/>
        <w:adjustRightInd w:val="0"/>
        <w:spacing w:after="0" w:line="240" w:lineRule="auto"/>
        <w:ind w:left="33" w:right="-108"/>
        <w:rPr>
          <w:rFonts w:ascii="Times New Roman" w:eastAsia="Times New Roman" w:hAnsi="Times New Roman" w:cs="Times New Roman"/>
          <w:b/>
          <w:sz w:val="28"/>
          <w:szCs w:val="28"/>
          <w:lang w:val="uk-UA" w:eastAsia="ru-RU"/>
        </w:rPr>
      </w:pPr>
    </w:p>
    <w:p w14:paraId="22CF47C5" w14:textId="3D64E4D9" w:rsidR="000A4BE6" w:rsidRPr="00135A5A" w:rsidRDefault="000A4BE6" w:rsidP="00135A5A">
      <w:pPr>
        <w:spacing w:after="0" w:line="240" w:lineRule="auto"/>
        <w:rPr>
          <w:rFonts w:ascii="Calibri" w:eastAsia="Calibri" w:hAnsi="Calibri" w:cs="Times New Roman"/>
          <w:b/>
          <w:sz w:val="28"/>
          <w:szCs w:val="28"/>
          <w:u w:val="single"/>
          <w:lang w:val="uk-UA"/>
        </w:rPr>
      </w:pPr>
      <w:r w:rsidRPr="00135A5A">
        <w:rPr>
          <w:rFonts w:ascii="Times New Roman" w:eastAsia="Calibri" w:hAnsi="Times New Roman" w:cs="Times New Roman"/>
          <w:b/>
          <w:sz w:val="28"/>
          <w:szCs w:val="28"/>
          <w:lang w:val="uk-UA"/>
        </w:rPr>
        <w:t>Виконавець роботи</w:t>
      </w:r>
      <w:r w:rsidRPr="00135A5A">
        <w:rPr>
          <w:rFonts w:ascii="Times New Roman" w:eastAsia="Calibri" w:hAnsi="Times New Roman" w:cs="Times New Roman"/>
          <w:sz w:val="28"/>
          <w:szCs w:val="28"/>
          <w:lang w:val="uk-UA"/>
        </w:rPr>
        <w:t xml:space="preserve">   </w:t>
      </w:r>
      <w:r w:rsidRPr="00135A5A">
        <w:rPr>
          <w:rFonts w:ascii="Times New Roman" w:eastAsia="Calibri" w:hAnsi="Times New Roman" w:cs="Times New Roman"/>
          <w:b/>
          <w:i/>
          <w:sz w:val="28"/>
          <w:szCs w:val="28"/>
          <w:u w:val="single"/>
          <w:lang w:val="uk-UA"/>
        </w:rPr>
        <w:t xml:space="preserve"> </w:t>
      </w:r>
      <w:r w:rsidRPr="00135A5A">
        <w:rPr>
          <w:rFonts w:ascii="Times New Roman" w:eastAsia="Calibri" w:hAnsi="Times New Roman" w:cs="Times New Roman"/>
          <w:b/>
          <w:bCs/>
          <w:i/>
          <w:iCs/>
          <w:color w:val="000000"/>
          <w:sz w:val="28"/>
          <w:szCs w:val="28"/>
          <w:u w:val="single"/>
          <w:lang w:val="uk-UA"/>
        </w:rPr>
        <w:t xml:space="preserve"> </w:t>
      </w:r>
      <w:r w:rsidRPr="00135A5A">
        <w:rPr>
          <w:rFonts w:ascii="Times New Roman" w:eastAsia="Calibri" w:hAnsi="Times New Roman" w:cs="Times New Roman"/>
          <w:b/>
          <w:bCs/>
          <w:color w:val="000000"/>
          <w:sz w:val="28"/>
          <w:szCs w:val="28"/>
          <w:u w:val="single"/>
          <w:lang w:val="uk-UA"/>
        </w:rPr>
        <w:t xml:space="preserve">  </w:t>
      </w:r>
      <w:r w:rsidR="00135A5A" w:rsidRPr="00135A5A">
        <w:rPr>
          <w:rFonts w:ascii="Times New Roman" w:eastAsia="Calibri" w:hAnsi="Times New Roman" w:cs="Times New Roman"/>
          <w:b/>
          <w:bCs/>
          <w:color w:val="000000"/>
          <w:sz w:val="28"/>
          <w:szCs w:val="28"/>
          <w:u w:val="single"/>
          <w:lang w:val="uk-UA"/>
        </w:rPr>
        <w:t>Данильченко  Кристина Віталіївна</w:t>
      </w:r>
    </w:p>
    <w:p w14:paraId="05010D90" w14:textId="77777777" w:rsidR="000A4BE6" w:rsidRPr="00EF49E8" w:rsidRDefault="000A4BE6" w:rsidP="000A4BE6">
      <w:pPr>
        <w:spacing w:after="0" w:line="240" w:lineRule="auto"/>
        <w:ind w:left="2832" w:firstLine="708"/>
        <w:contextualSpacing/>
        <w:rPr>
          <w:rFonts w:ascii="Times New Roman" w:eastAsia="Calibri" w:hAnsi="Times New Roman" w:cs="Times New Roman"/>
          <w:b/>
          <w:bCs/>
          <w:color w:val="000000"/>
          <w:spacing w:val="-5"/>
          <w:sz w:val="28"/>
          <w:szCs w:val="28"/>
          <w:vertAlign w:val="superscript"/>
          <w:lang w:val="uk-UA"/>
        </w:rPr>
      </w:pPr>
      <w:r w:rsidRPr="00EF49E8">
        <w:rPr>
          <w:rFonts w:ascii="Times New Roman" w:eastAsia="Calibri" w:hAnsi="Times New Roman" w:cs="Times New Roman"/>
          <w:color w:val="000000"/>
          <w:spacing w:val="-8"/>
          <w:sz w:val="28"/>
          <w:szCs w:val="28"/>
          <w:vertAlign w:val="superscript"/>
          <w:lang w:val="uk-UA"/>
        </w:rPr>
        <w:t xml:space="preserve"> (прізвище, ім'я, по батькові)</w:t>
      </w:r>
    </w:p>
    <w:p w14:paraId="1471FB3F" w14:textId="77777777" w:rsidR="000A4BE6" w:rsidRPr="00EF49E8" w:rsidRDefault="000A4BE6" w:rsidP="000A4BE6">
      <w:pPr>
        <w:shd w:val="clear" w:color="auto" w:fill="FFFFFF"/>
        <w:tabs>
          <w:tab w:val="left" w:pos="7513"/>
        </w:tabs>
        <w:spacing w:after="0" w:line="240" w:lineRule="auto"/>
        <w:ind w:firstLine="2404"/>
        <w:rPr>
          <w:rFonts w:ascii="Times New Roman" w:eastAsia="Calibri" w:hAnsi="Times New Roman" w:cs="Times New Roman"/>
          <w:sz w:val="28"/>
          <w:szCs w:val="28"/>
          <w:lang w:val="uk-UA"/>
        </w:rPr>
      </w:pPr>
      <w:r w:rsidRPr="00EF49E8">
        <w:rPr>
          <w:rFonts w:ascii="Times New Roman" w:eastAsia="Calibri" w:hAnsi="Times New Roman" w:cs="Times New Roman"/>
          <w:b/>
          <w:bCs/>
          <w:color w:val="000000"/>
          <w:spacing w:val="-5"/>
          <w:sz w:val="28"/>
          <w:szCs w:val="28"/>
          <w:lang w:val="uk-UA"/>
        </w:rPr>
        <w:t>____________________________</w:t>
      </w:r>
    </w:p>
    <w:p w14:paraId="73C0609F" w14:textId="77777777" w:rsidR="000A4BE6" w:rsidRPr="00EF49E8" w:rsidRDefault="000A4BE6" w:rsidP="000A4BE6">
      <w:pPr>
        <w:shd w:val="clear" w:color="auto" w:fill="FFFFFF"/>
        <w:tabs>
          <w:tab w:val="left" w:pos="8222"/>
        </w:tabs>
        <w:spacing w:after="0" w:line="240" w:lineRule="auto"/>
        <w:ind w:firstLine="4111"/>
        <w:rPr>
          <w:rFonts w:ascii="Times New Roman" w:eastAsia="Calibri" w:hAnsi="Times New Roman" w:cs="Times New Roman"/>
          <w:sz w:val="28"/>
          <w:szCs w:val="28"/>
          <w:vertAlign w:val="superscript"/>
          <w:lang w:val="uk-UA"/>
        </w:rPr>
      </w:pPr>
      <w:r w:rsidRPr="00EF49E8">
        <w:rPr>
          <w:rFonts w:ascii="Times New Roman" w:eastAsia="Calibri" w:hAnsi="Times New Roman" w:cs="Times New Roman"/>
          <w:color w:val="000000"/>
          <w:spacing w:val="-9"/>
          <w:sz w:val="28"/>
          <w:szCs w:val="28"/>
          <w:vertAlign w:val="superscript"/>
          <w:lang w:val="uk-UA"/>
        </w:rPr>
        <w:t>(підпис, дата)</w:t>
      </w:r>
    </w:p>
    <w:p w14:paraId="3647B191" w14:textId="23DBE0CD" w:rsidR="000A4BE6" w:rsidRPr="00EF49E8" w:rsidRDefault="000A4BE6" w:rsidP="000A4BE6">
      <w:pPr>
        <w:spacing w:after="0" w:line="240" w:lineRule="auto"/>
        <w:jc w:val="both"/>
        <w:rPr>
          <w:rFonts w:ascii="Times New Roman" w:eastAsia="Times New Roman" w:hAnsi="Times New Roman" w:cs="Times New Roman"/>
          <w:sz w:val="28"/>
          <w:szCs w:val="28"/>
          <w:lang w:val="uk-UA" w:eastAsia="ru-RU"/>
        </w:rPr>
      </w:pPr>
      <w:r w:rsidRPr="00EF49E8">
        <w:rPr>
          <w:rFonts w:ascii="Times New Roman" w:eastAsia="Times New Roman" w:hAnsi="Times New Roman" w:cs="Times New Roman"/>
          <w:b/>
          <w:sz w:val="28"/>
          <w:szCs w:val="28"/>
          <w:lang w:val="uk-UA" w:eastAsia="ru-RU"/>
        </w:rPr>
        <w:t xml:space="preserve">Керівник </w:t>
      </w:r>
      <w:r w:rsidRPr="00EF49E8">
        <w:rPr>
          <w:rFonts w:ascii="Times New Roman" w:eastAsia="Times New Roman" w:hAnsi="Times New Roman" w:cs="Times New Roman"/>
          <w:sz w:val="28"/>
          <w:szCs w:val="28"/>
          <w:lang w:val="uk-UA" w:eastAsia="ru-RU"/>
        </w:rPr>
        <w:t xml:space="preserve">         </w:t>
      </w:r>
      <w:r w:rsidRPr="00EF49E8">
        <w:rPr>
          <w:rFonts w:ascii="Times New Roman" w:eastAsia="Times New Roman" w:hAnsi="Times New Roman" w:cs="Times New Roman"/>
          <w:sz w:val="28"/>
          <w:szCs w:val="28"/>
          <w:u w:val="single"/>
          <w:lang w:val="uk-UA" w:eastAsia="ru-RU"/>
        </w:rPr>
        <w:t xml:space="preserve">   </w:t>
      </w:r>
      <w:r w:rsidR="00135A5A" w:rsidRPr="00135A5A">
        <w:rPr>
          <w:rFonts w:ascii="Times New Roman" w:eastAsia="Times New Roman" w:hAnsi="Times New Roman" w:cs="Times New Roman"/>
          <w:b/>
          <w:sz w:val="28"/>
          <w:szCs w:val="28"/>
          <w:u w:val="single"/>
          <w:lang w:val="uk-UA" w:eastAsia="ru-RU"/>
        </w:rPr>
        <w:t>к.т.н., доц. Олійник Людмила Борисівна</w:t>
      </w:r>
      <w:r>
        <w:rPr>
          <w:rFonts w:ascii="Times New Roman" w:eastAsia="Times New Roman" w:hAnsi="Times New Roman" w:cs="Times New Roman"/>
          <w:b/>
          <w:iCs/>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p>
    <w:p w14:paraId="7773E09D" w14:textId="77777777" w:rsidR="000A4BE6" w:rsidRPr="00EF49E8" w:rsidRDefault="000A4BE6" w:rsidP="000A4BE6">
      <w:pPr>
        <w:shd w:val="clear" w:color="auto" w:fill="FFFFFF"/>
        <w:tabs>
          <w:tab w:val="left" w:pos="5670"/>
        </w:tabs>
        <w:spacing w:after="0" w:line="240" w:lineRule="auto"/>
        <w:ind w:firstLine="2880"/>
        <w:jc w:val="both"/>
        <w:rPr>
          <w:rFonts w:ascii="Times New Roman" w:eastAsia="Calibri" w:hAnsi="Times New Roman" w:cs="Times New Roman"/>
          <w:color w:val="000000"/>
          <w:sz w:val="28"/>
          <w:szCs w:val="28"/>
          <w:vertAlign w:val="superscript"/>
          <w:lang w:val="uk-UA"/>
        </w:rPr>
      </w:pPr>
      <w:r w:rsidRPr="00EF49E8">
        <w:rPr>
          <w:rFonts w:ascii="Times New Roman" w:eastAsia="Calibri" w:hAnsi="Times New Roman" w:cs="Times New Roman"/>
          <w:color w:val="000000"/>
          <w:sz w:val="28"/>
          <w:szCs w:val="28"/>
          <w:vertAlign w:val="superscript"/>
          <w:lang w:val="uk-UA"/>
        </w:rPr>
        <w:t xml:space="preserve">(науковий ступінь,  вчене звання, </w:t>
      </w:r>
      <w:r w:rsidRPr="00EF49E8">
        <w:rPr>
          <w:rFonts w:ascii="Times New Roman" w:eastAsia="Calibri" w:hAnsi="Times New Roman" w:cs="Times New Roman"/>
          <w:color w:val="000000"/>
          <w:spacing w:val="-8"/>
          <w:sz w:val="28"/>
          <w:szCs w:val="28"/>
          <w:vertAlign w:val="superscript"/>
          <w:lang w:val="uk-UA"/>
        </w:rPr>
        <w:t>прізвище, ім'я, по батькові</w:t>
      </w:r>
      <w:r w:rsidRPr="00EF49E8">
        <w:rPr>
          <w:rFonts w:ascii="Times New Roman" w:eastAsia="Calibri" w:hAnsi="Times New Roman" w:cs="Times New Roman"/>
          <w:color w:val="000000"/>
          <w:sz w:val="28"/>
          <w:szCs w:val="28"/>
          <w:vertAlign w:val="superscript"/>
          <w:lang w:val="uk-UA"/>
        </w:rPr>
        <w:t>)</w:t>
      </w:r>
    </w:p>
    <w:p w14:paraId="4C4F1352" w14:textId="77777777" w:rsidR="00E85D52" w:rsidRDefault="00E85D52" w:rsidP="00E85D52">
      <w:pPr>
        <w:shd w:val="clear" w:color="auto" w:fill="FFFFFF"/>
        <w:spacing w:after="0" w:line="240" w:lineRule="auto"/>
        <w:ind w:firstLine="24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w:t>
      </w:r>
    </w:p>
    <w:p w14:paraId="577E1AFA" w14:textId="6CF6E6AC" w:rsidR="000A4BE6" w:rsidRPr="00EF49E8" w:rsidRDefault="000A4BE6" w:rsidP="00E85D52">
      <w:pPr>
        <w:shd w:val="clear" w:color="auto" w:fill="FFFFFF"/>
        <w:spacing w:after="0" w:line="240" w:lineRule="auto"/>
        <w:ind w:firstLine="4111"/>
        <w:jc w:val="both"/>
        <w:rPr>
          <w:rFonts w:ascii="Times New Roman" w:eastAsia="Calibri" w:hAnsi="Times New Roman" w:cs="Times New Roman"/>
          <w:color w:val="000000"/>
          <w:w w:val="84"/>
          <w:sz w:val="28"/>
          <w:szCs w:val="28"/>
          <w:vertAlign w:val="superscript"/>
          <w:lang w:val="uk-UA"/>
        </w:rPr>
      </w:pPr>
      <w:r w:rsidRPr="00EF49E8">
        <w:rPr>
          <w:rFonts w:ascii="Times New Roman" w:eastAsia="Calibri" w:hAnsi="Times New Roman" w:cs="Times New Roman"/>
          <w:color w:val="000000"/>
          <w:w w:val="84"/>
          <w:sz w:val="28"/>
          <w:szCs w:val="28"/>
          <w:vertAlign w:val="superscript"/>
          <w:lang w:val="uk-UA"/>
        </w:rPr>
        <w:t>(</w:t>
      </w:r>
      <w:r w:rsidRPr="00EF49E8">
        <w:rPr>
          <w:rFonts w:ascii="Times New Roman" w:eastAsia="Calibri" w:hAnsi="Times New Roman" w:cs="Times New Roman"/>
          <w:color w:val="000000"/>
          <w:sz w:val="28"/>
          <w:szCs w:val="28"/>
          <w:vertAlign w:val="superscript"/>
          <w:lang w:val="uk-UA"/>
        </w:rPr>
        <w:t>підпис, дата</w:t>
      </w:r>
      <w:r w:rsidRPr="00EF49E8">
        <w:rPr>
          <w:rFonts w:ascii="Times New Roman" w:eastAsia="Calibri" w:hAnsi="Times New Roman" w:cs="Times New Roman"/>
          <w:color w:val="000000"/>
          <w:w w:val="84"/>
          <w:sz w:val="28"/>
          <w:szCs w:val="28"/>
          <w:vertAlign w:val="superscript"/>
          <w:lang w:val="uk-UA"/>
        </w:rPr>
        <w:t>)</w:t>
      </w:r>
    </w:p>
    <w:p w14:paraId="1BDDC07D" w14:textId="77777777" w:rsidR="000A4BE6" w:rsidRPr="00EF49E8" w:rsidRDefault="000A4BE6" w:rsidP="000A4BE6">
      <w:pPr>
        <w:spacing w:after="0" w:line="240" w:lineRule="auto"/>
        <w:jc w:val="both"/>
        <w:rPr>
          <w:rFonts w:ascii="Times New Roman" w:eastAsia="Times New Roman" w:hAnsi="Times New Roman" w:cs="Times New Roman"/>
          <w:b/>
          <w:i/>
          <w:sz w:val="28"/>
          <w:szCs w:val="28"/>
          <w:lang w:val="uk-UA" w:eastAsia="ru-RU"/>
        </w:rPr>
      </w:pPr>
      <w:r w:rsidRPr="00EF49E8">
        <w:rPr>
          <w:rFonts w:ascii="Times New Roman" w:eastAsia="Times New Roman" w:hAnsi="Times New Roman" w:cs="Times New Roman"/>
          <w:b/>
          <w:sz w:val="28"/>
          <w:szCs w:val="28"/>
          <w:lang w:val="uk-UA" w:eastAsia="ru-RU"/>
        </w:rPr>
        <w:t xml:space="preserve">Рецензент         </w:t>
      </w:r>
      <w:r w:rsidRPr="00EF49E8">
        <w:rPr>
          <w:rFonts w:ascii="Times New Roman" w:eastAsia="Times New Roman" w:hAnsi="Times New Roman" w:cs="Times New Roman"/>
          <w:b/>
          <w:sz w:val="28"/>
          <w:szCs w:val="28"/>
          <w:u w:val="single"/>
          <w:lang w:val="uk-UA" w:eastAsia="ru-RU"/>
        </w:rPr>
        <w:t xml:space="preserve">    </w:t>
      </w:r>
      <w:r w:rsidRPr="00EF49E8">
        <w:rPr>
          <w:rFonts w:ascii="Times New Roman" w:eastAsia="Times New Roman" w:hAnsi="Times New Roman" w:cs="Times New Roman"/>
          <w:b/>
          <w:i/>
          <w:sz w:val="28"/>
          <w:szCs w:val="28"/>
          <w:u w:val="single"/>
          <w:lang w:val="uk-UA" w:eastAsia="ru-RU"/>
        </w:rPr>
        <w:t xml:space="preserve">      </w:t>
      </w:r>
      <w:r>
        <w:rPr>
          <w:rFonts w:ascii="Times New Roman" w:eastAsia="Times New Roman" w:hAnsi="Times New Roman" w:cs="Times New Roman"/>
          <w:b/>
          <w:iCs/>
          <w:sz w:val="28"/>
          <w:szCs w:val="28"/>
          <w:u w:val="single"/>
          <w:lang w:val="uk-UA" w:eastAsia="ru-RU"/>
        </w:rPr>
        <w:tab/>
      </w:r>
      <w:r>
        <w:rPr>
          <w:rFonts w:ascii="Times New Roman" w:eastAsia="Times New Roman" w:hAnsi="Times New Roman" w:cs="Times New Roman"/>
          <w:b/>
          <w:iCs/>
          <w:sz w:val="28"/>
          <w:szCs w:val="28"/>
          <w:u w:val="single"/>
          <w:lang w:val="uk-UA" w:eastAsia="ru-RU"/>
        </w:rPr>
        <w:tab/>
      </w:r>
      <w:r>
        <w:rPr>
          <w:rFonts w:ascii="Times New Roman" w:eastAsia="Times New Roman" w:hAnsi="Times New Roman" w:cs="Times New Roman"/>
          <w:b/>
          <w:iCs/>
          <w:sz w:val="28"/>
          <w:szCs w:val="28"/>
          <w:u w:val="single"/>
          <w:lang w:val="uk-UA" w:eastAsia="ru-RU"/>
        </w:rPr>
        <w:tab/>
      </w:r>
      <w:r>
        <w:rPr>
          <w:rFonts w:ascii="Times New Roman" w:eastAsia="Times New Roman" w:hAnsi="Times New Roman" w:cs="Times New Roman"/>
          <w:b/>
          <w:iCs/>
          <w:sz w:val="28"/>
          <w:szCs w:val="28"/>
          <w:u w:val="single"/>
          <w:lang w:val="uk-UA" w:eastAsia="ru-RU"/>
        </w:rPr>
        <w:tab/>
      </w:r>
      <w:r>
        <w:rPr>
          <w:rFonts w:ascii="Times New Roman" w:eastAsia="Times New Roman" w:hAnsi="Times New Roman" w:cs="Times New Roman"/>
          <w:b/>
          <w:iCs/>
          <w:sz w:val="28"/>
          <w:szCs w:val="28"/>
          <w:u w:val="single"/>
          <w:lang w:val="uk-UA" w:eastAsia="ru-RU"/>
        </w:rPr>
        <w:tab/>
      </w:r>
      <w:r>
        <w:rPr>
          <w:rFonts w:ascii="Times New Roman" w:eastAsia="Times New Roman" w:hAnsi="Times New Roman" w:cs="Times New Roman"/>
          <w:b/>
          <w:iCs/>
          <w:sz w:val="28"/>
          <w:szCs w:val="28"/>
          <w:u w:val="single"/>
          <w:lang w:val="uk-UA" w:eastAsia="ru-RU"/>
        </w:rPr>
        <w:tab/>
      </w:r>
      <w:r>
        <w:rPr>
          <w:rFonts w:ascii="Times New Roman" w:eastAsia="Times New Roman" w:hAnsi="Times New Roman" w:cs="Times New Roman"/>
          <w:b/>
          <w:iCs/>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r w:rsidRPr="00EF49E8">
        <w:rPr>
          <w:rFonts w:ascii="Times New Roman" w:eastAsia="Times New Roman" w:hAnsi="Times New Roman" w:cs="Times New Roman"/>
          <w:b/>
          <w:i/>
          <w:sz w:val="28"/>
          <w:szCs w:val="28"/>
          <w:u w:val="single"/>
          <w:lang w:val="uk-UA" w:eastAsia="ru-RU"/>
        </w:rPr>
        <w:tab/>
      </w:r>
    </w:p>
    <w:p w14:paraId="252E42D2" w14:textId="77777777" w:rsidR="000A4BE6" w:rsidRPr="00EF49E8" w:rsidRDefault="000A4BE6" w:rsidP="000A4BE6">
      <w:pPr>
        <w:shd w:val="clear" w:color="auto" w:fill="FFFFFF"/>
        <w:tabs>
          <w:tab w:val="left" w:pos="5670"/>
        </w:tabs>
        <w:spacing w:after="0" w:line="240" w:lineRule="auto"/>
        <w:jc w:val="center"/>
        <w:rPr>
          <w:rFonts w:ascii="Times New Roman" w:eastAsia="Calibri" w:hAnsi="Times New Roman" w:cs="Times New Roman"/>
          <w:sz w:val="28"/>
          <w:szCs w:val="28"/>
          <w:vertAlign w:val="superscript"/>
          <w:lang w:val="uk-UA"/>
        </w:rPr>
      </w:pPr>
      <w:r w:rsidRPr="00EF49E8">
        <w:rPr>
          <w:rFonts w:ascii="Times New Roman" w:eastAsia="Calibri" w:hAnsi="Times New Roman" w:cs="Times New Roman"/>
          <w:sz w:val="28"/>
          <w:szCs w:val="28"/>
          <w:vertAlign w:val="superscript"/>
          <w:lang w:val="uk-UA"/>
        </w:rPr>
        <w:t xml:space="preserve"> (прізвище, ім'я, по батькові)</w:t>
      </w:r>
    </w:p>
    <w:p w14:paraId="7AC629BC" w14:textId="77777777" w:rsidR="000A4BE6" w:rsidRPr="00EF49E8" w:rsidRDefault="000A4BE6" w:rsidP="000A4BE6">
      <w:pPr>
        <w:spacing w:after="0" w:line="240" w:lineRule="auto"/>
        <w:jc w:val="center"/>
        <w:rPr>
          <w:rFonts w:ascii="Times New Roman" w:eastAsia="Calibri" w:hAnsi="Times New Roman" w:cs="Times New Roman"/>
          <w:color w:val="000000"/>
          <w:sz w:val="28"/>
          <w:szCs w:val="28"/>
          <w:lang w:val="uk-UA"/>
        </w:rPr>
      </w:pPr>
    </w:p>
    <w:p w14:paraId="1F3BFB06" w14:textId="77777777" w:rsidR="000A4BE6" w:rsidRDefault="000A4BE6" w:rsidP="000A4BE6">
      <w:pPr>
        <w:spacing w:after="0" w:line="240" w:lineRule="auto"/>
        <w:jc w:val="center"/>
        <w:rPr>
          <w:rFonts w:ascii="Times New Roman" w:eastAsia="Calibri" w:hAnsi="Times New Roman" w:cs="Times New Roman"/>
          <w:color w:val="000000"/>
          <w:sz w:val="28"/>
          <w:szCs w:val="28"/>
          <w:lang w:val="uk-UA"/>
        </w:rPr>
      </w:pPr>
    </w:p>
    <w:p w14:paraId="08E8930D" w14:textId="77777777" w:rsidR="000A4BE6" w:rsidRDefault="000A4BE6" w:rsidP="000A4BE6">
      <w:pPr>
        <w:spacing w:after="0" w:line="240" w:lineRule="auto"/>
        <w:jc w:val="center"/>
        <w:rPr>
          <w:rFonts w:ascii="Times New Roman" w:eastAsia="Calibri" w:hAnsi="Times New Roman" w:cs="Times New Roman"/>
          <w:color w:val="000000"/>
          <w:sz w:val="28"/>
          <w:szCs w:val="28"/>
          <w:lang w:val="uk-UA"/>
        </w:rPr>
      </w:pPr>
    </w:p>
    <w:p w14:paraId="5D5E0029" w14:textId="77777777" w:rsidR="000A4BE6" w:rsidRPr="00EF49E8" w:rsidRDefault="000A4BE6" w:rsidP="000A4BE6">
      <w:pPr>
        <w:spacing w:after="0" w:line="240" w:lineRule="auto"/>
        <w:jc w:val="center"/>
        <w:rPr>
          <w:rFonts w:ascii="Times New Roman" w:eastAsia="Calibri" w:hAnsi="Times New Roman" w:cs="Times New Roman"/>
          <w:color w:val="000000"/>
          <w:sz w:val="28"/>
          <w:szCs w:val="28"/>
          <w:lang w:val="uk-UA"/>
        </w:rPr>
      </w:pPr>
    </w:p>
    <w:p w14:paraId="7A3905B3" w14:textId="5B7D7142" w:rsidR="000A4BE6" w:rsidRPr="00444430" w:rsidRDefault="000A4BE6" w:rsidP="000A4BE6">
      <w:pPr>
        <w:spacing w:after="0" w:line="240" w:lineRule="auto"/>
        <w:jc w:val="center"/>
        <w:rPr>
          <w:rFonts w:ascii="Times New Roman" w:eastAsia="Calibri" w:hAnsi="Times New Roman" w:cs="Times New Roman"/>
          <w:i/>
          <w:sz w:val="20"/>
          <w:szCs w:val="20"/>
          <w:lang w:val="uk-UA" w:eastAsia="ru-RU"/>
        </w:rPr>
      </w:pPr>
      <w:r w:rsidRPr="004A6BA9">
        <w:rPr>
          <w:rFonts w:ascii="Times New Roman" w:eastAsia="Calibri" w:hAnsi="Times New Roman" w:cs="Times New Roman"/>
          <w:b/>
          <w:i/>
          <w:color w:val="000000"/>
          <w:sz w:val="28"/>
          <w:szCs w:val="28"/>
          <w:lang w:val="uk-UA"/>
        </w:rPr>
        <w:t>Полтава</w:t>
      </w:r>
      <w:r w:rsidR="00E85D52">
        <w:rPr>
          <w:rFonts w:ascii="Times New Roman" w:eastAsia="Calibri" w:hAnsi="Times New Roman" w:cs="Times New Roman"/>
          <w:b/>
          <w:i/>
          <w:sz w:val="28"/>
          <w:szCs w:val="28"/>
          <w:lang w:val="uk-UA"/>
        </w:rPr>
        <w:t xml:space="preserve">  2023</w:t>
      </w:r>
      <w:r w:rsidRPr="00EF49E8">
        <w:rPr>
          <w:rFonts w:ascii="Calibri" w:eastAsia="Calibri" w:hAnsi="Calibri" w:cs="Times New Roman"/>
          <w:b/>
          <w:szCs w:val="28"/>
          <w:lang w:val="uk-UA"/>
        </w:rPr>
        <w:br w:type="page"/>
      </w:r>
      <w:r w:rsidR="00E85D52">
        <w:rPr>
          <w:rFonts w:ascii="Calibri" w:eastAsia="Calibri" w:hAnsi="Calibri" w:cs="Times New Roman"/>
          <w:b/>
          <w:szCs w:val="28"/>
          <w:lang w:val="uk-UA"/>
        </w:rPr>
        <w:lastRenderedPageBreak/>
        <w:t xml:space="preserve">                        </w:t>
      </w:r>
      <w:r w:rsidRPr="00444430">
        <w:rPr>
          <w:rFonts w:ascii="Times New Roman" w:eastAsia="Calibri" w:hAnsi="Times New Roman" w:cs="Times New Roman"/>
          <w:i/>
          <w:sz w:val="20"/>
          <w:szCs w:val="20"/>
          <w:lang w:val="uk-UA" w:eastAsia="ru-RU"/>
        </w:rPr>
        <w:t>ЗАТВЕРДЖЕНО</w:t>
      </w:r>
    </w:p>
    <w:p w14:paraId="789C97F0" w14:textId="77777777" w:rsidR="000A4BE6" w:rsidRPr="00444430" w:rsidRDefault="000A4BE6" w:rsidP="000A4BE6">
      <w:pPr>
        <w:widowControl w:val="0"/>
        <w:spacing w:after="0" w:line="233" w:lineRule="auto"/>
        <w:ind w:left="4536"/>
        <w:jc w:val="both"/>
        <w:rPr>
          <w:rFonts w:ascii="Times New Roman" w:eastAsia="Calibri" w:hAnsi="Times New Roman" w:cs="Times New Roman"/>
          <w:i/>
          <w:sz w:val="20"/>
          <w:szCs w:val="20"/>
          <w:lang w:val="uk-UA" w:eastAsia="ru-RU"/>
        </w:rPr>
      </w:pPr>
      <w:r w:rsidRPr="00444430">
        <w:rPr>
          <w:rFonts w:ascii="Times New Roman" w:eastAsia="Calibri" w:hAnsi="Times New Roman" w:cs="Times New Roman"/>
          <w:i/>
          <w:sz w:val="20"/>
          <w:szCs w:val="20"/>
          <w:lang w:val="uk-UA" w:eastAsia="ru-RU"/>
        </w:rPr>
        <w:t>Наказ Вищого навчального закладу Укоопспілки «Полтавський університет економіки і торгівлі»</w:t>
      </w:r>
    </w:p>
    <w:p w14:paraId="2A7DD264" w14:textId="77777777" w:rsidR="000A4BE6" w:rsidRPr="00444430" w:rsidRDefault="000A4BE6" w:rsidP="000A4BE6">
      <w:pPr>
        <w:widowControl w:val="0"/>
        <w:spacing w:after="0" w:line="233" w:lineRule="auto"/>
        <w:ind w:left="4536"/>
        <w:jc w:val="both"/>
        <w:rPr>
          <w:rFonts w:ascii="Times New Roman" w:eastAsia="Calibri" w:hAnsi="Times New Roman" w:cs="Times New Roman"/>
          <w:i/>
          <w:sz w:val="20"/>
          <w:szCs w:val="20"/>
          <w:lang w:val="uk-UA" w:eastAsia="ru-RU"/>
        </w:rPr>
      </w:pPr>
      <w:r w:rsidRPr="00444430">
        <w:rPr>
          <w:rFonts w:ascii="Times New Roman" w:eastAsia="Calibri" w:hAnsi="Times New Roman" w:cs="Times New Roman"/>
          <w:i/>
          <w:sz w:val="20"/>
          <w:szCs w:val="20"/>
          <w:lang w:val="uk-UA" w:eastAsia="ru-RU"/>
        </w:rPr>
        <w:t>18 квітня 2019 року № 88-Н</w:t>
      </w:r>
    </w:p>
    <w:p w14:paraId="37FD1813" w14:textId="77777777" w:rsidR="000A4BE6" w:rsidRDefault="000A4BE6" w:rsidP="000A4BE6">
      <w:pPr>
        <w:spacing w:after="0" w:line="228" w:lineRule="auto"/>
        <w:jc w:val="right"/>
        <w:rPr>
          <w:rFonts w:ascii="Times New Roman" w:eastAsia="Calibri" w:hAnsi="Times New Roman" w:cs="Times New Roman"/>
          <w:b/>
          <w:i/>
          <w:sz w:val="20"/>
          <w:szCs w:val="20"/>
          <w:lang w:val="uk-UA" w:eastAsia="ru-RU"/>
        </w:rPr>
      </w:pPr>
      <w:r w:rsidRPr="00444430">
        <w:rPr>
          <w:rFonts w:ascii="Times New Roman" w:eastAsia="Calibri" w:hAnsi="Times New Roman" w:cs="Times New Roman"/>
          <w:b/>
          <w:i/>
          <w:sz w:val="20"/>
          <w:szCs w:val="20"/>
          <w:lang w:val="uk-UA" w:eastAsia="ru-RU"/>
        </w:rPr>
        <w:t>Форма № П-4.05.</w:t>
      </w:r>
    </w:p>
    <w:p w14:paraId="08A7B0E4" w14:textId="77777777" w:rsidR="00D46337" w:rsidRPr="00EF49E8" w:rsidRDefault="00D46337" w:rsidP="000A4BE6">
      <w:pPr>
        <w:spacing w:after="0" w:line="228" w:lineRule="auto"/>
        <w:jc w:val="right"/>
        <w:rPr>
          <w:rFonts w:ascii="Times New Roman" w:eastAsia="Calibri" w:hAnsi="Times New Roman" w:cs="Times New Roman"/>
          <w:b/>
          <w:sz w:val="28"/>
          <w:szCs w:val="28"/>
          <w:lang w:val="uk-UA" w:eastAsia="ru-RU"/>
        </w:rPr>
      </w:pPr>
    </w:p>
    <w:p w14:paraId="03917144" w14:textId="77777777" w:rsidR="000A4BE6" w:rsidRPr="00EF49E8" w:rsidRDefault="000A4BE6" w:rsidP="000A4BE6">
      <w:pPr>
        <w:spacing w:after="0" w:line="228" w:lineRule="auto"/>
        <w:jc w:val="center"/>
        <w:rPr>
          <w:rFonts w:ascii="Times New Roman" w:eastAsia="Calibri" w:hAnsi="Times New Roman" w:cs="Times New Roman"/>
          <w:b/>
          <w:i/>
          <w:sz w:val="28"/>
          <w:szCs w:val="28"/>
          <w:lang w:val="uk-UA" w:eastAsia="ru-RU"/>
        </w:rPr>
      </w:pPr>
      <w:r w:rsidRPr="00EF49E8">
        <w:rPr>
          <w:rFonts w:ascii="Times New Roman" w:eastAsia="Calibri" w:hAnsi="Times New Roman" w:cs="Times New Roman"/>
          <w:b/>
          <w:sz w:val="28"/>
          <w:szCs w:val="28"/>
          <w:lang w:val="uk-UA" w:eastAsia="ru-RU"/>
        </w:rPr>
        <w:t>ВИЩИЙ НАВЧАЛЬНИЙ ЗАКЛАД УКООПСПІЛКИ</w:t>
      </w:r>
    </w:p>
    <w:p w14:paraId="7DB2E171" w14:textId="77777777" w:rsidR="000A4BE6" w:rsidRPr="00EF49E8" w:rsidRDefault="000A4BE6" w:rsidP="000A4BE6">
      <w:pPr>
        <w:spacing w:after="0" w:line="228" w:lineRule="auto"/>
        <w:jc w:val="center"/>
        <w:rPr>
          <w:rFonts w:ascii="Times New Roman" w:eastAsia="Calibri" w:hAnsi="Times New Roman" w:cs="Times New Roman"/>
          <w:b/>
          <w:i/>
          <w:sz w:val="24"/>
          <w:szCs w:val="20"/>
          <w:lang w:val="uk-UA" w:eastAsia="ru-RU"/>
        </w:rPr>
      </w:pPr>
      <w:r w:rsidRPr="00EF49E8">
        <w:rPr>
          <w:rFonts w:ascii="Times New Roman" w:eastAsia="Calibri" w:hAnsi="Times New Roman" w:cs="Times New Roman"/>
          <w:b/>
          <w:sz w:val="28"/>
          <w:szCs w:val="28"/>
          <w:lang w:val="uk-UA" w:eastAsia="ru-RU"/>
        </w:rPr>
        <w:t>«ПОЛТАВСЬКИЙ УНІВЕРСИТЕТ ЕКОНОМІКИ І ТОРГІВЛІ»</w:t>
      </w:r>
    </w:p>
    <w:tbl>
      <w:tblPr>
        <w:tblStyle w:val="11"/>
        <w:tblW w:w="8199" w:type="dxa"/>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46"/>
        <w:gridCol w:w="3401"/>
        <w:gridCol w:w="2552"/>
      </w:tblGrid>
      <w:tr w:rsidR="000A4BE6" w:rsidRPr="00EF49E8" w14:paraId="536816EB" w14:textId="77777777" w:rsidTr="00785724">
        <w:trPr>
          <w:gridAfter w:val="1"/>
          <w:wAfter w:w="2552" w:type="dxa"/>
        </w:trPr>
        <w:tc>
          <w:tcPr>
            <w:tcW w:w="5647" w:type="dxa"/>
            <w:gridSpan w:val="2"/>
          </w:tcPr>
          <w:p w14:paraId="04F202F5" w14:textId="77777777" w:rsidR="000A4BE6" w:rsidRPr="00EF49E8" w:rsidRDefault="000A4BE6" w:rsidP="00785724">
            <w:pPr>
              <w:shd w:val="clear" w:color="auto" w:fill="FFFFFF"/>
              <w:tabs>
                <w:tab w:val="left" w:pos="6691"/>
              </w:tabs>
              <w:spacing w:after="0" w:line="360" w:lineRule="auto"/>
              <w:rPr>
                <w:color w:val="000000"/>
                <w:sz w:val="28"/>
                <w:szCs w:val="28"/>
              </w:rPr>
            </w:pPr>
          </w:p>
        </w:tc>
      </w:tr>
      <w:tr w:rsidR="000A4BE6" w:rsidRPr="00EF49E8" w14:paraId="65DCC0CF" w14:textId="77777777" w:rsidTr="00785724">
        <w:trPr>
          <w:gridBefore w:val="1"/>
          <w:wBefore w:w="2246" w:type="dxa"/>
        </w:trPr>
        <w:tc>
          <w:tcPr>
            <w:tcW w:w="5953" w:type="dxa"/>
            <w:gridSpan w:val="2"/>
          </w:tcPr>
          <w:p w14:paraId="5B440BC3" w14:textId="77777777" w:rsidR="000A4BE6" w:rsidRDefault="000A4BE6" w:rsidP="00785724">
            <w:pPr>
              <w:shd w:val="clear" w:color="auto" w:fill="FFFFFF"/>
              <w:tabs>
                <w:tab w:val="left" w:pos="6691"/>
              </w:tabs>
              <w:spacing w:after="0" w:line="240" w:lineRule="auto"/>
              <w:rPr>
                <w:bCs/>
                <w:color w:val="000000"/>
                <w:w w:val="105"/>
                <w:sz w:val="28"/>
                <w:szCs w:val="28"/>
              </w:rPr>
            </w:pPr>
            <w:r w:rsidRPr="00EF49E8">
              <w:rPr>
                <w:b/>
                <w:bCs/>
                <w:color w:val="000000"/>
                <w:sz w:val="28"/>
                <w:szCs w:val="28"/>
              </w:rPr>
              <w:t>З</w:t>
            </w:r>
            <w:r>
              <w:rPr>
                <w:b/>
                <w:bCs/>
                <w:color w:val="000000"/>
                <w:sz w:val="28"/>
                <w:szCs w:val="28"/>
              </w:rPr>
              <w:t>атверджую</w:t>
            </w:r>
            <w:r w:rsidRPr="00EF49E8">
              <w:rPr>
                <w:bCs/>
                <w:color w:val="000000"/>
                <w:w w:val="105"/>
                <w:sz w:val="28"/>
                <w:szCs w:val="28"/>
              </w:rPr>
              <w:t xml:space="preserve"> </w:t>
            </w:r>
          </w:p>
          <w:p w14:paraId="5C84223D" w14:textId="77777777" w:rsidR="000A4BE6" w:rsidRDefault="000A4BE6" w:rsidP="00785724">
            <w:pPr>
              <w:shd w:val="clear" w:color="auto" w:fill="FFFFFF"/>
              <w:tabs>
                <w:tab w:val="left" w:pos="6691"/>
              </w:tabs>
              <w:spacing w:after="0" w:line="240" w:lineRule="auto"/>
              <w:rPr>
                <w:bCs/>
                <w:color w:val="000000"/>
                <w:w w:val="105"/>
                <w:sz w:val="28"/>
                <w:szCs w:val="28"/>
              </w:rPr>
            </w:pPr>
            <w:r w:rsidRPr="00EF49E8">
              <w:rPr>
                <w:bCs/>
                <w:color w:val="000000"/>
                <w:w w:val="105"/>
                <w:sz w:val="28"/>
                <w:szCs w:val="28"/>
              </w:rPr>
              <w:t xml:space="preserve">Завідувач кафедри </w:t>
            </w:r>
          </w:p>
          <w:p w14:paraId="5422554D" w14:textId="77777777" w:rsidR="000A4BE6" w:rsidRPr="00EF49E8" w:rsidRDefault="000A4BE6" w:rsidP="00785724">
            <w:pPr>
              <w:shd w:val="clear" w:color="auto" w:fill="FFFFFF"/>
              <w:tabs>
                <w:tab w:val="left" w:pos="6691"/>
              </w:tabs>
              <w:spacing w:after="0" w:line="240" w:lineRule="auto"/>
              <w:rPr>
                <w:bCs/>
                <w:color w:val="000000"/>
                <w:w w:val="105"/>
                <w:sz w:val="28"/>
                <w:szCs w:val="28"/>
              </w:rPr>
            </w:pPr>
            <w:r w:rsidRPr="00D35932">
              <w:rPr>
                <w:bCs/>
                <w:color w:val="000000"/>
                <w:w w:val="105"/>
                <w:sz w:val="28"/>
                <w:szCs w:val="28"/>
                <w:u w:val="single"/>
              </w:rPr>
              <w:t>___________</w:t>
            </w:r>
            <w:r w:rsidRPr="00EF49E8">
              <w:rPr>
                <w:bCs/>
                <w:color w:val="000000"/>
                <w:w w:val="105"/>
                <w:sz w:val="28"/>
                <w:szCs w:val="28"/>
              </w:rPr>
              <w:t>Г. Х</w:t>
            </w:r>
            <w:r>
              <w:rPr>
                <w:bCs/>
                <w:color w:val="000000"/>
                <w:w w:val="105"/>
                <w:sz w:val="28"/>
                <w:szCs w:val="28"/>
              </w:rPr>
              <w:t>ОМИЧ</w:t>
            </w:r>
          </w:p>
          <w:p w14:paraId="442F4E54" w14:textId="77777777" w:rsidR="000A4BE6" w:rsidRPr="00EF49E8" w:rsidRDefault="000A4BE6" w:rsidP="00785724">
            <w:pPr>
              <w:shd w:val="clear" w:color="auto" w:fill="FFFFFF"/>
              <w:tabs>
                <w:tab w:val="left" w:pos="6691"/>
              </w:tabs>
              <w:spacing w:after="0" w:line="240" w:lineRule="auto"/>
              <w:rPr>
                <w:color w:val="000000"/>
                <w:sz w:val="28"/>
                <w:szCs w:val="28"/>
              </w:rPr>
            </w:pPr>
            <w:r>
              <w:rPr>
                <w:color w:val="000000"/>
                <w:sz w:val="16"/>
                <w:szCs w:val="16"/>
              </w:rPr>
              <w:t xml:space="preserve">                </w:t>
            </w:r>
            <w:r w:rsidRPr="00EF49E8">
              <w:rPr>
                <w:color w:val="000000"/>
                <w:sz w:val="16"/>
                <w:szCs w:val="16"/>
              </w:rPr>
              <w:t>(підпис)</w:t>
            </w:r>
          </w:p>
        </w:tc>
      </w:tr>
      <w:tr w:rsidR="000A4BE6" w:rsidRPr="00EF49E8" w14:paraId="3327DD6A" w14:textId="77777777" w:rsidTr="00785724">
        <w:trPr>
          <w:gridBefore w:val="1"/>
          <w:wBefore w:w="2246" w:type="dxa"/>
        </w:trPr>
        <w:tc>
          <w:tcPr>
            <w:tcW w:w="5953" w:type="dxa"/>
            <w:gridSpan w:val="2"/>
          </w:tcPr>
          <w:p w14:paraId="60DDAC4D" w14:textId="5089DAE3" w:rsidR="000A4BE6" w:rsidRPr="00EF49E8" w:rsidRDefault="000A4BE6" w:rsidP="003E3334">
            <w:pPr>
              <w:shd w:val="clear" w:color="auto" w:fill="FFFFFF"/>
              <w:tabs>
                <w:tab w:val="left" w:pos="6691"/>
              </w:tabs>
              <w:spacing w:after="0" w:line="240" w:lineRule="auto"/>
              <w:rPr>
                <w:color w:val="000000"/>
                <w:sz w:val="28"/>
                <w:szCs w:val="28"/>
              </w:rPr>
            </w:pPr>
            <w:r w:rsidRPr="00EF49E8">
              <w:rPr>
                <w:color w:val="000000"/>
                <w:sz w:val="28"/>
                <w:szCs w:val="28"/>
              </w:rPr>
              <w:t>«</w:t>
            </w:r>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EF49E8">
              <w:rPr>
                <w:color w:val="000000"/>
                <w:sz w:val="28"/>
                <w:szCs w:val="28"/>
              </w:rPr>
              <w:t>»</w:t>
            </w:r>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EF49E8">
              <w:rPr>
                <w:color w:val="000000"/>
                <w:sz w:val="28"/>
                <w:szCs w:val="28"/>
              </w:rPr>
              <w:t>202</w:t>
            </w:r>
            <w:r w:rsidR="003E3334">
              <w:rPr>
                <w:color w:val="000000"/>
                <w:sz w:val="28"/>
                <w:szCs w:val="28"/>
              </w:rPr>
              <w:t>3</w:t>
            </w:r>
            <w:r w:rsidRPr="00EF49E8">
              <w:rPr>
                <w:color w:val="000000"/>
                <w:sz w:val="28"/>
                <w:szCs w:val="28"/>
              </w:rPr>
              <w:t xml:space="preserve"> р.</w:t>
            </w:r>
          </w:p>
        </w:tc>
      </w:tr>
    </w:tbl>
    <w:p w14:paraId="1B660460" w14:textId="77777777" w:rsidR="000A4BE6" w:rsidRPr="00EF49E8" w:rsidRDefault="000A4BE6" w:rsidP="000A4BE6">
      <w:pPr>
        <w:shd w:val="clear" w:color="auto" w:fill="FFFFFF"/>
        <w:spacing w:after="0" w:line="360" w:lineRule="auto"/>
        <w:ind w:right="130"/>
        <w:jc w:val="center"/>
        <w:rPr>
          <w:rFonts w:ascii="Times New Roman" w:eastAsia="Calibri" w:hAnsi="Times New Roman" w:cs="Times New Roman"/>
          <w:b/>
          <w:bCs/>
          <w:iCs/>
          <w:color w:val="000000"/>
          <w:spacing w:val="-11"/>
          <w:sz w:val="24"/>
          <w:szCs w:val="24"/>
          <w:lang w:val="uk-UA" w:eastAsia="ru-RU"/>
        </w:rPr>
      </w:pPr>
    </w:p>
    <w:p w14:paraId="33C29AB0" w14:textId="77777777" w:rsidR="000A4BE6" w:rsidRPr="00296039" w:rsidRDefault="000A4BE6" w:rsidP="000A4BE6">
      <w:pPr>
        <w:shd w:val="clear" w:color="auto" w:fill="FFFFFF"/>
        <w:tabs>
          <w:tab w:val="left" w:pos="8184"/>
        </w:tabs>
        <w:spacing w:after="0" w:line="240" w:lineRule="auto"/>
        <w:ind w:left="-567"/>
        <w:jc w:val="center"/>
        <w:rPr>
          <w:rFonts w:ascii="Times New Roman" w:eastAsia="Times New Roman" w:hAnsi="Times New Roman" w:cs="Times New Roman"/>
          <w:b/>
          <w:bCs/>
          <w:iCs/>
          <w:caps/>
          <w:color w:val="000000"/>
          <w:spacing w:val="-6"/>
          <w:sz w:val="28"/>
          <w:szCs w:val="28"/>
          <w:lang w:val="uk-UA"/>
        </w:rPr>
      </w:pPr>
      <w:r w:rsidRPr="00296039">
        <w:rPr>
          <w:rFonts w:ascii="Times New Roman" w:eastAsia="Times New Roman" w:hAnsi="Times New Roman" w:cs="Times New Roman"/>
          <w:b/>
          <w:bCs/>
          <w:iCs/>
          <w:caps/>
          <w:color w:val="000000"/>
          <w:spacing w:val="-6"/>
          <w:sz w:val="28"/>
          <w:szCs w:val="28"/>
          <w:lang w:val="uk-UA"/>
        </w:rPr>
        <w:t>Завдання та календарний графік</w:t>
      </w:r>
      <w:r w:rsidRPr="00296039">
        <w:rPr>
          <w:rFonts w:ascii="Times New Roman" w:eastAsia="Times New Roman" w:hAnsi="Times New Roman" w:cs="Times New Roman"/>
          <w:b/>
          <w:bCs/>
          <w:iCs/>
          <w:caps/>
          <w:color w:val="000000"/>
          <w:spacing w:val="-6"/>
          <w:sz w:val="28"/>
          <w:szCs w:val="28"/>
        </w:rPr>
        <w:t xml:space="preserve"> </w:t>
      </w:r>
    </w:p>
    <w:p w14:paraId="4BB5142C" w14:textId="77777777" w:rsidR="000A4BE6" w:rsidRPr="00296039" w:rsidRDefault="000A4BE6" w:rsidP="000A4BE6">
      <w:pPr>
        <w:shd w:val="clear" w:color="auto" w:fill="FFFFFF"/>
        <w:tabs>
          <w:tab w:val="left" w:pos="8184"/>
        </w:tabs>
        <w:spacing w:after="0" w:line="240" w:lineRule="auto"/>
        <w:ind w:left="-567"/>
        <w:jc w:val="center"/>
        <w:rPr>
          <w:rFonts w:ascii="Times New Roman" w:eastAsia="Times New Roman" w:hAnsi="Times New Roman" w:cs="Times New Roman"/>
          <w:caps/>
          <w:sz w:val="28"/>
          <w:szCs w:val="28"/>
        </w:rPr>
      </w:pPr>
      <w:r w:rsidRPr="00296039">
        <w:rPr>
          <w:rFonts w:ascii="Times New Roman" w:eastAsia="Times New Roman" w:hAnsi="Times New Roman" w:cs="Times New Roman"/>
          <w:b/>
          <w:bCs/>
          <w:iCs/>
          <w:caps/>
          <w:color w:val="000000"/>
          <w:spacing w:val="-3"/>
          <w:sz w:val="28"/>
          <w:szCs w:val="28"/>
          <w:lang w:val="uk-UA"/>
        </w:rPr>
        <w:t xml:space="preserve">виконання </w:t>
      </w:r>
      <w:r>
        <w:rPr>
          <w:rFonts w:ascii="Times New Roman" w:eastAsia="Times New Roman" w:hAnsi="Times New Roman" w:cs="Times New Roman"/>
          <w:b/>
          <w:bCs/>
          <w:iCs/>
          <w:caps/>
          <w:color w:val="000000"/>
          <w:spacing w:val="-3"/>
          <w:sz w:val="28"/>
          <w:szCs w:val="28"/>
          <w:lang w:val="uk-UA"/>
        </w:rPr>
        <w:t>КВАЛІФІКАЦІЙНОЇ РОБОТИ</w:t>
      </w:r>
    </w:p>
    <w:p w14:paraId="7CD3CBB3" w14:textId="77777777" w:rsidR="000A4BE6" w:rsidRPr="00EF49E8" w:rsidRDefault="000A4BE6" w:rsidP="000A4BE6">
      <w:pPr>
        <w:shd w:val="clear" w:color="auto" w:fill="FFFFFF"/>
        <w:tabs>
          <w:tab w:val="left" w:pos="-567"/>
        </w:tabs>
        <w:spacing w:after="0" w:line="240" w:lineRule="auto"/>
        <w:ind w:left="-567"/>
        <w:rPr>
          <w:rFonts w:ascii="Times New Roman" w:eastAsia="Times New Roman" w:hAnsi="Times New Roman" w:cs="Times New Roman"/>
          <w:b/>
          <w:bCs/>
          <w:i/>
          <w:iCs/>
          <w:color w:val="000000"/>
          <w:w w:val="90"/>
          <w:sz w:val="24"/>
          <w:szCs w:val="24"/>
          <w:lang w:val="uk-UA"/>
        </w:rPr>
      </w:pPr>
    </w:p>
    <w:p w14:paraId="643A8B8F" w14:textId="4AB3DB2F" w:rsidR="000A4BE6" w:rsidRPr="009A5CB1" w:rsidRDefault="000A4BE6" w:rsidP="000A4BE6">
      <w:pPr>
        <w:spacing w:after="0" w:line="276" w:lineRule="auto"/>
        <w:rPr>
          <w:rFonts w:ascii="Times New Roman" w:eastAsia="Calibri" w:hAnsi="Times New Roman" w:cs="Times New Roman"/>
          <w:b/>
          <w:sz w:val="32"/>
          <w:szCs w:val="32"/>
          <w:u w:val="single"/>
          <w:lang w:val="uk-UA"/>
        </w:rPr>
      </w:pPr>
      <w:r w:rsidRPr="009A5CB1">
        <w:rPr>
          <w:rFonts w:ascii="Times New Roman" w:eastAsia="Times New Roman" w:hAnsi="Times New Roman" w:cs="Times New Roman"/>
          <w:b/>
          <w:i/>
          <w:sz w:val="28"/>
          <w:szCs w:val="28"/>
          <w:lang w:val="uk-UA" w:eastAsia="ru-RU"/>
        </w:rPr>
        <w:t>на тему:</w:t>
      </w:r>
      <w:r>
        <w:rPr>
          <w:rFonts w:ascii="Times New Roman" w:eastAsia="Times New Roman" w:hAnsi="Times New Roman" w:cs="Times New Roman"/>
          <w:b/>
          <w:i/>
          <w:sz w:val="28"/>
          <w:szCs w:val="28"/>
          <w:lang w:val="uk-UA" w:eastAsia="ru-RU"/>
        </w:rPr>
        <w:t xml:space="preserve">  </w:t>
      </w:r>
      <w:r w:rsidR="009A579C">
        <w:rPr>
          <w:rFonts w:ascii="Times New Roman" w:hAnsi="Times New Roman" w:cs="Times New Roman"/>
          <w:b/>
          <w:sz w:val="32"/>
          <w:szCs w:val="32"/>
          <w:u w:val="single"/>
          <w:lang w:val="uk-UA"/>
        </w:rPr>
        <w:t>«</w:t>
      </w:r>
      <w:r w:rsidR="00135A5A" w:rsidRPr="00135A5A">
        <w:rPr>
          <w:rFonts w:ascii="Times New Roman" w:hAnsi="Times New Roman" w:cs="Times New Roman"/>
          <w:b/>
          <w:sz w:val="32"/>
          <w:szCs w:val="32"/>
          <w:u w:val="single"/>
        </w:rPr>
        <w:t>Проєкт будівництва цеху швидкозаморожених м'ясних напівфабрикатів  у місті Полтава</w:t>
      </w:r>
      <w:r>
        <w:rPr>
          <w:rFonts w:ascii="Times New Roman" w:hAnsi="Times New Roman" w:cs="Times New Roman"/>
          <w:b/>
          <w:sz w:val="32"/>
          <w:szCs w:val="32"/>
          <w:u w:val="single"/>
          <w:lang w:val="uk-UA"/>
        </w:rPr>
        <w:t>»</w:t>
      </w:r>
      <w:r w:rsidRPr="00F93CAB">
        <w:rPr>
          <w:rFonts w:ascii="Times New Roman" w:hAnsi="Times New Roman" w:cs="Times New Roman"/>
          <w:b/>
          <w:sz w:val="32"/>
          <w:szCs w:val="32"/>
          <w:u w:val="single"/>
        </w:rPr>
        <w:t xml:space="preserve"> </w:t>
      </w:r>
    </w:p>
    <w:p w14:paraId="3508DEC4" w14:textId="77777777" w:rsidR="000A4BE6" w:rsidRPr="00C83946" w:rsidRDefault="000A4BE6" w:rsidP="000A4BE6">
      <w:pPr>
        <w:shd w:val="clear" w:color="auto" w:fill="FFFFFF"/>
        <w:spacing w:after="0" w:line="276" w:lineRule="auto"/>
        <w:rPr>
          <w:rFonts w:ascii="Times New Roman" w:eastAsia="Calibri" w:hAnsi="Times New Roman" w:cs="Times New Roman"/>
          <w:b/>
          <w:bCs/>
          <w:iCs/>
          <w:color w:val="000000"/>
          <w:sz w:val="28"/>
          <w:szCs w:val="28"/>
          <w:lang w:val="uk-UA"/>
        </w:rPr>
      </w:pPr>
    </w:p>
    <w:p w14:paraId="3056DBAC" w14:textId="09758A31" w:rsidR="000A4BE6" w:rsidRPr="00EF49E8" w:rsidRDefault="000A4BE6" w:rsidP="000A4BE6">
      <w:pPr>
        <w:shd w:val="clear" w:color="auto" w:fill="FFFFFF"/>
        <w:spacing w:after="0" w:line="360" w:lineRule="auto"/>
        <w:rPr>
          <w:rFonts w:ascii="Times New Roman" w:eastAsia="Calibri" w:hAnsi="Times New Roman" w:cs="Times New Roman"/>
          <w:b/>
          <w:bCs/>
          <w:sz w:val="28"/>
          <w:szCs w:val="28"/>
          <w:u w:val="single"/>
          <w:lang w:val="uk-UA"/>
        </w:rPr>
      </w:pPr>
      <w:r w:rsidRPr="009A5CB1">
        <w:rPr>
          <w:rFonts w:ascii="Times New Roman" w:eastAsia="Calibri" w:hAnsi="Times New Roman" w:cs="Times New Roman"/>
          <w:b/>
          <w:bCs/>
          <w:i/>
          <w:iCs/>
          <w:sz w:val="28"/>
          <w:szCs w:val="28"/>
          <w:lang w:val="uk-UA"/>
        </w:rPr>
        <w:t xml:space="preserve">зі спеціальності </w:t>
      </w:r>
      <w:r w:rsidRPr="00EF49E8">
        <w:rPr>
          <w:rFonts w:ascii="Times New Roman" w:eastAsia="Calibri" w:hAnsi="Times New Roman" w:cs="Times New Roman"/>
          <w:bCs/>
          <w:iCs/>
          <w:sz w:val="28"/>
          <w:szCs w:val="28"/>
          <w:lang w:val="uk-UA"/>
        </w:rPr>
        <w:t xml:space="preserve">   </w:t>
      </w:r>
      <w:r w:rsidRPr="00EF49E8">
        <w:rPr>
          <w:rFonts w:ascii="Times New Roman" w:eastAsia="Calibri" w:hAnsi="Times New Roman" w:cs="Times New Roman"/>
          <w:bCs/>
          <w:iCs/>
          <w:sz w:val="28"/>
          <w:szCs w:val="28"/>
          <w:u w:val="single"/>
          <w:lang w:val="uk-UA"/>
        </w:rPr>
        <w:tab/>
      </w:r>
      <w:r w:rsidR="00C63C6D">
        <w:rPr>
          <w:rFonts w:ascii="Times New Roman" w:eastAsia="Calibri" w:hAnsi="Times New Roman" w:cs="Times New Roman"/>
          <w:b/>
          <w:sz w:val="28"/>
          <w:szCs w:val="28"/>
          <w:u w:val="single"/>
          <w:lang w:val="uk-UA"/>
        </w:rPr>
        <w:t>181 Харчові технології»</w:t>
      </w:r>
      <w:r w:rsidR="00C63C6D">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0F36207E" w14:textId="115C57D9" w:rsidR="000A4BE6" w:rsidRPr="00EF49E8" w:rsidRDefault="000A4BE6" w:rsidP="000A4BE6">
      <w:pPr>
        <w:shd w:val="clear" w:color="auto" w:fill="FFFFFF"/>
        <w:spacing w:after="0" w:line="240" w:lineRule="auto"/>
        <w:rPr>
          <w:rFonts w:ascii="Times New Roman" w:eastAsia="Calibri" w:hAnsi="Times New Roman" w:cs="Times New Roman"/>
          <w:sz w:val="28"/>
          <w:szCs w:val="28"/>
          <w:lang w:val="uk-UA"/>
        </w:rPr>
      </w:pPr>
      <w:r w:rsidRPr="009A5CB1">
        <w:rPr>
          <w:rFonts w:ascii="Times New Roman" w:eastAsia="Calibri" w:hAnsi="Times New Roman" w:cs="Times New Roman"/>
          <w:b/>
          <w:bCs/>
          <w:i/>
          <w:sz w:val="28"/>
          <w:szCs w:val="28"/>
          <w:lang w:val="uk-UA"/>
        </w:rPr>
        <w:t>освітня програма</w:t>
      </w:r>
      <w:r w:rsidRPr="00EF49E8">
        <w:rPr>
          <w:rFonts w:ascii="Times New Roman" w:eastAsia="Calibri" w:hAnsi="Times New Roman" w:cs="Times New Roman"/>
          <w:bCs/>
          <w:sz w:val="28"/>
          <w:szCs w:val="28"/>
          <w:lang w:val="uk-UA"/>
        </w:rPr>
        <w:t xml:space="preserve"> </w:t>
      </w:r>
      <w:r w:rsidRPr="00EF49E8">
        <w:rPr>
          <w:rFonts w:ascii="Times New Roman" w:eastAsia="Calibri" w:hAnsi="Times New Roman" w:cs="Times New Roman"/>
          <w:b/>
          <w:bCs/>
          <w:sz w:val="28"/>
          <w:szCs w:val="28"/>
          <w:u w:val="single"/>
          <w:lang w:val="uk-UA"/>
        </w:rPr>
        <w:t xml:space="preserve">           «</w:t>
      </w:r>
      <w:r w:rsidRPr="00EF49E8">
        <w:rPr>
          <w:rFonts w:ascii="Times New Roman" w:eastAsia="Calibri" w:hAnsi="Times New Roman" w:cs="Times New Roman"/>
          <w:b/>
          <w:sz w:val="28"/>
          <w:szCs w:val="28"/>
          <w:u w:val="single"/>
          <w:lang w:val="uk-UA"/>
        </w:rPr>
        <w:t>Харчові технології та інженерія»</w:t>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r w:rsidRPr="00EF49E8">
        <w:rPr>
          <w:rFonts w:ascii="Times New Roman" w:eastAsia="Calibri" w:hAnsi="Times New Roman" w:cs="Times New Roman"/>
          <w:b/>
          <w:sz w:val="28"/>
          <w:szCs w:val="28"/>
          <w:u w:val="single"/>
          <w:lang w:val="uk-UA"/>
        </w:rPr>
        <w:tab/>
      </w:r>
    </w:p>
    <w:p w14:paraId="2A892E6F" w14:textId="77777777" w:rsidR="000A4BE6" w:rsidRPr="00EF49E8" w:rsidRDefault="000A4BE6" w:rsidP="000A4BE6">
      <w:pPr>
        <w:shd w:val="clear" w:color="auto" w:fill="FFFFFF"/>
        <w:spacing w:after="0" w:line="240" w:lineRule="auto"/>
        <w:ind w:left="3856" w:firstLine="391"/>
        <w:rPr>
          <w:rFonts w:ascii="Times New Roman" w:eastAsia="Calibri" w:hAnsi="Times New Roman" w:cs="Times New Roman"/>
          <w:spacing w:val="-10"/>
          <w:sz w:val="28"/>
          <w:szCs w:val="28"/>
          <w:vertAlign w:val="superscript"/>
          <w:lang w:val="uk-UA"/>
        </w:rPr>
      </w:pPr>
      <w:r w:rsidRPr="00EF49E8">
        <w:rPr>
          <w:rFonts w:ascii="Times New Roman" w:eastAsia="Calibri" w:hAnsi="Times New Roman" w:cs="Times New Roman"/>
          <w:spacing w:val="-10"/>
          <w:sz w:val="28"/>
          <w:szCs w:val="28"/>
          <w:vertAlign w:val="superscript"/>
          <w:lang w:val="uk-UA"/>
        </w:rPr>
        <w:t>(шифр та назва)</w:t>
      </w:r>
    </w:p>
    <w:p w14:paraId="6BC715B0" w14:textId="77777777" w:rsidR="000A4BE6" w:rsidRPr="00EF49E8" w:rsidRDefault="000A4BE6" w:rsidP="000A4BE6">
      <w:pPr>
        <w:adjustRightInd w:val="0"/>
        <w:spacing w:after="0" w:line="240" w:lineRule="auto"/>
        <w:ind w:left="33" w:right="-108"/>
        <w:rPr>
          <w:rFonts w:ascii="Times New Roman" w:eastAsia="Times New Roman" w:hAnsi="Times New Roman" w:cs="Times New Roman"/>
          <w:b/>
          <w:sz w:val="28"/>
          <w:szCs w:val="28"/>
          <w:u w:val="single"/>
          <w:lang w:val="uk-UA" w:eastAsia="ru-RU"/>
        </w:rPr>
      </w:pPr>
      <w:r>
        <w:rPr>
          <w:rFonts w:ascii="Times New Roman" w:eastAsia="Calibri" w:hAnsi="Times New Roman" w:cs="Times New Roman"/>
          <w:b/>
          <w:bCs/>
          <w:i/>
          <w:sz w:val="28"/>
          <w:szCs w:val="28"/>
          <w:lang w:val="uk-UA"/>
        </w:rPr>
        <w:t>ступеня</w:t>
      </w:r>
      <w:r w:rsidRPr="00EF49E8">
        <w:rPr>
          <w:rFonts w:ascii="Times New Roman" w:eastAsia="Times New Roman" w:hAnsi="Times New Roman" w:cs="Times New Roman"/>
          <w:b/>
          <w:sz w:val="28"/>
          <w:szCs w:val="28"/>
          <w:lang w:val="uk-UA" w:eastAsia="ru-RU"/>
        </w:rPr>
        <w:t xml:space="preserve"> </w:t>
      </w:r>
      <w:r w:rsidRPr="00EF49E8">
        <w:rPr>
          <w:rFonts w:ascii="Times New Roman" w:eastAsia="Times New Roman" w:hAnsi="Times New Roman" w:cs="Times New Roman"/>
          <w:b/>
          <w:sz w:val="28"/>
          <w:szCs w:val="28"/>
          <w:u w:val="single"/>
          <w:lang w:val="uk-UA" w:eastAsia="ru-RU"/>
        </w:rPr>
        <w:tab/>
        <w:t>бакалавр</w:t>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r w:rsidRPr="00EF49E8">
        <w:rPr>
          <w:rFonts w:ascii="Times New Roman" w:eastAsia="Times New Roman" w:hAnsi="Times New Roman" w:cs="Times New Roman"/>
          <w:b/>
          <w:sz w:val="28"/>
          <w:szCs w:val="28"/>
          <w:u w:val="single"/>
          <w:lang w:val="uk-UA" w:eastAsia="ru-RU"/>
        </w:rPr>
        <w:tab/>
      </w:r>
    </w:p>
    <w:p w14:paraId="4F97F813" w14:textId="77777777" w:rsidR="000A4BE6" w:rsidRPr="00C83946" w:rsidRDefault="000A4BE6" w:rsidP="000A4BE6">
      <w:pPr>
        <w:widowControl w:val="0"/>
        <w:autoSpaceDE w:val="0"/>
        <w:autoSpaceDN w:val="0"/>
        <w:adjustRightInd w:val="0"/>
        <w:spacing w:after="0" w:line="240" w:lineRule="auto"/>
        <w:ind w:left="33" w:right="-108"/>
        <w:rPr>
          <w:rFonts w:ascii="Times New Roman" w:eastAsia="Times New Roman" w:hAnsi="Times New Roman" w:cs="Times New Roman"/>
          <w:b/>
          <w:sz w:val="28"/>
          <w:szCs w:val="28"/>
          <w:lang w:val="uk-UA" w:eastAsia="ru-RU"/>
        </w:rPr>
      </w:pPr>
    </w:p>
    <w:p w14:paraId="1414C38D" w14:textId="735967D9" w:rsidR="000A4BE6" w:rsidRPr="00EF49E8" w:rsidRDefault="000A4BE6" w:rsidP="000A4BE6">
      <w:pPr>
        <w:widowControl w:val="0"/>
        <w:autoSpaceDE w:val="0"/>
        <w:autoSpaceDN w:val="0"/>
        <w:adjustRightInd w:val="0"/>
        <w:spacing w:after="120" w:line="276" w:lineRule="auto"/>
        <w:ind w:right="-108"/>
        <w:rPr>
          <w:rFonts w:ascii="Times New Roman" w:eastAsia="Times New Roman" w:hAnsi="Times New Roman" w:cs="Times New Roman"/>
          <w:b/>
          <w:sz w:val="28"/>
          <w:szCs w:val="28"/>
          <w:u w:val="single"/>
          <w:lang w:val="uk-UA"/>
        </w:rPr>
      </w:pPr>
      <w:r w:rsidRPr="00646AE8">
        <w:rPr>
          <w:rFonts w:ascii="Times New Roman" w:eastAsia="Times New Roman" w:hAnsi="Times New Roman" w:cs="Times New Roman"/>
          <w:b/>
          <w:i/>
          <w:sz w:val="28"/>
          <w:szCs w:val="28"/>
          <w:lang w:val="uk-UA"/>
        </w:rPr>
        <w:t>Прізвище, ім'я, по батькові</w:t>
      </w:r>
      <w:r w:rsidRPr="00646AE8">
        <w:rPr>
          <w:rFonts w:ascii="Times New Roman" w:eastAsia="Times New Roman" w:hAnsi="Times New Roman" w:cs="Times New Roman"/>
          <w:b/>
          <w:i/>
          <w:sz w:val="28"/>
          <w:szCs w:val="28"/>
          <w:lang w:val="uk-UA"/>
        </w:rPr>
        <w:tab/>
      </w:r>
      <w:r w:rsidR="00135A5A" w:rsidRPr="00135A5A">
        <w:rPr>
          <w:rFonts w:ascii="Times New Roman" w:eastAsia="Times New Roman" w:hAnsi="Times New Roman" w:cs="Times New Roman"/>
          <w:b/>
          <w:sz w:val="28"/>
          <w:szCs w:val="28"/>
          <w:u w:val="single"/>
          <w:lang w:val="uk-UA"/>
        </w:rPr>
        <w:t>Данильченко  Кристина Віталіївна</w:t>
      </w:r>
    </w:p>
    <w:p w14:paraId="1920060E" w14:textId="77777777" w:rsidR="00E85D52" w:rsidRDefault="00E85D52" w:rsidP="00E85D52">
      <w:pPr>
        <w:shd w:val="clear" w:color="auto" w:fill="FFFFFF"/>
        <w:tabs>
          <w:tab w:val="left" w:pos="8434"/>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Затверджена наказом ректора №  </w:t>
      </w:r>
      <w:r>
        <w:rPr>
          <w:rFonts w:ascii="Times New Roman" w:eastAsia="Times New Roman" w:hAnsi="Times New Roman" w:cs="Times New Roman"/>
          <w:color w:val="000000"/>
          <w:sz w:val="28"/>
          <w:szCs w:val="28"/>
          <w:u w:val="single"/>
        </w:rPr>
        <w:t>53-Н</w:t>
      </w:r>
      <w:r>
        <w:rPr>
          <w:rFonts w:ascii="Times New Roman" w:eastAsia="Times New Roman" w:hAnsi="Times New Roman" w:cs="Times New Roman"/>
          <w:color w:val="000000"/>
          <w:sz w:val="28"/>
          <w:szCs w:val="28"/>
        </w:rPr>
        <w:t>_ від «</w:t>
      </w:r>
      <w:r>
        <w:rPr>
          <w:rFonts w:ascii="Times New Roman" w:eastAsia="Times New Roman" w:hAnsi="Times New Roman" w:cs="Times New Roman"/>
          <w:color w:val="000000"/>
          <w:sz w:val="28"/>
          <w:szCs w:val="28"/>
          <w:u w:val="single"/>
        </w:rPr>
        <w:t>14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лютого</w:t>
      </w:r>
      <w:r>
        <w:rPr>
          <w:rFonts w:ascii="Times New Roman" w:eastAsia="Times New Roman" w:hAnsi="Times New Roman" w:cs="Times New Roman"/>
          <w:color w:val="000000"/>
          <w:sz w:val="28"/>
          <w:szCs w:val="28"/>
        </w:rPr>
        <w:t xml:space="preserve">   2023 р.</w:t>
      </w:r>
    </w:p>
    <w:p w14:paraId="7C950D5E" w14:textId="545D7BED" w:rsidR="00E85D52" w:rsidRDefault="00E85D52" w:rsidP="00E85D52">
      <w:pPr>
        <w:shd w:val="clear" w:color="auto" w:fill="FFFFFF"/>
        <w:tabs>
          <w:tab w:val="left" w:pos="8434"/>
        </w:tabs>
        <w:spacing w:after="0" w:line="240" w:lineRule="auto"/>
        <w:rPr>
          <w:rFonts w:ascii="Times New Roman" w:eastAsia="Times New Roman" w:hAnsi="Times New Roman" w:cs="Times New Roman"/>
          <w:color w:val="000000"/>
          <w:sz w:val="28"/>
          <w:szCs w:val="28"/>
        </w:rPr>
      </w:pPr>
      <w:r w:rsidRPr="00637F5B">
        <w:rPr>
          <w:rFonts w:ascii="Times New Roman" w:eastAsia="Times New Roman" w:hAnsi="Times New Roman" w:cs="Times New Roman"/>
          <w:color w:val="000000"/>
          <w:sz w:val="28"/>
          <w:szCs w:val="28"/>
        </w:rPr>
        <w:t xml:space="preserve">Термін подання студентом </w:t>
      </w:r>
      <w:r w:rsidR="00C60E92">
        <w:rPr>
          <w:rFonts w:ascii="Times New Roman" w:eastAsia="Times New Roman" w:hAnsi="Times New Roman" w:cs="Times New Roman"/>
          <w:color w:val="000000"/>
          <w:sz w:val="28"/>
          <w:szCs w:val="28"/>
          <w:lang w:val="uk-UA"/>
        </w:rPr>
        <w:t>кваліфікаційної роботи</w:t>
      </w:r>
      <w:r w:rsidRPr="00637F5B">
        <w:rPr>
          <w:rFonts w:ascii="Times New Roman" w:eastAsia="Times New Roman" w:hAnsi="Times New Roman" w:cs="Times New Roman"/>
          <w:color w:val="000000"/>
          <w:sz w:val="28"/>
          <w:szCs w:val="28"/>
        </w:rPr>
        <w:t xml:space="preserve"> </w:t>
      </w:r>
      <w:r w:rsidRPr="00637F5B">
        <w:rPr>
          <w:rFonts w:ascii="Times New Roman" w:eastAsia="Times New Roman" w:hAnsi="Times New Roman" w:cs="Times New Roman"/>
          <w:sz w:val="28"/>
          <w:szCs w:val="28"/>
          <w:u w:val="single"/>
        </w:rPr>
        <w:t>12.06. 2023 р.</w:t>
      </w:r>
    </w:p>
    <w:p w14:paraId="3EF58DEC" w14:textId="77777777" w:rsidR="000A4BE6" w:rsidRPr="00EF49E8" w:rsidRDefault="000A4BE6" w:rsidP="000A4BE6">
      <w:pPr>
        <w:shd w:val="clear" w:color="auto" w:fill="FFFFFF"/>
        <w:tabs>
          <w:tab w:val="left" w:pos="8434"/>
        </w:tabs>
        <w:spacing w:after="0" w:line="240" w:lineRule="auto"/>
        <w:ind w:left="-567"/>
        <w:jc w:val="both"/>
        <w:rPr>
          <w:rFonts w:ascii="Times New Roman" w:eastAsia="Times New Roman" w:hAnsi="Times New Roman" w:cs="Times New Roman"/>
          <w:bCs/>
          <w:color w:val="000000"/>
          <w:sz w:val="24"/>
          <w:szCs w:val="24"/>
          <w:lang w:val="uk-UA"/>
        </w:rPr>
      </w:pPr>
    </w:p>
    <w:p w14:paraId="008ABDA5" w14:textId="0FE24E70" w:rsidR="002B74B3" w:rsidRDefault="000A4BE6" w:rsidP="00135A5A">
      <w:pPr>
        <w:spacing w:after="0" w:line="240" w:lineRule="auto"/>
        <w:jc w:val="both"/>
        <w:rPr>
          <w:rFonts w:ascii="Times New Roman" w:eastAsia="Times New Roman" w:hAnsi="Times New Roman" w:cs="Times New Roman"/>
          <w:sz w:val="28"/>
          <w:szCs w:val="28"/>
          <w:lang w:val="uk-UA"/>
        </w:rPr>
      </w:pPr>
      <w:r w:rsidRPr="00C60E92">
        <w:rPr>
          <w:rFonts w:ascii="Times New Roman" w:eastAsia="Times New Roman" w:hAnsi="Times New Roman" w:cs="Times New Roman"/>
          <w:bCs/>
          <w:sz w:val="28"/>
          <w:szCs w:val="28"/>
          <w:lang w:val="uk-UA"/>
        </w:rPr>
        <w:t>Вихідні дані до кваліфікаційної роботи</w:t>
      </w:r>
      <w:r w:rsidR="00D35932">
        <w:rPr>
          <w:rFonts w:ascii="Times New Roman" w:eastAsia="Times New Roman" w:hAnsi="Times New Roman" w:cs="Times New Roman"/>
          <w:bCs/>
          <w:sz w:val="28"/>
          <w:szCs w:val="28"/>
          <w:lang w:val="uk-UA"/>
        </w:rPr>
        <w:t>:</w:t>
      </w:r>
      <w:r w:rsidRPr="00C60E92">
        <w:rPr>
          <w:rFonts w:ascii="Times New Roman" w:eastAsia="Times New Roman" w:hAnsi="Times New Roman" w:cs="Times New Roman"/>
          <w:bCs/>
          <w:sz w:val="28"/>
          <w:szCs w:val="28"/>
          <w:lang w:val="uk-UA"/>
        </w:rPr>
        <w:t xml:space="preserve"> </w:t>
      </w:r>
      <w:r w:rsidR="002B74B3" w:rsidRPr="00C60E92">
        <w:rPr>
          <w:rFonts w:ascii="Times New Roman" w:hAnsi="Times New Roman"/>
          <w:bCs/>
          <w:sz w:val="28"/>
          <w:szCs w:val="28"/>
          <w:u w:val="single"/>
          <w:lang w:val="uk-UA"/>
        </w:rPr>
        <w:t xml:space="preserve">Розробити лінії з виробництва </w:t>
      </w:r>
      <w:r w:rsidR="00D35932">
        <w:rPr>
          <w:rFonts w:ascii="Times New Roman" w:hAnsi="Times New Roman"/>
          <w:bCs/>
          <w:sz w:val="28"/>
          <w:szCs w:val="28"/>
          <w:u w:val="single"/>
          <w:lang w:val="uk-UA"/>
        </w:rPr>
        <w:t xml:space="preserve">м’ясних швидкозаморожених </w:t>
      </w:r>
      <w:r w:rsidR="00135A5A">
        <w:rPr>
          <w:rFonts w:ascii="Times New Roman" w:hAnsi="Times New Roman"/>
          <w:bCs/>
          <w:sz w:val="28"/>
          <w:szCs w:val="28"/>
          <w:u w:val="single"/>
          <w:lang w:val="uk-UA"/>
        </w:rPr>
        <w:t>напівфабрикатів</w:t>
      </w:r>
      <w:r w:rsidR="002B74B3" w:rsidRPr="00C60E92">
        <w:rPr>
          <w:rFonts w:ascii="Times New Roman" w:hAnsi="Times New Roman"/>
          <w:bCs/>
          <w:sz w:val="28"/>
          <w:szCs w:val="28"/>
          <w:u w:val="single"/>
          <w:lang w:val="uk-UA"/>
        </w:rPr>
        <w:t xml:space="preserve">: 1. </w:t>
      </w:r>
      <w:r w:rsidR="00135A5A">
        <w:rPr>
          <w:rFonts w:ascii="Times New Roman" w:hAnsi="Times New Roman"/>
          <w:bCs/>
          <w:sz w:val="28"/>
          <w:szCs w:val="28"/>
          <w:u w:val="single"/>
          <w:lang w:val="uk-UA"/>
        </w:rPr>
        <w:t>П</w:t>
      </w:r>
      <w:r w:rsidR="00135A5A" w:rsidRPr="00135A5A">
        <w:rPr>
          <w:rFonts w:ascii="Times New Roman" w:hAnsi="Times New Roman"/>
          <w:bCs/>
          <w:sz w:val="28"/>
          <w:szCs w:val="28"/>
          <w:u w:val="single"/>
          <w:lang w:val="uk-UA"/>
        </w:rPr>
        <w:t>ельменів продуктивністю 4,5 т за зміну;</w:t>
      </w:r>
      <w:r w:rsidR="00135A5A">
        <w:rPr>
          <w:rFonts w:ascii="Times New Roman" w:hAnsi="Times New Roman"/>
          <w:bCs/>
          <w:sz w:val="28"/>
          <w:szCs w:val="28"/>
          <w:u w:val="single"/>
          <w:lang w:val="uk-UA"/>
        </w:rPr>
        <w:t xml:space="preserve"> 2. Ф</w:t>
      </w:r>
      <w:r w:rsidR="00135A5A" w:rsidRPr="00135A5A">
        <w:rPr>
          <w:rFonts w:ascii="Times New Roman" w:hAnsi="Times New Roman"/>
          <w:bCs/>
          <w:sz w:val="28"/>
          <w:szCs w:val="28"/>
          <w:u w:val="single"/>
          <w:lang w:val="uk-UA"/>
        </w:rPr>
        <w:t>аршів продуктивністю 2,5 т за зміну;</w:t>
      </w:r>
      <w:r w:rsidR="00135A5A">
        <w:rPr>
          <w:rFonts w:ascii="Times New Roman" w:hAnsi="Times New Roman"/>
          <w:bCs/>
          <w:sz w:val="28"/>
          <w:szCs w:val="28"/>
          <w:u w:val="single"/>
          <w:lang w:val="uk-UA"/>
        </w:rPr>
        <w:t xml:space="preserve"> 3. К</w:t>
      </w:r>
      <w:r w:rsidR="00135A5A" w:rsidRPr="00135A5A">
        <w:rPr>
          <w:rFonts w:ascii="Times New Roman" w:hAnsi="Times New Roman"/>
          <w:bCs/>
          <w:sz w:val="28"/>
          <w:szCs w:val="28"/>
          <w:u w:val="single"/>
          <w:lang w:val="uk-UA"/>
        </w:rPr>
        <w:t>отлет продуктивністю 1,5 т за зміну;</w:t>
      </w:r>
      <w:r w:rsidR="00135A5A">
        <w:rPr>
          <w:rFonts w:ascii="Times New Roman" w:hAnsi="Times New Roman"/>
          <w:bCs/>
          <w:sz w:val="28"/>
          <w:szCs w:val="28"/>
          <w:u w:val="single"/>
          <w:lang w:val="uk-UA"/>
        </w:rPr>
        <w:t xml:space="preserve"> 4. Б</w:t>
      </w:r>
      <w:r w:rsidR="00135A5A" w:rsidRPr="00135A5A">
        <w:rPr>
          <w:rFonts w:ascii="Times New Roman" w:hAnsi="Times New Roman"/>
          <w:bCs/>
          <w:sz w:val="28"/>
          <w:szCs w:val="28"/>
          <w:u w:val="single"/>
          <w:lang w:val="uk-UA"/>
        </w:rPr>
        <w:t>итків продуктивністю 1,5</w:t>
      </w:r>
      <w:r w:rsidR="00D35932">
        <w:rPr>
          <w:rFonts w:ascii="Times New Roman" w:hAnsi="Times New Roman"/>
          <w:bCs/>
          <w:sz w:val="28"/>
          <w:szCs w:val="28"/>
          <w:u w:val="single"/>
          <w:lang w:val="uk-UA"/>
        </w:rPr>
        <w:t xml:space="preserve"> т за зміну</w:t>
      </w:r>
    </w:p>
    <w:p w14:paraId="1ECF7641" w14:textId="0CBAAFDB" w:rsidR="000A4BE6" w:rsidRPr="00914D71" w:rsidRDefault="000A4BE6" w:rsidP="002B74B3">
      <w:pPr>
        <w:spacing w:after="0"/>
        <w:jc w:val="both"/>
        <w:rPr>
          <w:rFonts w:ascii="Times New Roman" w:eastAsia="Times New Roman" w:hAnsi="Times New Roman" w:cs="Times New Roman"/>
          <w:b/>
          <w:color w:val="FF0000"/>
          <w:sz w:val="28"/>
          <w:szCs w:val="28"/>
          <w:u w:val="single"/>
          <w:lang w:val="uk-UA"/>
        </w:rPr>
      </w:pPr>
      <w:r w:rsidRPr="00C83946">
        <w:rPr>
          <w:rFonts w:ascii="Times New Roman" w:eastAsia="Times New Roman" w:hAnsi="Times New Roman" w:cs="Times New Roman"/>
          <w:sz w:val="28"/>
          <w:szCs w:val="28"/>
          <w:lang w:val="uk-UA"/>
        </w:rPr>
        <w:t>Зміст розрахунково-пояснювальної</w:t>
      </w:r>
      <w:r w:rsidR="00801784">
        <w:rPr>
          <w:rFonts w:ascii="Times New Roman" w:hAnsi="Times New Roman"/>
          <w:sz w:val="28"/>
          <w:szCs w:val="28"/>
          <w:lang w:val="uk-UA"/>
        </w:rPr>
        <w:t xml:space="preserve"> записки </w:t>
      </w:r>
      <w:r w:rsidR="002B74B3" w:rsidRPr="00F22ABD">
        <w:rPr>
          <w:rFonts w:ascii="Times New Roman" w:hAnsi="Times New Roman"/>
          <w:sz w:val="28"/>
          <w:szCs w:val="28"/>
          <w:u w:val="single"/>
          <w:lang w:val="uk-UA"/>
        </w:rPr>
        <w:t>Вступ. Розділ 1.</w:t>
      </w:r>
      <w:r w:rsidR="002B74B3" w:rsidRPr="00AA25A4">
        <w:rPr>
          <w:rFonts w:ascii="Times New Roman" w:hAnsi="Times New Roman"/>
          <w:sz w:val="28"/>
          <w:szCs w:val="28"/>
          <w:u w:val="single"/>
          <w:lang w:val="uk-UA"/>
        </w:rPr>
        <w:t xml:space="preserve"> Техніко-економічне обґрунтування будівництва переробного підприємства</w:t>
      </w:r>
      <w:r w:rsidR="002B74B3">
        <w:rPr>
          <w:rFonts w:ascii="Times New Roman" w:hAnsi="Times New Roman"/>
          <w:sz w:val="28"/>
          <w:szCs w:val="28"/>
          <w:u w:val="single"/>
          <w:lang w:val="uk-UA"/>
        </w:rPr>
        <w:t xml:space="preserve">. </w:t>
      </w:r>
      <w:r w:rsidR="002B74B3" w:rsidRPr="00AA25A4">
        <w:rPr>
          <w:rFonts w:ascii="Times New Roman" w:hAnsi="Times New Roman"/>
          <w:sz w:val="28"/>
          <w:szCs w:val="28"/>
          <w:u w:val="single"/>
          <w:lang w:val="uk-UA"/>
        </w:rPr>
        <w:t>Розділ 2. Організаційно-технологічна частина</w:t>
      </w:r>
      <w:r w:rsidR="002B74B3">
        <w:rPr>
          <w:rFonts w:ascii="Times New Roman" w:hAnsi="Times New Roman"/>
          <w:sz w:val="28"/>
          <w:szCs w:val="28"/>
          <w:u w:val="single"/>
          <w:lang w:val="uk-UA"/>
        </w:rPr>
        <w:t xml:space="preserve">. </w:t>
      </w:r>
      <w:r w:rsidR="002B74B3" w:rsidRPr="00AA25A4">
        <w:rPr>
          <w:rFonts w:ascii="Times New Roman" w:hAnsi="Times New Roman"/>
          <w:sz w:val="28"/>
          <w:szCs w:val="28"/>
          <w:u w:val="single"/>
          <w:lang w:val="uk-UA"/>
        </w:rPr>
        <w:t>Розділ 3</w:t>
      </w:r>
      <w:r w:rsidR="002B74B3">
        <w:rPr>
          <w:rFonts w:ascii="Times New Roman" w:hAnsi="Times New Roman"/>
          <w:sz w:val="28"/>
          <w:szCs w:val="28"/>
          <w:u w:val="single"/>
          <w:lang w:val="uk-UA"/>
        </w:rPr>
        <w:t>.</w:t>
      </w:r>
      <w:r w:rsidR="002B74B3" w:rsidRPr="00AA25A4">
        <w:rPr>
          <w:rFonts w:ascii="Times New Roman" w:hAnsi="Times New Roman"/>
          <w:sz w:val="28"/>
          <w:szCs w:val="28"/>
          <w:u w:val="single"/>
          <w:lang w:val="uk-UA"/>
        </w:rPr>
        <w:t xml:space="preserve"> </w:t>
      </w:r>
      <w:r w:rsidR="002B74B3">
        <w:rPr>
          <w:rFonts w:ascii="Times New Roman" w:hAnsi="Times New Roman"/>
          <w:sz w:val="28"/>
          <w:szCs w:val="28"/>
          <w:u w:val="single"/>
          <w:lang w:val="uk-UA"/>
        </w:rPr>
        <w:t>Р</w:t>
      </w:r>
      <w:r w:rsidR="002B74B3" w:rsidRPr="00AA25A4">
        <w:rPr>
          <w:rFonts w:ascii="Times New Roman" w:hAnsi="Times New Roman"/>
          <w:sz w:val="28"/>
          <w:szCs w:val="28"/>
          <w:u w:val="single"/>
          <w:lang w:val="uk-UA"/>
        </w:rPr>
        <w:t>озрахунок та підбір обладнання технологічних ліній</w:t>
      </w:r>
      <w:r w:rsidR="002B74B3">
        <w:rPr>
          <w:rFonts w:ascii="Times New Roman" w:hAnsi="Times New Roman"/>
          <w:sz w:val="28"/>
          <w:szCs w:val="28"/>
          <w:u w:val="single"/>
          <w:lang w:val="uk-UA"/>
        </w:rPr>
        <w:t xml:space="preserve">. </w:t>
      </w:r>
      <w:r w:rsidR="002B74B3" w:rsidRPr="00AA25A4">
        <w:rPr>
          <w:rFonts w:ascii="Times New Roman" w:hAnsi="Times New Roman"/>
          <w:sz w:val="28"/>
          <w:szCs w:val="28"/>
          <w:u w:val="single"/>
          <w:lang w:val="uk-UA"/>
        </w:rPr>
        <w:t>Розділ 4</w:t>
      </w:r>
      <w:r w:rsidR="002B74B3">
        <w:rPr>
          <w:rFonts w:ascii="Times New Roman" w:hAnsi="Times New Roman"/>
          <w:sz w:val="28"/>
          <w:szCs w:val="28"/>
          <w:u w:val="single"/>
          <w:lang w:val="uk-UA"/>
        </w:rPr>
        <w:t>. І</w:t>
      </w:r>
      <w:r w:rsidR="002B74B3" w:rsidRPr="00AA25A4">
        <w:rPr>
          <w:rFonts w:ascii="Times New Roman" w:hAnsi="Times New Roman"/>
          <w:sz w:val="28"/>
          <w:szCs w:val="28"/>
          <w:u w:val="single"/>
          <w:lang w:val="uk-UA"/>
        </w:rPr>
        <w:t>нженерна частина</w:t>
      </w:r>
      <w:r w:rsidR="002B74B3">
        <w:rPr>
          <w:rFonts w:ascii="Times New Roman" w:hAnsi="Times New Roman"/>
          <w:sz w:val="28"/>
          <w:szCs w:val="28"/>
          <w:u w:val="single"/>
          <w:lang w:val="uk-UA"/>
        </w:rPr>
        <w:t xml:space="preserve">. </w:t>
      </w:r>
      <w:r w:rsidR="002B74B3" w:rsidRPr="00AA25A4">
        <w:rPr>
          <w:rFonts w:ascii="Times New Roman" w:hAnsi="Times New Roman"/>
          <w:sz w:val="28"/>
          <w:szCs w:val="28"/>
          <w:u w:val="single"/>
          <w:lang w:val="uk-UA"/>
        </w:rPr>
        <w:t>Розділ 5</w:t>
      </w:r>
      <w:r w:rsidR="002B74B3">
        <w:rPr>
          <w:rFonts w:ascii="Times New Roman" w:hAnsi="Times New Roman"/>
          <w:sz w:val="28"/>
          <w:szCs w:val="28"/>
          <w:u w:val="single"/>
          <w:lang w:val="uk-UA"/>
        </w:rPr>
        <w:t>.</w:t>
      </w:r>
      <w:r w:rsidR="002B74B3" w:rsidRPr="00AA25A4">
        <w:rPr>
          <w:rFonts w:ascii="Times New Roman" w:hAnsi="Times New Roman"/>
          <w:sz w:val="28"/>
          <w:szCs w:val="28"/>
          <w:u w:val="single"/>
          <w:lang w:val="uk-UA"/>
        </w:rPr>
        <w:t xml:space="preserve"> </w:t>
      </w:r>
      <w:r w:rsidR="002B74B3">
        <w:rPr>
          <w:rFonts w:ascii="Times New Roman" w:hAnsi="Times New Roman"/>
          <w:sz w:val="28"/>
          <w:szCs w:val="28"/>
          <w:u w:val="single"/>
          <w:lang w:val="uk-UA"/>
        </w:rPr>
        <w:t>О</w:t>
      </w:r>
      <w:r w:rsidR="002B74B3" w:rsidRPr="00AA25A4">
        <w:rPr>
          <w:rFonts w:ascii="Times New Roman" w:hAnsi="Times New Roman"/>
          <w:sz w:val="28"/>
          <w:szCs w:val="28"/>
          <w:u w:val="single"/>
          <w:lang w:val="uk-UA"/>
        </w:rPr>
        <w:t>хорона праці та навколишнього природного середовища</w:t>
      </w:r>
      <w:r w:rsidR="002B74B3">
        <w:rPr>
          <w:rFonts w:ascii="Times New Roman" w:hAnsi="Times New Roman"/>
          <w:sz w:val="28"/>
          <w:szCs w:val="28"/>
          <w:u w:val="single"/>
          <w:lang w:val="uk-UA"/>
        </w:rPr>
        <w:t>.</w:t>
      </w:r>
      <w:r>
        <w:rPr>
          <w:rFonts w:ascii="Times New Roman" w:hAnsi="Times New Roman"/>
          <w:sz w:val="28"/>
          <w:szCs w:val="28"/>
          <w:u w:val="single"/>
          <w:lang w:val="uk-UA"/>
        </w:rPr>
        <w:t xml:space="preserve"> </w:t>
      </w:r>
      <w:r w:rsidRPr="005D598F">
        <w:rPr>
          <w:rFonts w:ascii="Times New Roman" w:eastAsia="Times New Roman" w:hAnsi="Times New Roman" w:cs="Times New Roman"/>
          <w:sz w:val="28"/>
          <w:szCs w:val="28"/>
          <w:u w:val="single"/>
          <w:lang w:val="uk-UA"/>
        </w:rPr>
        <w:t>Висновки</w:t>
      </w:r>
      <w:r w:rsidR="00135A5A">
        <w:rPr>
          <w:rFonts w:ascii="Times New Roman" w:eastAsia="Times New Roman" w:hAnsi="Times New Roman" w:cs="Times New Roman"/>
          <w:sz w:val="28"/>
          <w:szCs w:val="28"/>
          <w:u w:val="single"/>
          <w:lang w:val="uk-UA"/>
        </w:rPr>
        <w:t>.</w:t>
      </w:r>
      <w:r w:rsidRPr="005D598F">
        <w:rPr>
          <w:rFonts w:ascii="Times New Roman" w:eastAsia="Times New Roman" w:hAnsi="Times New Roman" w:cs="Times New Roman"/>
          <w:sz w:val="28"/>
          <w:szCs w:val="28"/>
          <w:u w:val="single"/>
          <w:lang w:val="uk-UA"/>
        </w:rPr>
        <w:t xml:space="preserve"> Список використаних інформаційних джерел</w:t>
      </w:r>
    </w:p>
    <w:p w14:paraId="6BCC91E1" w14:textId="77777777" w:rsidR="002B74B3" w:rsidRPr="002B74B3" w:rsidRDefault="002B74B3" w:rsidP="002B74B3">
      <w:pPr>
        <w:spacing w:after="0"/>
        <w:jc w:val="both"/>
        <w:rPr>
          <w:rFonts w:ascii="Times New Roman" w:eastAsia="Times New Roman" w:hAnsi="Times New Roman" w:cs="Times New Roman"/>
          <w:color w:val="FF0000"/>
          <w:sz w:val="28"/>
          <w:szCs w:val="28"/>
          <w:u w:val="single"/>
          <w:lang w:val="uk-UA"/>
        </w:rPr>
      </w:pPr>
    </w:p>
    <w:p w14:paraId="7B88D09A" w14:textId="60B1703D" w:rsidR="002B74B3" w:rsidRDefault="000A4BE6" w:rsidP="002B74B3">
      <w:pPr>
        <w:spacing w:after="0" w:line="240" w:lineRule="auto"/>
        <w:jc w:val="both"/>
        <w:rPr>
          <w:rFonts w:ascii="Times New Roman" w:hAnsi="Times New Roman"/>
          <w:sz w:val="28"/>
          <w:szCs w:val="28"/>
          <w:u w:val="single"/>
          <w:lang w:val="uk-UA"/>
        </w:rPr>
      </w:pPr>
      <w:r w:rsidRPr="00C83946">
        <w:rPr>
          <w:rFonts w:ascii="Times New Roman" w:eastAsia="Times New Roman" w:hAnsi="Times New Roman" w:cs="Times New Roman"/>
          <w:sz w:val="28"/>
          <w:szCs w:val="28"/>
          <w:lang w:val="uk-UA"/>
        </w:rPr>
        <w:t xml:space="preserve">Перелік графічного </w:t>
      </w:r>
      <w:r w:rsidRPr="005D598F">
        <w:rPr>
          <w:rFonts w:ascii="Times New Roman" w:eastAsia="Times New Roman" w:hAnsi="Times New Roman" w:cs="Times New Roman"/>
          <w:sz w:val="28"/>
          <w:szCs w:val="28"/>
          <w:lang w:val="uk-UA"/>
        </w:rPr>
        <w:t>матеріалу</w:t>
      </w:r>
      <w:r w:rsidR="00D35932">
        <w:rPr>
          <w:rFonts w:ascii="Times New Roman" w:eastAsia="Times New Roman" w:hAnsi="Times New Roman" w:cs="Times New Roman"/>
          <w:sz w:val="28"/>
          <w:szCs w:val="28"/>
          <w:lang w:val="uk-UA"/>
        </w:rPr>
        <w:t>:</w:t>
      </w:r>
      <w:r w:rsidRPr="005D598F">
        <w:rPr>
          <w:rFonts w:ascii="Times New Roman" w:eastAsia="Times New Roman" w:hAnsi="Times New Roman" w:cs="Times New Roman"/>
          <w:sz w:val="28"/>
          <w:szCs w:val="28"/>
          <w:lang w:val="uk-UA"/>
        </w:rPr>
        <w:t xml:space="preserve"> </w:t>
      </w:r>
      <w:r w:rsidR="002B74B3" w:rsidRPr="005D598F">
        <w:rPr>
          <w:rFonts w:ascii="Times New Roman" w:hAnsi="Times New Roman"/>
          <w:sz w:val="28"/>
          <w:szCs w:val="28"/>
          <w:u w:val="single"/>
          <w:lang w:val="uk-UA"/>
        </w:rPr>
        <w:t>Генеральний план – 1 лист. План підприємства з розташув</w:t>
      </w:r>
      <w:r w:rsidR="00D35932">
        <w:rPr>
          <w:rFonts w:ascii="Times New Roman" w:hAnsi="Times New Roman"/>
          <w:sz w:val="28"/>
          <w:szCs w:val="28"/>
          <w:u w:val="single"/>
          <w:lang w:val="uk-UA"/>
        </w:rPr>
        <w:t xml:space="preserve">анням технологічного обладнання </w:t>
      </w:r>
      <w:r w:rsidR="002B74B3" w:rsidRPr="005D598F">
        <w:rPr>
          <w:rFonts w:ascii="Times New Roman" w:hAnsi="Times New Roman"/>
          <w:sz w:val="28"/>
          <w:szCs w:val="28"/>
          <w:u w:val="single"/>
          <w:lang w:val="uk-UA"/>
        </w:rPr>
        <w:t>– 1 лист. Поздовжній розріз у масштабі 1 : 50 із зображенням на ньому обладнання і будівельних конструкцій</w:t>
      </w:r>
      <w:r w:rsidR="00914D71" w:rsidRPr="005D598F">
        <w:rPr>
          <w:rFonts w:ascii="Times New Roman" w:hAnsi="Times New Roman"/>
          <w:sz w:val="28"/>
          <w:szCs w:val="28"/>
          <w:u w:val="single"/>
          <w:lang w:val="uk-UA"/>
        </w:rPr>
        <w:t xml:space="preserve"> </w:t>
      </w:r>
      <w:r w:rsidR="002B74B3" w:rsidRPr="005D598F">
        <w:rPr>
          <w:rFonts w:ascii="Times New Roman" w:hAnsi="Times New Roman"/>
          <w:sz w:val="28"/>
          <w:szCs w:val="28"/>
          <w:u w:val="single"/>
          <w:lang w:val="uk-UA"/>
        </w:rPr>
        <w:t>–1 лист. Технологічна схема виробництва продукції</w:t>
      </w:r>
      <w:r w:rsidR="00914D71" w:rsidRPr="005D598F">
        <w:rPr>
          <w:rFonts w:ascii="Times New Roman" w:hAnsi="Times New Roman"/>
          <w:sz w:val="28"/>
          <w:szCs w:val="28"/>
          <w:u w:val="single"/>
          <w:lang w:val="uk-UA"/>
        </w:rPr>
        <w:t xml:space="preserve"> </w:t>
      </w:r>
      <w:r w:rsidR="002B74B3" w:rsidRPr="005D598F">
        <w:rPr>
          <w:rFonts w:ascii="Times New Roman" w:hAnsi="Times New Roman"/>
          <w:sz w:val="28"/>
          <w:szCs w:val="28"/>
          <w:u w:val="single"/>
          <w:lang w:val="uk-UA"/>
        </w:rPr>
        <w:t>– 1 лист.</w:t>
      </w:r>
    </w:p>
    <w:p w14:paraId="337F47FD" w14:textId="77777777" w:rsidR="00D35932" w:rsidRDefault="00D35932" w:rsidP="000A4BE6">
      <w:pPr>
        <w:spacing w:after="0" w:line="360" w:lineRule="auto"/>
        <w:rPr>
          <w:rFonts w:ascii="Times New Roman" w:eastAsia="Times New Roman" w:hAnsi="Times New Roman" w:cs="Times New Roman"/>
          <w:b/>
          <w:sz w:val="28"/>
          <w:szCs w:val="28"/>
          <w:lang w:val="uk-UA"/>
        </w:rPr>
      </w:pPr>
    </w:p>
    <w:p w14:paraId="7344862A" w14:textId="122BC05C" w:rsidR="000A4BE6" w:rsidRPr="00143268" w:rsidRDefault="000A4BE6" w:rsidP="000A4BE6">
      <w:pPr>
        <w:spacing w:after="0" w:line="360" w:lineRule="auto"/>
        <w:rPr>
          <w:rFonts w:ascii="Times New Roman" w:eastAsia="Times New Roman" w:hAnsi="Times New Roman" w:cs="Times New Roman"/>
          <w:b/>
          <w:sz w:val="28"/>
          <w:szCs w:val="28"/>
          <w:lang w:val="uk-UA"/>
        </w:rPr>
      </w:pPr>
      <w:r w:rsidRPr="00143268">
        <w:rPr>
          <w:rFonts w:ascii="Times New Roman" w:eastAsia="Times New Roman" w:hAnsi="Times New Roman" w:cs="Times New Roman"/>
          <w:b/>
          <w:sz w:val="28"/>
          <w:szCs w:val="28"/>
          <w:lang w:val="uk-UA"/>
        </w:rPr>
        <w:lastRenderedPageBreak/>
        <w:t>Консультанти розділів кваліфікаційної роботи</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835"/>
        <w:gridCol w:w="2223"/>
      </w:tblGrid>
      <w:tr w:rsidR="000A4BE6" w:rsidRPr="00EF49E8" w14:paraId="7A201C76" w14:textId="77777777" w:rsidTr="00914D71">
        <w:trPr>
          <w:cantSplit/>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26DBF078" w14:textId="77777777" w:rsidR="000A4BE6" w:rsidRPr="00EF49E8" w:rsidRDefault="000A4BE6" w:rsidP="00785724">
            <w:pPr>
              <w:spacing w:after="0" w:line="240" w:lineRule="auto"/>
              <w:jc w:val="center"/>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t>Розділ</w:t>
            </w:r>
          </w:p>
        </w:tc>
        <w:tc>
          <w:tcPr>
            <w:tcW w:w="2835" w:type="dxa"/>
            <w:tcBorders>
              <w:top w:val="single" w:sz="4" w:space="0" w:color="auto"/>
              <w:left w:val="single" w:sz="4" w:space="0" w:color="auto"/>
              <w:right w:val="single" w:sz="4" w:space="0" w:color="auto"/>
            </w:tcBorders>
          </w:tcPr>
          <w:p w14:paraId="5EA50522" w14:textId="77777777" w:rsidR="000A4BE6" w:rsidRPr="00EF49E8" w:rsidRDefault="000A4BE6" w:rsidP="00785724">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Ініціал, Прізвище, консультанта</w:t>
            </w:r>
          </w:p>
        </w:tc>
        <w:tc>
          <w:tcPr>
            <w:tcW w:w="2223" w:type="dxa"/>
            <w:tcBorders>
              <w:top w:val="single" w:sz="4" w:space="0" w:color="auto"/>
              <w:left w:val="single" w:sz="4" w:space="0" w:color="auto"/>
              <w:right w:val="single" w:sz="4" w:space="0" w:color="auto"/>
            </w:tcBorders>
            <w:vAlign w:val="center"/>
          </w:tcPr>
          <w:p w14:paraId="7BC2C583" w14:textId="77777777" w:rsidR="000A4BE6" w:rsidRPr="00EF49E8" w:rsidRDefault="000A4BE6" w:rsidP="00785724">
            <w:pPr>
              <w:spacing w:after="0" w:line="240" w:lineRule="auto"/>
              <w:jc w:val="center"/>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t>Підпис, дата</w:t>
            </w:r>
          </w:p>
        </w:tc>
      </w:tr>
      <w:tr w:rsidR="000A4BE6" w:rsidRPr="00143268" w14:paraId="4A457990" w14:textId="77777777" w:rsidTr="00914D71">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3CF0CE08" w14:textId="77777777" w:rsidR="000A4BE6" w:rsidRPr="00EF49E8" w:rsidRDefault="000A4BE6" w:rsidP="00785724">
            <w:pPr>
              <w:spacing w:after="0" w:line="240" w:lineRule="auto"/>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t xml:space="preserve">Архітектурно-будівельний </w:t>
            </w:r>
          </w:p>
        </w:tc>
        <w:tc>
          <w:tcPr>
            <w:tcW w:w="2835" w:type="dxa"/>
            <w:tcBorders>
              <w:top w:val="single" w:sz="4" w:space="0" w:color="auto"/>
              <w:left w:val="single" w:sz="4" w:space="0" w:color="auto"/>
              <w:bottom w:val="single" w:sz="4" w:space="0" w:color="auto"/>
              <w:right w:val="single" w:sz="4" w:space="0" w:color="auto"/>
            </w:tcBorders>
            <w:vAlign w:val="center"/>
          </w:tcPr>
          <w:p w14:paraId="7D1CE9C9" w14:textId="77777777" w:rsidR="000A4BE6" w:rsidRPr="00EF49E8" w:rsidRDefault="000A4BE6" w:rsidP="00785724">
            <w:pPr>
              <w:spacing w:after="0" w:line="240" w:lineRule="auto"/>
              <w:ind w:right="-108" w:hanging="3"/>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 Володько</w:t>
            </w:r>
          </w:p>
        </w:tc>
        <w:tc>
          <w:tcPr>
            <w:tcW w:w="2223" w:type="dxa"/>
            <w:tcBorders>
              <w:top w:val="single" w:sz="4" w:space="0" w:color="auto"/>
              <w:left w:val="single" w:sz="4" w:space="0" w:color="auto"/>
              <w:bottom w:val="single" w:sz="4" w:space="0" w:color="auto"/>
              <w:right w:val="single" w:sz="4" w:space="0" w:color="auto"/>
            </w:tcBorders>
            <w:vAlign w:val="center"/>
          </w:tcPr>
          <w:p w14:paraId="5941BEE7" w14:textId="77777777" w:rsidR="000A4BE6" w:rsidRPr="00EF49E8" w:rsidRDefault="000A4BE6" w:rsidP="00785724">
            <w:pPr>
              <w:spacing w:after="0" w:line="240" w:lineRule="auto"/>
              <w:ind w:right="-108" w:hanging="3"/>
              <w:rPr>
                <w:rFonts w:ascii="Times New Roman" w:eastAsia="Times New Roman" w:hAnsi="Times New Roman" w:cs="Times New Roman"/>
                <w:sz w:val="28"/>
                <w:szCs w:val="28"/>
                <w:lang w:val="uk-UA"/>
              </w:rPr>
            </w:pPr>
          </w:p>
        </w:tc>
      </w:tr>
      <w:tr w:rsidR="000A4BE6" w:rsidRPr="00EF49E8" w14:paraId="0EB9EB6C" w14:textId="77777777" w:rsidTr="00914D71">
        <w:trPr>
          <w:trHeight w:val="20"/>
        </w:trPr>
        <w:tc>
          <w:tcPr>
            <w:tcW w:w="4390" w:type="dxa"/>
            <w:tcBorders>
              <w:top w:val="single" w:sz="4" w:space="0" w:color="auto"/>
              <w:left w:val="single" w:sz="4" w:space="0" w:color="auto"/>
              <w:bottom w:val="single" w:sz="4" w:space="0" w:color="auto"/>
              <w:right w:val="single" w:sz="4" w:space="0" w:color="auto"/>
            </w:tcBorders>
            <w:vAlign w:val="center"/>
          </w:tcPr>
          <w:p w14:paraId="66555463" w14:textId="3A323BA7" w:rsidR="000A4BE6" w:rsidRPr="00EF49E8" w:rsidRDefault="00914D71" w:rsidP="00785724">
            <w:pPr>
              <w:spacing w:after="0" w:line="240" w:lineRule="auto"/>
              <w:ind w:right="-108"/>
              <w:rPr>
                <w:rFonts w:ascii="Times New Roman" w:eastAsia="Times New Roman" w:hAnsi="Times New Roman" w:cs="Times New Roman"/>
                <w:sz w:val="28"/>
                <w:szCs w:val="28"/>
                <w:lang w:val="uk-UA"/>
              </w:rPr>
            </w:pPr>
            <w:r w:rsidRPr="00090881">
              <w:rPr>
                <w:rFonts w:ascii="Times New Roman" w:hAnsi="Times New Roman"/>
                <w:sz w:val="28"/>
                <w:szCs w:val="28"/>
                <w:lang w:val="uk-UA"/>
              </w:rPr>
              <w:t>Охорона праці та навколишнього природного середовища</w:t>
            </w:r>
          </w:p>
        </w:tc>
        <w:tc>
          <w:tcPr>
            <w:tcW w:w="2835" w:type="dxa"/>
            <w:tcBorders>
              <w:top w:val="single" w:sz="4" w:space="0" w:color="auto"/>
              <w:left w:val="single" w:sz="4" w:space="0" w:color="auto"/>
              <w:bottom w:val="single" w:sz="4" w:space="0" w:color="auto"/>
              <w:right w:val="single" w:sz="4" w:space="0" w:color="auto"/>
            </w:tcBorders>
            <w:vAlign w:val="center"/>
          </w:tcPr>
          <w:p w14:paraId="72935A50" w14:textId="77777777" w:rsidR="000A4BE6" w:rsidRPr="00EF49E8" w:rsidRDefault="000A4BE6" w:rsidP="00785724">
            <w:pPr>
              <w:spacing w:after="0" w:line="240" w:lineRule="auto"/>
              <w:ind w:right="-108" w:hanging="3"/>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 Молчанова</w:t>
            </w:r>
          </w:p>
        </w:tc>
        <w:tc>
          <w:tcPr>
            <w:tcW w:w="2223" w:type="dxa"/>
            <w:tcBorders>
              <w:top w:val="single" w:sz="4" w:space="0" w:color="auto"/>
              <w:left w:val="single" w:sz="4" w:space="0" w:color="auto"/>
              <w:bottom w:val="single" w:sz="4" w:space="0" w:color="auto"/>
              <w:right w:val="single" w:sz="4" w:space="0" w:color="auto"/>
            </w:tcBorders>
            <w:vAlign w:val="center"/>
          </w:tcPr>
          <w:p w14:paraId="19FCB509" w14:textId="77777777" w:rsidR="000A4BE6" w:rsidRPr="00EF49E8" w:rsidRDefault="000A4BE6" w:rsidP="00785724">
            <w:pPr>
              <w:spacing w:after="0" w:line="240" w:lineRule="auto"/>
              <w:ind w:left="-108" w:right="-250" w:firstLine="105"/>
              <w:rPr>
                <w:rFonts w:ascii="Times New Roman" w:eastAsia="Times New Roman" w:hAnsi="Times New Roman" w:cs="Times New Roman"/>
                <w:sz w:val="28"/>
                <w:szCs w:val="28"/>
                <w:lang w:val="uk-UA"/>
              </w:rPr>
            </w:pPr>
          </w:p>
        </w:tc>
      </w:tr>
    </w:tbl>
    <w:p w14:paraId="0D8936D9" w14:textId="77777777" w:rsidR="000A4BE6" w:rsidRPr="00EF49E8" w:rsidRDefault="000A4BE6" w:rsidP="000A4BE6">
      <w:pPr>
        <w:spacing w:after="0" w:line="240" w:lineRule="auto"/>
        <w:jc w:val="both"/>
        <w:rPr>
          <w:rFonts w:ascii="Times New Roman" w:eastAsia="Times New Roman" w:hAnsi="Times New Roman" w:cs="Times New Roman"/>
          <w:sz w:val="28"/>
          <w:szCs w:val="28"/>
          <w:lang w:val="uk-UA"/>
        </w:rPr>
      </w:pPr>
    </w:p>
    <w:p w14:paraId="6409E78A" w14:textId="77777777" w:rsidR="000A4BE6" w:rsidRPr="00EF49E8" w:rsidRDefault="000A4BE6" w:rsidP="000A4BE6">
      <w:pPr>
        <w:spacing w:after="0" w:line="360" w:lineRule="auto"/>
        <w:jc w:val="center"/>
        <w:rPr>
          <w:rFonts w:ascii="Times New Roman" w:eastAsia="Times New Roman" w:hAnsi="Times New Roman" w:cs="Times New Roman"/>
          <w:b/>
          <w:i/>
          <w:sz w:val="28"/>
          <w:szCs w:val="28"/>
          <w:lang w:val="uk-UA"/>
        </w:rPr>
      </w:pPr>
      <w:r w:rsidRPr="00EF49E8">
        <w:rPr>
          <w:rFonts w:ascii="Times New Roman" w:eastAsia="Times New Roman" w:hAnsi="Times New Roman" w:cs="Times New Roman"/>
          <w:b/>
          <w:i/>
          <w:sz w:val="28"/>
          <w:szCs w:val="28"/>
          <w:lang w:val="uk-UA"/>
        </w:rPr>
        <w:t xml:space="preserve">Календарний графік виконання </w:t>
      </w:r>
      <w:r>
        <w:rPr>
          <w:rFonts w:ascii="Times New Roman" w:eastAsia="Times New Roman" w:hAnsi="Times New Roman" w:cs="Times New Roman"/>
          <w:b/>
          <w:i/>
          <w:sz w:val="28"/>
          <w:szCs w:val="28"/>
          <w:lang w:val="uk-UA"/>
        </w:rPr>
        <w:t>кваліфікаційної роботи</w:t>
      </w:r>
    </w:p>
    <w:tbl>
      <w:tblPr>
        <w:tblStyle w:val="11"/>
        <w:tblW w:w="9493" w:type="dxa"/>
        <w:tblLook w:val="01E0" w:firstRow="1" w:lastRow="1" w:firstColumn="1" w:lastColumn="1" w:noHBand="0" w:noVBand="0"/>
      </w:tblPr>
      <w:tblGrid>
        <w:gridCol w:w="4106"/>
        <w:gridCol w:w="2693"/>
        <w:gridCol w:w="2694"/>
      </w:tblGrid>
      <w:tr w:rsidR="000A4BE6" w:rsidRPr="00EF49E8" w14:paraId="0F7A6CF0" w14:textId="77777777" w:rsidTr="00914D71">
        <w:trPr>
          <w:trHeight w:val="283"/>
        </w:trPr>
        <w:tc>
          <w:tcPr>
            <w:tcW w:w="4106" w:type="dxa"/>
            <w:vAlign w:val="center"/>
          </w:tcPr>
          <w:p w14:paraId="6B0488A0" w14:textId="77777777" w:rsidR="000A4BE6" w:rsidRPr="00EF49E8" w:rsidRDefault="000A4BE6" w:rsidP="00785724">
            <w:pPr>
              <w:spacing w:after="0" w:line="216" w:lineRule="auto"/>
              <w:jc w:val="center"/>
              <w:rPr>
                <w:caps/>
                <w:sz w:val="28"/>
                <w:szCs w:val="28"/>
              </w:rPr>
            </w:pPr>
            <w:r>
              <w:rPr>
                <w:sz w:val="28"/>
                <w:szCs w:val="28"/>
              </w:rPr>
              <w:t>Зміст роботи</w:t>
            </w:r>
          </w:p>
        </w:tc>
        <w:tc>
          <w:tcPr>
            <w:tcW w:w="2693" w:type="dxa"/>
            <w:vAlign w:val="center"/>
          </w:tcPr>
          <w:p w14:paraId="27FA46C1" w14:textId="77777777" w:rsidR="000A4BE6" w:rsidRPr="00EF49E8" w:rsidRDefault="000A4BE6" w:rsidP="00785724">
            <w:pPr>
              <w:shd w:val="clear" w:color="auto" w:fill="FFFFFF"/>
              <w:spacing w:after="0" w:line="216" w:lineRule="auto"/>
              <w:jc w:val="center"/>
              <w:rPr>
                <w:iCs/>
                <w:sz w:val="28"/>
                <w:szCs w:val="28"/>
              </w:rPr>
            </w:pPr>
            <w:r w:rsidRPr="00EF49E8">
              <w:rPr>
                <w:iCs/>
                <w:spacing w:val="-3"/>
                <w:w w:val="101"/>
                <w:sz w:val="28"/>
                <w:szCs w:val="28"/>
              </w:rPr>
              <w:t xml:space="preserve">Термін </w:t>
            </w:r>
            <w:r w:rsidRPr="00EF49E8">
              <w:rPr>
                <w:iCs/>
                <w:w w:val="101"/>
                <w:sz w:val="28"/>
                <w:szCs w:val="28"/>
              </w:rPr>
              <w:t>виконання</w:t>
            </w:r>
          </w:p>
        </w:tc>
        <w:tc>
          <w:tcPr>
            <w:tcW w:w="2694" w:type="dxa"/>
            <w:vAlign w:val="center"/>
          </w:tcPr>
          <w:p w14:paraId="477931DB" w14:textId="77777777" w:rsidR="000A4BE6" w:rsidRPr="00EF49E8" w:rsidRDefault="000A4BE6" w:rsidP="00785724">
            <w:pPr>
              <w:shd w:val="clear" w:color="auto" w:fill="FFFFFF"/>
              <w:spacing w:after="0" w:line="216" w:lineRule="auto"/>
              <w:ind w:right="-108"/>
              <w:jc w:val="center"/>
              <w:rPr>
                <w:iCs/>
                <w:sz w:val="28"/>
                <w:szCs w:val="28"/>
              </w:rPr>
            </w:pPr>
            <w:r w:rsidRPr="00EF49E8">
              <w:rPr>
                <w:iCs/>
                <w:w w:val="102"/>
                <w:sz w:val="28"/>
                <w:szCs w:val="28"/>
              </w:rPr>
              <w:t xml:space="preserve">Фактичне </w:t>
            </w:r>
            <w:r w:rsidRPr="00EF49E8">
              <w:rPr>
                <w:iCs/>
                <w:spacing w:val="-1"/>
                <w:w w:val="102"/>
                <w:sz w:val="28"/>
                <w:szCs w:val="28"/>
              </w:rPr>
              <w:t>виконання</w:t>
            </w:r>
          </w:p>
        </w:tc>
      </w:tr>
      <w:tr w:rsidR="00E85D52" w:rsidRPr="00EF49E8" w14:paraId="6360EC83" w14:textId="77777777" w:rsidTr="00914D71">
        <w:trPr>
          <w:trHeight w:val="283"/>
        </w:trPr>
        <w:tc>
          <w:tcPr>
            <w:tcW w:w="4106" w:type="dxa"/>
            <w:vAlign w:val="center"/>
          </w:tcPr>
          <w:p w14:paraId="66B1E683" w14:textId="7DD18602" w:rsidR="00E85D52" w:rsidRPr="00EF49E8" w:rsidRDefault="00E85D52" w:rsidP="00E85D52">
            <w:pPr>
              <w:tabs>
                <w:tab w:val="left" w:pos="180"/>
              </w:tabs>
              <w:spacing w:after="0" w:line="216" w:lineRule="auto"/>
              <w:rPr>
                <w:sz w:val="28"/>
                <w:szCs w:val="28"/>
              </w:rPr>
            </w:pPr>
            <w:r w:rsidRPr="00090881">
              <w:rPr>
                <w:sz w:val="28"/>
                <w:szCs w:val="28"/>
              </w:rPr>
              <w:t>Розділ 1. Техніко-економічне обґрунтування будівництва переробного підприємства</w:t>
            </w:r>
          </w:p>
        </w:tc>
        <w:tc>
          <w:tcPr>
            <w:tcW w:w="2693" w:type="dxa"/>
            <w:vAlign w:val="center"/>
          </w:tcPr>
          <w:p w14:paraId="51E519B0" w14:textId="4B9AE7B2" w:rsidR="00E85D52" w:rsidRPr="00EF49E8" w:rsidRDefault="00E85D52" w:rsidP="00E85D52">
            <w:pPr>
              <w:spacing w:after="0" w:line="216" w:lineRule="auto"/>
              <w:ind w:left="-108" w:right="-108"/>
              <w:jc w:val="center"/>
              <w:rPr>
                <w:caps/>
                <w:sz w:val="28"/>
                <w:szCs w:val="28"/>
              </w:rPr>
            </w:pPr>
            <w:r>
              <w:rPr>
                <w:sz w:val="28"/>
                <w:szCs w:val="28"/>
              </w:rPr>
              <w:t>17.02. – 05.03. 2023 р.</w:t>
            </w:r>
          </w:p>
        </w:tc>
        <w:tc>
          <w:tcPr>
            <w:tcW w:w="2694" w:type="dxa"/>
            <w:vAlign w:val="center"/>
          </w:tcPr>
          <w:p w14:paraId="5D175691" w14:textId="69C950A4" w:rsidR="00E85D52" w:rsidRPr="00EF49E8" w:rsidRDefault="00E85D52" w:rsidP="00E85D52">
            <w:pPr>
              <w:spacing w:after="0" w:line="216" w:lineRule="auto"/>
              <w:ind w:left="-108" w:right="-108"/>
              <w:jc w:val="center"/>
              <w:rPr>
                <w:caps/>
                <w:sz w:val="28"/>
                <w:szCs w:val="28"/>
              </w:rPr>
            </w:pPr>
            <w:r>
              <w:rPr>
                <w:sz w:val="28"/>
                <w:szCs w:val="28"/>
              </w:rPr>
              <w:t>17.02. – 05.03. 2023 р.</w:t>
            </w:r>
          </w:p>
        </w:tc>
      </w:tr>
      <w:tr w:rsidR="00E85D52" w:rsidRPr="00EF49E8" w14:paraId="25973595" w14:textId="77777777" w:rsidTr="00914D71">
        <w:trPr>
          <w:trHeight w:val="283"/>
        </w:trPr>
        <w:tc>
          <w:tcPr>
            <w:tcW w:w="4106" w:type="dxa"/>
            <w:vAlign w:val="center"/>
          </w:tcPr>
          <w:p w14:paraId="185E56C0" w14:textId="5A6FDD35" w:rsidR="00E85D52" w:rsidRPr="00EF49E8" w:rsidRDefault="00E85D52" w:rsidP="00E85D52">
            <w:pPr>
              <w:tabs>
                <w:tab w:val="left" w:pos="180"/>
              </w:tabs>
              <w:spacing w:after="0" w:line="216" w:lineRule="auto"/>
              <w:rPr>
                <w:sz w:val="28"/>
                <w:szCs w:val="28"/>
              </w:rPr>
            </w:pPr>
            <w:r w:rsidRPr="00090881">
              <w:rPr>
                <w:sz w:val="28"/>
                <w:szCs w:val="28"/>
              </w:rPr>
              <w:t>Розділ 2. Організаційно-технологічна частина</w:t>
            </w:r>
          </w:p>
        </w:tc>
        <w:tc>
          <w:tcPr>
            <w:tcW w:w="2693" w:type="dxa"/>
            <w:vAlign w:val="center"/>
          </w:tcPr>
          <w:p w14:paraId="7632D292" w14:textId="6F5A628D" w:rsidR="00E85D52" w:rsidRPr="00EF49E8" w:rsidRDefault="000D26D9" w:rsidP="00E85D52">
            <w:pPr>
              <w:spacing w:after="0" w:line="216" w:lineRule="auto"/>
              <w:ind w:left="-108" w:right="-108"/>
              <w:jc w:val="center"/>
              <w:rPr>
                <w:sz w:val="28"/>
                <w:szCs w:val="28"/>
              </w:rPr>
            </w:pPr>
            <w:r>
              <w:rPr>
                <w:sz w:val="28"/>
                <w:szCs w:val="28"/>
              </w:rPr>
              <w:t>0</w:t>
            </w:r>
            <w:r w:rsidR="00E85D52">
              <w:rPr>
                <w:sz w:val="28"/>
                <w:szCs w:val="28"/>
              </w:rPr>
              <w:t>6.03. – 02.04. 2023 р.</w:t>
            </w:r>
          </w:p>
        </w:tc>
        <w:tc>
          <w:tcPr>
            <w:tcW w:w="2694" w:type="dxa"/>
            <w:vAlign w:val="center"/>
          </w:tcPr>
          <w:p w14:paraId="16C52E8B" w14:textId="79839C40" w:rsidR="00E85D52" w:rsidRPr="00EF49E8" w:rsidRDefault="000D26D9" w:rsidP="00E85D52">
            <w:pPr>
              <w:spacing w:after="0" w:line="216" w:lineRule="auto"/>
              <w:ind w:left="-108" w:right="-108"/>
              <w:jc w:val="center"/>
              <w:rPr>
                <w:sz w:val="28"/>
                <w:szCs w:val="28"/>
              </w:rPr>
            </w:pPr>
            <w:r>
              <w:rPr>
                <w:sz w:val="28"/>
                <w:szCs w:val="28"/>
              </w:rPr>
              <w:t>0</w:t>
            </w:r>
            <w:r w:rsidR="00E85D52">
              <w:rPr>
                <w:sz w:val="28"/>
                <w:szCs w:val="28"/>
              </w:rPr>
              <w:t>6.03. – 02.04. 2023 р.</w:t>
            </w:r>
          </w:p>
        </w:tc>
      </w:tr>
      <w:tr w:rsidR="00E85D52" w:rsidRPr="00EF49E8" w14:paraId="57FEDCA8" w14:textId="77777777" w:rsidTr="00914D71">
        <w:trPr>
          <w:trHeight w:val="283"/>
        </w:trPr>
        <w:tc>
          <w:tcPr>
            <w:tcW w:w="4106" w:type="dxa"/>
            <w:vAlign w:val="center"/>
          </w:tcPr>
          <w:p w14:paraId="34EF599D" w14:textId="065E249F" w:rsidR="00E85D52" w:rsidRPr="00EF49E8" w:rsidRDefault="00E85D52" w:rsidP="00E85D52">
            <w:pPr>
              <w:tabs>
                <w:tab w:val="left" w:pos="180"/>
              </w:tabs>
              <w:spacing w:after="0" w:line="216" w:lineRule="auto"/>
              <w:rPr>
                <w:sz w:val="28"/>
                <w:szCs w:val="28"/>
              </w:rPr>
            </w:pPr>
            <w:r w:rsidRPr="00AC2186">
              <w:rPr>
                <w:sz w:val="28"/>
                <w:szCs w:val="28"/>
              </w:rPr>
              <w:t xml:space="preserve">Розділ 3. </w:t>
            </w:r>
            <w:r w:rsidRPr="00090881">
              <w:rPr>
                <w:sz w:val="28"/>
                <w:szCs w:val="28"/>
              </w:rPr>
              <w:t>Розрахунок та підбір обладнання технологічних ліній</w:t>
            </w:r>
          </w:p>
        </w:tc>
        <w:tc>
          <w:tcPr>
            <w:tcW w:w="2693" w:type="dxa"/>
            <w:vAlign w:val="center"/>
          </w:tcPr>
          <w:p w14:paraId="5D4DB69F" w14:textId="59BBDDD3" w:rsidR="00E85D52" w:rsidRPr="00EF49E8" w:rsidRDefault="00E85D52" w:rsidP="00E85D52">
            <w:pPr>
              <w:spacing w:after="0" w:line="216" w:lineRule="auto"/>
              <w:ind w:left="-108" w:right="-108"/>
              <w:jc w:val="center"/>
              <w:rPr>
                <w:sz w:val="28"/>
                <w:szCs w:val="28"/>
              </w:rPr>
            </w:pPr>
            <w:r>
              <w:rPr>
                <w:sz w:val="28"/>
                <w:szCs w:val="28"/>
              </w:rPr>
              <w:t>03.04. - 16.04. 2023 р.</w:t>
            </w:r>
          </w:p>
        </w:tc>
        <w:tc>
          <w:tcPr>
            <w:tcW w:w="2694" w:type="dxa"/>
            <w:vAlign w:val="center"/>
          </w:tcPr>
          <w:p w14:paraId="0963E2C2" w14:textId="1FCBF8E9" w:rsidR="00E85D52" w:rsidRPr="00EF49E8" w:rsidRDefault="00E85D52" w:rsidP="00E85D52">
            <w:pPr>
              <w:spacing w:after="0" w:line="216" w:lineRule="auto"/>
              <w:ind w:left="-108" w:right="-108"/>
              <w:jc w:val="center"/>
              <w:rPr>
                <w:sz w:val="28"/>
                <w:szCs w:val="28"/>
              </w:rPr>
            </w:pPr>
            <w:r>
              <w:rPr>
                <w:sz w:val="28"/>
                <w:szCs w:val="28"/>
              </w:rPr>
              <w:t>03.04. - 16.04. 2023 р.</w:t>
            </w:r>
          </w:p>
        </w:tc>
      </w:tr>
      <w:tr w:rsidR="00E85D52" w:rsidRPr="00EF49E8" w14:paraId="385F4CAA" w14:textId="77777777" w:rsidTr="00914D71">
        <w:trPr>
          <w:trHeight w:val="283"/>
        </w:trPr>
        <w:tc>
          <w:tcPr>
            <w:tcW w:w="4106" w:type="dxa"/>
            <w:vAlign w:val="center"/>
          </w:tcPr>
          <w:p w14:paraId="6763EB00" w14:textId="418F9190" w:rsidR="00E85D52" w:rsidRPr="00EF49E8" w:rsidRDefault="00E85D52" w:rsidP="00E85D52">
            <w:pPr>
              <w:tabs>
                <w:tab w:val="left" w:pos="180"/>
              </w:tabs>
              <w:spacing w:after="0" w:line="216" w:lineRule="auto"/>
              <w:rPr>
                <w:sz w:val="28"/>
                <w:szCs w:val="28"/>
              </w:rPr>
            </w:pPr>
            <w:r w:rsidRPr="00AC2186">
              <w:rPr>
                <w:sz w:val="28"/>
                <w:szCs w:val="28"/>
              </w:rPr>
              <w:t xml:space="preserve">Розділ 4. </w:t>
            </w:r>
            <w:r w:rsidRPr="00090881">
              <w:rPr>
                <w:sz w:val="28"/>
                <w:szCs w:val="28"/>
              </w:rPr>
              <w:t>Інженерна частина</w:t>
            </w:r>
          </w:p>
        </w:tc>
        <w:tc>
          <w:tcPr>
            <w:tcW w:w="2693" w:type="dxa"/>
            <w:vAlign w:val="center"/>
          </w:tcPr>
          <w:p w14:paraId="7F3B5442" w14:textId="249377F7" w:rsidR="00E85D52" w:rsidRPr="00EF49E8" w:rsidRDefault="00E85D52" w:rsidP="00E85D52">
            <w:pPr>
              <w:spacing w:after="0" w:line="216" w:lineRule="auto"/>
              <w:ind w:left="-108" w:right="-108"/>
              <w:jc w:val="center"/>
              <w:rPr>
                <w:sz w:val="28"/>
                <w:szCs w:val="28"/>
              </w:rPr>
            </w:pPr>
            <w:r>
              <w:rPr>
                <w:sz w:val="28"/>
                <w:szCs w:val="28"/>
              </w:rPr>
              <w:t>17.04. - 14.05. 2023 р.</w:t>
            </w:r>
          </w:p>
        </w:tc>
        <w:tc>
          <w:tcPr>
            <w:tcW w:w="2694" w:type="dxa"/>
            <w:vAlign w:val="center"/>
          </w:tcPr>
          <w:p w14:paraId="221C7272" w14:textId="4249EF5E" w:rsidR="00E85D52" w:rsidRPr="00EF49E8" w:rsidRDefault="00E85D52" w:rsidP="00E85D52">
            <w:pPr>
              <w:spacing w:after="0" w:line="216" w:lineRule="auto"/>
              <w:ind w:left="-108" w:right="-108"/>
              <w:jc w:val="center"/>
              <w:rPr>
                <w:sz w:val="28"/>
                <w:szCs w:val="28"/>
              </w:rPr>
            </w:pPr>
            <w:r>
              <w:rPr>
                <w:sz w:val="28"/>
                <w:szCs w:val="28"/>
              </w:rPr>
              <w:t>17.04. - 14.05. 2023 р.</w:t>
            </w:r>
          </w:p>
        </w:tc>
      </w:tr>
      <w:tr w:rsidR="00E85D52" w:rsidRPr="00EF49E8" w14:paraId="0A27FDC7" w14:textId="77777777" w:rsidTr="00914D71">
        <w:trPr>
          <w:trHeight w:val="283"/>
        </w:trPr>
        <w:tc>
          <w:tcPr>
            <w:tcW w:w="4106" w:type="dxa"/>
            <w:vAlign w:val="center"/>
          </w:tcPr>
          <w:p w14:paraId="3B0CFA03" w14:textId="39949A01" w:rsidR="00E85D52" w:rsidRPr="00EF49E8" w:rsidRDefault="00E85D52" w:rsidP="00E85D52">
            <w:pPr>
              <w:tabs>
                <w:tab w:val="left" w:pos="180"/>
              </w:tabs>
              <w:spacing w:after="0" w:line="216" w:lineRule="auto"/>
              <w:ind w:right="-108"/>
              <w:rPr>
                <w:sz w:val="28"/>
                <w:szCs w:val="28"/>
              </w:rPr>
            </w:pPr>
            <w:r w:rsidRPr="00AC2186">
              <w:rPr>
                <w:sz w:val="28"/>
                <w:szCs w:val="28"/>
              </w:rPr>
              <w:t>Розділ 5</w:t>
            </w:r>
            <w:r>
              <w:rPr>
                <w:sz w:val="28"/>
                <w:szCs w:val="28"/>
              </w:rPr>
              <w:t>.</w:t>
            </w:r>
            <w:r w:rsidRPr="00AC2186">
              <w:rPr>
                <w:sz w:val="28"/>
                <w:szCs w:val="28"/>
              </w:rPr>
              <w:t xml:space="preserve"> </w:t>
            </w:r>
            <w:r w:rsidRPr="00090881">
              <w:rPr>
                <w:sz w:val="28"/>
                <w:szCs w:val="28"/>
              </w:rPr>
              <w:t>Охорона праці та навколишнього природного середовища</w:t>
            </w:r>
          </w:p>
        </w:tc>
        <w:tc>
          <w:tcPr>
            <w:tcW w:w="2693" w:type="dxa"/>
            <w:vAlign w:val="center"/>
          </w:tcPr>
          <w:p w14:paraId="7BE02046" w14:textId="65207F26" w:rsidR="00E85D52" w:rsidRPr="00EF49E8" w:rsidRDefault="00E85D52" w:rsidP="00E85D52">
            <w:pPr>
              <w:spacing w:after="0" w:line="216" w:lineRule="auto"/>
              <w:ind w:left="-108" w:right="-108"/>
              <w:jc w:val="center"/>
              <w:rPr>
                <w:sz w:val="28"/>
                <w:szCs w:val="28"/>
              </w:rPr>
            </w:pPr>
            <w:r>
              <w:rPr>
                <w:sz w:val="28"/>
                <w:szCs w:val="28"/>
              </w:rPr>
              <w:t>15.04. - 31.05. 2023 р.</w:t>
            </w:r>
          </w:p>
        </w:tc>
        <w:tc>
          <w:tcPr>
            <w:tcW w:w="2694" w:type="dxa"/>
            <w:vAlign w:val="center"/>
          </w:tcPr>
          <w:p w14:paraId="60431FCE" w14:textId="5C2E8389" w:rsidR="00E85D52" w:rsidRPr="00EF49E8" w:rsidRDefault="00E85D52" w:rsidP="00E85D52">
            <w:pPr>
              <w:spacing w:after="0" w:line="216" w:lineRule="auto"/>
              <w:ind w:left="-108" w:right="-108"/>
              <w:jc w:val="center"/>
              <w:rPr>
                <w:sz w:val="28"/>
                <w:szCs w:val="28"/>
              </w:rPr>
            </w:pPr>
            <w:r>
              <w:rPr>
                <w:sz w:val="28"/>
                <w:szCs w:val="28"/>
              </w:rPr>
              <w:t>15.04. - 31.05. 2023 р.</w:t>
            </w:r>
          </w:p>
        </w:tc>
      </w:tr>
      <w:tr w:rsidR="00E85D52" w:rsidRPr="00EF49E8" w14:paraId="3EF2F045" w14:textId="77777777" w:rsidTr="00914D71">
        <w:trPr>
          <w:trHeight w:val="283"/>
        </w:trPr>
        <w:tc>
          <w:tcPr>
            <w:tcW w:w="4106" w:type="dxa"/>
            <w:vAlign w:val="center"/>
          </w:tcPr>
          <w:p w14:paraId="3B3F69E6" w14:textId="4135D8DD" w:rsidR="00E85D52" w:rsidRPr="00EF49E8" w:rsidRDefault="00E85D52" w:rsidP="00E85D52">
            <w:pPr>
              <w:tabs>
                <w:tab w:val="left" w:pos="180"/>
              </w:tabs>
              <w:spacing w:after="0" w:line="216" w:lineRule="auto"/>
              <w:ind w:right="-108"/>
              <w:rPr>
                <w:sz w:val="28"/>
                <w:szCs w:val="28"/>
              </w:rPr>
            </w:pPr>
            <w:r w:rsidRPr="00AC2186">
              <w:rPr>
                <w:sz w:val="28"/>
                <w:szCs w:val="28"/>
              </w:rPr>
              <w:t xml:space="preserve">Подання </w:t>
            </w:r>
            <w:r w:rsidR="00C60E92">
              <w:rPr>
                <w:sz w:val="28"/>
                <w:szCs w:val="28"/>
              </w:rPr>
              <w:t>кваліфікаційної роботи</w:t>
            </w:r>
            <w:r w:rsidRPr="00AC2186">
              <w:rPr>
                <w:sz w:val="28"/>
                <w:szCs w:val="28"/>
              </w:rPr>
              <w:t xml:space="preserve"> на антиплагіат</w:t>
            </w:r>
          </w:p>
        </w:tc>
        <w:tc>
          <w:tcPr>
            <w:tcW w:w="2693" w:type="dxa"/>
            <w:vAlign w:val="center"/>
          </w:tcPr>
          <w:p w14:paraId="0ACE75A6" w14:textId="490E4C25" w:rsidR="00E85D52" w:rsidRPr="00EF49E8" w:rsidRDefault="000D26D9" w:rsidP="00E85D52">
            <w:pPr>
              <w:spacing w:after="0" w:line="216" w:lineRule="auto"/>
              <w:ind w:left="-108" w:right="-108"/>
              <w:jc w:val="center"/>
              <w:rPr>
                <w:sz w:val="28"/>
                <w:szCs w:val="28"/>
              </w:rPr>
            </w:pPr>
            <w:r>
              <w:rPr>
                <w:sz w:val="28"/>
                <w:szCs w:val="28"/>
              </w:rPr>
              <w:t>0</w:t>
            </w:r>
            <w:r w:rsidR="00E85D52">
              <w:rPr>
                <w:sz w:val="28"/>
                <w:szCs w:val="28"/>
              </w:rPr>
              <w:t>1.06. 2023 р.</w:t>
            </w:r>
          </w:p>
        </w:tc>
        <w:tc>
          <w:tcPr>
            <w:tcW w:w="2694" w:type="dxa"/>
            <w:vAlign w:val="center"/>
          </w:tcPr>
          <w:p w14:paraId="2D8413A8" w14:textId="494B0224" w:rsidR="00E85D52" w:rsidRPr="00EF49E8" w:rsidRDefault="000D26D9" w:rsidP="00E85D52">
            <w:pPr>
              <w:spacing w:after="0" w:line="216" w:lineRule="auto"/>
              <w:ind w:left="-108" w:right="-108"/>
              <w:jc w:val="center"/>
              <w:rPr>
                <w:sz w:val="28"/>
                <w:szCs w:val="28"/>
              </w:rPr>
            </w:pPr>
            <w:r>
              <w:rPr>
                <w:sz w:val="28"/>
                <w:szCs w:val="28"/>
              </w:rPr>
              <w:t>0</w:t>
            </w:r>
            <w:r w:rsidR="00E85D52">
              <w:rPr>
                <w:sz w:val="28"/>
                <w:szCs w:val="28"/>
              </w:rPr>
              <w:t>1.06. 2023 р.</w:t>
            </w:r>
          </w:p>
        </w:tc>
      </w:tr>
      <w:tr w:rsidR="00E85D52" w:rsidRPr="00EF49E8" w14:paraId="29D82691" w14:textId="77777777" w:rsidTr="00914D71">
        <w:trPr>
          <w:trHeight w:val="283"/>
        </w:trPr>
        <w:tc>
          <w:tcPr>
            <w:tcW w:w="4106" w:type="dxa"/>
            <w:vAlign w:val="center"/>
          </w:tcPr>
          <w:p w14:paraId="08F8518C" w14:textId="205C4AAC" w:rsidR="00E85D52" w:rsidRPr="00EF49E8" w:rsidRDefault="00E85D52" w:rsidP="00E85D52">
            <w:pPr>
              <w:spacing w:after="0" w:line="216" w:lineRule="auto"/>
              <w:ind w:right="-108"/>
              <w:rPr>
                <w:sz w:val="28"/>
                <w:szCs w:val="28"/>
              </w:rPr>
            </w:pPr>
            <w:r w:rsidRPr="00AC2186">
              <w:rPr>
                <w:sz w:val="28"/>
                <w:szCs w:val="28"/>
              </w:rPr>
              <w:t xml:space="preserve">Подання </w:t>
            </w:r>
            <w:r w:rsidR="00C60E92">
              <w:rPr>
                <w:sz w:val="28"/>
                <w:szCs w:val="28"/>
              </w:rPr>
              <w:t>кваліфікаційної роботи</w:t>
            </w:r>
            <w:r w:rsidRPr="00AC2186">
              <w:rPr>
                <w:sz w:val="28"/>
                <w:szCs w:val="28"/>
              </w:rPr>
              <w:t xml:space="preserve"> керівнику</w:t>
            </w:r>
          </w:p>
        </w:tc>
        <w:tc>
          <w:tcPr>
            <w:tcW w:w="2693" w:type="dxa"/>
            <w:vAlign w:val="center"/>
          </w:tcPr>
          <w:p w14:paraId="395D3077" w14:textId="448BFBE3" w:rsidR="00E85D52" w:rsidRPr="00EF49E8" w:rsidRDefault="000D26D9" w:rsidP="00E85D52">
            <w:pPr>
              <w:spacing w:after="0" w:line="216" w:lineRule="auto"/>
              <w:ind w:left="-108" w:right="-108"/>
              <w:jc w:val="center"/>
              <w:rPr>
                <w:sz w:val="28"/>
                <w:szCs w:val="28"/>
              </w:rPr>
            </w:pPr>
            <w:r>
              <w:rPr>
                <w:sz w:val="28"/>
                <w:szCs w:val="28"/>
              </w:rPr>
              <w:t>0</w:t>
            </w:r>
            <w:r w:rsidR="00E85D52">
              <w:rPr>
                <w:sz w:val="28"/>
                <w:szCs w:val="28"/>
              </w:rPr>
              <w:t>6.06.2023 p.</w:t>
            </w:r>
          </w:p>
        </w:tc>
        <w:tc>
          <w:tcPr>
            <w:tcW w:w="2694" w:type="dxa"/>
            <w:vAlign w:val="center"/>
          </w:tcPr>
          <w:p w14:paraId="47191F72" w14:textId="5D9DEE47" w:rsidR="00E85D52" w:rsidRPr="00EF49E8" w:rsidRDefault="000D26D9" w:rsidP="00E85D52">
            <w:pPr>
              <w:spacing w:after="0" w:line="216" w:lineRule="auto"/>
              <w:ind w:left="-108" w:right="-108"/>
              <w:jc w:val="center"/>
              <w:rPr>
                <w:sz w:val="28"/>
                <w:szCs w:val="28"/>
              </w:rPr>
            </w:pPr>
            <w:r>
              <w:rPr>
                <w:sz w:val="28"/>
                <w:szCs w:val="28"/>
              </w:rPr>
              <w:t>0</w:t>
            </w:r>
            <w:r w:rsidR="00E85D52">
              <w:rPr>
                <w:sz w:val="28"/>
                <w:szCs w:val="28"/>
              </w:rPr>
              <w:t>6.06.2023 p.</w:t>
            </w:r>
          </w:p>
        </w:tc>
      </w:tr>
      <w:tr w:rsidR="00E85D52" w:rsidRPr="00EF49E8" w14:paraId="3CAA3F34" w14:textId="77777777" w:rsidTr="00914D71">
        <w:trPr>
          <w:trHeight w:val="283"/>
        </w:trPr>
        <w:tc>
          <w:tcPr>
            <w:tcW w:w="4106" w:type="dxa"/>
            <w:vAlign w:val="center"/>
          </w:tcPr>
          <w:p w14:paraId="644C4D75" w14:textId="7F4020AF" w:rsidR="00E85D52" w:rsidRPr="00EF49E8" w:rsidRDefault="00E85D52" w:rsidP="00E85D52">
            <w:pPr>
              <w:spacing w:after="0" w:line="216" w:lineRule="auto"/>
              <w:rPr>
                <w:sz w:val="28"/>
                <w:szCs w:val="28"/>
              </w:rPr>
            </w:pPr>
            <w:r w:rsidRPr="00AC2186">
              <w:rPr>
                <w:sz w:val="28"/>
                <w:szCs w:val="28"/>
              </w:rPr>
              <w:t xml:space="preserve">Подання </w:t>
            </w:r>
            <w:r w:rsidR="00C60E92" w:rsidRPr="00C60E92">
              <w:rPr>
                <w:sz w:val="28"/>
                <w:szCs w:val="28"/>
              </w:rPr>
              <w:t xml:space="preserve">кваліфікаційної роботи </w:t>
            </w:r>
            <w:r w:rsidRPr="00AC2186">
              <w:rPr>
                <w:sz w:val="28"/>
                <w:szCs w:val="28"/>
              </w:rPr>
              <w:t xml:space="preserve">на кафедру </w:t>
            </w:r>
          </w:p>
        </w:tc>
        <w:tc>
          <w:tcPr>
            <w:tcW w:w="2693" w:type="dxa"/>
            <w:vAlign w:val="center"/>
          </w:tcPr>
          <w:p w14:paraId="5E4477F7" w14:textId="16F2E261" w:rsidR="00E85D52" w:rsidRPr="00EF49E8" w:rsidRDefault="00E85D52" w:rsidP="00E85D52">
            <w:pPr>
              <w:spacing w:after="0" w:line="216" w:lineRule="auto"/>
              <w:ind w:left="-108" w:right="-108"/>
              <w:jc w:val="center"/>
              <w:rPr>
                <w:sz w:val="28"/>
                <w:szCs w:val="28"/>
              </w:rPr>
            </w:pPr>
            <w:r>
              <w:rPr>
                <w:sz w:val="28"/>
                <w:szCs w:val="28"/>
              </w:rPr>
              <w:t>12.06. 2023 р.</w:t>
            </w:r>
          </w:p>
        </w:tc>
        <w:tc>
          <w:tcPr>
            <w:tcW w:w="2694" w:type="dxa"/>
            <w:vAlign w:val="center"/>
          </w:tcPr>
          <w:p w14:paraId="03BB1F3E" w14:textId="76A72C6E" w:rsidR="00E85D52" w:rsidRPr="00EF49E8" w:rsidRDefault="00E85D52" w:rsidP="00E85D52">
            <w:pPr>
              <w:spacing w:after="0" w:line="216" w:lineRule="auto"/>
              <w:ind w:left="-108" w:right="-108"/>
              <w:jc w:val="center"/>
              <w:rPr>
                <w:sz w:val="28"/>
                <w:szCs w:val="28"/>
              </w:rPr>
            </w:pPr>
            <w:r>
              <w:rPr>
                <w:sz w:val="28"/>
                <w:szCs w:val="28"/>
              </w:rPr>
              <w:t>12.06. 2023 р.</w:t>
            </w:r>
          </w:p>
        </w:tc>
      </w:tr>
      <w:tr w:rsidR="00E85D52" w:rsidRPr="00EF49E8" w14:paraId="28662ED8" w14:textId="77777777" w:rsidTr="00914D71">
        <w:trPr>
          <w:trHeight w:val="283"/>
        </w:trPr>
        <w:tc>
          <w:tcPr>
            <w:tcW w:w="4106" w:type="dxa"/>
            <w:vAlign w:val="center"/>
          </w:tcPr>
          <w:p w14:paraId="6A4771C6" w14:textId="301A4085" w:rsidR="00E85D52" w:rsidRPr="00EF49E8" w:rsidRDefault="00E85D52" w:rsidP="00E85D52">
            <w:pPr>
              <w:spacing w:after="0" w:line="216" w:lineRule="auto"/>
              <w:rPr>
                <w:sz w:val="28"/>
                <w:szCs w:val="28"/>
              </w:rPr>
            </w:pPr>
            <w:r w:rsidRPr="00AC2186">
              <w:rPr>
                <w:sz w:val="28"/>
                <w:szCs w:val="28"/>
              </w:rPr>
              <w:t xml:space="preserve">Подання </w:t>
            </w:r>
            <w:r w:rsidR="00C60E92" w:rsidRPr="00C60E92">
              <w:rPr>
                <w:sz w:val="28"/>
                <w:szCs w:val="28"/>
              </w:rPr>
              <w:t xml:space="preserve">кваліфікаційної роботи </w:t>
            </w:r>
            <w:r w:rsidRPr="00AC2186">
              <w:rPr>
                <w:sz w:val="28"/>
                <w:szCs w:val="28"/>
              </w:rPr>
              <w:t>для зовнішнього рецензування</w:t>
            </w:r>
          </w:p>
        </w:tc>
        <w:tc>
          <w:tcPr>
            <w:tcW w:w="2693" w:type="dxa"/>
            <w:vAlign w:val="center"/>
          </w:tcPr>
          <w:p w14:paraId="51E4A87F" w14:textId="3A345FF1" w:rsidR="00E85D52" w:rsidRPr="00EF49E8" w:rsidRDefault="00E85D52" w:rsidP="00E85D52">
            <w:pPr>
              <w:spacing w:after="0" w:line="216" w:lineRule="auto"/>
              <w:ind w:left="-108" w:right="-108"/>
              <w:jc w:val="center"/>
              <w:rPr>
                <w:sz w:val="28"/>
                <w:szCs w:val="28"/>
              </w:rPr>
            </w:pPr>
            <w:r>
              <w:rPr>
                <w:sz w:val="28"/>
                <w:szCs w:val="28"/>
              </w:rPr>
              <w:t>14.06.2023 р.</w:t>
            </w:r>
          </w:p>
        </w:tc>
        <w:tc>
          <w:tcPr>
            <w:tcW w:w="2694" w:type="dxa"/>
            <w:vAlign w:val="center"/>
          </w:tcPr>
          <w:p w14:paraId="4C20FBBC" w14:textId="7DDCCAFD" w:rsidR="00E85D52" w:rsidRPr="00EF49E8" w:rsidRDefault="00E85D52" w:rsidP="00E85D52">
            <w:pPr>
              <w:spacing w:after="0" w:line="216" w:lineRule="auto"/>
              <w:ind w:left="-108" w:right="-108"/>
              <w:jc w:val="center"/>
              <w:rPr>
                <w:sz w:val="28"/>
                <w:szCs w:val="28"/>
              </w:rPr>
            </w:pPr>
            <w:r>
              <w:rPr>
                <w:sz w:val="28"/>
                <w:szCs w:val="28"/>
              </w:rPr>
              <w:t>14.06.2023 р.</w:t>
            </w:r>
          </w:p>
        </w:tc>
      </w:tr>
    </w:tbl>
    <w:p w14:paraId="731FDC3F" w14:textId="77777777" w:rsidR="000A4BE6" w:rsidRPr="00EF49E8" w:rsidRDefault="000A4BE6" w:rsidP="000A4BE6">
      <w:pPr>
        <w:shd w:val="clear" w:color="auto" w:fill="FFFFFF"/>
        <w:spacing w:after="0" w:line="240" w:lineRule="auto"/>
        <w:rPr>
          <w:rFonts w:ascii="Times New Roman" w:eastAsia="Times New Roman" w:hAnsi="Times New Roman" w:cs="Times New Roman"/>
          <w:color w:val="000000"/>
          <w:sz w:val="28"/>
          <w:szCs w:val="28"/>
          <w:lang w:val="uk-UA"/>
        </w:rPr>
      </w:pPr>
    </w:p>
    <w:p w14:paraId="28515D8A" w14:textId="79A76FD5" w:rsidR="000A4BE6" w:rsidRPr="00EF49E8" w:rsidRDefault="000A4BE6" w:rsidP="000A4BE6">
      <w:pPr>
        <w:shd w:val="clear" w:color="auto" w:fill="FFFFFF"/>
        <w:spacing w:after="0" w:line="240" w:lineRule="auto"/>
        <w:rPr>
          <w:rFonts w:ascii="Times New Roman" w:eastAsia="Times New Roman" w:hAnsi="Times New Roman" w:cs="Times New Roman"/>
          <w:sz w:val="28"/>
          <w:szCs w:val="28"/>
          <w:lang w:val="uk-UA"/>
        </w:rPr>
      </w:pPr>
      <w:r w:rsidRPr="00EF49E8">
        <w:rPr>
          <w:rFonts w:ascii="Times New Roman" w:eastAsia="Times New Roman" w:hAnsi="Times New Roman" w:cs="Times New Roman"/>
          <w:sz w:val="28"/>
          <w:szCs w:val="28"/>
          <w:lang w:val="uk-UA"/>
        </w:rPr>
        <w:t>Дата видачі завдання «</w:t>
      </w:r>
      <w:r w:rsidR="00E85D52">
        <w:rPr>
          <w:rFonts w:ascii="Times New Roman" w:eastAsia="Times New Roman" w:hAnsi="Times New Roman" w:cs="Times New Roman"/>
          <w:sz w:val="28"/>
          <w:szCs w:val="28"/>
          <w:u w:val="single"/>
          <w:lang w:val="uk-UA"/>
        </w:rPr>
        <w:t>17</w:t>
      </w:r>
      <w:r w:rsidRPr="00EF49E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EF49E8">
        <w:rPr>
          <w:rFonts w:ascii="Times New Roman" w:eastAsia="Times New Roman" w:hAnsi="Times New Roman" w:cs="Times New Roman"/>
          <w:sz w:val="28"/>
          <w:szCs w:val="28"/>
          <w:u w:val="single"/>
          <w:lang w:val="uk-UA"/>
        </w:rPr>
        <w:t xml:space="preserve">   </w:t>
      </w:r>
      <w:r w:rsidR="00E85D52">
        <w:rPr>
          <w:rFonts w:ascii="Times New Roman" w:eastAsia="Times New Roman" w:hAnsi="Times New Roman" w:cs="Times New Roman"/>
          <w:sz w:val="28"/>
          <w:szCs w:val="28"/>
          <w:u w:val="single"/>
          <w:lang w:val="uk-UA"/>
        </w:rPr>
        <w:t>лютого</w:t>
      </w:r>
      <w:r w:rsidRPr="00EF49E8">
        <w:rPr>
          <w:rFonts w:ascii="Times New Roman" w:eastAsia="Times New Roman" w:hAnsi="Times New Roman" w:cs="Times New Roman"/>
          <w:sz w:val="28"/>
          <w:szCs w:val="28"/>
          <w:u w:val="single"/>
          <w:lang w:val="uk-UA"/>
        </w:rPr>
        <w:t xml:space="preserve">   </w:t>
      </w:r>
      <w:r w:rsidRPr="00EF49E8">
        <w:rPr>
          <w:rFonts w:ascii="Times New Roman" w:eastAsia="Times New Roman" w:hAnsi="Times New Roman" w:cs="Times New Roman"/>
          <w:sz w:val="28"/>
          <w:szCs w:val="28"/>
          <w:lang w:val="uk-UA"/>
        </w:rPr>
        <w:t xml:space="preserve"> 202</w:t>
      </w:r>
      <w:r>
        <w:rPr>
          <w:rFonts w:ascii="Times New Roman" w:eastAsia="Times New Roman" w:hAnsi="Times New Roman" w:cs="Times New Roman"/>
          <w:sz w:val="28"/>
          <w:szCs w:val="28"/>
          <w:lang w:val="uk-UA"/>
        </w:rPr>
        <w:t>2</w:t>
      </w:r>
      <w:r w:rsidRPr="00EF49E8">
        <w:rPr>
          <w:rFonts w:ascii="Times New Roman" w:eastAsia="Times New Roman" w:hAnsi="Times New Roman" w:cs="Times New Roman"/>
          <w:sz w:val="28"/>
          <w:szCs w:val="28"/>
          <w:lang w:val="uk-UA"/>
        </w:rPr>
        <w:t xml:space="preserve"> р.</w:t>
      </w:r>
    </w:p>
    <w:p w14:paraId="547E4C53" w14:textId="77777777" w:rsidR="000A4BE6" w:rsidRPr="00EF49E8" w:rsidRDefault="000A4BE6" w:rsidP="000A4BE6">
      <w:pPr>
        <w:shd w:val="clear" w:color="auto" w:fill="FFFFFF"/>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Здобувач вищої освіти</w:t>
      </w:r>
      <w:r w:rsidRPr="00EF49E8">
        <w:rPr>
          <w:rFonts w:ascii="Times New Roman" w:eastAsia="Times New Roman" w:hAnsi="Times New Roman" w:cs="Times New Roman"/>
          <w:color w:val="000000"/>
          <w:sz w:val="28"/>
          <w:szCs w:val="28"/>
          <w:lang w:val="uk-UA"/>
        </w:rPr>
        <w:t xml:space="preserve">     _______________</w:t>
      </w:r>
      <w:r>
        <w:rPr>
          <w:rFonts w:ascii="Times New Roman" w:eastAsia="Times New Roman" w:hAnsi="Times New Roman" w:cs="Times New Roman"/>
          <w:color w:val="000000"/>
          <w:sz w:val="28"/>
          <w:szCs w:val="28"/>
          <w:lang w:val="uk-UA"/>
        </w:rPr>
        <w:t xml:space="preserve">    </w:t>
      </w:r>
    </w:p>
    <w:p w14:paraId="0C42FA27" w14:textId="77777777" w:rsidR="000A4BE6" w:rsidRPr="00EF49E8" w:rsidRDefault="000A4BE6" w:rsidP="000A4BE6">
      <w:pPr>
        <w:shd w:val="clear" w:color="auto" w:fill="FFFFFF"/>
        <w:tabs>
          <w:tab w:val="left" w:pos="2127"/>
        </w:tabs>
        <w:spacing w:after="0" w:line="240" w:lineRule="auto"/>
        <w:rPr>
          <w:rFonts w:ascii="Times New Roman" w:eastAsia="Times New Roman" w:hAnsi="Times New Roman" w:cs="Times New Roman"/>
          <w:sz w:val="16"/>
          <w:szCs w:val="16"/>
          <w:lang w:val="uk-UA"/>
        </w:rPr>
      </w:pPr>
      <w:r w:rsidRPr="00EF49E8">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sidRPr="00EF49E8">
        <w:rPr>
          <w:rFonts w:ascii="Times New Roman" w:eastAsia="Times New Roman" w:hAnsi="Times New Roman" w:cs="Times New Roman"/>
          <w:color w:val="000000"/>
          <w:sz w:val="16"/>
          <w:szCs w:val="16"/>
          <w:lang w:val="uk-UA"/>
        </w:rPr>
        <w:t>(підпис)</w:t>
      </w:r>
    </w:p>
    <w:p w14:paraId="57963F91" w14:textId="0B8AA0A1" w:rsidR="00E85D52" w:rsidRDefault="000A4BE6" w:rsidP="00E85D52">
      <w:pPr>
        <w:shd w:val="clear" w:color="auto" w:fill="FFFFFF"/>
        <w:spacing w:after="0" w:line="240" w:lineRule="auto"/>
        <w:rPr>
          <w:rFonts w:ascii="Times New Roman" w:eastAsia="Times New Roman" w:hAnsi="Times New Roman" w:cs="Times New Roman"/>
          <w:color w:val="000000"/>
          <w:sz w:val="16"/>
          <w:szCs w:val="16"/>
          <w:lang w:val="uk-UA"/>
        </w:rPr>
      </w:pPr>
      <w:r w:rsidRPr="00EF49E8">
        <w:rPr>
          <w:rFonts w:ascii="Times New Roman" w:eastAsia="Times New Roman" w:hAnsi="Times New Roman" w:cs="Times New Roman"/>
          <w:color w:val="000000"/>
          <w:sz w:val="28"/>
          <w:szCs w:val="28"/>
          <w:lang w:val="uk-UA"/>
        </w:rPr>
        <w:t xml:space="preserve">Керівник    _______________    </w:t>
      </w:r>
      <w:r w:rsidR="00E85D52" w:rsidRPr="00E85D52">
        <w:rPr>
          <w:rFonts w:ascii="Times New Roman" w:eastAsia="Times New Roman" w:hAnsi="Times New Roman" w:cs="Times New Roman"/>
          <w:color w:val="000000"/>
          <w:sz w:val="28"/>
          <w:szCs w:val="28"/>
          <w:u w:val="single"/>
          <w:lang w:val="uk-UA"/>
        </w:rPr>
        <w:tab/>
      </w:r>
      <w:r w:rsidR="00135A5A">
        <w:rPr>
          <w:rFonts w:ascii="Times New Roman" w:eastAsia="Times New Roman" w:hAnsi="Times New Roman" w:cs="Times New Roman"/>
          <w:color w:val="000000"/>
          <w:sz w:val="28"/>
          <w:szCs w:val="28"/>
          <w:u w:val="single"/>
          <w:lang w:val="uk-UA"/>
        </w:rPr>
        <w:t>Л.ОЛІЙНИК</w:t>
      </w:r>
      <w:r w:rsidR="00E85D52" w:rsidRPr="00EF49E8">
        <w:rPr>
          <w:rFonts w:ascii="Times New Roman" w:eastAsia="Times New Roman" w:hAnsi="Times New Roman" w:cs="Times New Roman"/>
          <w:color w:val="000000"/>
          <w:sz w:val="16"/>
          <w:szCs w:val="16"/>
          <w:lang w:val="uk-UA"/>
        </w:rPr>
        <w:t xml:space="preserve"> </w:t>
      </w:r>
    </w:p>
    <w:p w14:paraId="48A6EBE4" w14:textId="1CFFB959" w:rsidR="000A4BE6" w:rsidRPr="00EF49E8" w:rsidRDefault="00E85D52" w:rsidP="00E85D52">
      <w:pPr>
        <w:shd w:val="clear" w:color="auto" w:fill="FFFFFF"/>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color w:val="000000"/>
          <w:sz w:val="16"/>
          <w:szCs w:val="16"/>
          <w:lang w:val="uk-UA"/>
        </w:rPr>
        <w:t xml:space="preserve">                                                        </w:t>
      </w:r>
      <w:r w:rsidR="000A4BE6" w:rsidRPr="00EF49E8">
        <w:rPr>
          <w:rFonts w:ascii="Times New Roman" w:eastAsia="Times New Roman" w:hAnsi="Times New Roman" w:cs="Times New Roman"/>
          <w:color w:val="000000"/>
          <w:sz w:val="16"/>
          <w:szCs w:val="16"/>
          <w:lang w:val="uk-UA"/>
        </w:rPr>
        <w:t xml:space="preserve">(підпис)             </w:t>
      </w:r>
      <w:r w:rsidR="000A4BE6">
        <w:rPr>
          <w:rFonts w:ascii="Times New Roman" w:eastAsia="Times New Roman" w:hAnsi="Times New Roman" w:cs="Times New Roman"/>
          <w:color w:val="000000"/>
          <w:sz w:val="16"/>
          <w:szCs w:val="16"/>
          <w:lang w:val="uk-UA"/>
        </w:rPr>
        <w:t xml:space="preserve">                      </w:t>
      </w:r>
      <w:r w:rsidR="000A4BE6" w:rsidRPr="00EF49E8">
        <w:rPr>
          <w:rFonts w:ascii="Times New Roman" w:eastAsia="Times New Roman" w:hAnsi="Times New Roman" w:cs="Times New Roman"/>
          <w:color w:val="000000"/>
          <w:sz w:val="16"/>
          <w:szCs w:val="16"/>
          <w:lang w:val="uk-UA"/>
        </w:rPr>
        <w:t xml:space="preserve">   (</w:t>
      </w:r>
      <w:r w:rsidR="000A4BE6">
        <w:rPr>
          <w:rFonts w:ascii="Times New Roman" w:eastAsia="Times New Roman" w:hAnsi="Times New Roman" w:cs="Times New Roman"/>
          <w:color w:val="000000"/>
          <w:sz w:val="16"/>
          <w:szCs w:val="16"/>
          <w:lang w:val="uk-UA"/>
        </w:rPr>
        <w:t xml:space="preserve">ініціал, </w:t>
      </w:r>
      <w:r w:rsidR="000A4BE6" w:rsidRPr="00EF49E8">
        <w:rPr>
          <w:rFonts w:ascii="Times New Roman" w:eastAsia="Times New Roman" w:hAnsi="Times New Roman" w:cs="Times New Roman"/>
          <w:color w:val="000000"/>
          <w:sz w:val="16"/>
          <w:szCs w:val="16"/>
          <w:lang w:val="uk-UA"/>
        </w:rPr>
        <w:t xml:space="preserve"> прізвище)</w:t>
      </w:r>
    </w:p>
    <w:p w14:paraId="46B4701B" w14:textId="77777777" w:rsidR="000A4BE6" w:rsidRPr="00EF49E8" w:rsidRDefault="000A4BE6" w:rsidP="000A4BE6">
      <w:pPr>
        <w:shd w:val="clear" w:color="auto" w:fill="FFFFFF"/>
        <w:spacing w:after="0" w:line="240" w:lineRule="auto"/>
        <w:ind w:right="2189"/>
        <w:rPr>
          <w:rFonts w:ascii="Times New Roman" w:eastAsia="Times New Roman" w:hAnsi="Times New Roman" w:cs="Times New Roman"/>
          <w:color w:val="000000"/>
          <w:sz w:val="20"/>
          <w:szCs w:val="20"/>
          <w:lang w:val="uk-UA"/>
        </w:rPr>
      </w:pPr>
    </w:p>
    <w:p w14:paraId="133D9ECB"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44D54A45"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458F184D"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1DA416A5"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3B057529"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5B6C68BB" w14:textId="77777777" w:rsidR="000A4BE6"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68FAA8AB" w14:textId="77777777" w:rsidR="000A4BE6" w:rsidRPr="00EF49E8" w:rsidRDefault="000A4BE6" w:rsidP="000A4BE6">
      <w:pPr>
        <w:shd w:val="clear" w:color="auto" w:fill="FFFFFF"/>
        <w:spacing w:after="0" w:line="360" w:lineRule="auto"/>
        <w:ind w:right="2189"/>
        <w:jc w:val="center"/>
        <w:rPr>
          <w:rFonts w:ascii="Times New Roman" w:eastAsia="Times New Roman" w:hAnsi="Times New Roman" w:cs="Times New Roman"/>
          <w:b/>
          <w:color w:val="000000"/>
          <w:sz w:val="16"/>
          <w:szCs w:val="16"/>
          <w:lang w:val="uk-UA"/>
        </w:rPr>
      </w:pPr>
    </w:p>
    <w:p w14:paraId="7325A70C" w14:textId="77777777" w:rsidR="000A4BE6" w:rsidRPr="00BF5BBC" w:rsidRDefault="000A4BE6" w:rsidP="000A4BE6">
      <w:pPr>
        <w:shd w:val="clear" w:color="auto" w:fill="FFFFFF"/>
        <w:spacing w:after="0" w:line="360" w:lineRule="auto"/>
        <w:ind w:right="2189"/>
        <w:rPr>
          <w:rFonts w:ascii="Times New Roman" w:eastAsia="Times New Roman" w:hAnsi="Times New Roman" w:cs="Times New Roman"/>
          <w:b/>
          <w:i/>
          <w:color w:val="000000"/>
          <w:sz w:val="28"/>
          <w:szCs w:val="28"/>
          <w:lang w:val="uk-UA"/>
        </w:rPr>
      </w:pPr>
      <w:r w:rsidRPr="00BF5BBC">
        <w:rPr>
          <w:rFonts w:ascii="Times New Roman" w:eastAsia="Times New Roman" w:hAnsi="Times New Roman" w:cs="Times New Roman"/>
          <w:b/>
          <w:i/>
          <w:color w:val="000000"/>
          <w:sz w:val="28"/>
          <w:szCs w:val="28"/>
          <w:lang w:val="uk-UA"/>
        </w:rPr>
        <w:t xml:space="preserve">Результати захисту </w:t>
      </w:r>
      <w:r>
        <w:rPr>
          <w:rFonts w:ascii="Times New Roman" w:eastAsia="Times New Roman" w:hAnsi="Times New Roman" w:cs="Times New Roman"/>
          <w:b/>
          <w:i/>
          <w:color w:val="000000"/>
          <w:sz w:val="28"/>
          <w:szCs w:val="28"/>
          <w:lang w:val="uk-UA"/>
        </w:rPr>
        <w:t>кваліфікаційної роботи</w:t>
      </w:r>
    </w:p>
    <w:p w14:paraId="06866C07" w14:textId="77777777" w:rsidR="000A4BE6" w:rsidRDefault="000A4BE6" w:rsidP="000A4BE6">
      <w:pPr>
        <w:shd w:val="clear" w:color="auto" w:fill="FFFFFF"/>
        <w:spacing w:after="0" w:line="240" w:lineRule="auto"/>
        <w:ind w:right="130"/>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Кваліфікаційна робота</w:t>
      </w:r>
      <w:r w:rsidRPr="00EF49E8">
        <w:rPr>
          <w:rFonts w:ascii="Times New Roman" w:eastAsia="Times New Roman" w:hAnsi="Times New Roman" w:cs="Times New Roman"/>
          <w:b/>
          <w:color w:val="000000"/>
          <w:sz w:val="28"/>
          <w:szCs w:val="28"/>
          <w:lang w:val="uk-UA"/>
        </w:rPr>
        <w:t xml:space="preserve"> оцінен</w:t>
      </w:r>
      <w:r>
        <w:rPr>
          <w:rFonts w:ascii="Times New Roman" w:eastAsia="Times New Roman" w:hAnsi="Times New Roman" w:cs="Times New Roman"/>
          <w:b/>
          <w:color w:val="000000"/>
          <w:sz w:val="28"/>
          <w:szCs w:val="28"/>
          <w:lang w:val="uk-UA"/>
        </w:rPr>
        <w:t xml:space="preserve">а </w:t>
      </w:r>
      <w:r w:rsidRPr="00EF49E8">
        <w:rPr>
          <w:rFonts w:ascii="Times New Roman" w:eastAsia="Times New Roman" w:hAnsi="Times New Roman" w:cs="Times New Roman"/>
          <w:b/>
          <w:color w:val="000000"/>
          <w:sz w:val="28"/>
          <w:szCs w:val="28"/>
          <w:lang w:val="uk-UA"/>
        </w:rPr>
        <w:t>на</w:t>
      </w:r>
      <w:r>
        <w:rPr>
          <w:rFonts w:ascii="Times New Roman" w:eastAsia="Times New Roman" w:hAnsi="Times New Roman" w:cs="Times New Roman"/>
          <w:b/>
          <w:color w:val="000000"/>
          <w:sz w:val="28"/>
          <w:szCs w:val="28"/>
          <w:lang w:val="uk-UA"/>
        </w:rPr>
        <w:t xml:space="preserve"> __________________________________</w:t>
      </w:r>
    </w:p>
    <w:p w14:paraId="6DEAF4F9" w14:textId="77777777" w:rsidR="000A4BE6" w:rsidRPr="00BF5BBC" w:rsidRDefault="000A4BE6" w:rsidP="000A4BE6">
      <w:pPr>
        <w:shd w:val="clear" w:color="auto" w:fill="FFFFFF"/>
        <w:spacing w:after="0" w:line="240" w:lineRule="auto"/>
        <w:ind w:right="130"/>
        <w:jc w:val="both"/>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 xml:space="preserve">                                                                                                                     </w:t>
      </w:r>
      <w:r w:rsidRPr="00BF5BBC">
        <w:rPr>
          <w:rFonts w:ascii="Times New Roman" w:eastAsia="Times New Roman" w:hAnsi="Times New Roman" w:cs="Times New Roman"/>
          <w:color w:val="000000"/>
          <w:sz w:val="16"/>
          <w:szCs w:val="16"/>
          <w:lang w:val="uk-UA"/>
        </w:rPr>
        <w:t xml:space="preserve">(балів, оцінка за національною шкалою, оцінка за ЄКТС)     </w:t>
      </w:r>
    </w:p>
    <w:p w14:paraId="69C4E9A5" w14:textId="366200C0" w:rsidR="000A4BE6" w:rsidRPr="00EF49E8" w:rsidRDefault="000A4BE6" w:rsidP="000A4BE6">
      <w:pPr>
        <w:shd w:val="clear" w:color="auto" w:fill="FFFFFF"/>
        <w:spacing w:after="0" w:line="360" w:lineRule="auto"/>
        <w:ind w:right="-6"/>
        <w:rPr>
          <w:rFonts w:ascii="Times New Roman" w:eastAsia="Times New Roman" w:hAnsi="Times New Roman" w:cs="Times New Roman"/>
          <w:sz w:val="28"/>
          <w:szCs w:val="28"/>
        </w:rPr>
      </w:pPr>
      <w:r w:rsidRPr="00EF49E8">
        <w:rPr>
          <w:rFonts w:ascii="Times New Roman" w:eastAsia="Times New Roman" w:hAnsi="Times New Roman" w:cs="Times New Roman"/>
          <w:color w:val="000000"/>
          <w:sz w:val="28"/>
          <w:szCs w:val="28"/>
          <w:lang w:val="uk-UA"/>
        </w:rPr>
        <w:t>Протокол засідання ЕК № ____ від «____» ______________ 202</w:t>
      </w:r>
      <w:r w:rsidR="00E85D52">
        <w:rPr>
          <w:rFonts w:ascii="Times New Roman" w:eastAsia="Times New Roman" w:hAnsi="Times New Roman" w:cs="Times New Roman"/>
          <w:color w:val="000000"/>
          <w:sz w:val="28"/>
          <w:szCs w:val="28"/>
          <w:lang w:val="uk-UA"/>
        </w:rPr>
        <w:t>3</w:t>
      </w:r>
      <w:r w:rsidRPr="00EF49E8">
        <w:rPr>
          <w:rFonts w:ascii="Times New Roman" w:eastAsia="Times New Roman" w:hAnsi="Times New Roman" w:cs="Times New Roman"/>
          <w:color w:val="000000"/>
          <w:sz w:val="28"/>
          <w:szCs w:val="28"/>
          <w:lang w:val="uk-UA"/>
        </w:rPr>
        <w:t xml:space="preserve"> р.</w:t>
      </w:r>
    </w:p>
    <w:p w14:paraId="42443C14" w14:textId="77777777" w:rsidR="000A4BE6" w:rsidRPr="00EF49E8" w:rsidRDefault="000A4BE6" w:rsidP="000A4BE6">
      <w:pPr>
        <w:shd w:val="clear" w:color="auto" w:fill="FFFFFF"/>
        <w:spacing w:after="0" w:line="240" w:lineRule="auto"/>
        <w:rPr>
          <w:rFonts w:ascii="Times New Roman" w:eastAsia="Times New Roman" w:hAnsi="Times New Roman" w:cs="Times New Roman"/>
          <w:color w:val="000000"/>
          <w:sz w:val="28"/>
          <w:szCs w:val="28"/>
          <w:lang w:val="uk-UA"/>
        </w:rPr>
      </w:pPr>
      <w:r w:rsidRPr="00EF49E8">
        <w:rPr>
          <w:rFonts w:ascii="Times New Roman" w:eastAsia="Times New Roman" w:hAnsi="Times New Roman" w:cs="Times New Roman"/>
          <w:color w:val="000000"/>
          <w:sz w:val="28"/>
          <w:szCs w:val="28"/>
          <w:lang w:val="uk-UA"/>
        </w:rPr>
        <w:t>Секретар ЕК______________</w:t>
      </w:r>
      <w:r w:rsidRPr="00EF49E8">
        <w:rPr>
          <w:rFonts w:ascii="Times New Roman" w:eastAsia="Times New Roman" w:hAnsi="Times New Roman" w:cs="Times New Roman"/>
          <w:color w:val="000000"/>
          <w:sz w:val="28"/>
          <w:szCs w:val="28"/>
          <w:lang w:val="uk-UA"/>
        </w:rPr>
        <w:tab/>
        <w:t xml:space="preserve">              </w:t>
      </w:r>
      <w:r>
        <w:rPr>
          <w:rFonts w:ascii="Times New Roman" w:eastAsia="Times New Roman" w:hAnsi="Times New Roman" w:cs="Times New Roman"/>
          <w:color w:val="000000"/>
          <w:sz w:val="28"/>
          <w:szCs w:val="28"/>
          <w:lang w:val="uk-UA"/>
        </w:rPr>
        <w:t xml:space="preserve"> </w:t>
      </w:r>
      <w:r w:rsidRPr="003B2E70">
        <w:rPr>
          <w:rFonts w:ascii="Times New Roman" w:eastAsia="Times New Roman" w:hAnsi="Times New Roman" w:cs="Times New Roman"/>
          <w:color w:val="000000"/>
          <w:sz w:val="28"/>
          <w:szCs w:val="28"/>
          <w:u w:val="single"/>
          <w:lang w:val="uk-UA"/>
        </w:rPr>
        <w:tab/>
        <w:t>В. Г</w:t>
      </w:r>
      <w:r>
        <w:rPr>
          <w:rFonts w:ascii="Times New Roman" w:eastAsia="Times New Roman" w:hAnsi="Times New Roman" w:cs="Times New Roman"/>
          <w:color w:val="000000"/>
          <w:sz w:val="28"/>
          <w:szCs w:val="28"/>
          <w:u w:val="single"/>
          <w:lang w:val="uk-UA"/>
        </w:rPr>
        <w:t>ОНЧАРЕНКО</w:t>
      </w:r>
      <w:r w:rsidRPr="003B2E70">
        <w:rPr>
          <w:rFonts w:ascii="Times New Roman" w:eastAsia="Times New Roman" w:hAnsi="Times New Roman" w:cs="Times New Roman"/>
          <w:color w:val="000000"/>
          <w:sz w:val="28"/>
          <w:szCs w:val="28"/>
          <w:u w:val="single"/>
          <w:lang w:val="uk-UA"/>
        </w:rPr>
        <w:tab/>
      </w:r>
      <w:r w:rsidRPr="003B2E70">
        <w:rPr>
          <w:rFonts w:ascii="Times New Roman" w:eastAsia="Times New Roman" w:hAnsi="Times New Roman" w:cs="Times New Roman"/>
          <w:color w:val="000000"/>
          <w:sz w:val="28"/>
          <w:szCs w:val="28"/>
          <w:u w:val="single"/>
          <w:lang w:val="uk-UA"/>
        </w:rPr>
        <w:tab/>
      </w:r>
    </w:p>
    <w:p w14:paraId="7501F6C9" w14:textId="2E29395A" w:rsidR="00663D85" w:rsidRPr="00663D85" w:rsidRDefault="000A4BE6" w:rsidP="00663D85">
      <w:pPr>
        <w:pStyle w:val="a5"/>
        <w:suppressAutoHyphens w:val="0"/>
        <w:spacing w:line="360" w:lineRule="auto"/>
        <w:ind w:firstLine="567"/>
        <w:jc w:val="center"/>
        <w:rPr>
          <w:b/>
          <w:sz w:val="28"/>
          <w:szCs w:val="28"/>
          <w:lang w:val="uk-UA"/>
        </w:rPr>
      </w:pPr>
      <w:r w:rsidRPr="00EF49E8">
        <w:rPr>
          <w:color w:val="000000"/>
          <w:sz w:val="16"/>
          <w:szCs w:val="16"/>
          <w:lang w:val="uk-UA"/>
        </w:rPr>
        <w:t>(підпис)</w:t>
      </w:r>
      <w:r w:rsidRPr="00EF49E8">
        <w:rPr>
          <w:color w:val="000000"/>
          <w:sz w:val="16"/>
          <w:szCs w:val="16"/>
          <w:lang w:val="uk-UA"/>
        </w:rPr>
        <w:tab/>
        <w:t>(</w:t>
      </w:r>
      <w:r>
        <w:rPr>
          <w:color w:val="000000"/>
          <w:sz w:val="16"/>
          <w:szCs w:val="16"/>
          <w:lang w:val="uk-UA"/>
        </w:rPr>
        <w:t xml:space="preserve">ініціал, </w:t>
      </w:r>
      <w:r w:rsidRPr="00EF49E8">
        <w:rPr>
          <w:color w:val="000000"/>
          <w:sz w:val="16"/>
          <w:szCs w:val="16"/>
          <w:lang w:val="uk-UA"/>
        </w:rPr>
        <w:t xml:space="preserve"> прізвище)</w:t>
      </w:r>
      <w:r w:rsidR="00663D85">
        <w:rPr>
          <w:color w:val="000000"/>
          <w:sz w:val="16"/>
          <w:szCs w:val="16"/>
          <w:lang w:val="uk-UA"/>
        </w:rPr>
        <w:t>………………………………………………….</w:t>
      </w:r>
      <w:r w:rsidR="00663D85" w:rsidRPr="00663D85">
        <w:rPr>
          <w:sz w:val="28"/>
          <w:szCs w:val="28"/>
          <w:lang w:val="uk-UA"/>
        </w:rPr>
        <w:t xml:space="preserve"> </w:t>
      </w:r>
      <w:r w:rsidR="00663D85" w:rsidRPr="00663D85">
        <w:rPr>
          <w:b/>
          <w:sz w:val="28"/>
          <w:szCs w:val="28"/>
          <w:lang w:val="uk-UA"/>
        </w:rPr>
        <w:t>ЗМІСТ</w:t>
      </w:r>
    </w:p>
    <w:p w14:paraId="6765756D" w14:textId="77777777" w:rsidR="00663D85" w:rsidRPr="00663D85" w:rsidRDefault="00663D85" w:rsidP="00663D85">
      <w:pPr>
        <w:spacing w:after="0" w:line="360" w:lineRule="auto"/>
        <w:ind w:firstLine="567"/>
        <w:jc w:val="right"/>
        <w:rPr>
          <w:rFonts w:ascii="Times New Roman" w:eastAsia="Times New Roman" w:hAnsi="Times New Roman" w:cs="Times New Roman"/>
          <w:b/>
          <w:noProof/>
          <w:sz w:val="28"/>
          <w:szCs w:val="28"/>
          <w:u w:val="single"/>
          <w:lang w:val="uk-UA" w:eastAsia="ru-RU"/>
        </w:rPr>
      </w:pPr>
      <w:r w:rsidRPr="00663D85">
        <w:rPr>
          <w:rFonts w:ascii="Times New Roman" w:eastAsia="Times New Roman" w:hAnsi="Times New Roman" w:cs="Times New Roman"/>
          <w:b/>
          <w:noProof/>
          <w:sz w:val="28"/>
          <w:szCs w:val="28"/>
          <w:u w:val="single"/>
          <w:lang w:val="uk-UA" w:eastAsia="ru-RU"/>
        </w:rPr>
        <w:lastRenderedPageBreak/>
        <w:t>стор.</w:t>
      </w:r>
    </w:p>
    <w:tbl>
      <w:tblPr>
        <w:tblW w:w="0" w:type="auto"/>
        <w:tblLayout w:type="fixed"/>
        <w:tblLook w:val="04A0" w:firstRow="1" w:lastRow="0" w:firstColumn="1" w:lastColumn="0" w:noHBand="0" w:noVBand="1"/>
      </w:tblPr>
      <w:tblGrid>
        <w:gridCol w:w="8364"/>
        <w:gridCol w:w="991"/>
      </w:tblGrid>
      <w:tr w:rsidR="00663D85" w:rsidRPr="00663D85" w14:paraId="1E3E0A85" w14:textId="77777777" w:rsidTr="00663D85">
        <w:tc>
          <w:tcPr>
            <w:tcW w:w="8364" w:type="dxa"/>
            <w:shd w:val="clear" w:color="auto" w:fill="auto"/>
          </w:tcPr>
          <w:p w14:paraId="3A56D2E8" w14:textId="77777777" w:rsidR="00663D85" w:rsidRPr="00663D85" w:rsidRDefault="00663D85" w:rsidP="00663D85">
            <w:pPr>
              <w:spacing w:after="0" w:line="360" w:lineRule="auto"/>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ВСТУП …………………………………………………………………….</w:t>
            </w:r>
          </w:p>
        </w:tc>
        <w:tc>
          <w:tcPr>
            <w:tcW w:w="991" w:type="dxa"/>
            <w:shd w:val="clear" w:color="auto" w:fill="auto"/>
          </w:tcPr>
          <w:p w14:paraId="2FE5CEDF"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8</w:t>
            </w:r>
          </w:p>
        </w:tc>
      </w:tr>
      <w:tr w:rsidR="00663D85" w:rsidRPr="00663D85" w14:paraId="7D0FC5A7" w14:textId="77777777" w:rsidTr="00663D85">
        <w:tc>
          <w:tcPr>
            <w:tcW w:w="8364" w:type="dxa"/>
            <w:shd w:val="clear" w:color="auto" w:fill="auto"/>
          </w:tcPr>
          <w:p w14:paraId="4D264B0F" w14:textId="56A4A29B" w:rsidR="00663D85" w:rsidRPr="00663D85" w:rsidRDefault="00663D85" w:rsidP="00663D85">
            <w:pPr>
              <w:spacing w:after="0" w:line="360" w:lineRule="auto"/>
              <w:jc w:val="both"/>
              <w:rPr>
                <w:rFonts w:ascii="Times New Roman" w:eastAsia="Times New Roman" w:hAnsi="Times New Roman" w:cs="Times New Roman"/>
                <w:sz w:val="28"/>
                <w:szCs w:val="28"/>
                <w:lang w:val="uk-UA" w:eastAsia="ru-RU"/>
              </w:rPr>
            </w:pPr>
            <w:bookmarkStart w:id="0" w:name="_Hlk86784927"/>
            <w:r w:rsidRPr="00663D85">
              <w:rPr>
                <w:rFonts w:ascii="Times New Roman" w:eastAsia="Times New Roman" w:hAnsi="Times New Roman" w:cs="Times New Roman"/>
                <w:sz w:val="28"/>
                <w:szCs w:val="28"/>
                <w:lang w:val="uk-UA" w:eastAsia="ru-RU"/>
              </w:rPr>
              <w:t>РОЗДІЛ 1. Техніко-економічне обґрунтування будівництва переробного підприємства</w:t>
            </w:r>
            <w:bookmarkEnd w:id="0"/>
            <w:r w:rsidRPr="00663D85">
              <w:rPr>
                <w:rFonts w:ascii="Times New Roman" w:eastAsia="Times New Roman" w:hAnsi="Times New Roman" w:cs="Times New Roman"/>
                <w:sz w:val="28"/>
                <w:szCs w:val="28"/>
                <w:lang w:val="uk-UA" w:eastAsia="ru-RU"/>
              </w:rPr>
              <w:t>………………………………………………</w:t>
            </w:r>
          </w:p>
        </w:tc>
        <w:tc>
          <w:tcPr>
            <w:tcW w:w="991" w:type="dxa"/>
            <w:shd w:val="clear" w:color="auto" w:fill="auto"/>
          </w:tcPr>
          <w:p w14:paraId="511A67DF"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10</w:t>
            </w:r>
          </w:p>
        </w:tc>
      </w:tr>
      <w:tr w:rsidR="00663D85" w:rsidRPr="00663D85" w14:paraId="714E05BB" w14:textId="77777777" w:rsidTr="00663D85">
        <w:tc>
          <w:tcPr>
            <w:tcW w:w="8364" w:type="dxa"/>
            <w:shd w:val="clear" w:color="auto" w:fill="auto"/>
          </w:tcPr>
          <w:p w14:paraId="611E8A3B" w14:textId="77777777" w:rsidR="00663D85" w:rsidRPr="00663D85" w:rsidRDefault="00663D85" w:rsidP="00663D85">
            <w:pPr>
              <w:numPr>
                <w:ilvl w:val="1"/>
                <w:numId w:val="1"/>
              </w:numPr>
              <w:tabs>
                <w:tab w:val="left" w:pos="0"/>
                <w:tab w:val="left" w:pos="426"/>
              </w:tabs>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eastAsia="ru-RU"/>
              </w:rPr>
              <w:t>Характеристика регіону і об’єкту будівництва</w:t>
            </w:r>
            <w:r w:rsidRPr="00663D85">
              <w:rPr>
                <w:rFonts w:ascii="Times New Roman" w:eastAsia="Times New Roman" w:hAnsi="Times New Roman" w:cs="Times New Roman"/>
                <w:sz w:val="28"/>
                <w:szCs w:val="28"/>
                <w:lang w:val="uk-UA" w:eastAsia="ru-RU"/>
              </w:rPr>
              <w:t>…………………..</w:t>
            </w:r>
          </w:p>
        </w:tc>
        <w:tc>
          <w:tcPr>
            <w:tcW w:w="991" w:type="dxa"/>
            <w:shd w:val="clear" w:color="auto" w:fill="auto"/>
          </w:tcPr>
          <w:p w14:paraId="6BA9EF4B"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10</w:t>
            </w:r>
          </w:p>
        </w:tc>
      </w:tr>
      <w:tr w:rsidR="00663D85" w:rsidRPr="00663D85" w14:paraId="24B878B9" w14:textId="77777777" w:rsidTr="00663D85">
        <w:tc>
          <w:tcPr>
            <w:tcW w:w="8364" w:type="dxa"/>
            <w:shd w:val="clear" w:color="auto" w:fill="auto"/>
          </w:tcPr>
          <w:p w14:paraId="593ECFF1" w14:textId="77777777" w:rsidR="00663D85" w:rsidRPr="00663D85" w:rsidRDefault="00663D85" w:rsidP="00663D85">
            <w:pPr>
              <w:numPr>
                <w:ilvl w:val="1"/>
                <w:numId w:val="1"/>
              </w:numPr>
              <w:tabs>
                <w:tab w:val="num" w:pos="0"/>
                <w:tab w:val="left" w:pos="426"/>
              </w:tabs>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eastAsia="ru-RU"/>
              </w:rPr>
              <w:t>Оцінка сировинної бази підприємства</w:t>
            </w:r>
            <w:r w:rsidRPr="00663D85">
              <w:rPr>
                <w:rFonts w:ascii="Times New Roman" w:eastAsia="Times New Roman" w:hAnsi="Times New Roman" w:cs="Times New Roman"/>
                <w:sz w:val="28"/>
                <w:szCs w:val="28"/>
                <w:lang w:val="uk-UA" w:eastAsia="ru-RU"/>
              </w:rPr>
              <w:t>…………………………….</w:t>
            </w:r>
          </w:p>
        </w:tc>
        <w:tc>
          <w:tcPr>
            <w:tcW w:w="991" w:type="dxa"/>
            <w:shd w:val="clear" w:color="auto" w:fill="auto"/>
          </w:tcPr>
          <w:p w14:paraId="59BC37E0"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13</w:t>
            </w:r>
          </w:p>
        </w:tc>
      </w:tr>
      <w:tr w:rsidR="00663D85" w:rsidRPr="00663D85" w14:paraId="1F9894C3" w14:textId="77777777" w:rsidTr="00663D85">
        <w:tc>
          <w:tcPr>
            <w:tcW w:w="8364" w:type="dxa"/>
            <w:shd w:val="clear" w:color="auto" w:fill="auto"/>
          </w:tcPr>
          <w:p w14:paraId="53FC1DB5" w14:textId="77777777" w:rsidR="00663D85" w:rsidRPr="00663D85" w:rsidRDefault="00663D85" w:rsidP="00663D85">
            <w:pPr>
              <w:numPr>
                <w:ilvl w:val="1"/>
                <w:numId w:val="1"/>
              </w:numPr>
              <w:tabs>
                <w:tab w:val="left" w:pos="0"/>
                <w:tab w:val="left" w:pos="426"/>
                <w:tab w:val="num" w:pos="993"/>
              </w:tabs>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Обґрунтування технічної можливості будівництва  підприємства………………………………………………………………</w:t>
            </w:r>
          </w:p>
        </w:tc>
        <w:tc>
          <w:tcPr>
            <w:tcW w:w="991" w:type="dxa"/>
            <w:shd w:val="clear" w:color="auto" w:fill="auto"/>
          </w:tcPr>
          <w:p w14:paraId="0A0C940E"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15</w:t>
            </w:r>
          </w:p>
        </w:tc>
      </w:tr>
      <w:tr w:rsidR="00663D85" w:rsidRPr="00663D85" w14:paraId="447A19C5" w14:textId="77777777" w:rsidTr="00663D85">
        <w:tc>
          <w:tcPr>
            <w:tcW w:w="8364" w:type="dxa"/>
            <w:shd w:val="clear" w:color="auto" w:fill="auto"/>
          </w:tcPr>
          <w:p w14:paraId="3B8FAEBE" w14:textId="77777777" w:rsidR="00663D85" w:rsidRPr="00663D85" w:rsidRDefault="00663D85" w:rsidP="00663D85">
            <w:pPr>
              <w:numPr>
                <w:ilvl w:val="1"/>
                <w:numId w:val="1"/>
              </w:numPr>
              <w:tabs>
                <w:tab w:val="left" w:pos="0"/>
                <w:tab w:val="num" w:pos="567"/>
              </w:tabs>
              <w:spacing w:after="0" w:line="360" w:lineRule="auto"/>
              <w:jc w:val="both"/>
              <w:rPr>
                <w:rFonts w:ascii="Times New Roman" w:eastAsia="Times New Roman" w:hAnsi="Times New Roman" w:cs="Times New Roman"/>
                <w:sz w:val="28"/>
                <w:szCs w:val="28"/>
                <w:lang w:eastAsia="ru-RU"/>
              </w:rPr>
            </w:pPr>
            <w:r w:rsidRPr="00663D85">
              <w:rPr>
                <w:rFonts w:ascii="Times New Roman" w:eastAsia="Times New Roman" w:hAnsi="Times New Roman" w:cs="Times New Roman"/>
                <w:sz w:val="28"/>
                <w:szCs w:val="28"/>
                <w:lang w:eastAsia="ru-RU"/>
              </w:rPr>
              <w:t>Забезпечення виробничих зв’язків підприємства</w:t>
            </w:r>
            <w:r w:rsidRPr="00663D85">
              <w:rPr>
                <w:rFonts w:ascii="Times New Roman" w:eastAsia="Times New Roman" w:hAnsi="Times New Roman" w:cs="Times New Roman"/>
                <w:sz w:val="28"/>
                <w:szCs w:val="28"/>
                <w:lang w:val="uk-UA" w:eastAsia="ru-RU"/>
              </w:rPr>
              <w:t>……………..</w:t>
            </w:r>
          </w:p>
        </w:tc>
        <w:tc>
          <w:tcPr>
            <w:tcW w:w="991" w:type="dxa"/>
            <w:shd w:val="clear" w:color="auto" w:fill="auto"/>
          </w:tcPr>
          <w:p w14:paraId="122F87D1"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17</w:t>
            </w:r>
          </w:p>
        </w:tc>
      </w:tr>
      <w:tr w:rsidR="00663D85" w:rsidRPr="00663D85" w14:paraId="7E882EF4" w14:textId="77777777" w:rsidTr="00663D85">
        <w:tc>
          <w:tcPr>
            <w:tcW w:w="8364" w:type="dxa"/>
            <w:shd w:val="clear" w:color="auto" w:fill="auto"/>
          </w:tcPr>
          <w:p w14:paraId="1B3B60ED" w14:textId="77777777" w:rsidR="00663D85" w:rsidRPr="00663D85" w:rsidRDefault="00663D85" w:rsidP="00663D85">
            <w:pPr>
              <w:tabs>
                <w:tab w:val="left" w:pos="0"/>
              </w:tabs>
              <w:spacing w:after="0" w:line="360" w:lineRule="auto"/>
              <w:ind w:right="-425"/>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eastAsia="ru-RU"/>
              </w:rPr>
              <w:t>РОЗДІЛ</w:t>
            </w:r>
            <w:r w:rsidRPr="00663D85">
              <w:rPr>
                <w:rFonts w:ascii="Times New Roman" w:eastAsia="Times New Roman" w:hAnsi="Times New Roman" w:cs="Times New Roman"/>
                <w:sz w:val="28"/>
                <w:szCs w:val="28"/>
                <w:lang w:val="uk-UA" w:eastAsia="ru-RU"/>
              </w:rPr>
              <w:t xml:space="preserve"> </w:t>
            </w:r>
            <w:r w:rsidRPr="00663D85">
              <w:rPr>
                <w:rFonts w:ascii="Times New Roman" w:eastAsia="Times New Roman" w:hAnsi="Times New Roman" w:cs="Times New Roman"/>
                <w:sz w:val="28"/>
                <w:szCs w:val="28"/>
                <w:lang w:eastAsia="ru-RU"/>
              </w:rPr>
              <w:t>2. Організаційно-технологічна частина</w:t>
            </w:r>
            <w:r w:rsidRPr="00663D85">
              <w:rPr>
                <w:rFonts w:ascii="Times New Roman" w:eastAsia="Times New Roman" w:hAnsi="Times New Roman" w:cs="Times New Roman"/>
                <w:sz w:val="28"/>
                <w:szCs w:val="28"/>
                <w:lang w:val="uk-UA" w:eastAsia="ru-RU"/>
              </w:rPr>
              <w:t>……………………….</w:t>
            </w:r>
          </w:p>
        </w:tc>
        <w:tc>
          <w:tcPr>
            <w:tcW w:w="991" w:type="dxa"/>
            <w:shd w:val="clear" w:color="auto" w:fill="auto"/>
          </w:tcPr>
          <w:p w14:paraId="50022D14"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19</w:t>
            </w:r>
          </w:p>
        </w:tc>
      </w:tr>
      <w:tr w:rsidR="00663D85" w:rsidRPr="00663D85" w14:paraId="3BB7259D" w14:textId="77777777" w:rsidTr="00663D85">
        <w:tc>
          <w:tcPr>
            <w:tcW w:w="8364" w:type="dxa"/>
            <w:shd w:val="clear" w:color="auto" w:fill="auto"/>
          </w:tcPr>
          <w:p w14:paraId="497E4CE9" w14:textId="77777777" w:rsidR="00663D85" w:rsidRPr="00663D85" w:rsidRDefault="00663D85" w:rsidP="00663D85">
            <w:pPr>
              <w:numPr>
                <w:ilvl w:val="1"/>
                <w:numId w:val="2"/>
              </w:numPr>
              <w:tabs>
                <w:tab w:val="left" w:pos="0"/>
                <w:tab w:val="left" w:pos="426"/>
              </w:tabs>
              <w:spacing w:after="0" w:line="360" w:lineRule="auto"/>
              <w:jc w:val="both"/>
              <w:rPr>
                <w:rFonts w:ascii="Times New Roman" w:eastAsia="Times New Roman" w:hAnsi="Times New Roman" w:cs="Times New Roman"/>
                <w:sz w:val="28"/>
                <w:szCs w:val="28"/>
                <w:lang w:eastAsia="ru-RU"/>
              </w:rPr>
            </w:pPr>
            <w:r w:rsidRPr="00663D85">
              <w:rPr>
                <w:rFonts w:ascii="Times New Roman" w:eastAsia="Times New Roman" w:hAnsi="Times New Roman" w:cs="Times New Roman"/>
                <w:sz w:val="28"/>
                <w:szCs w:val="28"/>
                <w:lang w:val="uk-UA" w:eastAsia="ru-RU"/>
              </w:rPr>
              <w:t xml:space="preserve"> </w:t>
            </w:r>
            <w:r w:rsidRPr="00663D85">
              <w:rPr>
                <w:rFonts w:ascii="Times New Roman" w:eastAsia="Times New Roman" w:hAnsi="Times New Roman" w:cs="Times New Roman"/>
                <w:sz w:val="28"/>
                <w:szCs w:val="28"/>
                <w:lang w:eastAsia="ru-RU"/>
              </w:rPr>
              <w:t>Характеристика сировини  і допоміжних матеріалів</w:t>
            </w:r>
            <w:r w:rsidRPr="00663D85">
              <w:rPr>
                <w:rFonts w:ascii="Times New Roman" w:eastAsia="Times New Roman" w:hAnsi="Times New Roman" w:cs="Times New Roman"/>
                <w:sz w:val="28"/>
                <w:szCs w:val="28"/>
                <w:lang w:val="uk-UA" w:eastAsia="ru-RU"/>
              </w:rPr>
              <w:t>…………...</w:t>
            </w:r>
          </w:p>
        </w:tc>
        <w:tc>
          <w:tcPr>
            <w:tcW w:w="991" w:type="dxa"/>
            <w:shd w:val="clear" w:color="auto" w:fill="auto"/>
          </w:tcPr>
          <w:p w14:paraId="0D5973AB"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19</w:t>
            </w:r>
          </w:p>
        </w:tc>
      </w:tr>
      <w:tr w:rsidR="00663D85" w:rsidRPr="00663D85" w14:paraId="0A755666" w14:textId="77777777" w:rsidTr="00663D85">
        <w:tc>
          <w:tcPr>
            <w:tcW w:w="8364" w:type="dxa"/>
            <w:shd w:val="clear" w:color="auto" w:fill="auto"/>
          </w:tcPr>
          <w:p w14:paraId="7C2ABE3D" w14:textId="77777777" w:rsidR="00663D85" w:rsidRPr="00663D85" w:rsidRDefault="00663D85" w:rsidP="00663D85">
            <w:pPr>
              <w:numPr>
                <w:ilvl w:val="1"/>
                <w:numId w:val="2"/>
              </w:numPr>
              <w:tabs>
                <w:tab w:val="left" w:pos="426"/>
                <w:tab w:val="left" w:pos="567"/>
              </w:tabs>
              <w:spacing w:after="0" w:line="360" w:lineRule="auto"/>
              <w:ind w:hanging="689"/>
              <w:jc w:val="both"/>
              <w:rPr>
                <w:rFonts w:ascii="Times New Roman" w:eastAsia="Times New Roman" w:hAnsi="Times New Roman" w:cs="Times New Roman"/>
                <w:sz w:val="28"/>
                <w:szCs w:val="28"/>
                <w:lang w:eastAsia="ru-RU"/>
              </w:rPr>
            </w:pPr>
            <w:r w:rsidRPr="00663D85">
              <w:rPr>
                <w:rFonts w:ascii="Times New Roman" w:eastAsia="Times New Roman" w:hAnsi="Times New Roman" w:cs="Times New Roman"/>
                <w:sz w:val="28"/>
                <w:szCs w:val="28"/>
                <w:lang w:eastAsia="ru-RU"/>
              </w:rPr>
              <w:t>Обґрунтування вибору прийнятих технологічних рішень</w:t>
            </w:r>
            <w:r w:rsidRPr="00663D85">
              <w:rPr>
                <w:rFonts w:ascii="Times New Roman" w:eastAsia="Times New Roman" w:hAnsi="Times New Roman" w:cs="Times New Roman"/>
                <w:sz w:val="28"/>
                <w:szCs w:val="28"/>
                <w:lang w:val="uk-UA" w:eastAsia="ru-RU"/>
              </w:rPr>
              <w:t>……</w:t>
            </w:r>
          </w:p>
        </w:tc>
        <w:tc>
          <w:tcPr>
            <w:tcW w:w="991" w:type="dxa"/>
            <w:shd w:val="clear" w:color="auto" w:fill="auto"/>
          </w:tcPr>
          <w:p w14:paraId="0ED131EF"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22</w:t>
            </w:r>
          </w:p>
        </w:tc>
      </w:tr>
      <w:tr w:rsidR="00663D85" w:rsidRPr="00663D85" w14:paraId="30B847E5" w14:textId="77777777" w:rsidTr="00663D85">
        <w:tc>
          <w:tcPr>
            <w:tcW w:w="8364" w:type="dxa"/>
            <w:shd w:val="clear" w:color="auto" w:fill="auto"/>
          </w:tcPr>
          <w:p w14:paraId="52803FD9" w14:textId="77777777" w:rsidR="00663D85" w:rsidRPr="00663D85" w:rsidRDefault="00663D85" w:rsidP="00663D85">
            <w:pPr>
              <w:numPr>
                <w:ilvl w:val="1"/>
                <w:numId w:val="2"/>
              </w:numPr>
              <w:tabs>
                <w:tab w:val="left" w:pos="426"/>
                <w:tab w:val="left" w:pos="567"/>
              </w:tabs>
              <w:spacing w:after="0" w:line="360" w:lineRule="auto"/>
              <w:ind w:hanging="689"/>
              <w:jc w:val="both"/>
              <w:rPr>
                <w:rFonts w:ascii="Times New Roman" w:eastAsia="Times New Roman" w:hAnsi="Times New Roman" w:cs="Times New Roman"/>
                <w:sz w:val="28"/>
                <w:szCs w:val="28"/>
                <w:lang w:eastAsia="ru-RU"/>
              </w:rPr>
            </w:pPr>
            <w:r w:rsidRPr="00663D85">
              <w:rPr>
                <w:rFonts w:ascii="Times New Roman" w:eastAsia="Times New Roman" w:hAnsi="Times New Roman" w:cs="Times New Roman"/>
                <w:sz w:val="28"/>
                <w:szCs w:val="28"/>
                <w:lang w:eastAsia="ru-RU"/>
              </w:rPr>
              <w:t>Технологічні схеми виробництва</w:t>
            </w:r>
            <w:r w:rsidRPr="00663D85">
              <w:rPr>
                <w:rFonts w:ascii="Times New Roman" w:eastAsia="Times New Roman" w:hAnsi="Times New Roman" w:cs="Times New Roman"/>
                <w:sz w:val="28"/>
                <w:szCs w:val="28"/>
                <w:lang w:val="uk-UA" w:eastAsia="ru-RU"/>
              </w:rPr>
              <w:t>…………………………………</w:t>
            </w:r>
          </w:p>
        </w:tc>
        <w:tc>
          <w:tcPr>
            <w:tcW w:w="991" w:type="dxa"/>
            <w:shd w:val="clear" w:color="auto" w:fill="auto"/>
          </w:tcPr>
          <w:p w14:paraId="1D1E5BE6"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24</w:t>
            </w:r>
          </w:p>
        </w:tc>
      </w:tr>
      <w:tr w:rsidR="00663D85" w:rsidRPr="00663D85" w14:paraId="4DDA9345" w14:textId="77777777" w:rsidTr="00663D85">
        <w:tc>
          <w:tcPr>
            <w:tcW w:w="8364" w:type="dxa"/>
            <w:shd w:val="clear" w:color="auto" w:fill="auto"/>
          </w:tcPr>
          <w:p w14:paraId="28AADEA8" w14:textId="77777777" w:rsidR="00663D85" w:rsidRPr="00663D85" w:rsidRDefault="00663D85" w:rsidP="00663D85">
            <w:pPr>
              <w:numPr>
                <w:ilvl w:val="1"/>
                <w:numId w:val="2"/>
              </w:numPr>
              <w:tabs>
                <w:tab w:val="left" w:pos="426"/>
                <w:tab w:val="left" w:pos="567"/>
              </w:tabs>
              <w:spacing w:after="0" w:line="360" w:lineRule="auto"/>
              <w:ind w:hanging="689"/>
              <w:jc w:val="both"/>
              <w:rPr>
                <w:rFonts w:ascii="Times New Roman" w:eastAsia="Times New Roman" w:hAnsi="Times New Roman" w:cs="Times New Roman"/>
                <w:sz w:val="28"/>
                <w:szCs w:val="28"/>
                <w:lang w:eastAsia="ru-RU"/>
              </w:rPr>
            </w:pPr>
            <w:r w:rsidRPr="00663D85">
              <w:rPr>
                <w:rFonts w:ascii="Times New Roman" w:eastAsia="Times New Roman" w:hAnsi="Times New Roman" w:cs="Times New Roman"/>
                <w:sz w:val="28"/>
                <w:szCs w:val="28"/>
                <w:lang w:eastAsia="ru-RU"/>
              </w:rPr>
              <w:t>Розрахунок витрат сировини та допоміжних матеріалів</w:t>
            </w:r>
            <w:r w:rsidRPr="00663D85">
              <w:rPr>
                <w:rFonts w:ascii="Times New Roman" w:eastAsia="Times New Roman" w:hAnsi="Times New Roman" w:cs="Times New Roman"/>
                <w:sz w:val="28"/>
                <w:szCs w:val="28"/>
                <w:lang w:val="uk-UA" w:eastAsia="ru-RU"/>
              </w:rPr>
              <w:t>……...</w:t>
            </w:r>
          </w:p>
        </w:tc>
        <w:tc>
          <w:tcPr>
            <w:tcW w:w="991" w:type="dxa"/>
            <w:shd w:val="clear" w:color="auto" w:fill="auto"/>
          </w:tcPr>
          <w:p w14:paraId="3E2C8AEE"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29</w:t>
            </w:r>
          </w:p>
        </w:tc>
      </w:tr>
      <w:tr w:rsidR="00663D85" w:rsidRPr="00663D85" w14:paraId="151E0F9B" w14:textId="77777777" w:rsidTr="00663D85">
        <w:tc>
          <w:tcPr>
            <w:tcW w:w="8364" w:type="dxa"/>
            <w:shd w:val="clear" w:color="auto" w:fill="auto"/>
          </w:tcPr>
          <w:p w14:paraId="55508A7E" w14:textId="77777777" w:rsidR="00663D85" w:rsidRPr="00663D85" w:rsidRDefault="00663D85" w:rsidP="00663D85">
            <w:pPr>
              <w:numPr>
                <w:ilvl w:val="1"/>
                <w:numId w:val="2"/>
              </w:numPr>
              <w:tabs>
                <w:tab w:val="left" w:pos="426"/>
                <w:tab w:val="left" w:pos="567"/>
              </w:tabs>
              <w:spacing w:after="0" w:line="360" w:lineRule="auto"/>
              <w:ind w:hanging="689"/>
              <w:jc w:val="both"/>
              <w:rPr>
                <w:rFonts w:ascii="Times New Roman" w:eastAsia="Times New Roman" w:hAnsi="Times New Roman" w:cs="Times New Roman"/>
                <w:sz w:val="28"/>
                <w:szCs w:val="28"/>
                <w:lang w:eastAsia="ru-RU"/>
              </w:rPr>
            </w:pPr>
            <w:r w:rsidRPr="00663D85">
              <w:rPr>
                <w:rFonts w:ascii="Times New Roman" w:eastAsia="Times New Roman" w:hAnsi="Times New Roman" w:cs="Times New Roman"/>
                <w:sz w:val="28"/>
                <w:szCs w:val="28"/>
                <w:lang w:val="uk-UA" w:eastAsia="ru-RU"/>
              </w:rPr>
              <w:t>Опис технологічних схем…………………………………………..</w:t>
            </w:r>
          </w:p>
        </w:tc>
        <w:tc>
          <w:tcPr>
            <w:tcW w:w="991" w:type="dxa"/>
            <w:shd w:val="clear" w:color="auto" w:fill="auto"/>
          </w:tcPr>
          <w:p w14:paraId="0DDDE81B"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38</w:t>
            </w:r>
          </w:p>
        </w:tc>
      </w:tr>
      <w:tr w:rsidR="00663D85" w:rsidRPr="00663D85" w14:paraId="10B62E89" w14:textId="77777777" w:rsidTr="00663D85">
        <w:tc>
          <w:tcPr>
            <w:tcW w:w="8364" w:type="dxa"/>
            <w:shd w:val="clear" w:color="auto" w:fill="auto"/>
          </w:tcPr>
          <w:p w14:paraId="3D495ED6" w14:textId="77777777" w:rsidR="00663D85" w:rsidRPr="00663D85" w:rsidRDefault="00663D85" w:rsidP="00663D85">
            <w:pPr>
              <w:numPr>
                <w:ilvl w:val="1"/>
                <w:numId w:val="2"/>
              </w:numPr>
              <w:tabs>
                <w:tab w:val="left" w:pos="426"/>
              </w:tabs>
              <w:spacing w:after="0" w:line="360" w:lineRule="auto"/>
              <w:jc w:val="both"/>
              <w:rPr>
                <w:rFonts w:ascii="Times New Roman" w:eastAsia="Times New Roman" w:hAnsi="Times New Roman" w:cs="Times New Roman"/>
                <w:sz w:val="28"/>
                <w:szCs w:val="28"/>
                <w:lang w:eastAsia="ru-RU"/>
              </w:rPr>
            </w:pPr>
            <w:r w:rsidRPr="00663D85">
              <w:rPr>
                <w:rFonts w:ascii="Times New Roman" w:eastAsia="Times New Roman" w:hAnsi="Times New Roman" w:cs="Times New Roman"/>
                <w:sz w:val="28"/>
                <w:szCs w:val="28"/>
                <w:lang w:val="uk-UA" w:eastAsia="ru-RU"/>
              </w:rPr>
              <w:t xml:space="preserve">   Схема хіміко-технічного та мікробіологічного контролю виробництва……………………………………………………………….</w:t>
            </w:r>
          </w:p>
        </w:tc>
        <w:tc>
          <w:tcPr>
            <w:tcW w:w="991" w:type="dxa"/>
            <w:shd w:val="clear" w:color="auto" w:fill="auto"/>
          </w:tcPr>
          <w:p w14:paraId="42C8140E"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43</w:t>
            </w:r>
          </w:p>
        </w:tc>
      </w:tr>
      <w:tr w:rsidR="00663D85" w:rsidRPr="00663D85" w14:paraId="74995F84" w14:textId="77777777" w:rsidTr="00663D85">
        <w:tc>
          <w:tcPr>
            <w:tcW w:w="8364" w:type="dxa"/>
            <w:shd w:val="clear" w:color="auto" w:fill="auto"/>
          </w:tcPr>
          <w:p w14:paraId="38240241" w14:textId="77777777" w:rsidR="00663D85" w:rsidRPr="00663D85" w:rsidRDefault="00663D85" w:rsidP="00663D85">
            <w:pPr>
              <w:numPr>
                <w:ilvl w:val="1"/>
                <w:numId w:val="2"/>
              </w:numPr>
              <w:tabs>
                <w:tab w:val="left" w:pos="426"/>
                <w:tab w:val="left" w:pos="567"/>
              </w:tabs>
              <w:spacing w:after="0" w:line="360" w:lineRule="auto"/>
              <w:ind w:hanging="689"/>
              <w:jc w:val="both"/>
              <w:rPr>
                <w:rFonts w:ascii="Times New Roman" w:eastAsia="Times New Roman" w:hAnsi="Times New Roman" w:cs="Times New Roman"/>
                <w:sz w:val="28"/>
                <w:szCs w:val="28"/>
                <w:lang w:eastAsia="ru-RU"/>
              </w:rPr>
            </w:pPr>
            <w:r w:rsidRPr="00663D85">
              <w:rPr>
                <w:rFonts w:ascii="Times New Roman" w:eastAsia="Times New Roman" w:hAnsi="Times New Roman" w:cs="Times New Roman"/>
                <w:sz w:val="28"/>
                <w:szCs w:val="28"/>
                <w:lang w:val="uk-UA" w:eastAsia="ru-RU"/>
              </w:rPr>
              <w:t>Утилізація відходів………………………………………………….</w:t>
            </w:r>
          </w:p>
        </w:tc>
        <w:tc>
          <w:tcPr>
            <w:tcW w:w="991" w:type="dxa"/>
            <w:shd w:val="clear" w:color="auto" w:fill="auto"/>
          </w:tcPr>
          <w:p w14:paraId="58775233"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45</w:t>
            </w:r>
          </w:p>
        </w:tc>
      </w:tr>
      <w:tr w:rsidR="00663D85" w:rsidRPr="00663D85" w14:paraId="664EC3F6" w14:textId="77777777" w:rsidTr="00663D85">
        <w:tc>
          <w:tcPr>
            <w:tcW w:w="8364" w:type="dxa"/>
            <w:shd w:val="clear" w:color="auto" w:fill="auto"/>
          </w:tcPr>
          <w:p w14:paraId="3AF247DC" w14:textId="77777777" w:rsidR="00663D85" w:rsidRPr="00663D85" w:rsidRDefault="00663D85" w:rsidP="00663D85">
            <w:pPr>
              <w:numPr>
                <w:ilvl w:val="1"/>
                <w:numId w:val="2"/>
              </w:numPr>
              <w:tabs>
                <w:tab w:val="left" w:pos="426"/>
                <w:tab w:val="left" w:pos="567"/>
              </w:tabs>
              <w:spacing w:after="0" w:line="360" w:lineRule="auto"/>
              <w:ind w:hanging="689"/>
              <w:jc w:val="both"/>
              <w:rPr>
                <w:rFonts w:ascii="Times New Roman" w:eastAsia="Times New Roman" w:hAnsi="Times New Roman" w:cs="Times New Roman"/>
                <w:sz w:val="28"/>
                <w:szCs w:val="28"/>
                <w:lang w:eastAsia="ru-RU"/>
              </w:rPr>
            </w:pPr>
            <w:r w:rsidRPr="00663D85">
              <w:rPr>
                <w:rFonts w:ascii="Times New Roman" w:eastAsia="Times New Roman" w:hAnsi="Times New Roman" w:cs="Times New Roman"/>
                <w:sz w:val="28"/>
                <w:szCs w:val="28"/>
                <w:lang w:val="uk-UA" w:eastAsia="ru-RU"/>
              </w:rPr>
              <w:t>Нормативно-технічна документація на готову продукцію……</w:t>
            </w:r>
          </w:p>
        </w:tc>
        <w:tc>
          <w:tcPr>
            <w:tcW w:w="991" w:type="dxa"/>
            <w:shd w:val="clear" w:color="auto" w:fill="auto"/>
          </w:tcPr>
          <w:p w14:paraId="7BBB94F7"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46</w:t>
            </w:r>
          </w:p>
        </w:tc>
      </w:tr>
      <w:tr w:rsidR="00663D85" w:rsidRPr="00663D85" w14:paraId="0DA71475" w14:textId="77777777" w:rsidTr="00663D85">
        <w:tc>
          <w:tcPr>
            <w:tcW w:w="8364" w:type="dxa"/>
            <w:shd w:val="clear" w:color="auto" w:fill="auto"/>
          </w:tcPr>
          <w:p w14:paraId="76C0947F" w14:textId="77777777" w:rsidR="00663D85" w:rsidRPr="00663D85" w:rsidRDefault="00663D85" w:rsidP="00663D85">
            <w:pPr>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РОЗДІЛ  3. Розрахунок  та підбір обладнання технологічних ліній …</w:t>
            </w:r>
          </w:p>
        </w:tc>
        <w:tc>
          <w:tcPr>
            <w:tcW w:w="991" w:type="dxa"/>
            <w:shd w:val="clear" w:color="auto" w:fill="auto"/>
          </w:tcPr>
          <w:p w14:paraId="550DCE10"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50</w:t>
            </w:r>
          </w:p>
        </w:tc>
      </w:tr>
      <w:tr w:rsidR="00663D85" w:rsidRPr="00663D85" w14:paraId="1B3B1C9F" w14:textId="77777777" w:rsidTr="00663D85">
        <w:tc>
          <w:tcPr>
            <w:tcW w:w="8364" w:type="dxa"/>
            <w:shd w:val="clear" w:color="auto" w:fill="auto"/>
          </w:tcPr>
          <w:p w14:paraId="5DC87B68" w14:textId="77777777" w:rsidR="00663D85" w:rsidRPr="00663D85" w:rsidRDefault="00663D85" w:rsidP="00663D85">
            <w:pPr>
              <w:numPr>
                <w:ilvl w:val="1"/>
                <w:numId w:val="3"/>
              </w:numPr>
              <w:tabs>
                <w:tab w:val="left" w:pos="426"/>
                <w:tab w:val="left" w:pos="567"/>
              </w:tabs>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Розрахунок технологічного обладнання  …………………………</w:t>
            </w:r>
          </w:p>
        </w:tc>
        <w:tc>
          <w:tcPr>
            <w:tcW w:w="991" w:type="dxa"/>
            <w:shd w:val="clear" w:color="auto" w:fill="auto"/>
          </w:tcPr>
          <w:p w14:paraId="6F3339BE"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50</w:t>
            </w:r>
          </w:p>
        </w:tc>
      </w:tr>
      <w:tr w:rsidR="00663D85" w:rsidRPr="00663D85" w14:paraId="6532D315" w14:textId="77777777" w:rsidTr="00663D85">
        <w:tc>
          <w:tcPr>
            <w:tcW w:w="8364" w:type="dxa"/>
            <w:shd w:val="clear" w:color="auto" w:fill="auto"/>
          </w:tcPr>
          <w:p w14:paraId="45C5B722" w14:textId="77777777" w:rsidR="00663D85" w:rsidRPr="00663D85" w:rsidRDefault="00663D85" w:rsidP="00663D85">
            <w:pPr>
              <w:numPr>
                <w:ilvl w:val="1"/>
                <w:numId w:val="3"/>
              </w:numPr>
              <w:tabs>
                <w:tab w:val="left" w:pos="426"/>
                <w:tab w:val="left" w:pos="567"/>
              </w:tabs>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Таблиця підбору технологічного обладнання…………………….</w:t>
            </w:r>
          </w:p>
        </w:tc>
        <w:tc>
          <w:tcPr>
            <w:tcW w:w="991" w:type="dxa"/>
            <w:shd w:val="clear" w:color="auto" w:fill="auto"/>
          </w:tcPr>
          <w:p w14:paraId="4D0F761B"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52</w:t>
            </w:r>
          </w:p>
        </w:tc>
      </w:tr>
      <w:tr w:rsidR="00663D85" w:rsidRPr="00663D85" w14:paraId="2A3F479D" w14:textId="77777777" w:rsidTr="00663D85">
        <w:tc>
          <w:tcPr>
            <w:tcW w:w="8364" w:type="dxa"/>
            <w:shd w:val="clear" w:color="auto" w:fill="auto"/>
          </w:tcPr>
          <w:p w14:paraId="69D8AE55" w14:textId="77777777" w:rsidR="00663D85" w:rsidRPr="00663D85" w:rsidRDefault="00663D85" w:rsidP="00663D85">
            <w:pPr>
              <w:tabs>
                <w:tab w:val="left" w:pos="426"/>
                <w:tab w:val="left" w:pos="567"/>
              </w:tabs>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Розділ  4. Інженерна  частина…………………………………………...</w:t>
            </w:r>
          </w:p>
        </w:tc>
        <w:tc>
          <w:tcPr>
            <w:tcW w:w="991" w:type="dxa"/>
            <w:shd w:val="clear" w:color="auto" w:fill="auto"/>
          </w:tcPr>
          <w:p w14:paraId="38A4EDB0"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56</w:t>
            </w:r>
          </w:p>
        </w:tc>
      </w:tr>
      <w:tr w:rsidR="00663D85" w:rsidRPr="00663D85" w14:paraId="44AFA346" w14:textId="77777777" w:rsidTr="00663D85">
        <w:tc>
          <w:tcPr>
            <w:tcW w:w="8364" w:type="dxa"/>
            <w:shd w:val="clear" w:color="auto" w:fill="auto"/>
          </w:tcPr>
          <w:p w14:paraId="58AB213C" w14:textId="77777777" w:rsidR="00663D85" w:rsidRPr="00663D85" w:rsidRDefault="00663D85" w:rsidP="00663D85">
            <w:pPr>
              <w:numPr>
                <w:ilvl w:val="1"/>
                <w:numId w:val="4"/>
              </w:numPr>
              <w:tabs>
                <w:tab w:val="left" w:pos="426"/>
                <w:tab w:val="left" w:pos="567"/>
              </w:tabs>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bCs/>
                <w:sz w:val="28"/>
                <w:szCs w:val="28"/>
                <w:lang w:val="uk-UA" w:eastAsia="ru-RU"/>
              </w:rPr>
              <w:lastRenderedPageBreak/>
              <w:t>Оп</w:t>
            </w:r>
            <w:r w:rsidRPr="00663D85">
              <w:rPr>
                <w:rFonts w:ascii="Times New Roman" w:eastAsia="Times New Roman" w:hAnsi="Times New Roman" w:cs="Times New Roman"/>
                <w:bCs/>
                <w:sz w:val="28"/>
                <w:szCs w:val="28"/>
                <w:lang w:eastAsia="ru-RU"/>
              </w:rPr>
              <w:t>ис генерального плану</w:t>
            </w:r>
            <w:r w:rsidRPr="00663D85">
              <w:rPr>
                <w:rFonts w:ascii="Times New Roman" w:eastAsia="Times New Roman" w:hAnsi="Times New Roman" w:cs="Times New Roman"/>
                <w:bCs/>
                <w:sz w:val="28"/>
                <w:szCs w:val="28"/>
                <w:lang w:val="uk-UA" w:eastAsia="ru-RU"/>
              </w:rPr>
              <w:t>…………………………………………...</w:t>
            </w:r>
          </w:p>
        </w:tc>
        <w:tc>
          <w:tcPr>
            <w:tcW w:w="991" w:type="dxa"/>
            <w:shd w:val="clear" w:color="auto" w:fill="auto"/>
          </w:tcPr>
          <w:p w14:paraId="3826D469" w14:textId="77777777" w:rsidR="00663D85" w:rsidRPr="00663D85" w:rsidRDefault="00663D85" w:rsidP="00663D85">
            <w:pPr>
              <w:spacing w:after="0" w:line="360" w:lineRule="auto"/>
              <w:jc w:val="center"/>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56</w:t>
            </w:r>
          </w:p>
        </w:tc>
      </w:tr>
    </w:tbl>
    <w:p w14:paraId="21179A2F" w14:textId="77777777" w:rsidR="00663D85" w:rsidRPr="00663D85" w:rsidRDefault="00663D85" w:rsidP="00663D85">
      <w:pPr>
        <w:spacing w:after="0" w:line="360" w:lineRule="auto"/>
        <w:ind w:firstLine="567"/>
        <w:jc w:val="both"/>
        <w:rPr>
          <w:rFonts w:ascii="Times New Roman" w:eastAsia="Times New Roman" w:hAnsi="Times New Roman" w:cs="Times New Roman"/>
          <w:b/>
          <w:sz w:val="28"/>
          <w:szCs w:val="28"/>
          <w:lang w:eastAsia="ru-RU"/>
        </w:rPr>
      </w:pPr>
    </w:p>
    <w:p w14:paraId="2182CA2D" w14:textId="77777777" w:rsidR="00663D85" w:rsidRPr="00663D85" w:rsidRDefault="00663D85" w:rsidP="00663D85">
      <w:pPr>
        <w:spacing w:after="0" w:line="240" w:lineRule="auto"/>
        <w:rPr>
          <w:rFonts w:ascii="Times New Roman" w:eastAsia="Times New Roman" w:hAnsi="Times New Roman" w:cs="Times New Roman"/>
          <w:noProof/>
          <w:sz w:val="24"/>
          <w:szCs w:val="24"/>
          <w:lang w:eastAsia="ru-RU"/>
        </w:rPr>
      </w:pPr>
    </w:p>
    <w:tbl>
      <w:tblPr>
        <w:tblW w:w="9209" w:type="dxa"/>
        <w:tblLook w:val="04A0" w:firstRow="1" w:lastRow="0" w:firstColumn="1" w:lastColumn="0" w:noHBand="0" w:noVBand="1"/>
      </w:tblPr>
      <w:tblGrid>
        <w:gridCol w:w="8359"/>
        <w:gridCol w:w="850"/>
      </w:tblGrid>
      <w:tr w:rsidR="00663D85" w:rsidRPr="00663D85" w14:paraId="6DDD42A9" w14:textId="77777777" w:rsidTr="00805E61">
        <w:tc>
          <w:tcPr>
            <w:tcW w:w="8359" w:type="dxa"/>
            <w:shd w:val="clear" w:color="auto" w:fill="auto"/>
          </w:tcPr>
          <w:p w14:paraId="529C3ACD"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bCs/>
                <w:noProof/>
                <w:sz w:val="28"/>
                <w:szCs w:val="28"/>
                <w:lang w:val="uk-UA" w:eastAsia="ru-RU"/>
              </w:rPr>
              <w:t xml:space="preserve">4.2. </w:t>
            </w:r>
            <w:r w:rsidRPr="00663D85">
              <w:rPr>
                <w:rFonts w:ascii="Times New Roman" w:eastAsia="Times New Roman" w:hAnsi="Times New Roman" w:cs="Times New Roman"/>
                <w:bCs/>
                <w:noProof/>
                <w:sz w:val="28"/>
                <w:szCs w:val="28"/>
                <w:lang w:eastAsia="ru-RU"/>
              </w:rPr>
              <w:t>Архітектурно-будівельна частина</w:t>
            </w:r>
            <w:r w:rsidRPr="00663D85">
              <w:rPr>
                <w:rFonts w:ascii="Times New Roman" w:eastAsia="Times New Roman" w:hAnsi="Times New Roman" w:cs="Times New Roman"/>
                <w:bCs/>
                <w:noProof/>
                <w:sz w:val="28"/>
                <w:szCs w:val="28"/>
                <w:lang w:val="uk-UA" w:eastAsia="ru-RU"/>
              </w:rPr>
              <w:t>……………………………...</w:t>
            </w:r>
          </w:p>
        </w:tc>
        <w:tc>
          <w:tcPr>
            <w:tcW w:w="850" w:type="dxa"/>
            <w:shd w:val="clear" w:color="auto" w:fill="auto"/>
          </w:tcPr>
          <w:p w14:paraId="4E88B6E5"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58</w:t>
            </w:r>
          </w:p>
        </w:tc>
      </w:tr>
      <w:tr w:rsidR="00663D85" w:rsidRPr="00663D85" w14:paraId="55D22764" w14:textId="77777777" w:rsidTr="00805E61">
        <w:tc>
          <w:tcPr>
            <w:tcW w:w="8359" w:type="dxa"/>
            <w:shd w:val="clear" w:color="auto" w:fill="auto"/>
          </w:tcPr>
          <w:p w14:paraId="5C533492" w14:textId="77777777" w:rsidR="00663D85" w:rsidRPr="00663D85" w:rsidRDefault="00663D85" w:rsidP="00663D85">
            <w:pPr>
              <w:spacing w:after="0" w:line="360" w:lineRule="auto"/>
              <w:ind w:right="15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eastAsia="ru-RU"/>
              </w:rPr>
              <w:t>РОЗДІЛ</w:t>
            </w:r>
            <w:r w:rsidRPr="00663D85">
              <w:rPr>
                <w:rFonts w:ascii="Times New Roman" w:eastAsia="Times New Roman" w:hAnsi="Times New Roman" w:cs="Times New Roman"/>
                <w:sz w:val="28"/>
                <w:szCs w:val="28"/>
                <w:lang w:val="uk-UA" w:eastAsia="ru-RU"/>
              </w:rPr>
              <w:t xml:space="preserve"> </w:t>
            </w:r>
            <w:r w:rsidRPr="00663D85">
              <w:rPr>
                <w:rFonts w:ascii="Times New Roman" w:eastAsia="Times New Roman" w:hAnsi="Times New Roman" w:cs="Times New Roman"/>
                <w:sz w:val="28"/>
                <w:szCs w:val="28"/>
                <w:lang w:eastAsia="ru-RU"/>
              </w:rPr>
              <w:t xml:space="preserve"> 5</w:t>
            </w:r>
            <w:r w:rsidRPr="00663D85">
              <w:rPr>
                <w:rFonts w:ascii="Times New Roman" w:eastAsia="Times New Roman" w:hAnsi="Times New Roman" w:cs="Times New Roman"/>
                <w:sz w:val="28"/>
                <w:szCs w:val="28"/>
                <w:lang w:val="uk-UA" w:eastAsia="ru-RU"/>
              </w:rPr>
              <w:t>.</w:t>
            </w:r>
            <w:r w:rsidRPr="00663D85">
              <w:rPr>
                <w:rFonts w:ascii="Times New Roman" w:eastAsia="Times New Roman" w:hAnsi="Times New Roman" w:cs="Times New Roman"/>
                <w:sz w:val="28"/>
                <w:szCs w:val="28"/>
                <w:lang w:eastAsia="ru-RU"/>
              </w:rPr>
              <w:t xml:space="preserve"> Охорона</w:t>
            </w:r>
            <w:r w:rsidRPr="00663D85">
              <w:rPr>
                <w:rFonts w:ascii="Times New Roman" w:eastAsia="Times New Roman" w:hAnsi="Times New Roman" w:cs="Times New Roman"/>
                <w:sz w:val="28"/>
                <w:szCs w:val="28"/>
                <w:lang w:val="uk-UA" w:eastAsia="ru-RU"/>
              </w:rPr>
              <w:t xml:space="preserve"> </w:t>
            </w:r>
            <w:r w:rsidRPr="00663D85">
              <w:rPr>
                <w:rFonts w:ascii="Times New Roman" w:eastAsia="Times New Roman" w:hAnsi="Times New Roman" w:cs="Times New Roman"/>
                <w:sz w:val="28"/>
                <w:szCs w:val="28"/>
                <w:lang w:eastAsia="ru-RU"/>
              </w:rPr>
              <w:t xml:space="preserve"> праці та навколишнього природного середовища</w:t>
            </w:r>
            <w:r w:rsidRPr="00663D85">
              <w:rPr>
                <w:rFonts w:ascii="Times New Roman" w:eastAsia="Times New Roman" w:hAnsi="Times New Roman" w:cs="Times New Roman"/>
                <w:sz w:val="28"/>
                <w:szCs w:val="28"/>
                <w:lang w:val="uk-UA" w:eastAsia="ru-RU"/>
              </w:rPr>
              <w:t>……………………………………………………………</w:t>
            </w:r>
          </w:p>
        </w:tc>
        <w:tc>
          <w:tcPr>
            <w:tcW w:w="850" w:type="dxa"/>
            <w:shd w:val="clear" w:color="auto" w:fill="auto"/>
          </w:tcPr>
          <w:p w14:paraId="7F14A385"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66</w:t>
            </w:r>
          </w:p>
        </w:tc>
      </w:tr>
      <w:tr w:rsidR="00663D85" w:rsidRPr="00663D85" w14:paraId="2BAAB46B" w14:textId="77777777" w:rsidTr="00805E61">
        <w:tc>
          <w:tcPr>
            <w:tcW w:w="8359" w:type="dxa"/>
            <w:shd w:val="clear" w:color="auto" w:fill="auto"/>
          </w:tcPr>
          <w:p w14:paraId="7A3E0DC0" w14:textId="77777777" w:rsidR="00663D85" w:rsidRPr="00663D85" w:rsidRDefault="00663D85" w:rsidP="00663D85">
            <w:pPr>
              <w:tabs>
                <w:tab w:val="left" w:pos="426"/>
              </w:tabs>
              <w:spacing w:after="0" w:line="360" w:lineRule="auto"/>
              <w:ind w:right="159"/>
              <w:jc w:val="both"/>
              <w:rPr>
                <w:rFonts w:ascii="Times New Roman" w:eastAsia="Calibri" w:hAnsi="Times New Roman" w:cs="Times New Roman"/>
                <w:bCs/>
                <w:sz w:val="28"/>
                <w:szCs w:val="28"/>
                <w:lang w:val="uk-UA" w:eastAsia="ru-RU"/>
              </w:rPr>
            </w:pPr>
            <w:r w:rsidRPr="00663D85">
              <w:rPr>
                <w:rFonts w:ascii="Times New Roman" w:eastAsia="Times New Roman" w:hAnsi="Times New Roman" w:cs="Times New Roman"/>
                <w:bCs/>
                <w:sz w:val="28"/>
                <w:szCs w:val="28"/>
                <w:lang w:eastAsia="ru-RU"/>
              </w:rPr>
              <w:t>5.</w:t>
            </w:r>
            <w:r w:rsidRPr="00663D85">
              <w:rPr>
                <w:rFonts w:ascii="Times New Roman" w:eastAsia="Calibri" w:hAnsi="Times New Roman" w:cs="Times New Roman"/>
                <w:bCs/>
                <w:sz w:val="28"/>
                <w:szCs w:val="28"/>
                <w:lang w:eastAsia="ru-RU"/>
              </w:rPr>
              <w:t>1. Вимоги до облаштування території, будівель і споруд</w:t>
            </w:r>
            <w:r w:rsidRPr="00663D85">
              <w:rPr>
                <w:rFonts w:ascii="Times New Roman" w:eastAsia="Calibri" w:hAnsi="Times New Roman" w:cs="Times New Roman"/>
                <w:bCs/>
                <w:sz w:val="28"/>
                <w:szCs w:val="28"/>
                <w:lang w:val="uk-UA" w:eastAsia="ru-RU"/>
              </w:rPr>
              <w:t>………..</w:t>
            </w:r>
          </w:p>
        </w:tc>
        <w:tc>
          <w:tcPr>
            <w:tcW w:w="850" w:type="dxa"/>
            <w:shd w:val="clear" w:color="auto" w:fill="auto"/>
          </w:tcPr>
          <w:p w14:paraId="39A28A91"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68</w:t>
            </w:r>
          </w:p>
        </w:tc>
      </w:tr>
      <w:tr w:rsidR="00663D85" w:rsidRPr="00663D85" w14:paraId="518D2680" w14:textId="77777777" w:rsidTr="00805E61">
        <w:tc>
          <w:tcPr>
            <w:tcW w:w="8359" w:type="dxa"/>
            <w:shd w:val="clear" w:color="auto" w:fill="auto"/>
          </w:tcPr>
          <w:p w14:paraId="4ED83B3F" w14:textId="77777777" w:rsidR="00663D85" w:rsidRPr="00663D85" w:rsidRDefault="00663D85" w:rsidP="00663D85">
            <w:pPr>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bCs/>
                <w:sz w:val="28"/>
                <w:szCs w:val="28"/>
                <w:lang w:eastAsia="ru-RU"/>
              </w:rPr>
              <w:t>5.2</w:t>
            </w:r>
            <w:r w:rsidRPr="00663D85">
              <w:rPr>
                <w:rFonts w:ascii="Times New Roman" w:eastAsia="Times New Roman" w:hAnsi="Times New Roman" w:cs="Times New Roman"/>
                <w:bCs/>
                <w:sz w:val="28"/>
                <w:szCs w:val="28"/>
                <w:lang w:val="uk-UA" w:eastAsia="ru-RU"/>
              </w:rPr>
              <w:t>.</w:t>
            </w:r>
            <w:r w:rsidRPr="00663D85">
              <w:rPr>
                <w:rFonts w:ascii="Times New Roman" w:eastAsia="Times New Roman" w:hAnsi="Times New Roman" w:cs="Times New Roman"/>
                <w:bCs/>
                <w:sz w:val="28"/>
                <w:szCs w:val="28"/>
                <w:lang w:eastAsia="ru-RU"/>
              </w:rPr>
              <w:t xml:space="preserve"> </w:t>
            </w:r>
            <w:r w:rsidRPr="00663D85">
              <w:rPr>
                <w:rFonts w:ascii="Times New Roman" w:eastAsia="Calibri" w:hAnsi="Times New Roman" w:cs="Times New Roman"/>
                <w:bCs/>
                <w:sz w:val="28"/>
                <w:szCs w:val="28"/>
                <w:lang w:eastAsia="ru-RU"/>
              </w:rPr>
              <w:t>Вимоги безпеки праці під час виконання вантажно-розвантажувальних робіт</w:t>
            </w:r>
            <w:r w:rsidRPr="00663D85">
              <w:rPr>
                <w:rFonts w:ascii="Times New Roman" w:eastAsia="Times New Roman" w:hAnsi="Times New Roman" w:cs="Times New Roman"/>
                <w:bCs/>
                <w:sz w:val="28"/>
                <w:szCs w:val="28"/>
                <w:lang w:val="uk-UA" w:eastAsia="ru-RU"/>
              </w:rPr>
              <w:t>………………………………………..…..</w:t>
            </w:r>
          </w:p>
        </w:tc>
        <w:tc>
          <w:tcPr>
            <w:tcW w:w="850" w:type="dxa"/>
            <w:shd w:val="clear" w:color="auto" w:fill="auto"/>
          </w:tcPr>
          <w:p w14:paraId="5865B993"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71</w:t>
            </w:r>
          </w:p>
        </w:tc>
      </w:tr>
      <w:tr w:rsidR="00663D85" w:rsidRPr="00663D85" w14:paraId="301916D0" w14:textId="77777777" w:rsidTr="00805E61">
        <w:tc>
          <w:tcPr>
            <w:tcW w:w="8359" w:type="dxa"/>
            <w:shd w:val="clear" w:color="auto" w:fill="auto"/>
          </w:tcPr>
          <w:p w14:paraId="2F0ADE22" w14:textId="77777777" w:rsidR="00663D85" w:rsidRPr="00663D85" w:rsidRDefault="00663D85" w:rsidP="00663D85">
            <w:pPr>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bCs/>
                <w:sz w:val="28"/>
                <w:szCs w:val="28"/>
                <w:lang w:eastAsia="ru-RU"/>
              </w:rPr>
              <w:t>5.3</w:t>
            </w:r>
            <w:r w:rsidRPr="00663D85">
              <w:rPr>
                <w:rFonts w:ascii="Times New Roman" w:eastAsia="Times New Roman" w:hAnsi="Times New Roman" w:cs="Times New Roman"/>
                <w:bCs/>
                <w:sz w:val="28"/>
                <w:szCs w:val="28"/>
                <w:lang w:val="uk-UA" w:eastAsia="ru-RU"/>
              </w:rPr>
              <w:t xml:space="preserve">. </w:t>
            </w:r>
            <w:r w:rsidRPr="00663D85">
              <w:rPr>
                <w:rFonts w:ascii="Times New Roman" w:eastAsia="Times New Roman" w:hAnsi="Times New Roman" w:cs="Times New Roman"/>
                <w:bCs/>
                <w:sz w:val="28"/>
                <w:szCs w:val="28"/>
                <w:lang w:eastAsia="ru-RU"/>
              </w:rPr>
              <w:t xml:space="preserve"> </w:t>
            </w:r>
            <w:r w:rsidRPr="00663D85">
              <w:rPr>
                <w:rFonts w:ascii="Times New Roman" w:eastAsia="Times New Roman" w:hAnsi="Times New Roman" w:cs="Times New Roman"/>
                <w:sz w:val="28"/>
                <w:szCs w:val="28"/>
                <w:lang w:eastAsia="ru-RU"/>
              </w:rPr>
              <w:t>Вимоги електробезпеки</w:t>
            </w:r>
            <w:r w:rsidRPr="00663D85">
              <w:rPr>
                <w:rFonts w:ascii="Times New Roman" w:eastAsia="Times New Roman" w:hAnsi="Times New Roman" w:cs="Times New Roman"/>
                <w:sz w:val="28"/>
                <w:szCs w:val="28"/>
                <w:lang w:val="uk-UA" w:eastAsia="ru-RU"/>
              </w:rPr>
              <w:t>…………………………………………</w:t>
            </w:r>
          </w:p>
        </w:tc>
        <w:tc>
          <w:tcPr>
            <w:tcW w:w="850" w:type="dxa"/>
            <w:shd w:val="clear" w:color="auto" w:fill="auto"/>
          </w:tcPr>
          <w:p w14:paraId="4EF88BD4"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72</w:t>
            </w:r>
          </w:p>
        </w:tc>
      </w:tr>
      <w:tr w:rsidR="00663D85" w:rsidRPr="00663D85" w14:paraId="0F7975D2" w14:textId="77777777" w:rsidTr="00805E61">
        <w:tc>
          <w:tcPr>
            <w:tcW w:w="8359" w:type="dxa"/>
            <w:shd w:val="clear" w:color="auto" w:fill="auto"/>
          </w:tcPr>
          <w:p w14:paraId="4D8CF863" w14:textId="77777777" w:rsidR="00663D85" w:rsidRPr="00663D85" w:rsidRDefault="00663D85" w:rsidP="00663D85">
            <w:pPr>
              <w:spacing w:after="0" w:line="360" w:lineRule="auto"/>
              <w:jc w:val="both"/>
              <w:rPr>
                <w:rFonts w:ascii="Times New Roman" w:eastAsia="Times New Roman" w:hAnsi="Times New Roman" w:cs="Times New Roman"/>
                <w:bCs/>
                <w:sz w:val="28"/>
                <w:szCs w:val="28"/>
                <w:lang w:eastAsia="ru-RU"/>
              </w:rPr>
            </w:pPr>
            <w:r w:rsidRPr="00663D85">
              <w:rPr>
                <w:rFonts w:ascii="Times New Roman" w:eastAsia="Times New Roman" w:hAnsi="Times New Roman" w:cs="Times New Roman"/>
                <w:bCs/>
                <w:sz w:val="28"/>
                <w:szCs w:val="28"/>
                <w:lang w:eastAsia="ru-RU"/>
              </w:rPr>
              <w:t>5.4</w:t>
            </w:r>
            <w:r w:rsidRPr="00663D85">
              <w:rPr>
                <w:rFonts w:ascii="Times New Roman" w:eastAsia="Times New Roman" w:hAnsi="Times New Roman" w:cs="Times New Roman"/>
                <w:bCs/>
                <w:sz w:val="28"/>
                <w:szCs w:val="28"/>
                <w:lang w:val="uk-UA" w:eastAsia="ru-RU"/>
              </w:rPr>
              <w:t>.</w:t>
            </w:r>
            <w:r w:rsidRPr="00663D85">
              <w:rPr>
                <w:rFonts w:ascii="Times New Roman" w:eastAsia="Times New Roman" w:hAnsi="Times New Roman" w:cs="Times New Roman"/>
                <w:bCs/>
                <w:sz w:val="28"/>
                <w:szCs w:val="28"/>
                <w:lang w:eastAsia="ru-RU"/>
              </w:rPr>
              <w:t xml:space="preserve"> Протипожежні заходи</w:t>
            </w:r>
            <w:r w:rsidRPr="00663D85">
              <w:rPr>
                <w:rFonts w:ascii="Times New Roman" w:eastAsia="Times New Roman" w:hAnsi="Times New Roman" w:cs="Times New Roman"/>
                <w:bCs/>
                <w:sz w:val="28"/>
                <w:szCs w:val="28"/>
                <w:lang w:val="uk-UA" w:eastAsia="ru-RU"/>
              </w:rPr>
              <w:t>……………………………………………</w:t>
            </w:r>
          </w:p>
        </w:tc>
        <w:tc>
          <w:tcPr>
            <w:tcW w:w="850" w:type="dxa"/>
            <w:shd w:val="clear" w:color="auto" w:fill="auto"/>
          </w:tcPr>
          <w:p w14:paraId="3421CB1A"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74</w:t>
            </w:r>
          </w:p>
        </w:tc>
      </w:tr>
      <w:tr w:rsidR="00663D85" w:rsidRPr="00663D85" w14:paraId="1BB1541E" w14:textId="77777777" w:rsidTr="00805E61">
        <w:tc>
          <w:tcPr>
            <w:tcW w:w="8359" w:type="dxa"/>
            <w:shd w:val="clear" w:color="auto" w:fill="auto"/>
          </w:tcPr>
          <w:p w14:paraId="41A9B6CE" w14:textId="77777777" w:rsidR="00663D85" w:rsidRPr="00663D85" w:rsidRDefault="00663D85" w:rsidP="00663D85">
            <w:pPr>
              <w:spacing w:after="0" w:line="360" w:lineRule="auto"/>
              <w:jc w:val="both"/>
              <w:rPr>
                <w:rFonts w:ascii="Times New Roman" w:eastAsia="Times New Roman" w:hAnsi="Times New Roman" w:cs="Times New Roman"/>
                <w:bCs/>
                <w:sz w:val="28"/>
                <w:szCs w:val="28"/>
                <w:lang w:eastAsia="ru-RU"/>
              </w:rPr>
            </w:pPr>
            <w:r w:rsidRPr="00663D85">
              <w:rPr>
                <w:rFonts w:ascii="Times New Roman" w:eastAsia="Times New Roman" w:hAnsi="Times New Roman" w:cs="Times New Roman"/>
                <w:bCs/>
                <w:sz w:val="28"/>
                <w:szCs w:val="28"/>
                <w:lang w:eastAsia="ru-RU"/>
              </w:rPr>
              <w:t>5.5. Заходи безпеки в воєнний час</w:t>
            </w:r>
            <w:r w:rsidRPr="00663D85">
              <w:rPr>
                <w:rFonts w:ascii="Times New Roman" w:eastAsia="Times New Roman" w:hAnsi="Times New Roman" w:cs="Times New Roman"/>
                <w:bCs/>
                <w:sz w:val="28"/>
                <w:szCs w:val="28"/>
                <w:lang w:val="uk-UA" w:eastAsia="ru-RU"/>
              </w:rPr>
              <w:t>…………………………………..</w:t>
            </w:r>
          </w:p>
        </w:tc>
        <w:tc>
          <w:tcPr>
            <w:tcW w:w="850" w:type="dxa"/>
            <w:shd w:val="clear" w:color="auto" w:fill="auto"/>
          </w:tcPr>
          <w:p w14:paraId="26D6DB8C"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75</w:t>
            </w:r>
          </w:p>
        </w:tc>
      </w:tr>
      <w:tr w:rsidR="00663D85" w:rsidRPr="00663D85" w14:paraId="590FDBFF" w14:textId="77777777" w:rsidTr="00805E61">
        <w:tc>
          <w:tcPr>
            <w:tcW w:w="8359" w:type="dxa"/>
            <w:shd w:val="clear" w:color="auto" w:fill="auto"/>
          </w:tcPr>
          <w:p w14:paraId="7CF4B698"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eastAsia="ru-RU"/>
              </w:rPr>
              <w:t>ВИСНОВКИ</w:t>
            </w:r>
            <w:r w:rsidRPr="00663D85">
              <w:rPr>
                <w:rFonts w:ascii="Times New Roman" w:eastAsia="Times New Roman" w:hAnsi="Times New Roman" w:cs="Times New Roman"/>
                <w:noProof/>
                <w:sz w:val="28"/>
                <w:szCs w:val="28"/>
                <w:lang w:val="uk-UA" w:eastAsia="ru-RU"/>
              </w:rPr>
              <w:t xml:space="preserve"> ……………………………………………………………</w:t>
            </w:r>
          </w:p>
        </w:tc>
        <w:tc>
          <w:tcPr>
            <w:tcW w:w="850" w:type="dxa"/>
            <w:shd w:val="clear" w:color="auto" w:fill="auto"/>
          </w:tcPr>
          <w:p w14:paraId="530DF228"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76</w:t>
            </w:r>
          </w:p>
        </w:tc>
      </w:tr>
      <w:tr w:rsidR="00663D85" w:rsidRPr="00663D85" w14:paraId="739664CD" w14:textId="77777777" w:rsidTr="00805E61">
        <w:tc>
          <w:tcPr>
            <w:tcW w:w="8359" w:type="dxa"/>
            <w:shd w:val="clear" w:color="auto" w:fill="auto"/>
          </w:tcPr>
          <w:p w14:paraId="50779BF4" w14:textId="77777777" w:rsidR="00663D85" w:rsidRPr="00663D85" w:rsidRDefault="00663D85" w:rsidP="00663D85">
            <w:pPr>
              <w:spacing w:after="0" w:line="360" w:lineRule="auto"/>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iCs/>
                <w:sz w:val="28"/>
                <w:szCs w:val="28"/>
                <w:lang w:eastAsia="ru-RU"/>
              </w:rPr>
              <w:t>СПИСОК</w:t>
            </w:r>
            <w:r w:rsidRPr="00663D85">
              <w:rPr>
                <w:rFonts w:ascii="Times New Roman" w:eastAsia="Times New Roman" w:hAnsi="Times New Roman" w:cs="Times New Roman"/>
                <w:iCs/>
                <w:sz w:val="28"/>
                <w:szCs w:val="28"/>
                <w:lang w:val="uk-UA" w:eastAsia="ru-RU"/>
              </w:rPr>
              <w:t xml:space="preserve"> </w:t>
            </w:r>
            <w:r w:rsidRPr="00663D85">
              <w:rPr>
                <w:rFonts w:ascii="Times New Roman" w:eastAsia="Times New Roman" w:hAnsi="Times New Roman" w:cs="Times New Roman"/>
                <w:iCs/>
                <w:sz w:val="28"/>
                <w:szCs w:val="28"/>
                <w:lang w:eastAsia="ru-RU"/>
              </w:rPr>
              <w:t xml:space="preserve"> </w:t>
            </w:r>
            <w:r w:rsidRPr="00663D85">
              <w:rPr>
                <w:rFonts w:ascii="Times New Roman" w:eastAsia="Times New Roman" w:hAnsi="Times New Roman" w:cs="Times New Roman"/>
                <w:iCs/>
                <w:sz w:val="28"/>
                <w:szCs w:val="28"/>
                <w:lang w:val="uk-UA" w:eastAsia="ru-RU"/>
              </w:rPr>
              <w:t>ВИКОРИСТАНИХ ІНФОРМАЦІЙНИХ ДЖЕРЕЛ</w:t>
            </w:r>
            <w:r w:rsidRPr="00663D85">
              <w:rPr>
                <w:rFonts w:ascii="Times New Roman" w:eastAsia="Times New Roman" w:hAnsi="Times New Roman" w:cs="Times New Roman"/>
                <w:sz w:val="28"/>
                <w:szCs w:val="28"/>
                <w:lang w:val="uk-UA" w:eastAsia="ru-RU"/>
              </w:rPr>
              <w:t>……</w:t>
            </w:r>
          </w:p>
        </w:tc>
        <w:tc>
          <w:tcPr>
            <w:tcW w:w="850" w:type="dxa"/>
            <w:shd w:val="clear" w:color="auto" w:fill="auto"/>
          </w:tcPr>
          <w:p w14:paraId="17A6C313" w14:textId="77777777" w:rsidR="00663D85" w:rsidRPr="00663D85" w:rsidRDefault="00663D85" w:rsidP="00663D85">
            <w:pPr>
              <w:spacing w:after="0" w:line="360" w:lineRule="auto"/>
              <w:rPr>
                <w:rFonts w:ascii="Times New Roman" w:eastAsia="Times New Roman" w:hAnsi="Times New Roman" w:cs="Times New Roman"/>
                <w:noProof/>
                <w:sz w:val="28"/>
                <w:szCs w:val="28"/>
                <w:lang w:val="uk-UA" w:eastAsia="ru-RU"/>
              </w:rPr>
            </w:pPr>
            <w:r w:rsidRPr="00663D85">
              <w:rPr>
                <w:rFonts w:ascii="Times New Roman" w:eastAsia="Times New Roman" w:hAnsi="Times New Roman" w:cs="Times New Roman"/>
                <w:noProof/>
                <w:sz w:val="28"/>
                <w:szCs w:val="28"/>
                <w:lang w:val="uk-UA" w:eastAsia="ru-RU"/>
              </w:rPr>
              <w:t>77</w:t>
            </w:r>
          </w:p>
        </w:tc>
      </w:tr>
    </w:tbl>
    <w:p w14:paraId="3192F6AB" w14:textId="77777777" w:rsidR="00663D85" w:rsidRPr="00663D85" w:rsidRDefault="00663D85" w:rsidP="00663D85">
      <w:pPr>
        <w:spacing w:after="0" w:line="240" w:lineRule="auto"/>
        <w:rPr>
          <w:rFonts w:ascii="Times New Roman" w:eastAsia="Times New Roman" w:hAnsi="Times New Roman" w:cs="Times New Roman"/>
          <w:noProof/>
          <w:sz w:val="24"/>
          <w:szCs w:val="24"/>
          <w:lang w:eastAsia="ru-RU"/>
        </w:rPr>
      </w:pPr>
    </w:p>
    <w:p w14:paraId="6E0DBB2F" w14:textId="77777777" w:rsidR="00663D85" w:rsidRPr="00663D85" w:rsidRDefault="00663D85" w:rsidP="00663D85">
      <w:pPr>
        <w:spacing w:after="0" w:line="240" w:lineRule="auto"/>
        <w:rPr>
          <w:rFonts w:ascii="Times New Roman" w:eastAsia="Times New Roman" w:hAnsi="Times New Roman" w:cs="Times New Roman"/>
          <w:sz w:val="20"/>
          <w:szCs w:val="20"/>
          <w:lang w:eastAsia="ru-RU"/>
        </w:rPr>
      </w:pPr>
    </w:p>
    <w:p w14:paraId="2EA03C97" w14:textId="77777777" w:rsidR="00663D85" w:rsidRPr="00663D85" w:rsidRDefault="00663D85" w:rsidP="00663D85">
      <w:pPr>
        <w:spacing w:after="0" w:line="360" w:lineRule="auto"/>
        <w:ind w:firstLine="709"/>
        <w:jc w:val="center"/>
        <w:rPr>
          <w:rFonts w:ascii="Times New Roman" w:eastAsia="Times New Roman" w:hAnsi="Times New Roman" w:cs="Times New Roman"/>
          <w:b/>
          <w:sz w:val="28"/>
          <w:szCs w:val="28"/>
          <w:lang w:val="uk-UA" w:eastAsia="ru-RU"/>
        </w:rPr>
      </w:pPr>
      <w:r w:rsidRPr="00663D85">
        <w:rPr>
          <w:rFonts w:ascii="Times New Roman" w:eastAsia="Times New Roman" w:hAnsi="Times New Roman" w:cs="Times New Roman"/>
          <w:b/>
          <w:sz w:val="28"/>
          <w:szCs w:val="28"/>
          <w:lang w:val="uk-UA" w:eastAsia="ru-RU"/>
        </w:rPr>
        <w:t>ВСТУП</w:t>
      </w:r>
    </w:p>
    <w:p w14:paraId="544146D8" w14:textId="77777777" w:rsidR="00663D85" w:rsidRPr="00663D85" w:rsidRDefault="00663D85" w:rsidP="00663D85">
      <w:pPr>
        <w:spacing w:after="0" w:line="360" w:lineRule="auto"/>
        <w:ind w:firstLine="709"/>
        <w:jc w:val="center"/>
        <w:rPr>
          <w:rFonts w:ascii="Times New Roman" w:eastAsia="Times New Roman" w:hAnsi="Times New Roman" w:cs="Times New Roman"/>
          <w:b/>
          <w:sz w:val="28"/>
          <w:szCs w:val="28"/>
          <w:lang w:val="uk-UA" w:eastAsia="ru-RU"/>
        </w:rPr>
      </w:pPr>
    </w:p>
    <w:p w14:paraId="6747AC13"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В Україні виробництво заморожених м’ясних напівфабрикатів має стабільно позитивну динаміку за останнє десятиліття, крім того, зростає обсяг експорту у країни Європи, закріплюються позиції вітчизняних брендів на зовнішніх споживчих ринках. Сучасні тенденції у харчуванні населення все більше орієнтовані на розвиток ринку швидких і легких у приготуванні продуктів, які одночасно мають високу харчову цінність і доступні для пересічного споживача. В сучасному ритмі житті напівфабрикат - це дуже популярний продукт серед домогосподарок в силу того, що готується він досить швидко і легко.</w:t>
      </w:r>
    </w:p>
    <w:p w14:paraId="43A14C6A"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Наразі спостерігаємо такі позитивні тенденції для виробників на українському ринку напівфабрикатів:</w:t>
      </w:r>
    </w:p>
    <w:p w14:paraId="1DFD4D7C"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скорочення частки м’ясних напівфабрикатів, що продаються на вагу;</w:t>
      </w:r>
    </w:p>
    <w:p w14:paraId="199252C2"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розвиток ринку високого цінового сегменту;</w:t>
      </w:r>
    </w:p>
    <w:p w14:paraId="1D7DA59C"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розвиток логістичної інфраструктури;</w:t>
      </w:r>
    </w:p>
    <w:p w14:paraId="78470FEF"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вихід на міжнародний ринок.</w:t>
      </w:r>
    </w:p>
    <w:p w14:paraId="593B41DA"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lastRenderedPageBreak/>
        <w:t>Зростанню попиту на напівфабрикати сприяє низка чинників:</w:t>
      </w:r>
    </w:p>
    <w:p w14:paraId="515A361D"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урбанізація;</w:t>
      </w:r>
    </w:p>
    <w:p w14:paraId="0CDAE249"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зміни раціону населення;</w:t>
      </w:r>
    </w:p>
    <w:p w14:paraId="4427C5A3"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збільшення кількості вегетаріанців та працевлаштованих жінок;</w:t>
      </w:r>
    </w:p>
    <w:p w14:paraId="44D5E41E"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виробництво м’яса-органік;</w:t>
      </w:r>
    </w:p>
    <w:p w14:paraId="5C9D2DEF"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зменшення розміру домогоподарств та часу на нього.</w:t>
      </w:r>
    </w:p>
    <w:p w14:paraId="14F81E44"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Та, попри велику кількість переваг, потрібно знати й про негативні тенденції на ринку України, яких є кілька:</w:t>
      </w:r>
    </w:p>
    <w:p w14:paraId="0DADD486"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зниження кількості сировини для напівфабрикатів (через несприятливі умови для сільського господарства), яке призводить до зростання ціни на нього;</w:t>
      </w:r>
    </w:p>
    <w:p w14:paraId="60BEC689"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підвищення ціни на інгредієнти для виробництва;</w:t>
      </w:r>
    </w:p>
    <w:p w14:paraId="11D355E8"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закріплення позицій відомих торгових марок на ринку;</w:t>
      </w:r>
    </w:p>
    <w:p w14:paraId="73935A7A"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проблеми збуту продукції через жорстку політику торговельних мереж.</w:t>
      </w:r>
    </w:p>
    <w:p w14:paraId="7702F92C"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 xml:space="preserve">Найпопулярніша категорія заморожених напівфабрикатів в Україні - м’ясні напівфабрикати з використанням тіста і без нього. Разом з пельменями їх частка становить понад 80% від усього споживання заморожених напівфабрикатів. Серед м’ясних напівфабрикатів можна виділити рубані напівфабрикати (фарш, різні котлети, биточки, зрази, фрикадельки). Спостерігається зростання попиту на м’ясні напівфабрикати з птиці, оскільки дана продукція вважається більш дієтичною. </w:t>
      </w:r>
    </w:p>
    <w:p w14:paraId="481DFAC1"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Аналітики вітчизняного ринку заморожених напівфабрикатів зазначають, що лідерами на ринку України є ТМ «Три ведмеді», «Геркулес», «Левада»;</w:t>
      </w:r>
      <w:r w:rsidRPr="00663D85">
        <w:rPr>
          <w:rFonts w:ascii="Times New Roman" w:eastAsia="Times New Roman" w:hAnsi="Times New Roman" w:cs="Times New Roman"/>
          <w:sz w:val="28"/>
          <w:szCs w:val="24"/>
          <w:lang w:val="uk-UA" w:eastAsia="ru-RU"/>
        </w:rPr>
        <w:t xml:space="preserve"> </w:t>
      </w:r>
      <w:r w:rsidRPr="00663D85">
        <w:rPr>
          <w:rFonts w:ascii="Times New Roman" w:eastAsia="Times New Roman" w:hAnsi="Times New Roman" w:cs="Times New Roman"/>
          <w:sz w:val="28"/>
          <w:szCs w:val="28"/>
          <w:shd w:val="clear" w:color="auto" w:fill="FFFFFF"/>
          <w:lang w:val="uk-UA" w:eastAsia="ru-RU"/>
        </w:rPr>
        <w:t>основною проблемою, яка стоїть перед виробниками напівфабрикатів – це сировина. З кожним роком кількість сировини зменшується, а ціни на неї зростають. Практично вдвічі в порівнянні з минулим роком збільшилися ціни на базову сировину (м'ясо, сало, борошно) та інгредієнти для виробництва напівфабрикатів. Виходячи саме з цих проблем підприємства виробники змушенні підіймати ціни на готову продукцію.</w:t>
      </w:r>
    </w:p>
    <w:p w14:paraId="41299C00"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lastRenderedPageBreak/>
        <w:t>На розвиток сегменту виробництва напівфабрикатів впливають також такі чинники: низька якість української сої; висока вартість закордонного обладнання; відсутність сучасного українського устаткування для виробництва заморожених напівфабрикатів; труднощі входу в мережі супермаркетів.</w:t>
      </w:r>
    </w:p>
    <w:p w14:paraId="74527653"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663D85">
        <w:rPr>
          <w:rFonts w:ascii="Times New Roman" w:eastAsia="Times New Roman" w:hAnsi="Times New Roman" w:cs="Times New Roman"/>
          <w:sz w:val="28"/>
          <w:szCs w:val="28"/>
          <w:shd w:val="clear" w:color="auto" w:fill="FFFFFF"/>
          <w:lang w:val="uk-UA" w:eastAsia="ru-RU"/>
        </w:rPr>
        <w:t>Резюмуючи, хочу відзначити, що навіть в умовах кризи ринок заморожених продуктів збереже свою привабливість і буде рости, але не такими високими темпами. Тому не зважаючи на сильні позиції лідерів галузі, постійно з’являються нові торгові марки, що здобувають свою частку ринку завдяки вивченню потреб споживачів та пропозиції нових смаків, нестандартних форм, пакування тощо.</w:t>
      </w:r>
    </w:p>
    <w:p w14:paraId="1A92558D"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lang w:val="x-none" w:eastAsia="x-none"/>
        </w:rPr>
      </w:pPr>
      <w:r w:rsidRPr="00663D85">
        <w:rPr>
          <w:rFonts w:ascii="Times New Roman" w:eastAsia="Times New Roman" w:hAnsi="Times New Roman" w:cs="Times New Roman"/>
          <w:sz w:val="28"/>
          <w:szCs w:val="28"/>
          <w:shd w:val="clear" w:color="auto" w:fill="FFFFFF"/>
          <w:lang w:val="x-none" w:eastAsia="ru-RU"/>
        </w:rPr>
        <w:t>Таким чином, визначено, що м</w:t>
      </w:r>
      <w:r w:rsidRPr="00663D85">
        <w:rPr>
          <w:rFonts w:ascii="Times New Roman" w:eastAsia="Times New Roman" w:hAnsi="Times New Roman" w:cs="Times New Roman"/>
          <w:sz w:val="28"/>
          <w:szCs w:val="28"/>
          <w:lang w:val="x-none" w:eastAsia="ru-RU"/>
        </w:rPr>
        <w:t xml:space="preserve">ета кваліфікаційної роботи </w:t>
      </w:r>
      <w:r w:rsidRPr="00663D85">
        <w:rPr>
          <w:rFonts w:ascii="Times New Roman" w:eastAsia="Times New Roman" w:hAnsi="Times New Roman" w:cs="Times New Roman"/>
          <w:spacing w:val="-7"/>
          <w:sz w:val="28"/>
          <w:szCs w:val="28"/>
          <w:lang w:val="uk-UA" w:eastAsia="ru-RU"/>
        </w:rPr>
        <w:t xml:space="preserve">- </w:t>
      </w:r>
      <w:r w:rsidRPr="00663D85">
        <w:rPr>
          <w:rFonts w:ascii="Times New Roman" w:eastAsia="Times New Roman" w:hAnsi="Times New Roman" w:cs="Times New Roman"/>
          <w:sz w:val="28"/>
          <w:szCs w:val="28"/>
          <w:lang w:val="x-none" w:eastAsia="x-none"/>
        </w:rPr>
        <w:t>про</w:t>
      </w:r>
      <w:r w:rsidRPr="00663D85">
        <w:rPr>
          <w:rFonts w:ascii="Times New Roman" w:eastAsia="Times New Roman" w:hAnsi="Times New Roman" w:cs="Times New Roman"/>
          <w:sz w:val="28"/>
          <w:szCs w:val="28"/>
          <w:lang w:val="uk-UA" w:eastAsia="x-none"/>
        </w:rPr>
        <w:t>є</w:t>
      </w:r>
      <w:r w:rsidRPr="00663D85">
        <w:rPr>
          <w:rFonts w:ascii="Times New Roman" w:eastAsia="Times New Roman" w:hAnsi="Times New Roman" w:cs="Times New Roman"/>
          <w:sz w:val="28"/>
          <w:szCs w:val="28"/>
          <w:lang w:val="x-none" w:eastAsia="x-none"/>
        </w:rPr>
        <w:t>кт будівництв</w:t>
      </w:r>
      <w:r w:rsidRPr="00663D85">
        <w:rPr>
          <w:rFonts w:ascii="Times New Roman" w:eastAsia="Times New Roman" w:hAnsi="Times New Roman" w:cs="Times New Roman"/>
          <w:sz w:val="28"/>
          <w:szCs w:val="28"/>
          <w:lang w:val="uk-UA" w:eastAsia="x-none"/>
        </w:rPr>
        <w:t>а</w:t>
      </w:r>
      <w:r w:rsidRPr="00663D85">
        <w:rPr>
          <w:rFonts w:ascii="Times New Roman" w:eastAsia="Times New Roman" w:hAnsi="Times New Roman" w:cs="Times New Roman"/>
          <w:sz w:val="28"/>
          <w:szCs w:val="28"/>
          <w:lang w:val="x-none" w:eastAsia="x-none"/>
        </w:rPr>
        <w:t xml:space="preserve"> підприємства </w:t>
      </w:r>
      <w:r w:rsidRPr="00663D85">
        <w:rPr>
          <w:rFonts w:ascii="Times New Roman" w:eastAsia="Times New Roman" w:hAnsi="Times New Roman" w:cs="Times New Roman"/>
          <w:sz w:val="28"/>
          <w:szCs w:val="28"/>
          <w:lang w:val="uk-UA" w:eastAsia="x-none"/>
        </w:rPr>
        <w:t xml:space="preserve">із виробництва </w:t>
      </w:r>
      <w:r w:rsidRPr="00663D85">
        <w:rPr>
          <w:rFonts w:ascii="Times New Roman" w:eastAsia="Times New Roman" w:hAnsi="Times New Roman" w:cs="Times New Roman"/>
          <w:sz w:val="28"/>
          <w:szCs w:val="28"/>
          <w:lang w:val="x-none" w:eastAsia="x-none"/>
        </w:rPr>
        <w:t xml:space="preserve">заморожених м’ясних напівфабрикатів, </w:t>
      </w:r>
      <w:r w:rsidRPr="00663D85">
        <w:rPr>
          <w:rFonts w:ascii="Times New Roman" w:eastAsia="Times New Roman" w:hAnsi="Times New Roman" w:cs="Times New Roman"/>
          <w:sz w:val="28"/>
          <w:szCs w:val="28"/>
          <w:lang w:val="uk-UA" w:eastAsia="x-none"/>
        </w:rPr>
        <w:t>що досить</w:t>
      </w:r>
      <w:r w:rsidRPr="00663D85">
        <w:rPr>
          <w:rFonts w:ascii="Times New Roman" w:eastAsia="Times New Roman" w:hAnsi="Times New Roman" w:cs="Times New Roman"/>
          <w:sz w:val="28"/>
          <w:szCs w:val="28"/>
          <w:lang w:val="x-none" w:eastAsia="x-none"/>
        </w:rPr>
        <w:t xml:space="preserve"> актуальн</w:t>
      </w:r>
      <w:r w:rsidRPr="00663D85">
        <w:rPr>
          <w:rFonts w:ascii="Times New Roman" w:eastAsia="Times New Roman" w:hAnsi="Times New Roman" w:cs="Times New Roman"/>
          <w:sz w:val="28"/>
          <w:szCs w:val="28"/>
          <w:lang w:val="uk-UA" w:eastAsia="x-none"/>
        </w:rPr>
        <w:t>им для</w:t>
      </w:r>
      <w:r w:rsidRPr="00663D85">
        <w:rPr>
          <w:rFonts w:ascii="Times New Roman" w:eastAsia="Times New Roman" w:hAnsi="Times New Roman" w:cs="Times New Roman"/>
          <w:sz w:val="28"/>
          <w:szCs w:val="28"/>
          <w:lang w:val="x-none" w:eastAsia="x-none"/>
        </w:rPr>
        <w:t xml:space="preserve"> вирішення </w:t>
      </w:r>
      <w:r w:rsidRPr="00663D85">
        <w:rPr>
          <w:rFonts w:ascii="Times New Roman" w:eastAsia="Times New Roman" w:hAnsi="Times New Roman" w:cs="Times New Roman"/>
          <w:sz w:val="28"/>
          <w:szCs w:val="28"/>
          <w:lang w:val="uk-UA" w:eastAsia="x-none"/>
        </w:rPr>
        <w:t>існуючих проблем із забезпечення українських споживачів</w:t>
      </w:r>
      <w:r w:rsidRPr="00663D85">
        <w:rPr>
          <w:rFonts w:ascii="Times New Roman" w:eastAsia="Times New Roman" w:hAnsi="Times New Roman" w:cs="Times New Roman"/>
          <w:sz w:val="28"/>
          <w:szCs w:val="28"/>
          <w:lang w:val="x-none" w:eastAsia="x-none"/>
        </w:rPr>
        <w:t xml:space="preserve"> якісн</w:t>
      </w:r>
      <w:r w:rsidRPr="00663D85">
        <w:rPr>
          <w:rFonts w:ascii="Times New Roman" w:eastAsia="Times New Roman" w:hAnsi="Times New Roman" w:cs="Times New Roman"/>
          <w:sz w:val="28"/>
          <w:szCs w:val="28"/>
          <w:lang w:val="uk-UA" w:eastAsia="x-none"/>
        </w:rPr>
        <w:t>ими і доступними продуктами</w:t>
      </w:r>
      <w:r w:rsidRPr="00663D85">
        <w:rPr>
          <w:rFonts w:ascii="Times New Roman" w:eastAsia="Times New Roman" w:hAnsi="Times New Roman" w:cs="Times New Roman"/>
          <w:sz w:val="28"/>
          <w:szCs w:val="28"/>
          <w:lang w:val="x-none" w:eastAsia="x-none"/>
        </w:rPr>
        <w:t xml:space="preserve"> харчування.</w:t>
      </w:r>
    </w:p>
    <w:p w14:paraId="7AE8BE63"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lang w:val="uk-UA" w:eastAsia="ru-RU"/>
        </w:rPr>
      </w:pPr>
    </w:p>
    <w:p w14:paraId="675A5C89" w14:textId="77777777" w:rsidR="00663D85" w:rsidRPr="00663D85" w:rsidRDefault="00663D85" w:rsidP="00663D85">
      <w:pPr>
        <w:spacing w:after="0" w:line="360" w:lineRule="auto"/>
        <w:ind w:firstLine="426"/>
        <w:jc w:val="center"/>
        <w:rPr>
          <w:rFonts w:ascii="Times New Roman" w:eastAsia="Times New Roman" w:hAnsi="Times New Roman" w:cs="Times New Roman"/>
          <w:b/>
          <w:iCs/>
          <w:sz w:val="28"/>
          <w:szCs w:val="28"/>
          <w:lang w:val="uk-UA" w:eastAsia="ru-RU"/>
        </w:rPr>
      </w:pPr>
      <w:r w:rsidRPr="00663D85">
        <w:rPr>
          <w:rFonts w:ascii="Times New Roman" w:eastAsia="Times New Roman" w:hAnsi="Times New Roman" w:cs="Times New Roman"/>
          <w:b/>
          <w:iCs/>
          <w:sz w:val="28"/>
          <w:szCs w:val="28"/>
          <w:lang w:val="uk-UA" w:eastAsia="ru-RU"/>
        </w:rPr>
        <w:t xml:space="preserve">ВИСНОВКИ </w:t>
      </w:r>
    </w:p>
    <w:p w14:paraId="109CE789" w14:textId="77777777" w:rsidR="00663D85" w:rsidRPr="00663D85" w:rsidRDefault="00663D85" w:rsidP="00663D85">
      <w:pPr>
        <w:spacing w:after="0" w:line="360" w:lineRule="auto"/>
        <w:ind w:firstLine="426"/>
        <w:jc w:val="center"/>
        <w:rPr>
          <w:rFonts w:ascii="Times New Roman" w:eastAsia="Times New Roman" w:hAnsi="Times New Roman" w:cs="Times New Roman"/>
          <w:b/>
          <w:iCs/>
          <w:sz w:val="28"/>
          <w:szCs w:val="28"/>
          <w:lang w:val="uk-UA" w:eastAsia="ru-RU"/>
        </w:rPr>
      </w:pPr>
    </w:p>
    <w:p w14:paraId="6E6B3E98" w14:textId="77777777" w:rsidR="00663D85" w:rsidRPr="00663D85" w:rsidRDefault="00663D85" w:rsidP="00663D85">
      <w:pPr>
        <w:spacing w:after="0" w:line="360" w:lineRule="auto"/>
        <w:ind w:firstLine="851"/>
        <w:jc w:val="both"/>
        <w:rPr>
          <w:rFonts w:ascii="Times New Roman" w:eastAsia="Times New Roman" w:hAnsi="Times New Roman" w:cs="Times New Roman"/>
          <w:iCs/>
          <w:sz w:val="28"/>
          <w:szCs w:val="28"/>
          <w:lang w:val="uk-UA" w:eastAsia="ru-RU"/>
        </w:rPr>
      </w:pPr>
      <w:r w:rsidRPr="00663D85">
        <w:rPr>
          <w:rFonts w:ascii="Times New Roman" w:eastAsia="Times New Roman" w:hAnsi="Times New Roman" w:cs="Times New Roman"/>
          <w:iCs/>
          <w:sz w:val="28"/>
          <w:szCs w:val="28"/>
          <w:lang w:val="uk-UA" w:eastAsia="ru-RU"/>
        </w:rPr>
        <w:t xml:space="preserve">Кваліфікаційна робота у вигляді проєкту з будівництва цеху м’ясних швидкозаморожених напівфабрикатів реалізовано завдяки комплексному вирішенню завдань по впровадженню сучасних нормативів та галузевих стандартів, відповідність виробничої програми потребам регіонального споживчого ринку, а саме: </w:t>
      </w:r>
    </w:p>
    <w:p w14:paraId="234D4688" w14:textId="77777777" w:rsidR="00663D85" w:rsidRPr="00663D85" w:rsidRDefault="00663D85" w:rsidP="00663D85">
      <w:pPr>
        <w:spacing w:after="0" w:line="360" w:lineRule="auto"/>
        <w:ind w:firstLine="851"/>
        <w:jc w:val="both"/>
        <w:rPr>
          <w:rFonts w:ascii="Times New Roman" w:eastAsia="Times New Roman" w:hAnsi="Times New Roman" w:cs="Times New Roman"/>
          <w:iCs/>
          <w:sz w:val="28"/>
          <w:szCs w:val="28"/>
          <w:lang w:val="uk-UA" w:eastAsia="ru-RU"/>
        </w:rPr>
      </w:pPr>
      <w:r w:rsidRPr="00663D85">
        <w:rPr>
          <w:rFonts w:ascii="Times New Roman" w:eastAsia="Times New Roman" w:hAnsi="Times New Roman" w:cs="Times New Roman"/>
          <w:iCs/>
          <w:sz w:val="28"/>
          <w:szCs w:val="28"/>
          <w:lang w:val="uk-UA" w:eastAsia="ru-RU"/>
        </w:rPr>
        <w:t>−</w:t>
      </w:r>
      <w:r w:rsidRPr="00663D85">
        <w:rPr>
          <w:rFonts w:ascii="Times New Roman" w:eastAsia="Times New Roman" w:hAnsi="Times New Roman" w:cs="Times New Roman"/>
          <w:iCs/>
          <w:sz w:val="28"/>
          <w:szCs w:val="28"/>
          <w:lang w:val="uk-UA" w:eastAsia="ru-RU"/>
        </w:rPr>
        <w:tab/>
        <w:t xml:space="preserve">розроблення асортименту продукції, що користується попитом споживачів через покупки у роздрібній мережі та постачання у заклади харчування, - швидкозаморожені м’ясні напівфабрикати, які мають тривалий до 2 міс. термін зберігання; </w:t>
      </w:r>
    </w:p>
    <w:p w14:paraId="669785E1" w14:textId="77777777" w:rsidR="00663D85" w:rsidRPr="00663D85" w:rsidRDefault="00663D85" w:rsidP="00663D85">
      <w:pPr>
        <w:spacing w:after="0" w:line="360" w:lineRule="auto"/>
        <w:ind w:firstLine="851"/>
        <w:jc w:val="both"/>
        <w:rPr>
          <w:rFonts w:ascii="Times New Roman" w:eastAsia="Times New Roman" w:hAnsi="Times New Roman" w:cs="Times New Roman"/>
          <w:iCs/>
          <w:sz w:val="28"/>
          <w:szCs w:val="28"/>
          <w:lang w:val="uk-UA" w:eastAsia="ru-RU"/>
        </w:rPr>
      </w:pPr>
      <w:r w:rsidRPr="00663D85">
        <w:rPr>
          <w:rFonts w:ascii="Times New Roman" w:eastAsia="Times New Roman" w:hAnsi="Times New Roman" w:cs="Times New Roman"/>
          <w:iCs/>
          <w:sz w:val="28"/>
          <w:szCs w:val="28"/>
          <w:lang w:val="uk-UA" w:eastAsia="ru-RU"/>
        </w:rPr>
        <w:t>−</w:t>
      </w:r>
      <w:r w:rsidRPr="00663D85">
        <w:rPr>
          <w:rFonts w:ascii="Times New Roman" w:eastAsia="Times New Roman" w:hAnsi="Times New Roman" w:cs="Times New Roman"/>
          <w:iCs/>
          <w:sz w:val="28"/>
          <w:szCs w:val="28"/>
          <w:lang w:val="uk-UA" w:eastAsia="ru-RU"/>
        </w:rPr>
        <w:tab/>
        <w:t xml:space="preserve">втілення принципу максимальної механізації та автоматизації технологічних операцій за рахунок оптимального підбору та компонування обладнання у вигляді технологічних ліній, використання механізмів для </w:t>
      </w:r>
      <w:r w:rsidRPr="00663D85">
        <w:rPr>
          <w:rFonts w:ascii="Times New Roman" w:eastAsia="Times New Roman" w:hAnsi="Times New Roman" w:cs="Times New Roman"/>
          <w:iCs/>
          <w:sz w:val="28"/>
          <w:szCs w:val="28"/>
          <w:lang w:val="uk-UA" w:eastAsia="ru-RU"/>
        </w:rPr>
        <w:lastRenderedPageBreak/>
        <w:t xml:space="preserve">транспортування сировини та напівфабрикатів у технологічному процесі виготовлення; </w:t>
      </w:r>
    </w:p>
    <w:p w14:paraId="5DF7E499" w14:textId="77777777" w:rsidR="00663D85" w:rsidRPr="00663D85" w:rsidRDefault="00663D85" w:rsidP="00663D85">
      <w:pPr>
        <w:spacing w:after="0" w:line="360" w:lineRule="auto"/>
        <w:ind w:firstLine="851"/>
        <w:jc w:val="both"/>
        <w:rPr>
          <w:rFonts w:ascii="Times New Roman" w:eastAsia="Times New Roman" w:hAnsi="Times New Roman" w:cs="Times New Roman"/>
          <w:iCs/>
          <w:sz w:val="28"/>
          <w:szCs w:val="28"/>
          <w:lang w:val="uk-UA" w:eastAsia="ru-RU"/>
        </w:rPr>
      </w:pPr>
      <w:r w:rsidRPr="00663D85">
        <w:rPr>
          <w:rFonts w:ascii="Times New Roman" w:eastAsia="Times New Roman" w:hAnsi="Times New Roman" w:cs="Times New Roman"/>
          <w:iCs/>
          <w:sz w:val="28"/>
          <w:szCs w:val="28"/>
          <w:lang w:val="uk-UA" w:eastAsia="ru-RU"/>
        </w:rPr>
        <w:t>−</w:t>
      </w:r>
      <w:r w:rsidRPr="00663D85">
        <w:rPr>
          <w:rFonts w:ascii="Times New Roman" w:eastAsia="Times New Roman" w:hAnsi="Times New Roman" w:cs="Times New Roman"/>
          <w:iCs/>
          <w:sz w:val="28"/>
          <w:szCs w:val="28"/>
          <w:lang w:val="uk-UA" w:eastAsia="ru-RU"/>
        </w:rPr>
        <w:tab/>
        <w:t xml:space="preserve">розроблена виробнича програма цеху напівфабрикатів розрахована на постачання у роздрібну мережу, заклади харчування територіальної громади м. Полтави та населених пунктів Полтавського району. </w:t>
      </w:r>
    </w:p>
    <w:p w14:paraId="0A09B5F3" w14:textId="77777777" w:rsidR="00663D85" w:rsidRPr="00663D85" w:rsidRDefault="00663D85" w:rsidP="00663D85">
      <w:pPr>
        <w:spacing w:after="0" w:line="360" w:lineRule="auto"/>
        <w:ind w:firstLine="851"/>
        <w:jc w:val="both"/>
        <w:rPr>
          <w:rFonts w:ascii="Times New Roman" w:eastAsia="Times New Roman" w:hAnsi="Times New Roman" w:cs="Times New Roman"/>
          <w:iCs/>
          <w:sz w:val="28"/>
          <w:szCs w:val="28"/>
          <w:lang w:val="uk-UA" w:eastAsia="ru-RU"/>
        </w:rPr>
      </w:pPr>
      <w:r w:rsidRPr="00663D85">
        <w:rPr>
          <w:rFonts w:ascii="Times New Roman" w:eastAsia="Times New Roman" w:hAnsi="Times New Roman" w:cs="Times New Roman"/>
          <w:iCs/>
          <w:sz w:val="28"/>
          <w:szCs w:val="28"/>
          <w:lang w:val="uk-UA" w:eastAsia="ru-RU"/>
        </w:rPr>
        <w:t>В організаційно-технологічному розділі запропоновано сучасне технологічне обладнання, яке дає змогу забезпечити високу якість продукції. Запропонована організація технологічних процесів у виробничих цехах, оптимізована з технологічної точки зору, кількість працюючих зменшено до мінімуму. Запропоновані техніко-технологічні рішення дозволять забезпечити заплановані обсяги виробництва, ефективно використовувати площі. Технологічні процеси виробництва даного підприємства сплановані з дотриманням правилами охорони праці, пожежної безпеки та охорони навколишнього середовища.</w:t>
      </w:r>
    </w:p>
    <w:p w14:paraId="3195E220" w14:textId="77777777" w:rsidR="00663D85" w:rsidRPr="00663D85" w:rsidRDefault="00663D85" w:rsidP="00663D85">
      <w:pPr>
        <w:spacing w:after="0" w:line="360" w:lineRule="auto"/>
        <w:ind w:firstLine="851"/>
        <w:jc w:val="both"/>
        <w:rPr>
          <w:rFonts w:ascii="Times New Roman" w:eastAsia="Times New Roman" w:hAnsi="Times New Roman" w:cs="Times New Roman"/>
          <w:iCs/>
          <w:sz w:val="28"/>
          <w:szCs w:val="28"/>
          <w:lang w:val="uk-UA" w:eastAsia="ru-RU"/>
        </w:rPr>
      </w:pPr>
    </w:p>
    <w:p w14:paraId="5E10BDF7" w14:textId="77777777" w:rsidR="00663D85" w:rsidRPr="00663D85" w:rsidRDefault="00663D85" w:rsidP="00663D85">
      <w:pPr>
        <w:spacing w:after="0" w:line="360" w:lineRule="auto"/>
        <w:ind w:firstLine="426"/>
        <w:jc w:val="both"/>
        <w:rPr>
          <w:rFonts w:ascii="Times New Roman" w:eastAsia="Times New Roman" w:hAnsi="Times New Roman" w:cs="Times New Roman"/>
          <w:iCs/>
          <w:sz w:val="28"/>
          <w:szCs w:val="28"/>
          <w:lang w:val="uk-UA" w:eastAsia="ru-RU"/>
        </w:rPr>
      </w:pPr>
    </w:p>
    <w:p w14:paraId="43548C7D" w14:textId="77777777" w:rsidR="00663D85" w:rsidRPr="00663D85" w:rsidRDefault="00663D85" w:rsidP="00663D85">
      <w:pPr>
        <w:spacing w:after="0" w:line="360" w:lineRule="auto"/>
        <w:ind w:firstLine="426"/>
        <w:jc w:val="center"/>
        <w:rPr>
          <w:rFonts w:ascii="Times New Roman" w:eastAsia="Times New Roman" w:hAnsi="Times New Roman" w:cs="Times New Roman"/>
          <w:b/>
          <w:iCs/>
          <w:sz w:val="28"/>
          <w:szCs w:val="28"/>
          <w:lang w:val="uk-UA" w:eastAsia="ru-RU"/>
        </w:rPr>
      </w:pPr>
    </w:p>
    <w:p w14:paraId="1D9E767F" w14:textId="77777777" w:rsidR="00663D85" w:rsidRPr="00663D85" w:rsidRDefault="00663D85" w:rsidP="00663D85">
      <w:pPr>
        <w:spacing w:after="0" w:line="360" w:lineRule="auto"/>
        <w:ind w:firstLine="426"/>
        <w:jc w:val="center"/>
        <w:rPr>
          <w:rFonts w:ascii="Times New Roman" w:eastAsia="Times New Roman" w:hAnsi="Times New Roman" w:cs="Times New Roman"/>
          <w:b/>
          <w:iCs/>
          <w:sz w:val="28"/>
          <w:szCs w:val="28"/>
          <w:lang w:val="uk-UA" w:eastAsia="ru-RU"/>
        </w:rPr>
      </w:pPr>
      <w:r w:rsidRPr="00663D85">
        <w:rPr>
          <w:rFonts w:ascii="Times New Roman" w:eastAsia="Times New Roman" w:hAnsi="Times New Roman" w:cs="Times New Roman"/>
          <w:b/>
          <w:iCs/>
          <w:sz w:val="28"/>
          <w:szCs w:val="28"/>
          <w:lang w:val="uk-UA" w:eastAsia="ru-RU"/>
        </w:rPr>
        <w:t>СПИСОК ВИКОРИСТАНИХ ІНФОРМАЦІЙНИХ ДЖЕРЕЛ</w:t>
      </w:r>
    </w:p>
    <w:p w14:paraId="6334ACDE" w14:textId="77777777" w:rsidR="00663D85" w:rsidRPr="00663D85" w:rsidRDefault="00663D85" w:rsidP="00663D85">
      <w:pPr>
        <w:tabs>
          <w:tab w:val="left" w:pos="1134"/>
        </w:tabs>
        <w:spacing w:after="0" w:line="360" w:lineRule="auto"/>
        <w:ind w:firstLine="426"/>
        <w:jc w:val="center"/>
        <w:rPr>
          <w:rFonts w:ascii="Times New Roman" w:eastAsia="Times New Roman" w:hAnsi="Times New Roman" w:cs="Times New Roman"/>
          <w:b/>
          <w:iCs/>
          <w:sz w:val="28"/>
          <w:szCs w:val="28"/>
          <w:lang w:val="uk-UA" w:eastAsia="ru-RU"/>
        </w:rPr>
      </w:pPr>
    </w:p>
    <w:p w14:paraId="76D8AC78"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iCs/>
          <w:sz w:val="28"/>
          <w:szCs w:val="28"/>
          <w:lang w:val="uk-UA" w:eastAsia="uk-UA"/>
        </w:rPr>
      </w:pPr>
      <w:r w:rsidRPr="00663D85">
        <w:rPr>
          <w:rFonts w:ascii="Times New Roman" w:eastAsia="Times New Roman" w:hAnsi="Times New Roman" w:cs="Times New Roman"/>
          <w:iCs/>
          <w:sz w:val="28"/>
          <w:szCs w:val="28"/>
          <w:lang w:val="uk-UA" w:eastAsia="uk-UA"/>
        </w:rPr>
        <w:t>Аудиторський звіт про результати державного фінансового аудиту Полтавської області за період з 01.102018 року по 31.12.2021 року.</w:t>
      </w:r>
    </w:p>
    <w:p w14:paraId="715D600B" w14:textId="77777777" w:rsidR="00663D85" w:rsidRPr="00663D85" w:rsidRDefault="00663D85" w:rsidP="00663D85">
      <w:pPr>
        <w:tabs>
          <w:tab w:val="left" w:pos="993"/>
          <w:tab w:val="left" w:pos="1134"/>
        </w:tabs>
        <w:autoSpaceDE w:val="0"/>
        <w:autoSpaceDN w:val="0"/>
        <w:adjustRightInd w:val="0"/>
        <w:spacing w:after="0" w:line="360" w:lineRule="auto"/>
        <w:jc w:val="both"/>
        <w:rPr>
          <w:rFonts w:ascii="Times New Roman" w:eastAsia="Times New Roman" w:hAnsi="Times New Roman" w:cs="Times New Roman"/>
          <w:iCs/>
          <w:sz w:val="28"/>
          <w:szCs w:val="28"/>
          <w:lang w:val="uk-UA" w:eastAsia="uk-UA"/>
        </w:rPr>
      </w:pPr>
      <w:r w:rsidRPr="00663D85">
        <w:rPr>
          <w:rFonts w:ascii="Times New Roman" w:eastAsia="Times New Roman" w:hAnsi="Times New Roman" w:cs="Times New Roman"/>
          <w:iCs/>
          <w:sz w:val="28"/>
          <w:szCs w:val="28"/>
          <w:lang w:val="uk-UA" w:eastAsia="uk-UA"/>
        </w:rPr>
        <w:t>https://dasu.gov.ua/attachments/0e114700-bc09-4cee-8c3d-48e3f8cf7922_1</w:t>
      </w:r>
    </w:p>
    <w:p w14:paraId="263A67EE"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iCs/>
          <w:sz w:val="28"/>
          <w:szCs w:val="28"/>
          <w:lang w:val="uk-UA" w:eastAsia="uk-UA"/>
        </w:rPr>
      </w:pPr>
      <w:r w:rsidRPr="00663D85">
        <w:rPr>
          <w:rFonts w:ascii="Times New Roman" w:eastAsia="Times New Roman" w:hAnsi="Times New Roman" w:cs="Times New Roman"/>
          <w:iCs/>
          <w:sz w:val="28"/>
          <w:szCs w:val="28"/>
          <w:lang w:val="uk-UA" w:eastAsia="uk-UA"/>
        </w:rPr>
        <w:t>Стратегія економічного розвитку міста Полтави на період до 2027 року.</w:t>
      </w:r>
    </w:p>
    <w:p w14:paraId="29B1D886" w14:textId="77777777" w:rsidR="00663D85" w:rsidRPr="00663D85" w:rsidRDefault="00663D85" w:rsidP="00663D85">
      <w:pPr>
        <w:tabs>
          <w:tab w:val="left" w:pos="993"/>
          <w:tab w:val="left" w:pos="1134"/>
        </w:tabs>
        <w:autoSpaceDE w:val="0"/>
        <w:autoSpaceDN w:val="0"/>
        <w:adjustRightInd w:val="0"/>
        <w:spacing w:after="0" w:line="360" w:lineRule="auto"/>
        <w:jc w:val="both"/>
        <w:rPr>
          <w:rFonts w:ascii="Times New Roman" w:eastAsia="Times New Roman" w:hAnsi="Times New Roman" w:cs="Times New Roman"/>
          <w:iCs/>
          <w:sz w:val="28"/>
          <w:szCs w:val="28"/>
          <w:lang w:val="uk-UA" w:eastAsia="uk-UA"/>
        </w:rPr>
      </w:pPr>
      <w:r w:rsidRPr="00663D85">
        <w:rPr>
          <w:rFonts w:ascii="Times New Roman" w:eastAsia="Times New Roman" w:hAnsi="Times New Roman" w:cs="Times New Roman"/>
          <w:iCs/>
          <w:sz w:val="28"/>
          <w:szCs w:val="28"/>
          <w:lang w:val="uk-UA" w:eastAsia="uk-UA"/>
        </w:rPr>
        <w:t>http://pleddg.org.ua/wp-content/uploads/2018/09/Strategiya-Poltava.pdf</w:t>
      </w:r>
    </w:p>
    <w:p w14:paraId="26CC55F6"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iCs/>
          <w:sz w:val="28"/>
          <w:szCs w:val="28"/>
          <w:lang w:val="uk-UA" w:eastAsia="uk-UA"/>
        </w:rPr>
      </w:pPr>
      <w:r w:rsidRPr="00663D85">
        <w:rPr>
          <w:rFonts w:ascii="Times New Roman" w:eastAsia="Times New Roman" w:hAnsi="Times New Roman" w:cs="Times New Roman"/>
          <w:sz w:val="28"/>
          <w:szCs w:val="28"/>
          <w:lang w:val="uk-UA" w:eastAsia="ru-RU"/>
        </w:rPr>
        <w:t xml:space="preserve">Баланси та споживання основних продуктів харчування населенням України: стат. зб. / [за ред. О. М. Прокопенко]. Державна служба статистики України. – К., 2021. - 59 с. </w:t>
      </w:r>
    </w:p>
    <w:p w14:paraId="080A8A93" w14:textId="77777777" w:rsidR="00663D85" w:rsidRPr="00663D85" w:rsidRDefault="00663D85" w:rsidP="00663D85">
      <w:pPr>
        <w:numPr>
          <w:ilvl w:val="0"/>
          <w:numId w:val="5"/>
        </w:numPr>
        <w:tabs>
          <w:tab w:val="left" w:pos="993"/>
          <w:tab w:val="left" w:pos="1134"/>
        </w:tabs>
        <w:spacing w:after="0" w:line="360" w:lineRule="auto"/>
        <w:ind w:firstLine="426"/>
        <w:contextualSpacing/>
        <w:jc w:val="both"/>
        <w:rPr>
          <w:rFonts w:ascii="Times New Roman" w:eastAsia="Times New Roman" w:hAnsi="Times New Roman" w:cs="Times New Roman"/>
          <w:sz w:val="28"/>
          <w:szCs w:val="28"/>
          <w:lang w:val="uk-UA"/>
        </w:rPr>
      </w:pPr>
      <w:r w:rsidRPr="00663D85">
        <w:rPr>
          <w:rFonts w:ascii="Times New Roman" w:eastAsia="Times New Roman" w:hAnsi="Times New Roman" w:cs="Times New Roman"/>
          <w:sz w:val="28"/>
          <w:szCs w:val="28"/>
          <w:lang w:val="uk-UA"/>
        </w:rPr>
        <w:t xml:space="preserve">Вінікова Л.Г.,  Теорія і практика переробки м’яса: [Навчальний посібник]. – І.: СМИЛ,  2000. – 171 с. Технологія м'яса та м'ясних </w:t>
      </w:r>
      <w:r w:rsidRPr="00663D85">
        <w:rPr>
          <w:rFonts w:ascii="Times New Roman" w:eastAsia="Times New Roman" w:hAnsi="Times New Roman" w:cs="Times New Roman"/>
          <w:sz w:val="28"/>
          <w:szCs w:val="28"/>
          <w:lang w:val="uk-UA"/>
        </w:rPr>
        <w:lastRenderedPageBreak/>
        <w:t>продуктів : дайджест. Вип. 1. [Електронний ресурс] / Нац. ун-т харч. технол., Наук.-техн. б-ка ; підгот. О. В. Олабоді. – 3-е вид., пероб. та доп. – Київ, 2021. – 18 с.</w:t>
      </w:r>
    </w:p>
    <w:p w14:paraId="1772D277" w14:textId="77777777" w:rsidR="00663D85" w:rsidRPr="00663D85" w:rsidRDefault="00663D85" w:rsidP="00663D85">
      <w:pPr>
        <w:numPr>
          <w:ilvl w:val="0"/>
          <w:numId w:val="5"/>
        </w:numPr>
        <w:tabs>
          <w:tab w:val="left" w:pos="993"/>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 xml:space="preserve">Клименко М.М., Пасічний В.М., Масліков М.М. Технологічне проектування м'ясо-жирових виробництв /За редакцією проф. Клименка М.М./ Навчальний посібник. – Вінниця: Нова Книга, 2005 – 384 с. </w:t>
      </w:r>
    </w:p>
    <w:p w14:paraId="2B00E763" w14:textId="77777777" w:rsidR="00663D85" w:rsidRPr="00663D85" w:rsidRDefault="00663D85" w:rsidP="00663D85">
      <w:pPr>
        <w:numPr>
          <w:ilvl w:val="0"/>
          <w:numId w:val="5"/>
        </w:numPr>
        <w:tabs>
          <w:tab w:val="left" w:pos="993"/>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Кишенько, І. І. Технологія м'яса та м'ясопродуктів. Практикум : навч. посібник / І. І. Кишенько, В. М. Старчова, Г. І. Гончаров ; Нац. ун-т харч. технол. – Київ : НУХТ, 2010. – 367 с.</w:t>
      </w:r>
    </w:p>
    <w:p w14:paraId="5CB997BB" w14:textId="77777777" w:rsidR="00663D85" w:rsidRPr="00663D85" w:rsidRDefault="00663D85" w:rsidP="00663D85">
      <w:pPr>
        <w:numPr>
          <w:ilvl w:val="0"/>
          <w:numId w:val="5"/>
        </w:numPr>
        <w:tabs>
          <w:tab w:val="left" w:pos="993"/>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Клименко, М. М. Технологічне проектування м'ясо-жирових підприємств м'ясної промисловості : навч. посібник /М. М. Клименко, В. М. Пасічний, М. М. Масліков ; за ред.М. М. Клименка ; Нац. ун-т харч. технол. – Вінниця : Нова Книга, 2005. – 384 с.</w:t>
      </w:r>
    </w:p>
    <w:p w14:paraId="56FEC7CF" w14:textId="77777777" w:rsidR="00663D85" w:rsidRPr="00663D85" w:rsidRDefault="00663D85" w:rsidP="00663D85">
      <w:pPr>
        <w:numPr>
          <w:ilvl w:val="0"/>
          <w:numId w:val="5"/>
        </w:numPr>
        <w:tabs>
          <w:tab w:val="left" w:pos="993"/>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Пешук, Л. В. Основи тваринництва і ветеринарно-санітарної експертизи м'яса та м'ясних продуктів : підручник / Л. В. Пешук ; Нац. ун-т харч. технол. – Київ : Центр навч. літ-ри, 2011. – 400 с.</w:t>
      </w:r>
    </w:p>
    <w:p w14:paraId="0744391A" w14:textId="77777777" w:rsidR="00663D85" w:rsidRPr="00663D85" w:rsidRDefault="00663D85" w:rsidP="00663D85">
      <w:pPr>
        <w:numPr>
          <w:ilvl w:val="0"/>
          <w:numId w:val="5"/>
        </w:numPr>
        <w:tabs>
          <w:tab w:val="left" w:pos="993"/>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Пешук, Л. В. Технологія переробки вторинних продуктів м'ясної галузі : підручник / Л. В. Пешук ; Нац. ун-т харч. технол. – Київ : ЦУЛ, 2018. – 366 с</w:t>
      </w:r>
    </w:p>
    <w:p w14:paraId="5F4F594F" w14:textId="77777777" w:rsidR="00663D85" w:rsidRPr="00663D85" w:rsidRDefault="00663D85" w:rsidP="00663D85">
      <w:pPr>
        <w:numPr>
          <w:ilvl w:val="0"/>
          <w:numId w:val="5"/>
        </w:numPr>
        <w:tabs>
          <w:tab w:val="left" w:pos="993"/>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Процюк Т.Б., Руденко В.И. Технологическое проектирование  предприятий мясной промышленности. - К.: Вища школа, 1982.- 269 с.</w:t>
      </w:r>
    </w:p>
    <w:p w14:paraId="022214C1"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uk-UA"/>
        </w:rPr>
      </w:pPr>
      <w:r w:rsidRPr="00663D85">
        <w:rPr>
          <w:rFonts w:ascii="Times New Roman" w:eastAsia="Times New Roman" w:hAnsi="Times New Roman" w:cs="Times New Roman"/>
          <w:sz w:val="28"/>
          <w:szCs w:val="28"/>
          <w:lang w:val="uk-UA" w:eastAsia="ru-RU"/>
        </w:rPr>
        <w:t>ДСТУ 4437:2005. Напівфабрикати м’ясні та м’ясо-рослинні посічені. Технічні умови:– К.: Держстандарт України, 2005. – 12 с. – (Національний стандарт України).</w:t>
      </w:r>
    </w:p>
    <w:p w14:paraId="7082D68D" w14:textId="77777777" w:rsidR="00663D85" w:rsidRPr="00663D85" w:rsidRDefault="00663D85" w:rsidP="00663D85">
      <w:pPr>
        <w:numPr>
          <w:ilvl w:val="0"/>
          <w:numId w:val="5"/>
        </w:numPr>
        <w:shd w:val="clear" w:color="auto" w:fill="FFFFFF"/>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uk-UA"/>
        </w:rPr>
      </w:pPr>
      <w:r w:rsidRPr="00663D85">
        <w:rPr>
          <w:rFonts w:ascii="Times New Roman" w:eastAsia="Times New Roman" w:hAnsi="Times New Roman" w:cs="Times New Roman"/>
          <w:sz w:val="28"/>
          <w:szCs w:val="28"/>
          <w:lang w:val="uk-UA" w:eastAsia="ru-RU"/>
        </w:rPr>
        <w:t>ДСТУ 4590:2006. Напівфабрикати м’ясні натуральні від комплексного ділення свинини за кулінарним призначенням: Технічні умови. – К.: Держстандарт України, 2003. – 16 с.</w:t>
      </w:r>
    </w:p>
    <w:p w14:paraId="666DC008"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uk-UA"/>
        </w:rPr>
      </w:pPr>
      <w:hyperlink r:id="rId5" w:history="1">
        <w:r w:rsidRPr="00663D85">
          <w:rPr>
            <w:rFonts w:ascii="Times New Roman" w:eastAsia="Times New Roman" w:hAnsi="Times New Roman" w:cs="Times New Roman"/>
            <w:sz w:val="28"/>
            <w:szCs w:val="28"/>
            <w:lang w:val="uk-UA" w:eastAsia="ru-RU"/>
          </w:rPr>
          <w:t>ДСТУ 7158:2010</w:t>
        </w:r>
      </w:hyperlink>
      <w:r w:rsidRPr="00663D85">
        <w:rPr>
          <w:rFonts w:ascii="Times New Roman" w:eastAsia="Times New Roman" w:hAnsi="Times New Roman" w:cs="Times New Roman"/>
          <w:sz w:val="28"/>
          <w:szCs w:val="28"/>
          <w:lang w:val="uk-UA" w:eastAsia="ru-RU"/>
        </w:rPr>
        <w:t xml:space="preserve">  М'ясо. Свинина у тушах та півтушах. Технічні умови:– К.: Держстандарт України, 2010. – 12 с. – (Національний стандарт України).</w:t>
      </w:r>
    </w:p>
    <w:p w14:paraId="1B6CD78A"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uk-UA"/>
        </w:rPr>
      </w:pPr>
      <w:r w:rsidRPr="00663D85">
        <w:rPr>
          <w:rFonts w:ascii="Times New Roman" w:eastAsia="Times New Roman" w:hAnsi="Times New Roman" w:cs="Times New Roman"/>
          <w:sz w:val="28"/>
          <w:szCs w:val="28"/>
          <w:lang w:val="uk-UA" w:eastAsia="ru-RU"/>
        </w:rPr>
        <w:lastRenderedPageBreak/>
        <w:t>ДСТУ 7525:2014  Вода питна. Вимоги та методи контролю якості:– К.: Держстандарт України, 2014. – 12 с. – (Національний стандарт України).</w:t>
      </w:r>
    </w:p>
    <w:p w14:paraId="39957A70"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uk-UA"/>
        </w:rPr>
      </w:pPr>
      <w:r w:rsidRPr="00663D85">
        <w:rPr>
          <w:rFonts w:ascii="Times New Roman" w:eastAsia="Times New Roman" w:hAnsi="Times New Roman" w:cs="Times New Roman"/>
          <w:sz w:val="28"/>
          <w:szCs w:val="28"/>
          <w:lang w:val="uk-UA" w:eastAsia="ru-RU"/>
        </w:rPr>
        <w:t>ГОСТ 25292-82 Жири тваринні топлені харчові. Технічні умови :– К.: Держстандарт України, 1982. – 12 с. – (Государственний стандарт).</w:t>
      </w:r>
    </w:p>
    <w:p w14:paraId="3686E218"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uk-UA"/>
        </w:rPr>
      </w:pPr>
      <w:r w:rsidRPr="00663D85">
        <w:rPr>
          <w:rFonts w:ascii="Times New Roman" w:eastAsia="Times New Roman" w:hAnsi="Times New Roman" w:cs="Times New Roman"/>
          <w:sz w:val="28"/>
          <w:szCs w:val="28"/>
          <w:lang w:val="uk-UA" w:eastAsia="ru-RU"/>
        </w:rPr>
        <w:t xml:space="preserve">ДСТУ 3234-95 </w:t>
      </w:r>
      <w:r w:rsidRPr="00663D85">
        <w:rPr>
          <w:rFonts w:ascii="Times New Roman" w:eastAsia="Times New Roman" w:hAnsi="Times New Roman" w:cs="Times New Roman"/>
          <w:sz w:val="28"/>
          <w:szCs w:val="28"/>
          <w:lang w:val="uk-UA" w:eastAsia="ru-RU"/>
        </w:rPr>
        <w:tab/>
        <w:t>Цибуля ріпчаста свіжа. Технічні умови:– К.: Держстандарт України, 1995. – 12 с. – (Національний стандарт України).</w:t>
      </w:r>
    </w:p>
    <w:p w14:paraId="6F9C9087"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uk-UA"/>
        </w:rPr>
      </w:pPr>
      <w:r w:rsidRPr="00663D85">
        <w:rPr>
          <w:rFonts w:ascii="Times New Roman" w:eastAsia="Times New Roman" w:hAnsi="Times New Roman" w:cs="Times New Roman"/>
          <w:sz w:val="28"/>
          <w:szCs w:val="28"/>
          <w:lang w:val="uk-UA" w:eastAsia="ru-RU"/>
        </w:rPr>
        <w:t xml:space="preserve">ДСТУ 8708:2017 </w:t>
      </w:r>
      <w:r w:rsidRPr="00663D85">
        <w:rPr>
          <w:rFonts w:ascii="Times New Roman" w:eastAsia="Times New Roman" w:hAnsi="Times New Roman" w:cs="Times New Roman"/>
          <w:sz w:val="28"/>
          <w:szCs w:val="28"/>
          <w:lang w:val="uk-UA" w:eastAsia="ru-RU"/>
        </w:rPr>
        <w:tab/>
        <w:t>Сухарі панірувальні. Загальні технічні умови: – К.: Держстандарт України, 2017. – 12 с. – (Національний стандарт України).</w:t>
      </w:r>
    </w:p>
    <w:p w14:paraId="646174C4"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uk-UA"/>
        </w:rPr>
      </w:pPr>
      <w:r w:rsidRPr="00663D85">
        <w:rPr>
          <w:rFonts w:ascii="Times New Roman" w:eastAsia="Times New Roman" w:hAnsi="Times New Roman" w:cs="Times New Roman"/>
          <w:sz w:val="28"/>
          <w:szCs w:val="28"/>
          <w:lang w:val="uk-UA" w:eastAsia="ru-RU"/>
        </w:rPr>
        <w:t xml:space="preserve">ДСТУ 3583:2015 </w:t>
      </w:r>
      <w:r w:rsidRPr="00663D85">
        <w:rPr>
          <w:rFonts w:ascii="Times New Roman" w:eastAsia="Times New Roman" w:hAnsi="Times New Roman" w:cs="Times New Roman"/>
          <w:sz w:val="28"/>
          <w:szCs w:val="28"/>
          <w:lang w:val="uk-UA" w:eastAsia="ru-RU"/>
        </w:rPr>
        <w:tab/>
        <w:t>Сіль кухонна. Загальні технічні умови: – К.: Держстандарт України, 2015. – 12 с. – (Національний стандарт України).</w:t>
      </w:r>
    </w:p>
    <w:p w14:paraId="09C9686F"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uk-UA"/>
        </w:rPr>
      </w:pPr>
      <w:r w:rsidRPr="00663D85">
        <w:rPr>
          <w:rFonts w:ascii="Times New Roman" w:eastAsia="Times New Roman" w:hAnsi="Times New Roman" w:cs="Times New Roman"/>
          <w:sz w:val="28"/>
          <w:szCs w:val="28"/>
          <w:lang w:val="uk-UA" w:eastAsia="ru-RU"/>
        </w:rPr>
        <w:t xml:space="preserve">ДСТУ ISO 959-1:2008 </w:t>
      </w:r>
      <w:r w:rsidRPr="00663D85">
        <w:rPr>
          <w:rFonts w:ascii="Times New Roman" w:eastAsia="Times New Roman" w:hAnsi="Times New Roman" w:cs="Times New Roman"/>
          <w:sz w:val="28"/>
          <w:szCs w:val="28"/>
          <w:lang w:val="uk-UA" w:eastAsia="ru-RU"/>
        </w:rPr>
        <w:tab/>
        <w:t>Перець (Pіper nіgrum L.) горошком чи змелений. Технічні умови. Частина 1. Чорний перець (ІSO 959-1:1998, ІDT) :– К.: Держстандарт України, 2008. – 12 с. – (Національний стандарт України).</w:t>
      </w:r>
    </w:p>
    <w:p w14:paraId="0EB82D04" w14:textId="77777777" w:rsidR="00663D85" w:rsidRPr="00663D85" w:rsidRDefault="00663D85" w:rsidP="00663D85">
      <w:pPr>
        <w:numPr>
          <w:ilvl w:val="0"/>
          <w:numId w:val="5"/>
        </w:numPr>
        <w:tabs>
          <w:tab w:val="left" w:pos="993"/>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uk-UA"/>
        </w:rPr>
      </w:pPr>
      <w:r w:rsidRPr="00663D85">
        <w:rPr>
          <w:rFonts w:ascii="Times New Roman" w:eastAsia="Times New Roman" w:hAnsi="Times New Roman" w:cs="Times New Roman"/>
          <w:sz w:val="28"/>
          <w:szCs w:val="28"/>
          <w:lang w:val="uk-UA" w:eastAsia="ru-RU"/>
        </w:rPr>
        <w:t>ДСТУ 2293-99: Охорона праці та визначення основних понять: – К.: Держстандарт України, 1999. – 12 с. – (Національний стандарт України).</w:t>
      </w:r>
    </w:p>
    <w:p w14:paraId="4AA398E4" w14:textId="77777777" w:rsidR="00663D85" w:rsidRPr="00663D85" w:rsidRDefault="00663D85" w:rsidP="00663D85">
      <w:pPr>
        <w:numPr>
          <w:ilvl w:val="0"/>
          <w:numId w:val="5"/>
        </w:numPr>
        <w:tabs>
          <w:tab w:val="left" w:pos="993"/>
          <w:tab w:val="left" w:pos="1134"/>
        </w:tabs>
        <w:spacing w:after="0" w:line="360" w:lineRule="auto"/>
        <w:ind w:firstLine="426"/>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bCs/>
          <w:sz w:val="28"/>
          <w:szCs w:val="28"/>
          <w:lang w:val="uk-UA" w:eastAsia="uk-UA"/>
        </w:rPr>
        <w:t>Санітарні норми та правила в Україні: Роїна О.М. – К.: КНТ,  2005. – 516 с.</w:t>
      </w:r>
      <w:r w:rsidRPr="00663D85">
        <w:rPr>
          <w:rFonts w:ascii="Times New Roman" w:eastAsia="Times New Roman" w:hAnsi="Times New Roman" w:cs="Times New Roman"/>
          <w:sz w:val="28"/>
          <w:szCs w:val="28"/>
          <w:lang w:val="uk-UA" w:eastAsia="ru-RU"/>
        </w:rPr>
        <w:t>Охорона праці і безпека в надзвичайних ситуаціях: Методичні рекомендації до магістерської роботи / М.Ф. Бичков, В.М. Оберемок  [Текст] – Полтава: ПУЕТ, 2012. – 24 с.</w:t>
      </w:r>
    </w:p>
    <w:p w14:paraId="012D43A4" w14:textId="77777777" w:rsidR="00663D85" w:rsidRPr="00663D85" w:rsidRDefault="00663D85" w:rsidP="00663D85">
      <w:pPr>
        <w:numPr>
          <w:ilvl w:val="0"/>
          <w:numId w:val="5"/>
        </w:numPr>
        <w:tabs>
          <w:tab w:val="left" w:pos="993"/>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Відомчі будівельні норми. Перелік будівель і приміщень підприємств агропромислового комплексу України з встановленням їх категорій з вибухопожежної небезпеки та пожежонебезпечних зон за ПБЕ :ВБН-АПК-03.07. [Введ. в дію 11.03.2008]. Київ. Міністерство аграрної політики України, 2008. 32 с.</w:t>
      </w:r>
    </w:p>
    <w:p w14:paraId="408891C4" w14:textId="77777777" w:rsidR="00663D85" w:rsidRPr="00663D85" w:rsidRDefault="00663D85" w:rsidP="00663D85">
      <w:pPr>
        <w:numPr>
          <w:ilvl w:val="0"/>
          <w:numId w:val="5"/>
        </w:numPr>
        <w:tabs>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Відомчі норми технологічного проектування України. Проектування підприємств плодоовочевої промисловості : ВНТП-СНіП-</w:t>
      </w:r>
      <w:r w:rsidRPr="00663D85">
        <w:rPr>
          <w:rFonts w:ascii="Times New Roman" w:eastAsia="Times New Roman" w:hAnsi="Times New Roman" w:cs="Times New Roman"/>
          <w:sz w:val="28"/>
          <w:szCs w:val="28"/>
          <w:lang w:val="uk-UA" w:eastAsia="ru-RU"/>
        </w:rPr>
        <w:lastRenderedPageBreak/>
        <w:t>46- 25.96. Ч.1. Київ. Міністерство сільського господарства і продовольстваУкраїни, 1996. –– 38 с.</w:t>
      </w:r>
    </w:p>
    <w:p w14:paraId="524CE5F8" w14:textId="77777777" w:rsidR="00663D85" w:rsidRPr="00663D85" w:rsidRDefault="00663D85" w:rsidP="00663D85">
      <w:pPr>
        <w:numPr>
          <w:ilvl w:val="0"/>
          <w:numId w:val="5"/>
        </w:numPr>
        <w:tabs>
          <w:tab w:val="left" w:pos="1134"/>
        </w:tabs>
        <w:suppressAutoHyphens/>
        <w:spacing w:after="0" w:line="360" w:lineRule="auto"/>
        <w:ind w:firstLine="426"/>
        <w:jc w:val="both"/>
        <w:rPr>
          <w:rFonts w:ascii="Times New Roman" w:eastAsia="Times New Roman" w:hAnsi="Times New Roman" w:cs="Times New Roman"/>
          <w:b/>
          <w:sz w:val="28"/>
          <w:szCs w:val="28"/>
          <w:lang w:val="uk-UA" w:eastAsia="ru-RU"/>
        </w:rPr>
      </w:pPr>
      <w:r w:rsidRPr="00663D85">
        <w:rPr>
          <w:rFonts w:ascii="Times New Roman" w:eastAsia="Times New Roman" w:hAnsi="Times New Roman" w:cs="Times New Roman"/>
          <w:sz w:val="28"/>
          <w:szCs w:val="28"/>
          <w:lang w:val="uk-UA" w:eastAsia="ru-RU"/>
        </w:rPr>
        <w:t>ДСТУ 3008-95 Документація. Звіти у сфері науки і техніки. Структура і правила оформлення [Чинний від 23.02.95] [Текст]. – Київ.: Держстандарт України, відповідає ISO 5966:1982, 1995. – 38 с. (Державний стандарт України)</w:t>
      </w:r>
    </w:p>
    <w:p w14:paraId="6B1F3142" w14:textId="77777777" w:rsidR="00663D85" w:rsidRPr="00663D85" w:rsidRDefault="00663D85" w:rsidP="00663D85">
      <w:pPr>
        <w:numPr>
          <w:ilvl w:val="0"/>
          <w:numId w:val="5"/>
        </w:numPr>
        <w:tabs>
          <w:tab w:val="left" w:pos="1134"/>
        </w:tabs>
        <w:suppressAutoHyphen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ДБН В.1.1–7-2002.(СНиП 2.01.02-86, СНиП 11-2-80. Пожежна безпека об’єктів будівництва [Текст] : затв. наказом Держбуду України 03.12.2001 №88 : введені в дію з 01.05.03. – К.: Держбуд України, 2003. – 41 с.</w:t>
      </w:r>
    </w:p>
    <w:p w14:paraId="26B1ACD6" w14:textId="77777777" w:rsidR="00663D85" w:rsidRPr="00663D85" w:rsidRDefault="00663D85" w:rsidP="00663D85">
      <w:pPr>
        <w:numPr>
          <w:ilvl w:val="0"/>
          <w:numId w:val="5"/>
        </w:numPr>
        <w:tabs>
          <w:tab w:val="left" w:pos="1134"/>
        </w:tabs>
        <w:suppressAutoHyphen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ДБН В.2.2–12-2003. (СНиП 2.10.02-84). Будівлі і споруди для зберігання і переробки сільськогосподарської продукції [Текст] : затв. наказом Держбуду України 30.10.2003 №178 : введені в дію з 01.04.04. – К.: Держбуд України, 2004. – 12 с. /http://www.dbn.at.ua</w:t>
      </w:r>
    </w:p>
    <w:p w14:paraId="09404AF6" w14:textId="77777777" w:rsidR="00663D85" w:rsidRPr="00663D85" w:rsidRDefault="00663D85" w:rsidP="00663D85">
      <w:pPr>
        <w:numPr>
          <w:ilvl w:val="0"/>
          <w:numId w:val="5"/>
        </w:numPr>
        <w:tabs>
          <w:tab w:val="left" w:pos="1134"/>
        </w:tabs>
        <w:suppressAutoHyphen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ДБН В.2.5–39:2008. (СНиП 11-89-90). Інженерне обладнання будинків і  споруд. Зовнішні мережі та споруди. Теплові мережі [Текст] : затв. наказом Мін. регін. розвитку та буд. України від 19.12.2008 №568 : введені в дію з 01.07.2009. – К.: Мінрегіонбуд України, 2009. – 56 с. /http://www.</w:t>
      </w:r>
      <w:r w:rsidRPr="00663D85">
        <w:rPr>
          <w:rFonts w:ascii="Times New Roman" w:eastAsia="Times New Roman" w:hAnsi="Times New Roman" w:cs="Times New Roman"/>
          <w:i/>
          <w:iCs/>
          <w:sz w:val="28"/>
          <w:szCs w:val="28"/>
          <w:lang w:val="uk-UA" w:eastAsia="ru-RU"/>
        </w:rPr>
        <w:t>pteplo.com.ua</w:t>
      </w:r>
      <w:r w:rsidRPr="00663D85">
        <w:rPr>
          <w:rFonts w:ascii="Times New Roman" w:eastAsia="Times New Roman" w:hAnsi="Times New Roman" w:cs="Times New Roman"/>
          <w:sz w:val="28"/>
          <w:szCs w:val="28"/>
          <w:lang w:val="uk-UA" w:eastAsia="ru-RU"/>
        </w:rPr>
        <w:t xml:space="preserve"> </w:t>
      </w:r>
    </w:p>
    <w:p w14:paraId="02888235" w14:textId="77777777" w:rsidR="00663D85" w:rsidRPr="00663D85" w:rsidRDefault="00663D85" w:rsidP="00663D85">
      <w:pPr>
        <w:numPr>
          <w:ilvl w:val="0"/>
          <w:numId w:val="5"/>
        </w:numPr>
        <w:tabs>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Державні будівельні норми України. Склад та зміст проектної документації на будівництво : ДБН А.2.2-3-2014. [Введ. в дію 01.10.2014]. Київ. Мінрегіон України, 2014.  33 с.</w:t>
      </w:r>
    </w:p>
    <w:p w14:paraId="49F7DFA1" w14:textId="77777777" w:rsidR="00663D85" w:rsidRPr="00663D85" w:rsidRDefault="00663D85" w:rsidP="00663D85">
      <w:pPr>
        <w:numPr>
          <w:ilvl w:val="0"/>
          <w:numId w:val="5"/>
        </w:numPr>
        <w:tabs>
          <w:tab w:val="left" w:pos="1134"/>
        </w:tabs>
        <w:suppressAutoHyphen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Міжнародна система одиниць. Основні одиниці системи СІ [Текст] : / uk.wikipedia.org.</w:t>
      </w:r>
    </w:p>
    <w:p w14:paraId="454AFC0E" w14:textId="77777777" w:rsidR="00663D85" w:rsidRPr="00663D85" w:rsidRDefault="00663D85" w:rsidP="00663D85">
      <w:pPr>
        <w:numPr>
          <w:ilvl w:val="0"/>
          <w:numId w:val="5"/>
        </w:numPr>
        <w:tabs>
          <w:tab w:val="left" w:pos="1134"/>
        </w:tabs>
        <w:suppressAutoHyphen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 xml:space="preserve"> Основні вимоги до робочої документації. ДСТУ Б А.2.4-4-95 (ГОСТ 21.101-93) [Чинний від 01.07.1995] [Текст]. – К.: Державний комітет у справах містобудування і архітектури, 1997. – 53 с. (Міждержавний стандарт)</w:t>
      </w:r>
    </w:p>
    <w:p w14:paraId="68B48A63" w14:textId="77777777" w:rsidR="00663D85" w:rsidRPr="00663D85" w:rsidRDefault="00663D85" w:rsidP="00663D85">
      <w:pPr>
        <w:numPr>
          <w:ilvl w:val="0"/>
          <w:numId w:val="5"/>
        </w:numPr>
        <w:tabs>
          <w:tab w:val="left" w:pos="1134"/>
        </w:tabs>
        <w:suppressAutoHyphen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 xml:space="preserve">СНиП 2.04.05-91 У Отопление, вентиляция и кондиционирование [Текст]: утв. Госкомитетом Украины по делам градостроительства и </w:t>
      </w:r>
      <w:r w:rsidRPr="00663D85">
        <w:rPr>
          <w:rFonts w:ascii="Times New Roman" w:eastAsia="Times New Roman" w:hAnsi="Times New Roman" w:cs="Times New Roman"/>
          <w:sz w:val="28"/>
          <w:szCs w:val="28"/>
          <w:lang w:val="uk-UA" w:eastAsia="ru-RU"/>
        </w:rPr>
        <w:lastRenderedPageBreak/>
        <w:t>архитектуры приказом от 27.06.1996 № 117. – К.: КиевЗНИИЭП, 1996. – 89 с. /http://</w:t>
      </w:r>
      <w:r w:rsidRPr="00663D85">
        <w:rPr>
          <w:rFonts w:ascii="Times New Roman" w:eastAsia="Times New Roman" w:hAnsi="Times New Roman" w:cs="Times New Roman"/>
          <w:i/>
          <w:sz w:val="28"/>
          <w:szCs w:val="28"/>
          <w:lang w:val="uk-UA" w:eastAsia="ru-RU"/>
        </w:rPr>
        <w:t xml:space="preserve"> www.ventportal.com/node/30</w:t>
      </w:r>
    </w:p>
    <w:p w14:paraId="712DE7FB" w14:textId="77777777" w:rsidR="00663D85" w:rsidRPr="00663D85" w:rsidRDefault="00663D85" w:rsidP="00663D85">
      <w:pPr>
        <w:numPr>
          <w:ilvl w:val="0"/>
          <w:numId w:val="5"/>
        </w:numPr>
        <w:tabs>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Інформація та документація. Звіти у сфері науки і техніки. Структура і правила оформлення. Структура і правила оформлення : ДСТУ3008-2015.  [Введ. в дію 22.06.2015].  Київ. ДП «УкрНДНЦ», 2016 – 6 с.</w:t>
      </w:r>
    </w:p>
    <w:p w14:paraId="0929773B" w14:textId="77777777" w:rsidR="00663D85" w:rsidRPr="00663D85" w:rsidRDefault="00663D85" w:rsidP="00663D85">
      <w:pPr>
        <w:numPr>
          <w:ilvl w:val="0"/>
          <w:numId w:val="5"/>
        </w:numPr>
        <w:tabs>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 xml:space="preserve">Система проектної документації для будівництва. Основні вимоги до проектної та робочої документації : ДСТУ Б А.2.4-4:2009. – [Введ.в дію 24.01.2009]. – Київ. Мінрегіонбуд України, 2009. – 74 с. </w:t>
      </w:r>
    </w:p>
    <w:p w14:paraId="16CFCD68" w14:textId="77777777" w:rsidR="00663D85" w:rsidRPr="00663D85" w:rsidRDefault="00663D85" w:rsidP="00663D85">
      <w:pPr>
        <w:numPr>
          <w:ilvl w:val="0"/>
          <w:numId w:val="5"/>
        </w:numPr>
        <w:tabs>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Система проектної документації для будівництва. Правила виконання архітектурно-будівельних робочих креслень : ДСТУ Б А.2.4- 7:2009. [Введ. в дію 24.01.2009]. – К.: Мінрегіонбуд України, 2009. – 74 с.</w:t>
      </w:r>
    </w:p>
    <w:p w14:paraId="3D07C062" w14:textId="77777777" w:rsidR="00663D85" w:rsidRPr="00663D85" w:rsidRDefault="00663D85" w:rsidP="00663D85">
      <w:pPr>
        <w:numPr>
          <w:ilvl w:val="0"/>
          <w:numId w:val="5"/>
        </w:numPr>
        <w:tabs>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Система проектної документації для будівництва. Правила виконання робочої документації генеральних планів : ДСТУ Б А.2.4-6:2009. [Введ. в дію 23.01.2009]. Київ. Мінрегіонбуд України, 2009. – 34 с.</w:t>
      </w:r>
    </w:p>
    <w:p w14:paraId="6D6C52E1" w14:textId="77777777" w:rsidR="00663D85" w:rsidRPr="00663D85" w:rsidRDefault="00663D85" w:rsidP="00663D85">
      <w:pPr>
        <w:numPr>
          <w:ilvl w:val="0"/>
          <w:numId w:val="5"/>
        </w:numPr>
        <w:tabs>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Система проектної документації для будівництва. Умовні графічні зображення і познаки елементів санітарно-технічних систем : ДСТУ Б А.2.4-8:2009.  [Введ. в дію 24.01.2009].  Київ. Мінрегіонбуд України, 2009.– 13 с.</w:t>
      </w:r>
    </w:p>
    <w:p w14:paraId="6FB4756D" w14:textId="77777777" w:rsidR="00663D85" w:rsidRPr="00663D85" w:rsidRDefault="00663D85" w:rsidP="00663D85">
      <w:pPr>
        <w:numPr>
          <w:ilvl w:val="0"/>
          <w:numId w:val="5"/>
        </w:numPr>
        <w:tabs>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 xml:space="preserve"> Система проектної документації для будівництва. Умовні зображення і познаки трубопроводів та їх елементів : ДСТУ Б А.2.4-1:2009. –31[Введ. в дію 24.01.2009]. Київ. Мінрегіонбуд України, 2009. – 12 с.</w:t>
      </w:r>
    </w:p>
    <w:p w14:paraId="7909C1D1" w14:textId="77777777" w:rsidR="00663D85" w:rsidRPr="00663D85" w:rsidRDefault="00663D85" w:rsidP="00663D85">
      <w:pPr>
        <w:numPr>
          <w:ilvl w:val="0"/>
          <w:numId w:val="5"/>
        </w:numPr>
        <w:tabs>
          <w:tab w:val="left" w:pos="1134"/>
        </w:tabs>
        <w:spacing w:after="0" w:line="360" w:lineRule="auto"/>
        <w:ind w:firstLine="426"/>
        <w:jc w:val="both"/>
        <w:rPr>
          <w:rFonts w:ascii="Times New Roman" w:eastAsia="Times New Roman" w:hAnsi="Times New Roman" w:cs="Times New Roman"/>
          <w:sz w:val="28"/>
          <w:szCs w:val="28"/>
          <w:lang w:val="uk-UA" w:eastAsia="ru-RU"/>
        </w:rPr>
      </w:pPr>
      <w:r w:rsidRPr="00663D85">
        <w:rPr>
          <w:rFonts w:ascii="Times New Roman" w:eastAsia="Times New Roman" w:hAnsi="Times New Roman" w:cs="Times New Roman"/>
          <w:sz w:val="28"/>
          <w:szCs w:val="28"/>
          <w:lang w:val="uk-UA" w:eastAsia="ru-RU"/>
        </w:rPr>
        <w:t>Система проектної документації для будівництва. Умовні познаки і графічні зображення елементів генеральних планів та споруд транспорту : ДСТУ Б А.2.4-2:2009. [Введ. в дію 23.01.2009]. Київ. Мінрегіонбуд України, 2009. – 28 с.</w:t>
      </w:r>
    </w:p>
    <w:p w14:paraId="065D6C6F" w14:textId="77777777" w:rsidR="00663D85" w:rsidRPr="00663D85" w:rsidRDefault="00663D85" w:rsidP="00663D85">
      <w:pPr>
        <w:tabs>
          <w:tab w:val="left" w:pos="1134"/>
        </w:tabs>
        <w:spacing w:after="0" w:line="360" w:lineRule="auto"/>
        <w:ind w:firstLine="426"/>
        <w:jc w:val="both"/>
        <w:rPr>
          <w:rFonts w:ascii="Times New Roman" w:eastAsia="Times New Roman" w:hAnsi="Times New Roman" w:cs="Times New Roman"/>
          <w:sz w:val="28"/>
          <w:szCs w:val="28"/>
          <w:lang w:val="uk-UA" w:eastAsia="ru-RU"/>
        </w:rPr>
      </w:pPr>
    </w:p>
    <w:p w14:paraId="49159B64" w14:textId="77777777" w:rsidR="00663D85" w:rsidRPr="00663D85" w:rsidRDefault="00663D85" w:rsidP="00663D85">
      <w:pPr>
        <w:tabs>
          <w:tab w:val="left" w:pos="1134"/>
        </w:tabs>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ru-RU"/>
        </w:rPr>
      </w:pPr>
    </w:p>
    <w:p w14:paraId="4DDCD6B2"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lang w:val="uk-UA" w:eastAsia="ru-RU"/>
        </w:rPr>
      </w:pPr>
      <w:bookmarkStart w:id="1" w:name="_GoBack"/>
      <w:bookmarkEnd w:id="1"/>
    </w:p>
    <w:p w14:paraId="2C2558E3" w14:textId="77777777" w:rsidR="00663D85" w:rsidRPr="00663D85" w:rsidRDefault="00663D85" w:rsidP="00663D85">
      <w:pPr>
        <w:spacing w:after="0" w:line="360" w:lineRule="auto"/>
        <w:ind w:firstLine="709"/>
        <w:jc w:val="both"/>
        <w:rPr>
          <w:rFonts w:ascii="Times New Roman" w:eastAsia="Times New Roman" w:hAnsi="Times New Roman" w:cs="Times New Roman"/>
          <w:sz w:val="28"/>
          <w:szCs w:val="28"/>
          <w:lang w:val="uk-UA" w:eastAsia="ru-RU"/>
        </w:rPr>
      </w:pPr>
    </w:p>
    <w:p w14:paraId="71655F8F" w14:textId="264B1215" w:rsidR="0051739E" w:rsidRPr="000A4BE6" w:rsidRDefault="0051739E" w:rsidP="000A4BE6">
      <w:pPr>
        <w:shd w:val="clear" w:color="auto" w:fill="FFFFFF"/>
        <w:tabs>
          <w:tab w:val="left" w:pos="5245"/>
        </w:tabs>
        <w:spacing w:after="0" w:line="240" w:lineRule="auto"/>
        <w:ind w:firstLine="1980"/>
        <w:rPr>
          <w:rFonts w:ascii="Times New Roman" w:eastAsia="Times New Roman" w:hAnsi="Times New Roman" w:cs="Times New Roman"/>
          <w:sz w:val="16"/>
          <w:szCs w:val="16"/>
          <w:lang w:val="uk-UA"/>
        </w:rPr>
      </w:pPr>
    </w:p>
    <w:sectPr w:rsidR="0051739E" w:rsidRPr="000A4BE6" w:rsidSect="00C8394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altName w:val="Arial"/>
    <w:charset w:val="CC"/>
    <w:family w:val="swiss"/>
    <w:pitch w:val="variable"/>
    <w:sig w:usb0="00000287" w:usb1="00000000" w:usb2="00000000" w:usb3="00000000" w:csb0="0000009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179"/>
    <w:multiLevelType w:val="multilevel"/>
    <w:tmpl w:val="EB0608D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6A64022"/>
    <w:multiLevelType w:val="multilevel"/>
    <w:tmpl w:val="4FE0B75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B06230D"/>
    <w:multiLevelType w:val="hybridMultilevel"/>
    <w:tmpl w:val="9796C88C"/>
    <w:lvl w:ilvl="0" w:tplc="78B89616">
      <w:start w:val="1"/>
      <w:numFmt w:val="decimal"/>
      <w:lvlText w:val="%1."/>
      <w:lvlJc w:val="left"/>
      <w:pPr>
        <w:ind w:left="502"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D256222"/>
    <w:multiLevelType w:val="multilevel"/>
    <w:tmpl w:val="21E0EACE"/>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BDD08D0"/>
    <w:multiLevelType w:val="multilevel"/>
    <w:tmpl w:val="7C58B7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89"/>
        </w:tabs>
        <w:ind w:left="689" w:hanging="405"/>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E8"/>
    <w:rsid w:val="000062E2"/>
    <w:rsid w:val="00097BCC"/>
    <w:rsid w:val="000A4BE6"/>
    <w:rsid w:val="000D26D9"/>
    <w:rsid w:val="00135A5A"/>
    <w:rsid w:val="00143268"/>
    <w:rsid w:val="00170126"/>
    <w:rsid w:val="00220F2D"/>
    <w:rsid w:val="00232DAC"/>
    <w:rsid w:val="00296039"/>
    <w:rsid w:val="002B74B3"/>
    <w:rsid w:val="003B2E70"/>
    <w:rsid w:val="003E3334"/>
    <w:rsid w:val="00444430"/>
    <w:rsid w:val="004A6BA9"/>
    <w:rsid w:val="004A6D04"/>
    <w:rsid w:val="0051739E"/>
    <w:rsid w:val="005D598F"/>
    <w:rsid w:val="005E0D6E"/>
    <w:rsid w:val="00635729"/>
    <w:rsid w:val="00646AE8"/>
    <w:rsid w:val="00663D85"/>
    <w:rsid w:val="00801784"/>
    <w:rsid w:val="00914D71"/>
    <w:rsid w:val="00915836"/>
    <w:rsid w:val="00955889"/>
    <w:rsid w:val="009A579C"/>
    <w:rsid w:val="009A5CB1"/>
    <w:rsid w:val="00B27EAD"/>
    <w:rsid w:val="00BF5BBC"/>
    <w:rsid w:val="00C60E92"/>
    <w:rsid w:val="00C63C6D"/>
    <w:rsid w:val="00C83946"/>
    <w:rsid w:val="00CE50E7"/>
    <w:rsid w:val="00D35932"/>
    <w:rsid w:val="00D46337"/>
    <w:rsid w:val="00E85D52"/>
    <w:rsid w:val="00EF49E8"/>
    <w:rsid w:val="00F640FF"/>
    <w:rsid w:val="00F93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54EE"/>
  <w15:chartTrackingRefBased/>
  <w15:docId w15:val="{1436CFA4-9E17-4155-A257-1030BE6E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rsid w:val="00EF49E8"/>
    <w:pPr>
      <w:spacing w:after="200" w:line="276" w:lineRule="auto"/>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F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Чертежный"/>
    <w:rsid w:val="00663D85"/>
    <w:pPr>
      <w:spacing w:after="0" w:line="240" w:lineRule="auto"/>
      <w:jc w:val="both"/>
    </w:pPr>
    <w:rPr>
      <w:rFonts w:ascii="ISOCPEUR" w:eastAsia="Times New Roman" w:hAnsi="ISOCPEUR" w:cs="Times New Roman"/>
      <w:i/>
      <w:sz w:val="28"/>
      <w:szCs w:val="20"/>
      <w:lang w:val="uk-UA" w:eastAsia="ru-RU"/>
    </w:rPr>
  </w:style>
  <w:style w:type="paragraph" w:customStyle="1" w:styleId="a5">
    <w:name w:val="Листинг программы"/>
    <w:rsid w:val="00663D85"/>
    <w:pPr>
      <w:suppressAutoHyphens/>
      <w:spacing w:after="0" w:line="240" w:lineRule="auto"/>
    </w:pPr>
    <w:rPr>
      <w:rFonts w:ascii="Times New Roman" w:eastAsia="Times New Roman" w:hAnsi="Times New Roman"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onorm.com.ua/eshop/Default.php?Page=stfull&amp;ObjId=101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2845</Words>
  <Characters>16222</Characters>
  <Application>Microsoft Office Word</Application>
  <DocSecurity>0</DocSecurity>
  <Lines>135</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Викторовна</dc:creator>
  <cp:keywords/>
  <dc:description/>
  <cp:lastModifiedBy>Luda</cp:lastModifiedBy>
  <cp:revision>3</cp:revision>
  <dcterms:created xsi:type="dcterms:W3CDTF">2023-06-15T15:03:00Z</dcterms:created>
  <dcterms:modified xsi:type="dcterms:W3CDTF">2023-06-15T15:08:00Z</dcterms:modified>
</cp:coreProperties>
</file>